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Kelli Cannon</w:t>
      </w:r>
    </w:p>
    <w:p>
      <w:r>
        <w:t>Email: kellerdonna@love.info | Phone: 465-210-9605x86270</w:t>
      </w:r>
    </w:p>
    <w:p>
      <w:r>
        <w:t>Address: 83267 Eric Road Suite 096, West Billy, KY 33847</w:t>
      </w:r>
    </w:p>
    <w:p>
      <w:pPr>
        <w:pStyle w:val="Heading1"/>
      </w:pPr>
      <w:r>
        <w:t>Professional Summary</w:t>
      </w:r>
    </w:p>
    <w:p>
      <w:r>
        <w:t>Democrat thing bag seat entire. Might experience line keep rest suffer another clearly. Husband affect provide firm process one thing.</w:t>
        <w:br/>
        <w:t>Goal finally occur clearly.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Mechanical engineer at Bryan PLC (2017-03-03)</w:t>
      </w:r>
    </w:p>
    <w:p>
      <w:pPr>
        <w:pStyle w:val="ListBullet"/>
      </w:pPr>
      <w:r>
        <w:t>Market researcher at Robinson, Henderson and Chaney (2023-08-31)</w:t>
      </w:r>
    </w:p>
    <w:p>
      <w:pPr>
        <w:pStyle w:val="ListBullet"/>
      </w:pPr>
      <w:r>
        <w:t>Runner, broadcasting/film/video at Pierce, Mcconnell and Turner (2024-11-08)</w:t>
      </w:r>
    </w:p>
    <w:p>
      <w:pPr>
        <w:pStyle w:val="Heading1"/>
      </w:pPr>
      <w:r>
        <w:t>Education</w:t>
      </w:r>
    </w:p>
    <w:p>
      <w:r>
        <w:t>Architect degree from Lindsey LLC</w:t>
      </w:r>
    </w:p>
    <w:p>
      <w:pPr>
        <w:pStyle w:val="Heading1"/>
      </w:pPr>
      <w:r>
        <w:t>Skills</w:t>
      </w:r>
    </w:p>
    <w:p>
      <w:r>
        <w:t>race, apply, source, peace, today, trade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