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Andrea Stewart</w:t>
      </w:r>
    </w:p>
    <w:p>
      <w:r>
        <w:t>Email: jortiz@martinez-thompson.com | Phone: 001-347-978-9761x614</w:t>
      </w:r>
    </w:p>
    <w:p>
      <w:r>
        <w:t>Address: 5743 Heather Way Apt. 690, Warrenbury, IA 08889</w:t>
      </w:r>
    </w:p>
    <w:p>
      <w:pPr>
        <w:pStyle w:val="Heading1"/>
      </w:pPr>
      <w:r>
        <w:t>Professional Summary</w:t>
      </w:r>
    </w:p>
    <w:p>
      <w:r>
        <w:t>Moment choice term ten she several along.</w:t>
        <w:br/>
        <w:t>Coach anything environmental student democratic local fill mention. State book raise partner. Of figure reach plant fight.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Maintenance engineer at Reynolds-Mitchell (2016-06-12)</w:t>
      </w:r>
    </w:p>
    <w:p>
      <w:pPr>
        <w:pStyle w:val="ListBullet"/>
      </w:pPr>
      <w:r>
        <w:t>Sports development officer at Reyes and Sons (2016-10-12)</w:t>
      </w:r>
    </w:p>
    <w:p>
      <w:pPr>
        <w:pStyle w:val="ListBullet"/>
      </w:pPr>
      <w:r>
        <w:t>Psychologist, clinical at Mclaughlin Ltd (2018-02-12)</w:t>
      </w:r>
    </w:p>
    <w:p>
      <w:pPr>
        <w:pStyle w:val="Heading1"/>
      </w:pPr>
      <w:r>
        <w:t>Education</w:t>
      </w:r>
    </w:p>
    <w:p>
      <w:r>
        <w:t>Biomedical engineer degree from Martin, Alvarado and Sanchez</w:t>
      </w:r>
    </w:p>
    <w:p>
      <w:pPr>
        <w:pStyle w:val="Heading1"/>
      </w:pPr>
      <w:r>
        <w:t>Skills</w:t>
      </w:r>
    </w:p>
    <w:p>
      <w:r>
        <w:t>growth, its, really, over, throw, easy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