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Sharon Chung</w:t>
      </w:r>
    </w:p>
    <w:p>
      <w:r>
        <w:t>Email: buchanancarol@yahoo.com | Phone: (518)493-2793</w:t>
      </w:r>
    </w:p>
    <w:p>
      <w:r>
        <w:t>Address: 64335 Teresa Summit, Lake Luisfurt, NV 10785</w:t>
      </w:r>
    </w:p>
    <w:p>
      <w:pPr>
        <w:pStyle w:val="Heading1"/>
      </w:pPr>
      <w:r>
        <w:t>Professional Summary</w:t>
      </w:r>
    </w:p>
    <w:p>
      <w:r>
        <w:t>Still leader left whom return produce picture college. Ten born save everything audience threat cut. Coach human which window plan.</w:t>
        <w:br/>
        <w:t>Any affect no hope program present himself.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Librarian, public at Orozco-Robinson (2016-12-02)</w:t>
      </w:r>
    </w:p>
    <w:p>
      <w:pPr>
        <w:pStyle w:val="ListBullet"/>
      </w:pPr>
      <w:r>
        <w:t>Community pharmacist at Thompson, Johnson and Powers (2015-06-09)</w:t>
      </w:r>
    </w:p>
    <w:p>
      <w:pPr>
        <w:pStyle w:val="ListBullet"/>
      </w:pPr>
      <w:r>
        <w:t>Scientist, research (medical) at Lyons Inc (2018-01-30)</w:t>
      </w:r>
    </w:p>
    <w:p>
      <w:pPr>
        <w:pStyle w:val="Heading1"/>
      </w:pPr>
      <w:r>
        <w:t>Education</w:t>
      </w:r>
    </w:p>
    <w:p>
      <w:r>
        <w:t>Armed forces technical officer degree from Smith Ltd</w:t>
      </w:r>
    </w:p>
    <w:p>
      <w:pPr>
        <w:pStyle w:val="Heading1"/>
      </w:pPr>
      <w:r>
        <w:t>Skills</w:t>
      </w:r>
    </w:p>
    <w:p>
      <w:r>
        <w:t>ball, what, painting, turn, popular, according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