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Mary Stevens</w:t>
      </w:r>
    </w:p>
    <w:p>
      <w:r>
        <w:t>Email: savageandrew@hotmail.com | Phone: 698.381.3062x09311</w:t>
      </w:r>
    </w:p>
    <w:p>
      <w:r>
        <w:t>Address: 25077 Jorge Isle Suite 623, New Crystalmouth, OK 34113</w:t>
      </w:r>
    </w:p>
    <w:p>
      <w:pPr>
        <w:pStyle w:val="Heading1"/>
      </w:pPr>
      <w:r>
        <w:t>Professional Summary</w:t>
      </w:r>
    </w:p>
    <w:p>
      <w:r>
        <w:t>Action sometimes care bank campaign. Better feel market probably growth kid. Television matter PM above star.</w:t>
        <w:br/>
        <w:t>Per particular sport real. Her feeling our. Board board officer.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Buyer, retail at Gonzalez-Wood (2015-05-27)</w:t>
      </w:r>
    </w:p>
    <w:p>
      <w:pPr>
        <w:pStyle w:val="ListBullet"/>
      </w:pPr>
      <w:r>
        <w:t>Financial planner at Brown PLC (2019-02-18)</w:t>
      </w:r>
    </w:p>
    <w:p>
      <w:pPr>
        <w:pStyle w:val="ListBullet"/>
      </w:pPr>
      <w:r>
        <w:t>Printmaker at Gordon-Clark (2023-07-10)</w:t>
      </w:r>
    </w:p>
    <w:p>
      <w:pPr>
        <w:pStyle w:val="Heading1"/>
      </w:pPr>
      <w:r>
        <w:t>Education</w:t>
      </w:r>
    </w:p>
    <w:p>
      <w:r>
        <w:t>Planning and development surveyor degree from Conway-Delgado</w:t>
      </w:r>
    </w:p>
    <w:p>
      <w:pPr>
        <w:pStyle w:val="Heading1"/>
      </w:pPr>
      <w:r>
        <w:t>Skills</w:t>
      </w:r>
    </w:p>
    <w:p>
      <w:r>
        <w:t>husband, ready, expect, send, scientist, some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