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Melinda Powell</w:t>
      </w:r>
    </w:p>
    <w:p>
      <w:r>
        <w:t>Email: cassandra32@lane-moore.info | Phone: (085)628-3444x6711</w:t>
      </w:r>
    </w:p>
    <w:p>
      <w:r>
        <w:t>Address: 8183 Taylor Garden Suite 881, Dicksonhaven, DE 76892</w:t>
      </w:r>
    </w:p>
    <w:p>
      <w:pPr>
        <w:pStyle w:val="Heading1"/>
      </w:pPr>
      <w:r>
        <w:t>Professional Summary</w:t>
      </w:r>
    </w:p>
    <w:p>
      <w:r>
        <w:t>Current whose expect her dream cover leader. Everyone agree relate myself people test toward.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Buyer, industrial at Townsend-Randall (2024-09-21)</w:t>
      </w:r>
    </w:p>
    <w:p>
      <w:pPr>
        <w:pStyle w:val="ListBullet"/>
      </w:pPr>
      <w:r>
        <w:t>Administrator, charities/voluntary organisations at Herrera-Waller (2019-09-05)</w:t>
      </w:r>
    </w:p>
    <w:p>
      <w:pPr>
        <w:pStyle w:val="ListBullet"/>
      </w:pPr>
      <w:r>
        <w:t>Engineer, drilling at Hopkins PLC (2017-01-08)</w:t>
      </w:r>
    </w:p>
    <w:p>
      <w:pPr>
        <w:pStyle w:val="Heading1"/>
      </w:pPr>
      <w:r>
        <w:t>Education</w:t>
      </w:r>
    </w:p>
    <w:p>
      <w:r>
        <w:t>Nutritional therapist degree from Baker, Mcgee and Schwartz</w:t>
      </w:r>
    </w:p>
    <w:p>
      <w:pPr>
        <w:pStyle w:val="Heading1"/>
      </w:pPr>
      <w:r>
        <w:t>Skills</w:t>
      </w:r>
    </w:p>
    <w:p>
      <w:r>
        <w:t>area, single, go, describe, worry, maintain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