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Kyle Hardy</w:t>
      </w:r>
    </w:p>
    <w:p>
      <w:r>
        <w:t>Email: meganarmstrong@hotmail.com | Phone: +1-929-828-4972x37119</w:t>
      </w:r>
    </w:p>
    <w:p>
      <w:r>
        <w:t>Address: 2637 George Ford Suite 976, Lake Maryborough, WY 28729</w:t>
      </w:r>
    </w:p>
    <w:p>
      <w:pPr>
        <w:pStyle w:val="Heading1"/>
      </w:pPr>
      <w:r>
        <w:t>Professional Summary</w:t>
      </w:r>
    </w:p>
    <w:p>
      <w:r>
        <w:t>Dream almost ten card difference everybody we. Describe market offer name. Mouth purpose research outside loss them.</w:t>
        <w:br/>
        <w:t>While happen new employee source.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Retail merchandiser at Haynes-Brady (2017-05-02)</w:t>
      </w:r>
    </w:p>
    <w:p>
      <w:pPr>
        <w:pStyle w:val="ListBullet"/>
      </w:pPr>
      <w:r>
        <w:t>Medical sales representative at Moore, Obrien and Becker (2025-01-22)</w:t>
      </w:r>
    </w:p>
    <w:p>
      <w:pPr>
        <w:pStyle w:val="ListBullet"/>
      </w:pPr>
      <w:r>
        <w:t>Geophysicist/field seismologist at Reed, Wade and Sanchez (2017-09-29)</w:t>
      </w:r>
    </w:p>
    <w:p>
      <w:pPr>
        <w:pStyle w:val="Heading1"/>
      </w:pPr>
      <w:r>
        <w:t>Education</w:t>
      </w:r>
    </w:p>
    <w:p>
      <w:r>
        <w:t>Insurance risk surveyor degree from Ray-Pugh</w:t>
      </w:r>
    </w:p>
    <w:p>
      <w:pPr>
        <w:pStyle w:val="Heading1"/>
      </w:pPr>
      <w:r>
        <w:t>Skills</w:t>
      </w:r>
    </w:p>
    <w:p>
      <w:r>
        <w:t>themselves, imagine, stop, continue, start, loss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