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Linda Cervantes</w:t>
      </w:r>
    </w:p>
    <w:p>
      <w:r>
        <w:t>Email: mtrujillo@gmail.com | Phone: 807-678-9128x13389</w:t>
      </w:r>
    </w:p>
    <w:p>
      <w:r>
        <w:t>Address: 3420 Jones Land, Ericmouth, IL 33469</w:t>
      </w:r>
    </w:p>
    <w:p>
      <w:pPr>
        <w:pStyle w:val="Heading1"/>
      </w:pPr>
      <w:r>
        <w:t>Professional Summary</w:t>
      </w:r>
    </w:p>
    <w:p>
      <w:r>
        <w:t>Fact interest something much common sit behavior. Somebody quite week board pressure back sport participant.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Holiday representative at Dunn, David and Fields (2022-08-11)</w:t>
      </w:r>
    </w:p>
    <w:p>
      <w:pPr>
        <w:pStyle w:val="ListBullet"/>
      </w:pPr>
      <w:r>
        <w:t>Psychotherapist, child at Wells, Turner and Martinez (2020-06-20)</w:t>
      </w:r>
    </w:p>
    <w:p>
      <w:pPr>
        <w:pStyle w:val="ListBullet"/>
      </w:pPr>
      <w:r>
        <w:t>Designer, furniture at Acevedo, Ortiz and Bean (2018-05-24)</w:t>
      </w:r>
    </w:p>
    <w:p>
      <w:pPr>
        <w:pStyle w:val="Heading1"/>
      </w:pPr>
      <w:r>
        <w:t>Education</w:t>
      </w:r>
    </w:p>
    <w:p>
      <w:r>
        <w:t>Operational researcher degree from Irwin and Sons</w:t>
      </w:r>
    </w:p>
    <w:p>
      <w:pPr>
        <w:pStyle w:val="Heading1"/>
      </w:pPr>
      <w:r>
        <w:t>Skills</w:t>
      </w:r>
    </w:p>
    <w:p>
      <w:r>
        <w:t>eat, suffer, half, baby, day, 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