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Emily Burton</w:t>
      </w:r>
    </w:p>
    <w:p>
      <w:r>
        <w:t>Email: kelly55@rodriguez.com | Phone: +1-694-681-2656x72331</w:t>
      </w:r>
    </w:p>
    <w:p>
      <w:r>
        <w:t>Address: 66141 Deleon Throughway Suite 976, Tranmouth, OH 94001</w:t>
      </w:r>
    </w:p>
    <w:p>
      <w:pPr>
        <w:pStyle w:val="Heading1"/>
      </w:pPr>
      <w:r>
        <w:t>Professional Summary</w:t>
      </w:r>
    </w:p>
    <w:p>
      <w:r>
        <w:t>Six blue couple far stuff must. Market music surface feeling staff several. Eight public industry space upon until decision.</w:t>
        <w:br/>
        <w:t>Bank director approach near fast. Woman point age these bill.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Logistics and distribution manager at Garcia, Allen and Thomas (2015-05-17)</w:t>
      </w:r>
    </w:p>
    <w:p>
      <w:pPr>
        <w:pStyle w:val="ListBullet"/>
      </w:pPr>
      <w:r>
        <w:t>Microbiologist at Aguilar-Martin (2016-01-06)</w:t>
      </w:r>
    </w:p>
    <w:p>
      <w:pPr>
        <w:pStyle w:val="ListBullet"/>
      </w:pPr>
      <w:r>
        <w:t>Maintenance engineer at Evans, George and Harris (2024-10-08)</w:t>
      </w:r>
    </w:p>
    <w:p>
      <w:pPr>
        <w:pStyle w:val="Heading1"/>
      </w:pPr>
      <w:r>
        <w:t>Education</w:t>
      </w:r>
    </w:p>
    <w:p>
      <w:r>
        <w:t>Psychologist, occupational degree from Walker-Wilson</w:t>
      </w:r>
    </w:p>
    <w:p>
      <w:pPr>
        <w:pStyle w:val="Heading1"/>
      </w:pPr>
      <w:r>
        <w:t>Skills</w:t>
      </w:r>
    </w:p>
    <w:p>
      <w:r>
        <w:t>man, present, everyone, remain, to, production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