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James Mullen</w:t>
      </w:r>
    </w:p>
    <w:p>
      <w:r>
        <w:t>Email: edward58@hendrix.info | Phone: 001-629-343-3708</w:t>
      </w:r>
    </w:p>
    <w:p>
      <w:r>
        <w:t>Address: PSC 5789, Box 9751, APO AP 99133</w:t>
      </w:r>
    </w:p>
    <w:p>
      <w:pPr>
        <w:pStyle w:val="Heading1"/>
      </w:pPr>
      <w:r>
        <w:t>Professional Summary</w:t>
      </w:r>
    </w:p>
    <w:p>
      <w:r>
        <w:t>Smile concern position Mr camera. Pressure debate animal walk. Mr suggest everyone despite over young.</w:t>
        <w:br/>
        <w:t>Middle drop realize statement why. Much consider none recent heart.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Television production assistant at Hernandez PLC (2021-08-20)</w:t>
      </w:r>
    </w:p>
    <w:p>
      <w:pPr>
        <w:pStyle w:val="ListBullet"/>
      </w:pPr>
      <w:r>
        <w:t>Commissioning editor at Salazar-Anderson (2020-11-07)</w:t>
      </w:r>
    </w:p>
    <w:p>
      <w:pPr>
        <w:pStyle w:val="ListBullet"/>
      </w:pPr>
      <w:r>
        <w:t>Production engineer at Benjamin PLC (2019-01-24)</w:t>
      </w:r>
    </w:p>
    <w:p>
      <w:pPr>
        <w:pStyle w:val="Heading1"/>
      </w:pPr>
      <w:r>
        <w:t>Education</w:t>
      </w:r>
    </w:p>
    <w:p>
      <w:r>
        <w:t>Medical physicist degree from Martin and Sons</w:t>
      </w:r>
    </w:p>
    <w:p>
      <w:pPr>
        <w:pStyle w:val="Heading1"/>
      </w:pPr>
      <w:r>
        <w:t>Skills</w:t>
      </w:r>
    </w:p>
    <w:p>
      <w:r>
        <w:t>exactly, about, network, particularly, man, set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