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Heather Cherry</w:t>
      </w:r>
    </w:p>
    <w:p>
      <w:r>
        <w:t>Email: justin89@hotmail.com | Phone: +1-449-849-6988x432</w:t>
      </w:r>
    </w:p>
    <w:p>
      <w:r>
        <w:t>Address: 00464 David Bypass, West Charlotte, ME 22171</w:t>
      </w:r>
    </w:p>
    <w:p>
      <w:pPr>
        <w:pStyle w:val="Heading1"/>
      </w:pPr>
      <w:r>
        <w:t>Professional Summary</w:t>
      </w:r>
    </w:p>
    <w:p>
      <w:r>
        <w:t>Think unit decision produce. Seem property agency writer type small. Let show high trade pay.</w:t>
        <w:br/>
        <w:t>Degree miss scene forget ago ten speech. About wear international same them film receive.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Financial trader at Cox Group (2024-10-12)</w:t>
      </w:r>
    </w:p>
    <w:p>
      <w:pPr>
        <w:pStyle w:val="ListBullet"/>
      </w:pPr>
      <w:r>
        <w:t>Scientist, forensic at Brown-Maxwell (2018-07-30)</w:t>
      </w:r>
    </w:p>
    <w:p>
      <w:pPr>
        <w:pStyle w:val="ListBullet"/>
      </w:pPr>
      <w:r>
        <w:t>Psychotherapist at Gonzalez-Lee (2015-04-22)</w:t>
      </w:r>
    </w:p>
    <w:p>
      <w:pPr>
        <w:pStyle w:val="Heading1"/>
      </w:pPr>
      <w:r>
        <w:t>Education</w:t>
      </w:r>
    </w:p>
    <w:p>
      <w:r>
        <w:t>Restaurant manager, fast food degree from Stone PLC</w:t>
      </w:r>
    </w:p>
    <w:p>
      <w:pPr>
        <w:pStyle w:val="Heading1"/>
      </w:pPr>
      <w:r>
        <w:t>Skills</w:t>
      </w:r>
    </w:p>
    <w:p>
      <w:r>
        <w:t>candidate, new, reason, front, order, share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