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Kristen Smith</w:t>
      </w:r>
    </w:p>
    <w:p>
      <w:r>
        <w:t>Email: muellermeagan@williams.com | Phone: 637-340-2751</w:t>
      </w:r>
    </w:p>
    <w:p>
      <w:r>
        <w:t>Address: 59554 Gary Plaza, Jeremytown, SD 66358</w:t>
      </w:r>
    </w:p>
    <w:p>
      <w:pPr>
        <w:pStyle w:val="Heading1"/>
      </w:pPr>
      <w:r>
        <w:t>Professional Summary</w:t>
      </w:r>
    </w:p>
    <w:p>
      <w:r>
        <w:t>Successful vote north process travel return eye. Both maybe avoid base suggest goal fear.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Technical author at Smith-Vazquez (2017-05-26)</w:t>
      </w:r>
    </w:p>
    <w:p>
      <w:pPr>
        <w:pStyle w:val="ListBullet"/>
      </w:pPr>
      <w:r>
        <w:t>Location manager at Fernandez-Dickerson (2021-07-22)</w:t>
      </w:r>
    </w:p>
    <w:p>
      <w:pPr>
        <w:pStyle w:val="ListBullet"/>
      </w:pPr>
      <w:r>
        <w:t>Editorial assistant at Newman Inc (2017-09-16)</w:t>
      </w:r>
    </w:p>
    <w:p>
      <w:pPr>
        <w:pStyle w:val="Heading1"/>
      </w:pPr>
      <w:r>
        <w:t>Education</w:t>
      </w:r>
    </w:p>
    <w:p>
      <w:r>
        <w:t>Solicitor, Scotland degree from Moss, Chase and Griffith</w:t>
      </w:r>
    </w:p>
    <w:p>
      <w:pPr>
        <w:pStyle w:val="Heading1"/>
      </w:pPr>
      <w:r>
        <w:t>Skills</w:t>
      </w:r>
    </w:p>
    <w:p>
      <w:r>
        <w:t>under, tree, study, more, parent, child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