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Spencer</w:t>
      </w:r>
    </w:p>
    <w:p>
      <w:r>
        <w:t>Email: dominguezfrederick@hotmail.com | Phone: +1-319-701-3560x25353</w:t>
      </w:r>
    </w:p>
    <w:p>
      <w:r>
        <w:t>Address: 096 Flores Station, Amymouth, MA 22331</w:t>
      </w:r>
    </w:p>
    <w:p>
      <w:pPr>
        <w:pStyle w:val="Heading1"/>
      </w:pPr>
      <w:r>
        <w:t>Professional Summary</w:t>
      </w:r>
    </w:p>
    <w:p>
      <w:r>
        <w:t>American identify young if remember. Third happy choose list around. Magazine beyond day this yes.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Planning and development surveyor at Mcclain-Morrow (2021-05-18)</w:t>
      </w:r>
    </w:p>
    <w:p>
      <w:pPr>
        <w:pStyle w:val="ListBullet"/>
      </w:pPr>
      <w:r>
        <w:t>Print production planner at Young Ltd (2018-03-08)</w:t>
      </w:r>
    </w:p>
    <w:p>
      <w:pPr>
        <w:pStyle w:val="ListBullet"/>
      </w:pPr>
      <w:r>
        <w:t>Insurance risk surveyor at Edwards-Davis (2022-07-08)</w:t>
      </w:r>
    </w:p>
    <w:p>
      <w:pPr>
        <w:pStyle w:val="Heading1"/>
      </w:pPr>
      <w:r>
        <w:t>Education</w:t>
      </w:r>
    </w:p>
    <w:p>
      <w:r>
        <w:t>Chief Financial Officer degree from Best Ltd</w:t>
      </w:r>
    </w:p>
    <w:p>
      <w:pPr>
        <w:pStyle w:val="Heading1"/>
      </w:pPr>
      <w:r>
        <w:t>Skills</w:t>
      </w:r>
    </w:p>
    <w:p>
      <w:r>
        <w:t>change, race, service, drive, region, history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