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Christina Green</w:t>
      </w:r>
    </w:p>
    <w:p>
      <w:r>
        <w:t>Email: trevordennis@yahoo.com | Phone: 001-237-573-0198</w:t>
      </w:r>
    </w:p>
    <w:p>
      <w:r>
        <w:t>Address: PSC 1700, Box 3705, APO AA 96127</w:t>
      </w:r>
    </w:p>
    <w:p>
      <w:pPr>
        <w:pStyle w:val="Heading1"/>
      </w:pPr>
      <w:r>
        <w:t>Professional Summary</w:t>
      </w:r>
    </w:p>
    <w:p>
      <w:r>
        <w:t>Dog though American small set difficult. Weight population rise such should.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Careers information officer at Carter-Smith (2019-08-19)</w:t>
      </w:r>
    </w:p>
    <w:p>
      <w:pPr>
        <w:pStyle w:val="ListBullet"/>
      </w:pPr>
      <w:r>
        <w:t>Tax adviser at Peters-Carter (2020-11-02)</w:t>
      </w:r>
    </w:p>
    <w:p>
      <w:pPr>
        <w:pStyle w:val="ListBullet"/>
      </w:pPr>
      <w:r>
        <w:t>Broadcast journalist at Levy LLC (2019-03-29)</w:t>
      </w:r>
    </w:p>
    <w:p>
      <w:pPr>
        <w:pStyle w:val="Heading1"/>
      </w:pPr>
      <w:r>
        <w:t>Education</w:t>
      </w:r>
    </w:p>
    <w:p>
      <w:r>
        <w:t>Production assistant, radio degree from Thomas LLC</w:t>
      </w:r>
    </w:p>
    <w:p>
      <w:pPr>
        <w:pStyle w:val="Heading1"/>
      </w:pPr>
      <w:r>
        <w:t>Skills</w:t>
      </w:r>
    </w:p>
    <w:p>
      <w:r>
        <w:t>audience, reality, those, address, among, so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