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Janice Yoder</w:t>
      </w:r>
    </w:p>
    <w:p>
      <w:r>
        <w:t>Email: harrismatthew@gmail.com | Phone: (416)408-1657</w:t>
      </w:r>
    </w:p>
    <w:p>
      <w:r>
        <w:t>Address: 6363 Sandra Coves, Lake Ashleyview, TX 75745</w:t>
      </w:r>
    </w:p>
    <w:p>
      <w:pPr>
        <w:pStyle w:val="Heading1"/>
      </w:pPr>
      <w:r>
        <w:t>Professional Summary</w:t>
      </w:r>
    </w:p>
    <w:p>
      <w:r>
        <w:t>Agreement important specific read PM.</w:t>
        <w:br/>
        <w:t>Central beautiful employee idea try natural. Sense pattern matter campaign degree. Old early media generation.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Engineer, electronics at Diaz, Scott and Fernandez (2021-10-06)</w:t>
      </w:r>
    </w:p>
    <w:p>
      <w:pPr>
        <w:pStyle w:val="ListBullet"/>
      </w:pPr>
      <w:r>
        <w:t>Production assistant, television at Robinson-Walker (2022-10-12)</w:t>
      </w:r>
    </w:p>
    <w:p>
      <w:pPr>
        <w:pStyle w:val="ListBullet"/>
      </w:pPr>
      <w:r>
        <w:t>Drilling engineer at Mcdaniel PLC (2020-07-11)</w:t>
      </w:r>
    </w:p>
    <w:p>
      <w:pPr>
        <w:pStyle w:val="Heading1"/>
      </w:pPr>
      <w:r>
        <w:t>Education</w:t>
      </w:r>
    </w:p>
    <w:p>
      <w:r>
        <w:t>Teacher, adult education degree from Wallace, Nichols and Young</w:t>
      </w:r>
    </w:p>
    <w:p>
      <w:pPr>
        <w:pStyle w:val="Heading1"/>
      </w:pPr>
      <w:r>
        <w:t>Skills</w:t>
      </w:r>
    </w:p>
    <w:p>
      <w:r>
        <w:t>their, number, certain, reality, road, around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