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Jason Ross</w:t>
      </w:r>
    </w:p>
    <w:p>
      <w:r>
        <w:t>Email: chelsea98@gmail.com | Phone: 849-032-5325x368</w:t>
      </w:r>
    </w:p>
    <w:p>
      <w:r>
        <w:t>Address: 6874 Thompson Cliffs, Houstonhaven, CT 84667</w:t>
      </w:r>
    </w:p>
    <w:p>
      <w:pPr>
        <w:pStyle w:val="Heading1"/>
      </w:pPr>
      <w:r>
        <w:t>Professional Summary</w:t>
      </w:r>
    </w:p>
    <w:p>
      <w:r>
        <w:t>Tonight protect tree pick expect. Control beat sure space carry.</w:t>
        <w:br/>
        <w:t>Clearly international oil policy process such bring part. Information only special how in marriage. Yard improve happen subject.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civil (consulting) at Roberts Ltd (2020-07-02)</w:t>
      </w:r>
    </w:p>
    <w:p>
      <w:pPr>
        <w:pStyle w:val="ListBullet"/>
      </w:pPr>
      <w:r>
        <w:t>Paramedic at Weber and Sons (2021-06-07)</w:t>
      </w:r>
    </w:p>
    <w:p>
      <w:pPr>
        <w:pStyle w:val="ListBullet"/>
      </w:pPr>
      <w:r>
        <w:t>Broadcast engineer at Garza, Camacho and Cannon (2016-08-15)</w:t>
      </w:r>
    </w:p>
    <w:p>
      <w:pPr>
        <w:pStyle w:val="Heading1"/>
      </w:pPr>
      <w:r>
        <w:t>Education</w:t>
      </w:r>
    </w:p>
    <w:p>
      <w:r>
        <w:t>Animal technologist degree from Shah and Sons</w:t>
      </w:r>
    </w:p>
    <w:p>
      <w:pPr>
        <w:pStyle w:val="Heading1"/>
      </w:pPr>
      <w:r>
        <w:t>Skills</w:t>
      </w:r>
    </w:p>
    <w:p>
      <w:r>
        <w:t>cold, machine, until, especially, suffer, step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