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259"/>
        <w:spacing w:before="148" w:line="227" w:lineRule="auto"/>
        <w:rPr>
          <w:rFonts w:ascii="SimHei" w:hAnsi="SimHei" w:eastAsia="SimHei" w:cs="SimHei"/>
          <w:sz w:val="29"/>
          <w:szCs w:val="29"/>
        </w:rPr>
      </w:pPr>
      <w:r>
        <w:rPr>
          <w:rFonts w:ascii="SimHei" w:hAnsi="SimHei" w:eastAsia="SimHei" w:cs="SimHei"/>
          <w:sz w:val="29"/>
          <w:szCs w:val="29"/>
          <w:spacing w:val="16"/>
        </w:rPr>
        <w:t>南</w:t>
      </w:r>
      <w:r>
        <w:rPr>
          <w:rFonts w:ascii="SimHei" w:hAnsi="SimHei" w:eastAsia="SimHei" w:cs="SimHei"/>
          <w:sz w:val="29"/>
          <w:szCs w:val="29"/>
          <w:spacing w:val="10"/>
        </w:rPr>
        <w:t>京</w:t>
      </w:r>
      <w:r>
        <w:rPr>
          <w:rFonts w:ascii="SimHei" w:hAnsi="SimHei" w:eastAsia="SimHei" w:cs="SimHei"/>
          <w:sz w:val="29"/>
          <w:szCs w:val="29"/>
          <w:spacing w:val="8"/>
        </w:rPr>
        <w:t>邮电大学通达学院毕业设计(论文)</w:t>
      </w:r>
      <w:r>
        <w:rPr>
          <w:rFonts w:ascii="SimHei" w:hAnsi="SimHei" w:eastAsia="SimHei" w:cs="SimHei"/>
          <w:sz w:val="29"/>
          <w:szCs w:val="29"/>
          <w:spacing w:val="8"/>
        </w:rPr>
        <w:t xml:space="preserve"> </w:t>
      </w:r>
      <w:r>
        <w:rPr>
          <w:rFonts w:ascii="SimHei" w:hAnsi="SimHei" w:eastAsia="SimHei" w:cs="SimHei"/>
          <w:sz w:val="29"/>
          <w:szCs w:val="29"/>
          <w:spacing w:val="8"/>
        </w:rPr>
        <w:t>(工学类)成绩表</w:t>
      </w:r>
    </w:p>
    <w:p>
      <w:pPr>
        <w:spacing w:line="105" w:lineRule="exact"/>
        <w:rPr/>
      </w:pPr>
      <w:r/>
    </w:p>
    <w:tbl>
      <w:tblPr>
        <w:tblStyle w:val="2"/>
        <w:tblW w:w="9825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881"/>
        <w:gridCol w:w="437"/>
        <w:gridCol w:w="785"/>
        <w:gridCol w:w="557"/>
        <w:gridCol w:w="278"/>
        <w:gridCol w:w="1259"/>
        <w:gridCol w:w="250"/>
        <w:gridCol w:w="1548"/>
        <w:gridCol w:w="785"/>
        <w:gridCol w:w="205"/>
        <w:gridCol w:w="1049"/>
        <w:gridCol w:w="266"/>
        <w:gridCol w:w="214"/>
        <w:gridCol w:w="1311"/>
      </w:tblGrid>
      <w:tr>
        <w:trPr>
          <w:trHeight w:val="339" w:hRule="atLeast"/>
        </w:trPr>
        <w:tc>
          <w:tcPr>
            <w:tcW w:w="1318" w:type="dxa"/>
            <w:vAlign w:val="top"/>
            <w:gridSpan w:val="2"/>
          </w:tcPr>
          <w:p>
            <w:pPr>
              <w:ind w:left="455"/>
              <w:spacing w:before="66" w:line="23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题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目</w:t>
            </w:r>
          </w:p>
        </w:tc>
        <w:tc>
          <w:tcPr>
            <w:tcW w:w="8507" w:type="dxa"/>
            <w:vAlign w:val="top"/>
            <w:gridSpan w:val="12"/>
          </w:tcPr>
          <w:p>
            <w:pPr>
              <w:ind w:left="2577"/>
              <w:spacing w:before="6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4"/>
              </w:rPr>
              <w:t>基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于云计算的微信校园外卖平台搭建</w:t>
            </w:r>
          </w:p>
        </w:tc>
      </w:tr>
      <w:tr>
        <w:trPr>
          <w:trHeight w:val="335" w:hRule="atLeast"/>
        </w:trPr>
        <w:tc>
          <w:tcPr>
            <w:tcW w:w="1318" w:type="dxa"/>
            <w:vAlign w:val="top"/>
            <w:gridSpan w:val="2"/>
          </w:tcPr>
          <w:p>
            <w:pPr>
              <w:ind w:left="248"/>
              <w:spacing w:before="60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学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生姓名</w:t>
            </w:r>
          </w:p>
        </w:tc>
        <w:tc>
          <w:tcPr>
            <w:tcW w:w="1620" w:type="dxa"/>
            <w:vAlign w:val="top"/>
            <w:gridSpan w:val="3"/>
          </w:tcPr>
          <w:p>
            <w:pPr>
              <w:ind w:left="500"/>
              <w:spacing w:before="60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杨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雨程</w:t>
            </w:r>
          </w:p>
        </w:tc>
        <w:tc>
          <w:tcPr>
            <w:tcW w:w="1259" w:type="dxa"/>
            <w:vAlign w:val="top"/>
          </w:tcPr>
          <w:p>
            <w:pPr>
              <w:ind w:left="212"/>
              <w:spacing w:before="60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班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级学号</w:t>
            </w:r>
          </w:p>
        </w:tc>
        <w:tc>
          <w:tcPr>
            <w:tcW w:w="1798" w:type="dxa"/>
            <w:vAlign w:val="top"/>
            <w:gridSpan w:val="2"/>
          </w:tcPr>
          <w:p>
            <w:pPr>
              <w:ind w:left="501"/>
              <w:spacing w:before="96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19210407</w:t>
            </w:r>
          </w:p>
        </w:tc>
        <w:tc>
          <w:tcPr>
            <w:tcW w:w="990" w:type="dxa"/>
            <w:vAlign w:val="top"/>
            <w:gridSpan w:val="2"/>
          </w:tcPr>
          <w:p>
            <w:pPr>
              <w:ind w:left="293"/>
              <w:spacing w:before="6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专业</w:t>
            </w:r>
          </w:p>
        </w:tc>
        <w:tc>
          <w:tcPr>
            <w:tcW w:w="2840" w:type="dxa"/>
            <w:vAlign w:val="top"/>
            <w:gridSpan w:val="4"/>
          </w:tcPr>
          <w:p>
            <w:pPr>
              <w:ind w:left="584"/>
              <w:spacing w:before="60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计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算机科学与技术</w:t>
            </w:r>
          </w:p>
        </w:tc>
      </w:tr>
      <w:tr>
        <w:trPr>
          <w:trHeight w:val="335" w:hRule="atLeast"/>
        </w:trPr>
        <w:tc>
          <w:tcPr>
            <w:tcW w:w="1318" w:type="dxa"/>
            <w:vAlign w:val="top"/>
            <w:gridSpan w:val="2"/>
          </w:tcPr>
          <w:p>
            <w:pPr>
              <w:ind w:left="247"/>
              <w:spacing w:before="6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指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导教师</w:t>
            </w:r>
          </w:p>
        </w:tc>
        <w:tc>
          <w:tcPr>
            <w:tcW w:w="2879" w:type="dxa"/>
            <w:vAlign w:val="top"/>
            <w:gridSpan w:val="4"/>
          </w:tcPr>
          <w:p>
            <w:pPr>
              <w:ind w:left="1129"/>
              <w:spacing w:before="61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赵莎莎</w:t>
            </w:r>
          </w:p>
        </w:tc>
        <w:tc>
          <w:tcPr>
            <w:tcW w:w="1798" w:type="dxa"/>
            <w:vAlign w:val="top"/>
            <w:gridSpan w:val="2"/>
          </w:tcPr>
          <w:p>
            <w:pPr>
              <w:ind w:left="487"/>
              <w:spacing w:before="6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指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导单位</w:t>
            </w:r>
          </w:p>
        </w:tc>
        <w:tc>
          <w:tcPr>
            <w:tcW w:w="3830" w:type="dxa"/>
            <w:vAlign w:val="top"/>
            <w:gridSpan w:val="6"/>
          </w:tcPr>
          <w:p>
            <w:pPr>
              <w:ind w:left="768"/>
              <w:spacing w:before="6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南京邮电大学物联网学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院</w:t>
            </w:r>
          </w:p>
        </w:tc>
      </w:tr>
      <w:tr>
        <w:trPr>
          <w:trHeight w:val="335" w:hRule="atLeast"/>
        </w:trPr>
        <w:tc>
          <w:tcPr>
            <w:tcW w:w="1318" w:type="dxa"/>
            <w:vAlign w:val="top"/>
            <w:gridSpan w:val="2"/>
          </w:tcPr>
          <w:p>
            <w:pPr>
              <w:ind w:left="243"/>
              <w:spacing w:before="6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评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分内容</w:t>
            </w:r>
          </w:p>
        </w:tc>
        <w:tc>
          <w:tcPr>
            <w:tcW w:w="6716" w:type="dxa"/>
            <w:vAlign w:val="top"/>
            <w:gridSpan w:val="9"/>
          </w:tcPr>
          <w:p>
            <w:pPr>
              <w:ind w:left="2792"/>
              <w:spacing w:before="62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具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体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要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求</w:t>
            </w:r>
          </w:p>
        </w:tc>
        <w:tc>
          <w:tcPr>
            <w:tcW w:w="480" w:type="dxa"/>
            <w:vAlign w:val="top"/>
            <w:gridSpan w:val="2"/>
          </w:tcPr>
          <w:p>
            <w:pPr>
              <w:ind w:left="150"/>
              <w:spacing w:before="52" w:line="23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</w:rPr>
              <w:t>总</w:t>
            </w:r>
          </w:p>
        </w:tc>
        <w:tc>
          <w:tcPr>
            <w:tcW w:w="1311" w:type="dxa"/>
            <w:vAlign w:val="top"/>
          </w:tcPr>
          <w:p>
            <w:pPr>
              <w:ind w:left="449"/>
              <w:spacing w:before="6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评分</w:t>
            </w:r>
          </w:p>
        </w:tc>
      </w:tr>
      <w:tr>
        <w:trPr>
          <w:trHeight w:val="335" w:hRule="atLeast"/>
        </w:trPr>
        <w:tc>
          <w:tcPr>
            <w:tcW w:w="1318" w:type="dxa"/>
            <w:vAlign w:val="top"/>
            <w:gridSpan w:val="2"/>
          </w:tcPr>
          <w:p>
            <w:pPr>
              <w:ind w:left="248"/>
              <w:spacing w:before="6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设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计质量</w:t>
            </w:r>
          </w:p>
        </w:tc>
        <w:tc>
          <w:tcPr>
            <w:tcW w:w="6716" w:type="dxa"/>
            <w:vAlign w:val="top"/>
            <w:gridSpan w:val="9"/>
          </w:tcPr>
          <w:p>
            <w:pPr>
              <w:ind w:left="114"/>
              <w:spacing w:before="60" w:line="235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论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证、分析、设计、计算、结构、建模、实验正确合理。</w:t>
            </w:r>
          </w:p>
        </w:tc>
        <w:tc>
          <w:tcPr>
            <w:tcW w:w="480" w:type="dxa"/>
            <w:vAlign w:val="top"/>
            <w:gridSpan w:val="2"/>
          </w:tcPr>
          <w:p>
            <w:pPr>
              <w:ind w:left="141"/>
              <w:spacing w:before="96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0</w:t>
            </w:r>
          </w:p>
        </w:tc>
        <w:tc>
          <w:tcPr>
            <w:tcW w:w="1311" w:type="dxa"/>
            <w:vAlign w:val="top"/>
          </w:tcPr>
          <w:p>
            <w:pPr>
              <w:ind w:left="492"/>
              <w:spacing w:before="9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1"/>
              </w:rPr>
              <w:t>16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.3</w:t>
            </w:r>
          </w:p>
        </w:tc>
      </w:tr>
      <w:tr>
        <w:trPr>
          <w:trHeight w:val="335" w:hRule="atLeast"/>
        </w:trPr>
        <w:tc>
          <w:tcPr>
            <w:tcW w:w="1318" w:type="dxa"/>
            <w:vAlign w:val="top"/>
            <w:gridSpan w:val="2"/>
          </w:tcPr>
          <w:p>
            <w:pPr>
              <w:ind w:left="455"/>
              <w:spacing w:before="6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创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新</w:t>
            </w:r>
          </w:p>
        </w:tc>
        <w:tc>
          <w:tcPr>
            <w:tcW w:w="6716" w:type="dxa"/>
            <w:vAlign w:val="top"/>
            <w:gridSpan w:val="9"/>
          </w:tcPr>
          <w:p>
            <w:pPr>
              <w:ind w:left="114"/>
              <w:spacing w:before="6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5"/>
              </w:rPr>
              <w:t>工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作中有创新意识，有重大改进或独特见解，有一定实用价值。</w:t>
            </w:r>
          </w:p>
        </w:tc>
        <w:tc>
          <w:tcPr>
            <w:tcW w:w="480" w:type="dxa"/>
            <w:vAlign w:val="top"/>
            <w:gridSpan w:val="2"/>
          </w:tcPr>
          <w:p>
            <w:pPr>
              <w:ind w:left="161"/>
              <w:spacing w:before="9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7"/>
              </w:rPr>
              <w:t>0</w:t>
            </w:r>
          </w:p>
        </w:tc>
        <w:tc>
          <w:tcPr>
            <w:tcW w:w="1311" w:type="dxa"/>
            <w:vAlign w:val="top"/>
          </w:tcPr>
          <w:p>
            <w:pPr>
              <w:ind w:left="607"/>
              <w:spacing w:before="100" w:line="192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7</w:t>
            </w:r>
          </w:p>
        </w:tc>
      </w:tr>
      <w:tr>
        <w:trPr>
          <w:trHeight w:val="335" w:hRule="atLeast"/>
        </w:trPr>
        <w:tc>
          <w:tcPr>
            <w:tcW w:w="1318" w:type="dxa"/>
            <w:vAlign w:val="top"/>
            <w:gridSpan w:val="2"/>
          </w:tcPr>
          <w:p>
            <w:pPr>
              <w:ind w:left="455"/>
              <w:spacing w:before="6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答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辩</w:t>
            </w:r>
          </w:p>
        </w:tc>
        <w:tc>
          <w:tcPr>
            <w:tcW w:w="6716" w:type="dxa"/>
            <w:vAlign w:val="top"/>
            <w:gridSpan w:val="9"/>
          </w:tcPr>
          <w:p>
            <w:pPr>
              <w:ind w:left="137"/>
              <w:spacing w:before="24" w:line="281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6"/>
                <w:position w:val="2"/>
              </w:rPr>
              <w:t>内</w:t>
            </w:r>
            <w:r>
              <w:rPr>
                <w:rFonts w:ascii="SimSun" w:hAnsi="SimSun" w:eastAsia="SimSun" w:cs="SimSun"/>
                <w:sz w:val="20"/>
                <w:szCs w:val="20"/>
                <w:spacing w:val="14"/>
                <w:position w:val="2"/>
              </w:rPr>
              <w:t>容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  <w:position w:val="2"/>
              </w:rPr>
              <w:t>全面，紧扣课题，突出重点，语言简练准确，实物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8"/>
                <w:position w:val="2"/>
              </w:rPr>
              <w:t>(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  <w:position w:val="2"/>
              </w:rPr>
              <w:t>软件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8"/>
                <w:position w:val="2"/>
              </w:rPr>
              <w:t>)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  <w:position w:val="2"/>
              </w:rPr>
              <w:t>演示顺利</w:t>
            </w:r>
          </w:p>
        </w:tc>
        <w:tc>
          <w:tcPr>
            <w:tcW w:w="480" w:type="dxa"/>
            <w:vAlign w:val="top"/>
            <w:gridSpan w:val="2"/>
          </w:tcPr>
          <w:p>
            <w:pPr>
              <w:ind w:left="147"/>
              <w:spacing w:before="98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50</w:t>
            </w:r>
          </w:p>
        </w:tc>
        <w:tc>
          <w:tcPr>
            <w:tcW w:w="1311" w:type="dxa"/>
            <w:vAlign w:val="top"/>
          </w:tcPr>
          <w:p>
            <w:pPr>
              <w:ind w:left="471"/>
              <w:spacing w:before="98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</w:rPr>
              <w:t>4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0.7</w:t>
            </w:r>
          </w:p>
        </w:tc>
      </w:tr>
      <w:tr>
        <w:trPr>
          <w:trHeight w:val="335" w:hRule="atLeast"/>
        </w:trPr>
        <w:tc>
          <w:tcPr>
            <w:tcW w:w="1318" w:type="dxa"/>
            <w:vAlign w:val="top"/>
            <w:gridSpan w:val="2"/>
          </w:tcPr>
          <w:p>
            <w:pPr>
              <w:ind w:left="247"/>
              <w:spacing w:before="60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综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合能力</w:t>
            </w:r>
          </w:p>
        </w:tc>
        <w:tc>
          <w:tcPr>
            <w:tcW w:w="6716" w:type="dxa"/>
            <w:vAlign w:val="top"/>
            <w:gridSpan w:val="9"/>
          </w:tcPr>
          <w:p>
            <w:pPr>
              <w:ind w:left="120"/>
              <w:spacing w:before="60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6"/>
              </w:rPr>
              <w:t>能综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合运用所学知识和技能发现与解决实际问题。</w:t>
            </w:r>
          </w:p>
        </w:tc>
        <w:tc>
          <w:tcPr>
            <w:tcW w:w="480" w:type="dxa"/>
            <w:vAlign w:val="top"/>
            <w:gridSpan w:val="2"/>
          </w:tcPr>
          <w:p>
            <w:pPr>
              <w:ind w:left="141"/>
              <w:spacing w:before="96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0</w:t>
            </w:r>
          </w:p>
        </w:tc>
        <w:tc>
          <w:tcPr>
            <w:tcW w:w="1311" w:type="dxa"/>
            <w:vAlign w:val="top"/>
          </w:tcPr>
          <w:p>
            <w:pPr>
              <w:ind w:left="571"/>
              <w:spacing w:before="96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7"/>
              </w:rPr>
              <w:t>6</w:t>
            </w:r>
          </w:p>
        </w:tc>
      </w:tr>
      <w:tr>
        <w:trPr>
          <w:trHeight w:val="335" w:hRule="atLeast"/>
        </w:trPr>
        <w:tc>
          <w:tcPr>
            <w:tcW w:w="1318" w:type="dxa"/>
            <w:vAlign w:val="top"/>
            <w:gridSpan w:val="2"/>
          </w:tcPr>
          <w:p>
            <w:pPr>
              <w:ind w:left="244"/>
              <w:spacing w:before="6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答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辩评分</w:t>
            </w:r>
          </w:p>
        </w:tc>
        <w:tc>
          <w:tcPr>
            <w:tcW w:w="8507" w:type="dxa"/>
            <w:vAlign w:val="top"/>
            <w:gridSpan w:val="12"/>
          </w:tcPr>
          <w:p>
            <w:pPr>
              <w:ind w:left="4146"/>
              <w:spacing w:before="97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40</w:t>
            </w:r>
          </w:p>
        </w:tc>
      </w:tr>
      <w:tr>
        <w:trPr>
          <w:trHeight w:val="335" w:hRule="atLeast"/>
        </w:trPr>
        <w:tc>
          <w:tcPr>
            <w:tcW w:w="881" w:type="dxa"/>
            <w:vAlign w:val="top"/>
            <w:vMerge w:val="restart"/>
            <w:textDirection w:val="tbRlV"/>
            <w:tcBorders>
              <w:bottom w:val="none" w:color="000000" w:sz="2" w:space="0"/>
            </w:tcBorders>
          </w:tcPr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ind w:left="537"/>
              <w:spacing w:before="67" w:line="22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答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辩小组成员</w:t>
            </w:r>
          </w:p>
        </w:tc>
        <w:tc>
          <w:tcPr>
            <w:tcW w:w="1779" w:type="dxa"/>
            <w:vAlign w:val="top"/>
            <w:gridSpan w:val="3"/>
          </w:tcPr>
          <w:p>
            <w:pPr>
              <w:ind w:left="676"/>
              <w:spacing w:before="6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姓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名</w:t>
            </w:r>
          </w:p>
        </w:tc>
        <w:tc>
          <w:tcPr>
            <w:tcW w:w="1787" w:type="dxa"/>
            <w:vAlign w:val="top"/>
            <w:gridSpan w:val="3"/>
          </w:tcPr>
          <w:p>
            <w:pPr>
              <w:ind w:left="688"/>
              <w:spacing w:before="62" w:line="23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职称</w:t>
            </w:r>
          </w:p>
        </w:tc>
        <w:tc>
          <w:tcPr>
            <w:tcW w:w="3587" w:type="dxa"/>
            <w:vAlign w:val="top"/>
            <w:gridSpan w:val="4"/>
          </w:tcPr>
          <w:p>
            <w:pPr>
              <w:ind w:left="1380"/>
              <w:spacing w:before="6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工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作单位</w:t>
            </w:r>
          </w:p>
        </w:tc>
        <w:tc>
          <w:tcPr>
            <w:tcW w:w="1791" w:type="dxa"/>
            <w:vAlign w:val="top"/>
            <w:gridSpan w:val="3"/>
          </w:tcPr>
          <w:p>
            <w:pPr>
              <w:ind w:left="689"/>
              <w:spacing w:before="62" w:line="23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签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名</w:t>
            </w:r>
          </w:p>
        </w:tc>
      </w:tr>
      <w:tr>
        <w:trPr>
          <w:trHeight w:val="546" w:hRule="atLeast"/>
        </w:trPr>
        <w:tc>
          <w:tcPr>
            <w:tcW w:w="881" w:type="dxa"/>
            <w:vAlign w:val="top"/>
            <w:vMerge w:val="continue"/>
            <w:textDirection w:val="tbRlV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79" w:type="dxa"/>
            <w:vAlign w:val="top"/>
            <w:gridSpan w:val="3"/>
          </w:tcPr>
          <w:p>
            <w:pPr>
              <w:ind w:left="575"/>
              <w:spacing w:before="166" w:line="23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张登银</w:t>
            </w:r>
          </w:p>
        </w:tc>
        <w:tc>
          <w:tcPr>
            <w:tcW w:w="1787" w:type="dxa"/>
            <w:vAlign w:val="top"/>
            <w:gridSpan w:val="3"/>
          </w:tcPr>
          <w:p>
            <w:pPr>
              <w:ind w:left="584"/>
              <w:spacing w:before="166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研究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员</w:t>
            </w:r>
          </w:p>
        </w:tc>
        <w:tc>
          <w:tcPr>
            <w:tcW w:w="3587" w:type="dxa"/>
            <w:vAlign w:val="top"/>
            <w:gridSpan w:val="4"/>
          </w:tcPr>
          <w:p>
            <w:pPr>
              <w:ind w:left="645"/>
              <w:spacing w:before="16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南京邮电大学物联网学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院</w:t>
            </w:r>
          </w:p>
        </w:tc>
        <w:tc>
          <w:tcPr>
            <w:tcW w:w="1791" w:type="dxa"/>
            <w:vAlign w:val="top"/>
            <w:gridSpan w:val="3"/>
          </w:tcPr>
          <w:p>
            <w:pPr>
              <w:ind w:firstLine="103"/>
              <w:spacing w:before="73" w:line="470" w:lineRule="exact"/>
              <w:textAlignment w:val="center"/>
              <w:rPr/>
            </w:pPr>
            <w:r>
              <w:drawing>
                <wp:inline distT="0" distB="0" distL="0" distR="0">
                  <wp:extent cx="653796" cy="297942"/>
                  <wp:effectExtent l="0" t="0" r="0" b="0"/>
                  <wp:docPr id="1" name="IM 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" name="IM 1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53796" cy="297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82" w:hRule="atLeast"/>
        </w:trPr>
        <w:tc>
          <w:tcPr>
            <w:tcW w:w="881" w:type="dxa"/>
            <w:vAlign w:val="top"/>
            <w:vMerge w:val="continue"/>
            <w:textDirection w:val="tbRlV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79" w:type="dxa"/>
            <w:vAlign w:val="top"/>
            <w:gridSpan w:val="3"/>
          </w:tcPr>
          <w:p>
            <w:pPr>
              <w:ind w:left="570"/>
              <w:spacing w:before="136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鞠铭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烨</w:t>
            </w:r>
          </w:p>
        </w:tc>
        <w:tc>
          <w:tcPr>
            <w:tcW w:w="1787" w:type="dxa"/>
            <w:vAlign w:val="top"/>
            <w:gridSpan w:val="3"/>
          </w:tcPr>
          <w:p>
            <w:pPr>
              <w:ind w:left="588"/>
              <w:spacing w:before="13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副</w:t>
            </w: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教授</w:t>
            </w:r>
          </w:p>
        </w:tc>
        <w:tc>
          <w:tcPr>
            <w:tcW w:w="3587" w:type="dxa"/>
            <w:vAlign w:val="top"/>
            <w:gridSpan w:val="4"/>
          </w:tcPr>
          <w:p>
            <w:pPr>
              <w:ind w:left="645"/>
              <w:spacing w:before="5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南京邮电大学物联网学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院</w:t>
            </w:r>
          </w:p>
        </w:tc>
        <w:tc>
          <w:tcPr>
            <w:tcW w:w="1791" w:type="dxa"/>
            <w:vAlign w:val="top"/>
            <w:gridSpan w:val="3"/>
          </w:tcPr>
          <w:p>
            <w:pPr>
              <w:ind w:firstLine="103"/>
              <w:spacing w:before="26" w:line="453" w:lineRule="exact"/>
              <w:textAlignment w:val="center"/>
              <w:rPr/>
            </w:pPr>
            <w:r>
              <w:drawing>
                <wp:inline distT="0" distB="0" distL="0" distR="0">
                  <wp:extent cx="652272" cy="287147"/>
                  <wp:effectExtent l="0" t="0" r="0" b="0"/>
                  <wp:docPr id="2" name="IM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" name="IM 2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52272" cy="287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46" w:hRule="atLeast"/>
        </w:trPr>
        <w:tc>
          <w:tcPr>
            <w:tcW w:w="881" w:type="dxa"/>
            <w:vAlign w:val="top"/>
            <w:vMerge w:val="continue"/>
            <w:textDirection w:val="tbRlV"/>
            <w:tcBorders>
              <w:top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79" w:type="dxa"/>
            <w:vAlign w:val="top"/>
            <w:gridSpan w:val="3"/>
          </w:tcPr>
          <w:p>
            <w:pPr>
              <w:ind w:left="677"/>
              <w:spacing w:before="167" w:line="22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周超</w:t>
            </w:r>
          </w:p>
        </w:tc>
        <w:tc>
          <w:tcPr>
            <w:tcW w:w="1787" w:type="dxa"/>
            <w:vAlign w:val="top"/>
            <w:gridSpan w:val="3"/>
          </w:tcPr>
          <w:p>
            <w:pPr>
              <w:ind w:left="687"/>
              <w:spacing w:before="167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5"/>
              </w:rPr>
              <w:t>讲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师</w:t>
            </w:r>
          </w:p>
        </w:tc>
        <w:tc>
          <w:tcPr>
            <w:tcW w:w="3587" w:type="dxa"/>
            <w:vAlign w:val="top"/>
            <w:gridSpan w:val="4"/>
          </w:tcPr>
          <w:p>
            <w:pPr>
              <w:ind w:left="645"/>
              <w:spacing w:before="52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南京邮电大学物联网学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院</w:t>
            </w:r>
          </w:p>
        </w:tc>
        <w:tc>
          <w:tcPr>
            <w:tcW w:w="1791" w:type="dxa"/>
            <w:vAlign w:val="top"/>
            <w:gridSpan w:val="3"/>
          </w:tcPr>
          <w:p>
            <w:pPr>
              <w:ind w:firstLine="103"/>
              <w:spacing w:before="63" w:line="481" w:lineRule="exact"/>
              <w:textAlignment w:val="center"/>
              <w:rPr/>
            </w:pPr>
            <w:r>
              <w:drawing>
                <wp:inline distT="0" distB="0" distL="0" distR="0">
                  <wp:extent cx="461772" cy="305435"/>
                  <wp:effectExtent l="0" t="0" r="0" b="0"/>
                  <wp:docPr id="3" name="IM 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" name="IM 3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61772" cy="30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04" w:hRule="atLeast"/>
        </w:trPr>
        <w:tc>
          <w:tcPr>
            <w:tcW w:w="881" w:type="dxa"/>
            <w:vAlign w:val="top"/>
            <w:vMerge w:val="continue"/>
            <w:textDirection w:val="tbRlV"/>
            <w:tcBorders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79" w:type="dxa"/>
            <w:vAlign w:val="top"/>
            <w:gridSpan w:val="3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87" w:type="dxa"/>
            <w:vAlign w:val="top"/>
            <w:gridSpan w:val="3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587" w:type="dxa"/>
            <w:vAlign w:val="top"/>
            <w:gridSpan w:val="4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791" w:type="dxa"/>
            <w:vAlign w:val="top"/>
            <w:gridSpan w:val="3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473" w:hRule="atLeast"/>
        </w:trPr>
        <w:tc>
          <w:tcPr>
            <w:tcW w:w="881" w:type="dxa"/>
            <w:vAlign w:val="top"/>
            <w:textDirection w:val="tbRlV"/>
          </w:tcPr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ind w:left="1600"/>
              <w:spacing w:before="67" w:line="224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答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辩小组意见</w:t>
            </w:r>
          </w:p>
        </w:tc>
        <w:tc>
          <w:tcPr>
            <w:tcW w:w="8944" w:type="dxa"/>
            <w:vAlign w:val="top"/>
            <w:gridSpan w:val="13"/>
          </w:tcPr>
          <w:p>
            <w:pPr>
              <w:spacing w:line="312" w:lineRule="auto"/>
              <w:rPr>
                <w:rFonts w:ascii="Arial"/>
                <w:sz w:val="21"/>
              </w:rPr>
            </w:pPr>
            <w:r/>
          </w:p>
          <w:p>
            <w:pPr>
              <w:ind w:left="99"/>
              <w:spacing w:before="6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评</w:t>
            </w:r>
            <w:r>
              <w:rPr>
                <w:rFonts w:ascii="SimSun" w:hAnsi="SimSun" w:eastAsia="SimSun" w:cs="SimSun"/>
                <w:sz w:val="20"/>
                <w:szCs w:val="20"/>
                <w:spacing w:val="3"/>
              </w:rPr>
              <w:t>语：</w:t>
            </w:r>
          </w:p>
          <w:p>
            <w:pPr>
              <w:ind w:left="101" w:right="108" w:firstLine="422"/>
              <w:spacing w:before="103" w:line="36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4"/>
              </w:rPr>
              <w:t>该毕业</w:t>
            </w: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论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文主要研究基于云计算的微信校园外卖平台，设计了小程序外卖平台，系统完整运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行流畅，需求完善。研究内容为当前该领域的热点内容，具有一定的理论价值和实用性。论文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紧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密围绕主题展开系统的探讨，论证正确，写作规范，文字表达条理清晰，结构合理，符合毕业</w:t>
            </w:r>
            <w:r>
              <w:rPr>
                <w:rFonts w:ascii="SimSun" w:hAnsi="SimSun" w:eastAsia="SimSun" w:cs="SimSun"/>
                <w:sz w:val="20"/>
                <w:szCs w:val="20"/>
                <w:spacing w:val="1"/>
              </w:rPr>
              <w:t>论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文的统一要求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。</w:t>
            </w:r>
          </w:p>
          <w:p>
            <w:pPr>
              <w:ind w:left="520"/>
              <w:spacing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5"/>
              </w:rPr>
              <w:t>答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辩小组一致同意通过论文答辩，并建议授予工学学士学位。</w:t>
            </w:r>
          </w:p>
          <w:p>
            <w:pPr>
              <w:spacing w:line="325" w:lineRule="auto"/>
              <w:rPr>
                <w:rFonts w:ascii="Arial"/>
                <w:sz w:val="21"/>
              </w:rPr>
            </w:pPr>
            <w:r/>
          </w:p>
          <w:p>
            <w:pPr>
              <w:spacing w:line="325" w:lineRule="auto"/>
              <w:rPr>
                <w:rFonts w:ascii="Arial"/>
                <w:sz w:val="21"/>
              </w:rPr>
            </w:pPr>
            <w:r/>
          </w:p>
          <w:p>
            <w:pPr>
              <w:ind w:left="4269"/>
              <w:spacing w:before="65" w:line="545" w:lineRule="exact"/>
              <w:rPr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"/>
                <w:position w:val="-6"/>
              </w:rPr>
              <w:t>答辩小</w:t>
            </w:r>
            <w:r>
              <w:rPr>
                <w:rFonts w:ascii="SimSun" w:hAnsi="SimSun" w:eastAsia="SimSun" w:cs="SimSun"/>
                <w:sz w:val="20"/>
                <w:szCs w:val="20"/>
                <w:position w:val="-6"/>
              </w:rPr>
              <w:t>组组长</w:t>
            </w:r>
            <w:r>
              <w:rPr>
                <w:rFonts w:ascii="SimSun" w:hAnsi="SimSun" w:eastAsia="SimSun" w:cs="SimSun"/>
                <w:sz w:val="20"/>
                <w:szCs w:val="20"/>
                <w:position w:val="-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position w:val="-6"/>
              </w:rPr>
              <w:t>(签名)：</w:t>
            </w:r>
            <w:r>
              <w:rPr>
                <w:rFonts w:ascii="SimSun" w:hAnsi="SimSun" w:eastAsia="SimSun" w:cs="SimSun"/>
                <w:sz w:val="20"/>
                <w:szCs w:val="20"/>
                <w:position w:val="-6"/>
              </w:rPr>
              <w:t xml:space="preserve"> </w:t>
            </w:r>
            <w:r>
              <w:rPr>
                <w:sz w:val="20"/>
                <w:szCs w:val="20"/>
                <w:position w:val="-6"/>
              </w:rPr>
              <w:drawing>
                <wp:inline distT="0" distB="0" distL="0" distR="0">
                  <wp:extent cx="653796" cy="300228"/>
                  <wp:effectExtent l="0" t="0" r="0" b="0"/>
                  <wp:docPr id="4" name="IM 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" name="IM 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53796" cy="30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4781"/>
              <w:spacing w:before="86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</w:rPr>
              <w:t>2023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年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</w:rPr>
              <w:t>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月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</w:rPr>
              <w:t>29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日</w:t>
            </w:r>
          </w:p>
        </w:tc>
      </w:tr>
      <w:tr>
        <w:trPr>
          <w:trHeight w:val="402" w:hRule="atLeast"/>
        </w:trPr>
        <w:tc>
          <w:tcPr>
            <w:tcW w:w="2103" w:type="dxa"/>
            <w:vAlign w:val="top"/>
            <w:gridSpan w:val="3"/>
          </w:tcPr>
          <w:p>
            <w:pPr>
              <w:ind w:left="274"/>
              <w:spacing w:before="113" w:line="230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a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3"/>
              </w:rPr>
              <w:t>.</w:t>
            </w:r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指导教师给定成绩</w:t>
            </w:r>
          </w:p>
        </w:tc>
        <w:tc>
          <w:tcPr>
            <w:tcW w:w="2344" w:type="dxa"/>
            <w:vAlign w:val="top"/>
            <w:gridSpan w:val="4"/>
          </w:tcPr>
          <w:p>
            <w:pPr>
              <w:ind w:left="377"/>
              <w:spacing w:before="78" w:line="243" w:lineRule="exact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position w:val="1"/>
              </w:rPr>
              <w:t>b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5"/>
                <w:position w:val="1"/>
              </w:rPr>
              <w:t>.</w:t>
            </w:r>
            <w:r>
              <w:rPr>
                <w:rFonts w:ascii="SimSun" w:hAnsi="SimSun" w:eastAsia="SimSun" w:cs="SimSun"/>
                <w:sz w:val="17"/>
                <w:szCs w:val="17"/>
                <w:spacing w:val="9"/>
                <w:position w:val="1"/>
              </w:rPr>
              <w:t>评阅教师给定成绩</w:t>
            </w:r>
          </w:p>
        </w:tc>
        <w:tc>
          <w:tcPr>
            <w:tcW w:w="2333" w:type="dxa"/>
            <w:vAlign w:val="top"/>
            <w:gridSpan w:val="2"/>
          </w:tcPr>
          <w:p>
            <w:pPr>
              <w:ind w:left="564"/>
              <w:spacing w:before="113" w:line="230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</w:rPr>
              <w:t>c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2"/>
              </w:rPr>
              <w:t>.</w:t>
            </w:r>
            <w:r>
              <w:rPr>
                <w:rFonts w:ascii="SimSun" w:hAnsi="SimSun" w:eastAsia="SimSun" w:cs="SimSun"/>
                <w:sz w:val="17"/>
                <w:szCs w:val="17"/>
                <w:spacing w:val="8"/>
              </w:rPr>
              <w:t>毕业答辩成绩</w:t>
            </w:r>
          </w:p>
        </w:tc>
        <w:tc>
          <w:tcPr>
            <w:tcW w:w="1520" w:type="dxa"/>
            <w:vAlign w:val="top"/>
            <w:gridSpan w:val="3"/>
          </w:tcPr>
          <w:p>
            <w:pPr>
              <w:ind w:left="118"/>
              <w:spacing w:before="113" w:line="231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13"/>
              </w:rPr>
              <w:t>总</w:t>
            </w:r>
            <w:r>
              <w:rPr>
                <w:rFonts w:ascii="SimSun" w:hAnsi="SimSun" w:eastAsia="SimSun" w:cs="SimSun"/>
                <w:sz w:val="17"/>
                <w:szCs w:val="17"/>
                <w:spacing w:val="12"/>
              </w:rPr>
              <w:t>成绩(百分制)</w:t>
            </w:r>
          </w:p>
        </w:tc>
        <w:tc>
          <w:tcPr>
            <w:tcW w:w="1525" w:type="dxa"/>
            <w:vAlign w:val="top"/>
            <w:gridSpan w:val="2"/>
          </w:tcPr>
          <w:p>
            <w:pPr>
              <w:ind w:left="120"/>
              <w:spacing w:before="113" w:line="230" w:lineRule="auto"/>
              <w:rPr>
                <w:rFonts w:ascii="SimSun" w:hAnsi="SimSun" w:eastAsia="SimSun" w:cs="SimSun"/>
                <w:sz w:val="17"/>
                <w:szCs w:val="17"/>
              </w:rPr>
            </w:pPr>
            <w:r>
              <w:rPr>
                <w:rFonts w:ascii="SimSun" w:hAnsi="SimSun" w:eastAsia="SimSun" w:cs="SimSun"/>
                <w:sz w:val="17"/>
                <w:szCs w:val="17"/>
                <w:spacing w:val="13"/>
              </w:rPr>
              <w:t>总</w:t>
            </w:r>
            <w:r>
              <w:rPr>
                <w:rFonts w:ascii="SimSun" w:hAnsi="SimSun" w:eastAsia="SimSun" w:cs="SimSun"/>
                <w:sz w:val="17"/>
                <w:szCs w:val="17"/>
                <w:spacing w:val="12"/>
              </w:rPr>
              <w:t>成绩(等级制)</w:t>
            </w:r>
          </w:p>
        </w:tc>
      </w:tr>
      <w:tr>
        <w:trPr>
          <w:trHeight w:val="402" w:hRule="atLeast"/>
        </w:trPr>
        <w:tc>
          <w:tcPr>
            <w:tcW w:w="2103" w:type="dxa"/>
            <w:vAlign w:val="top"/>
            <w:gridSpan w:val="3"/>
          </w:tcPr>
          <w:p>
            <w:pPr>
              <w:ind w:left="111"/>
              <w:spacing w:before="92" w:line="198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</w:rPr>
              <w:t>2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4"/>
              </w:rPr>
              <w:t>4.3</w:t>
            </w:r>
          </w:p>
        </w:tc>
        <w:tc>
          <w:tcPr>
            <w:tcW w:w="2344" w:type="dxa"/>
            <w:vAlign w:val="top"/>
            <w:gridSpan w:val="4"/>
          </w:tcPr>
          <w:p>
            <w:pPr>
              <w:ind w:left="128"/>
              <w:spacing w:before="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8"/>
              </w:rPr>
              <w:t>1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-7"/>
              </w:rPr>
              <w:t>6</w:t>
            </w:r>
          </w:p>
        </w:tc>
        <w:tc>
          <w:tcPr>
            <w:tcW w:w="2333" w:type="dxa"/>
            <w:vAlign w:val="top"/>
            <w:gridSpan w:val="2"/>
          </w:tcPr>
          <w:p>
            <w:pPr>
              <w:ind w:left="103"/>
              <w:spacing w:before="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40</w:t>
            </w:r>
          </w:p>
        </w:tc>
        <w:tc>
          <w:tcPr>
            <w:tcW w:w="1520" w:type="dxa"/>
            <w:vAlign w:val="top"/>
            <w:gridSpan w:val="3"/>
          </w:tcPr>
          <w:p>
            <w:pPr>
              <w:ind w:left="119"/>
              <w:spacing w:before="92" w:line="195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3"/>
              </w:rPr>
              <w:t>8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2"/>
              </w:rPr>
              <w:t>0.3</w:t>
            </w:r>
          </w:p>
        </w:tc>
        <w:tc>
          <w:tcPr>
            <w:tcW w:w="1525" w:type="dxa"/>
            <w:vAlign w:val="top"/>
            <w:gridSpan w:val="2"/>
          </w:tcPr>
          <w:p>
            <w:pPr>
              <w:ind w:left="150"/>
              <w:spacing w:before="55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12"/>
              </w:rPr>
              <w:t>良好</w:t>
            </w:r>
          </w:p>
        </w:tc>
      </w:tr>
      <w:tr>
        <w:trPr>
          <w:trHeight w:val="2348" w:hRule="atLeast"/>
        </w:trPr>
        <w:tc>
          <w:tcPr>
            <w:tcW w:w="881" w:type="dxa"/>
            <w:vAlign w:val="top"/>
            <w:textDirection w:val="tbRlV"/>
          </w:tcPr>
          <w:p>
            <w:pPr>
              <w:ind w:left="440"/>
              <w:spacing w:before="303" w:line="22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答辩委员会意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见</w:t>
            </w:r>
          </w:p>
        </w:tc>
        <w:tc>
          <w:tcPr>
            <w:tcW w:w="8944" w:type="dxa"/>
            <w:vAlign w:val="top"/>
            <w:gridSpan w:val="13"/>
          </w:tcPr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ind w:left="4360"/>
              <w:spacing w:before="65" w:line="227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4"/>
              </w:rPr>
              <w:t>答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辩委员会主席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(签名)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8"/>
              </w:rPr>
              <w:t>:</w:t>
            </w:r>
          </w:p>
          <w:p>
            <w:pPr>
              <w:ind w:left="4707"/>
              <w:spacing w:before="66" w:line="227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学院公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章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</w:rPr>
              <w:t>2023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年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</w:rPr>
              <w:t>5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月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</w:rPr>
              <w:t>30</w:t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>日</w:t>
            </w:r>
          </w:p>
        </w:tc>
      </w:tr>
    </w:tbl>
    <w:p>
      <w:pPr>
        <w:ind w:left="246"/>
        <w:spacing w:before="65" w:line="235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Sun" w:hAnsi="SimSun" w:eastAsia="SimSun" w:cs="SimSun"/>
          <w:sz w:val="17"/>
          <w:szCs w:val="17"/>
          <w:spacing w:val="17"/>
        </w:rPr>
        <w:t>注</w:t>
      </w:r>
      <w:r>
        <w:rPr>
          <w:rFonts w:ascii="SimSun" w:hAnsi="SimSun" w:eastAsia="SimSun" w:cs="SimSun"/>
          <w:sz w:val="17"/>
          <w:szCs w:val="17"/>
          <w:spacing w:val="9"/>
        </w:rPr>
        <w:t>：本表总成绩由答辩小组负责评定</w:t>
      </w:r>
    </w:p>
    <w:sectPr>
      <w:pgSz w:w="11906" w:h="16839"/>
      <w:pgMar w:top="1431" w:right="896" w:bottom="0" w:left="1179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openxmlformats.org/officeDocument/2006/relationships/image" Target="media/image4.jpeg"/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2023-06-04T22:33:25Z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2023-06-14T11:50:29</vt:filetime>
  </op:property>
</op:Properties>
</file>