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ascii="Times New Roman" w:hAnsi="Times New Roman" w:eastAsia="宋体" w:cs="Times New Roman"/>
          <w:b/>
          <w:bCs/>
          <w:sz w:val="28"/>
          <w:szCs w:val="28"/>
        </w:rPr>
        <w:t>基于Spring Boot框架的能源管理系统设计与实现</w:t>
      </w:r>
    </w:p>
    <w:p>
      <w:pPr>
        <w:jc w:val="both"/>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摘要:本文设计并实现了一种基于Spring Boot框架的能量管理系统。系统主要包括三层，从下到上分别是数据采集层、业务逻辑层和显示界面层。数据采集层基于RS-485电气标准和MODBUS通信协议。这两种协议将所有能耗监测点连接到企业中的混合拓扑通信网络中。数据采集层中的程序轮询网络中的每个能耗监测点，采集数据并传输到业务逻辑层。业务逻辑层是在Spring Boot框架的基础上开发的，主要包括MySQL数据库和Tomcat服务器两部分。在MySQL数据库中，存储的数据根据时间列进行水平拆分，并存储在不同的数据表中。通过拆分数据，可以减少单个数据表的负载，提高数据库的查询性能。Tomcat 服务器内置于 Spring Boot 框架中，为系统运行提供基本环境。Spring Boot 框架是系统的核心组件。它负责收集、存储和分析来自能耗监测点的数据，接收和处理来自显示接口层的数据请求。它还为外部程序提供标准数据接口。显示接口层是在 Vue 框架的基础上开发的，并集成到 Spring Boot 框架中。显示层结合了一个名为ECharts的开源可视化图表库，为用户提供了一个功能齐全且友好的人机交互界面。通过硬件和软件成本的计算，考虑不同地区的人员成本，可以估算出能源管理系统的总成本。本文的建设成本约为 210,000 美元。该系统自2019年12月实际部署在一家制造企业以来，已稳定运行600多天。</w:t>
      </w:r>
    </w:p>
    <w:p>
      <w:pPr>
        <w:jc w:val="both"/>
        <w:rPr>
          <w:rFonts w:hint="eastAsia" w:ascii="Times New Roman" w:hAnsi="Times New Roman" w:eastAsia="宋体" w:cs="Times New Roman"/>
          <w:b w:val="0"/>
          <w:bCs w:val="0"/>
          <w:sz w:val="24"/>
          <w:szCs w:val="24"/>
        </w:rPr>
      </w:pPr>
    </w:p>
    <w:p>
      <w:pPr>
        <w:jc w:val="both"/>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关键词：Spring Boot框架;混合拓扑;水平数据库拆分;Tomcat 服务器</w:t>
      </w:r>
    </w:p>
    <w:p>
      <w:pPr>
        <w:rPr>
          <w:rFonts w:hint="eastAsia"/>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1. 引言</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能源是国民经济的命脉，是工业发展的基础。现代企业，尤其是制造业，在生产过程中消耗大量的水、电等能源。这些高耗能企业每年要付出高昂的能源成本，但能源利用率却无法得到有效提高。高昂的能源成本不仅影响了节能降耗，而且削弱了企业的市场竞争力。 </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 xml:space="preserve">1].建立能源管理体系，全面控制企业能源消耗总量，提高能源利用率具有重要意义。 </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2].在电力市场中，不同时间对电能的需求波动较大，给电力系统造成巨大负荷。需求响应 [3]已成为智能电网系统的重要组成部分。能源管理系统可以对企业的能源消耗进行计算和分析，以确定能源消耗的高峰期和低谷期。企业可根据分析动态调整生产计划，切峰平谷，进一步降低能源成本，增加企业利润。同时，该系统还有助于实现能源供需平衡，以及保证电力市场的稳定。</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1960年代中期，日本首先开始研究和开发能源管理系统，主要用于全国各地的钢铁厂[4].早期的能源管理系统相对较小，功能简单。主要用于能耗数据的采集和监测以及设备的控制。在以美国和德国为代表的发达国家，工业和社会系统都非常重视能耗测量和控制，许多公司都有自己成熟的能源管理系统。福特公司（美国）、通用汽车公司（美国）、西门子公司（德国）建立了自己独特的能耗管理平台，在节能降耗方面获得了巨大的效益[5].中国的能源管理体系始于1980年代[6].中国重汽、上海汽车等制造企业正在积极构建能源管理系统，收集、处理和分析企业的能源消耗数据。这些公司还逐步建设了能源管理中心，开展了能源消耗优化工作。经过30多年的发展，能源管理状况有了很大的改善。</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传统的能源测量和管理系统中，各个区域和设备的能耗依赖于人工观察和记录。部分区域和设备的能耗只能估算，数据记录的误差极大。数据汇总后人工复制，传输严重延迟。也很难及时发现和处理漏水、漏电等异常情况[7].人工记录的数据以手写和纸质为主，给区域能耗的周期性分析带来诸多不便。</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随着现代互联网技术的发展，服务器、数据库等技术逐渐应用于工业领域[8].人们希望从繁重的抄表任务中解脱出来，实现能耗数据的远程自动采集和存储，这将使能耗数据及时准确，从而有效防止迟报、少报、骗报数据。企业管理者可以借助计算机完成复杂的计算任务，对能耗数据进行综合分析，及时发现问题并加以纠正，最终提高能源利用率。</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针对上述问题，本文设计并实现了一种基于Spring Boot框架的能量管理系统。该系统结合了现代互联网技术和工业数据采集技术，集数据采集、数据存储、实时监控、能耗分析、能耗预测等于一体。这些功能实现了对企业内能耗的管理和控制，从而对各区域、各生产工序的能耗进行精准管理和分析，为企业管理者制定节能方案提供可靠、科学的依据。</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 系统架构设计</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本文设计的能量管理系统基于 Spring Boot 框架，集成了 MySQL 数据库和 Vue 前端框架。系统设计遵循三层架构原则 [9]，由三层组成：从下到上、数据采集层、业务逻辑层和显示界面层。整体系统架构如图 1 所示。</w:t>
      </w:r>
    </w:p>
    <w:p>
      <w:pPr>
        <w:jc w:val="both"/>
      </w:pPr>
      <w:r>
        <w:drawing>
          <wp:inline distT="0" distB="0" distL="114300" distR="114300">
            <wp:extent cx="2488565" cy="2094865"/>
            <wp:effectExtent l="0" t="0" r="63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488565" cy="2094865"/>
                    </a:xfrm>
                    <a:prstGeom prst="rect">
                      <a:avLst/>
                    </a:prstGeom>
                    <a:noFill/>
                    <a:ln>
                      <a:noFill/>
                    </a:ln>
                  </pic:spPr>
                </pic:pic>
              </a:graphicData>
            </a:graphic>
          </wp:inline>
        </w:drawing>
      </w:r>
    </w:p>
    <w:p>
      <w:pPr>
        <w:pStyle w:val="4"/>
        <w:jc w:val="both"/>
        <w:rPr>
          <w:lang w:val="en-US"/>
        </w:rPr>
      </w:pPr>
      <w:r>
        <w:t xml:space="preserve">图 </w:t>
      </w:r>
      <w:r>
        <w:fldChar w:fldCharType="begin"/>
      </w:r>
      <w:r>
        <w:instrText xml:space="preserve"> SEQ 图 \* ARABIC </w:instrText>
      </w:r>
      <w:r>
        <w:fldChar w:fldCharType="separate"/>
      </w:r>
      <w:r>
        <w:t>1</w:t>
      </w:r>
      <w:r>
        <w:fldChar w:fldCharType="end"/>
      </w:r>
      <w:r>
        <w:rPr>
          <w:lang w:val="en-US"/>
        </w:rPr>
        <w:t>.整体系统架构</w:t>
      </w:r>
    </w:p>
    <w:p>
      <w:pPr>
        <w:rPr>
          <w:rFonts w:hint="default"/>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图1所示的整体系统架构中，数据采集层将所有能耗监测点连接成一个通信网络，轮询每个节点采集原始数据，并将数据传输到业务逻辑层。业务逻辑层对接收到的数据进行解析，并将其存储在数据库中。经过计算和分析后，Tomcat服务器可以为显示接口层提供数据服务。显示界面层用于展示数据分析结果，并提供人机交互界面。显示接口层和业务逻辑层都是由 Spring Boot 框架构建的。</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2.1. 数据采集层</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企业和生产区域设置了许多能耗监测点，以监测区域或生产设施的能耗。每个能耗监测点至少配备一个标准测量装置，如电能表、流量计、累加器等。电能表用于监测区域或设备的电能消耗、电压值和电流。流量计用于监测水的瞬时流量和累积流量。累加器用于监测瞬时流量、蒸汽或压缩空气的累积流量以及气体的温度和压力。能耗监测点和标准测量装置能准确反映企业和生产设施的能耗;因此，它们被广泛使用。</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RS-485是一种电气接口标准，广泛应用于工业控制领域的物理层连接[10]。RS-485通常使用A和B两条信号线，采用差分信号传输，工作在半双工模式，最大传输距离为1200米，RS-485支持多点连接，具有传输速率高、抗噪声干扰性能好等特点。MODBUS-RTU是一种开放的串行通信协议，现已成为通信协议的行业标准。它也是工业电子设备之间广泛使用的通信协议[11]。MODBUS-RTU协议基于主/从架构。主站向从站发送请求，从站用自己的数据响应主站。MODBUS-RTU协议规定了请求和响应的数据格式，并使用CRC来确保数据的正确性和完整性。</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数据采集层使用RS-485总线将所有能耗监测点连接成一个混合拓扑节点通信网络[12]。通信网络结合了总线拓扑和星形拓扑。节点通信网络如图2所示。</w:t>
      </w:r>
    </w:p>
    <w:p>
      <w:pPr>
        <w:jc w:val="both"/>
      </w:pPr>
      <w:r>
        <w:drawing>
          <wp:inline distT="0" distB="0" distL="114300" distR="114300">
            <wp:extent cx="5271770" cy="2400935"/>
            <wp:effectExtent l="0" t="0" r="1143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71770" cy="2400935"/>
                    </a:xfrm>
                    <a:prstGeom prst="rect">
                      <a:avLst/>
                    </a:prstGeom>
                    <a:noFill/>
                    <a:ln>
                      <a:noFill/>
                    </a:ln>
                  </pic:spPr>
                </pic:pic>
              </a:graphicData>
            </a:graphic>
          </wp:inline>
        </w:drawing>
      </w:r>
    </w:p>
    <w:p>
      <w:pPr>
        <w:pStyle w:val="4"/>
        <w:jc w:val="both"/>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lang w:val="en-US"/>
        </w:rPr>
        <w:t>. 通信网络体系结构</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图2所示的通信网络中，RS-485总线连接了几个通信节点和中继器，所有通信节点共享RS-485公共总线。总线型拓扑结构简单，可靠性高。单个节点的故障不会影响总线与其他节点之间的通信。总线方便连接新的通信节点或中继器。中继器的主要功能是增强传输信号，延长传输距离，保证信号在远距离传输过程中的稳定性和完整性。总线上的每个中继器作为星型网络的中心节点，可以连接到多个通信节点。中继器主要用于远离总线的能量监控组。RS-485集线器是通信网络的采集终端。采集终端通过串行转换器连接到计算机或服务器，串行转换器可以将RS-485接口转换为RS-232或USB接口。</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采集终端是通信网络中唯一的主站，其他节点为从站。每个从站都有一个唯一的 MODBUS 地址，以区别于其他从站。中继器仅用于增强和转发信号;它不用作通信节点。根据MODBUS协议中规定的数据格式，采集终端向通信网络发送请求，采集指定地址的从站数据。所有从站都收到请求。如果其自身的地址与请求中的地址不同，则从站将忽略该请求。如果地址相同，则从站将自己的数据返回给采集终端。采集终端逐个轮询所有节点，采集网络中的数据。采集终端由计算机直接控制。系统验证返回的数据以确保完整性。如果验证失败或返回超时，则丢弃数据并重新传输请求。如果再次发生故障，系统将跳过该节点并记录发生时间。</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2.2. 业务逻辑层</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业务逻辑层是使用 Spring Boot 框架构建的，它主要包括数据库和服务器两部分。该数据库用于存储能耗数据和用户信息。运行在服务器中的程序对数据进行计算和分析，为显示接口层提供数据服务，为其他用户或系统提供标准数据接口。</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2.2.1. 数据库的设计</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数据库设计是指在给定的应用环境下，对数据库的逻辑模式和物理结构进行设计和优化。它建立了一个数据库和应用程序系统，以有效地存储和管理数据[13]。数据库中的数据是按照一定的数据模型进行组织、描述和存储的。这带来了几个优点，例如更少的冗余、更高的独立性和易于扩展。</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MySQL是一个关系数据库管理系统[14]。该数据库体积小，易于安装和维护。MySQL是开源且免费的，具有LAMP和LNMP等流行的架构。MySQL数据库因其卓越的性能和稳定的服务而成为企业用户的首选。E-R（实体关系）图 [15] 用于描述实体类型、属性和连接之间的关系。E-R图是一种描述概念模型的方法，以促进数据库逻辑结构的设计。本文数据库中的主要实体是用户、能耗监测点及其数据。图 3 显示了实体之间的连接。能耗监测点及其数据的现场设计见表1。</w:t>
      </w:r>
    </w:p>
    <w:p>
      <w:pPr>
        <w:jc w:val="both"/>
      </w:pPr>
      <w:r>
        <w:drawing>
          <wp:inline distT="0" distB="0" distL="114300" distR="114300">
            <wp:extent cx="4758690" cy="1493520"/>
            <wp:effectExtent l="0" t="0" r="1651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4758690" cy="1493520"/>
                    </a:xfrm>
                    <a:prstGeom prst="rect">
                      <a:avLst/>
                    </a:prstGeom>
                    <a:noFill/>
                    <a:ln>
                      <a:noFill/>
                    </a:ln>
                  </pic:spPr>
                </pic:pic>
              </a:graphicData>
            </a:graphic>
          </wp:inline>
        </w:drawing>
      </w:r>
    </w:p>
    <w:p>
      <w:pPr>
        <w:pStyle w:val="4"/>
        <w:jc w:val="both"/>
        <w:rPr>
          <w:rFonts w:hint="default"/>
          <w:lang w:val="en-US" w:eastAsia="zh-CN"/>
        </w:rPr>
      </w:pPr>
      <w:r>
        <w:t xml:space="preserve">图 </w:t>
      </w:r>
      <w:r>
        <w:fldChar w:fldCharType="begin"/>
      </w:r>
      <w:r>
        <w:instrText xml:space="preserve"> SEQ 图 \* ARABIC </w:instrText>
      </w:r>
      <w:r>
        <w:fldChar w:fldCharType="separate"/>
      </w:r>
      <w:r>
        <w:t>3</w:t>
      </w:r>
      <w:r>
        <w:fldChar w:fldCharType="end"/>
      </w:r>
      <w:r>
        <w:rPr>
          <w:lang w:val="en-US"/>
        </w:rPr>
        <w:t>.实体之间的联系。</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为了保证企业能源数据的连续性和准确性，数据采集层每天24小时从节点通信网络采集数据。在系统的实际运行中发现，RS-485通信平均在2 s内完成一个节点的数据采集。这样计算，每天生成 43,200 条记录，每月生成 1,296,000 条记录，每年生成 15,768,000 条记录。在系统设计寿命为20年的前提下，将产生数十亿个数据。将如此大量的数据存储在单个数据表中，会严重影响数据库的读写性能。</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数据表[16]的拆分是指将存储在单个数据表中的数据按照一定维度分布到多个数据表中，从而减少单个数据表的负载，提高性能。常见的数据库拆分方式包括垂直拆分和水平拆分。垂直拆分是将一个属性较多的表，根据不同的属性拆分为不同的表。拆分后每个表的结构不同，每个表之间至少有一列交集。水平拆分是指根据一定的字段，按照一定的规则，将一个表拆分为多个表。拆分后每个表的结构相同，但每个表的数据不同，没有交集。</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本文设计的数据库采用水平分割方法。数据表中的数据根据时间字段进行拆分。每当时间列的值进入新月份时，数据就会放入新表中。该方法实现了基于时间字段按月拆分的数据表。例如，2020 年的数据分散在 12 个表格中。表2显示了每个表的数据量和错误率。</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在表 2 中，数据表data_202005存储了 2020 年 5 月的数据。该表共有 1,285,634 条记录。第一条记录的时间值为“2020 年 5 月 1 日 00：00：00”，最后一条记录的时间值为“2020 年 5 月 31 日 23：59：58”。数据表data_202006共有1,293,600条记录，其中第一条记录的时间值为“2020年6月1日 00：00：00”。2020年共建立了12个表，每个表对应一个月的数据。每个月的数据量小于估计的最大数据量 1,296,000。考虑到企业停电和电脑重启，最大数据量错误率为0.49%，属于正常范围。在系统实际运行中，数据表的水平拆分减少了单表的数据负荷，使每个表的数据量保持在百万级，保证了数据查询的速度。系统能够承受高并发性，保持高稳定性。</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2.2.2. Spring Boot 框架的应用</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在业务逻辑层，Spring Boot框架是核心组件，负责从数据采集层收集、存储和分析数据。它还接收和处理来自显示接口层的数据请求，并为外部程序提供标准数据接口。</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Spring Boot框架[17]是Spring项目下的一个子项目，是目前最流行的Java企业级开发框架。Tomcat 服务器集成在 Spring Boot 框架中，无需部署即可直接运行。Spring Boot框架摒弃了传统框架中繁琐的XML配置文件，在注解的基础上开发。基于注解的开发简化了配置，大大降低了开发难度。在集成第三方框架时，Spring Boot 可以自动配置和管理依赖关系，让开发者可以专注于业务逻辑的设计和实现。图 4 显示了 Spring Boot 应用程序启动过程的主要步骤。</w:t>
      </w:r>
    </w:p>
    <w:p>
      <w:pPr>
        <w:jc w:val="left"/>
      </w:pPr>
      <w:r>
        <w:drawing>
          <wp:inline distT="0" distB="0" distL="114300" distR="114300">
            <wp:extent cx="1708785" cy="1569085"/>
            <wp:effectExtent l="0" t="0" r="18415"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1708785" cy="1569085"/>
                    </a:xfrm>
                    <a:prstGeom prst="rect">
                      <a:avLst/>
                    </a:prstGeom>
                    <a:noFill/>
                    <a:ln>
                      <a:noFill/>
                    </a:ln>
                  </pic:spPr>
                </pic:pic>
              </a:graphicData>
            </a:graphic>
          </wp:inline>
        </w:drawing>
      </w:r>
    </w:p>
    <w:p>
      <w:pPr>
        <w:pStyle w:val="4"/>
        <w:jc w:val="left"/>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lang w:val="en-US"/>
        </w:rPr>
        <w:t>.Spring Boot应用程序的启动过程</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从图 4 中，我们可以分析 Spring Boot 应用程序启动过程的主要步骤。</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系统查找名为 @SpringBootApplication 的注解，并创建一个 SpringApplication 的 in-stance 对象作为程序的主入口;</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确定应用程序的类型（在本例中为 Web 应用程序）;</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加载所有初始值设定项和所有侦听器;</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设置应用程序参数和环境变量;</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上下文环境已准备就绪。这是Spring Boot框架启动的核心步骤。在此步骤中建立第三方库的依赖关系、自动配置、内置服务器 Tomcat 的启动;</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执行用户定义的方法。这标志着 Spring Boot 应用程序在正常工作开始之前完成。</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在步骤 3 中，Spring Boot 框架加载所有侦听器。监听器可以监听来自前端的数据请求，将请求转发给处理程序，并调用用户定义的业务处理函数来响应请求。在步骤 5 中，Spring Boot 框架启动内置的 Tomcat 服务器，提供基本的操作环境，并加载第三方库和框架。界面展示层的 Vue 前端框架集成在这一步中。在步骤 6 中，Spring Boot 应用程序执行用户定义的方法以完成数据库读写、数据处理和执行计时任务等多项任务。此时，Spring Boot应用程序已成功启动。</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Spring Boot 的强大功能为开发人员提供了极大的便利。以数据查询函数为例。首先，我们将注解“@RestController”添加到公共类 DataController，以指示该类是控件类。然后，我们将注解 “@RequestMapping（”/getDataById/{id}“）” 添加到类中的 public String getDataById （@PathVariable Integer id） 方法中。Spring Boot 框架根据请求 url 的地址自动映射到对应的方法，提取 url 中的参数 id，提供给方法供内部使用。最后，我们在方法体中编写特定的业务逻辑代码，例如，执行SQL语句并以字符串的形式返回查询到的数据。根据id进行数据查询功能的开发完成。在 Spring Boot 框架中，所有配置都在一个名为 application.yaml 的文件中，即数据库驱动程序、登录名和密码。框架会自动加载配置文件并建立数据库连接。开发者只需编写SQL语句即可完成数据查询。</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2.3. 显示接口层</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显示界面层用于展示业务逻辑层的数据分析结果。该层实现了登录、注册、查询等多种功能。它还提供人机交互界面。显示层是在 Vue 框架的基础上开发的，结合开源可视化图表库 ECharts，为用户提供一套功能齐全、操作方便的前端显示界面。</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Vue 是一个用于构建用户界面的渐进式框架 [18]。与其他单体框架不同，Vue 从头开始设计为可逐步采用。它不仅易于使用，而且易于与第三方库或现有项目集成。根据 MVVM（model-view-viewmodel）的设计思路，Vue 实现了数据和视图的双向绑定，降低了各部分的耦合程度，使用起来更加灵活。Vue 框架可以直接集成到 Spring Boot 框架中，Spring Boot 框架可以帮助完成自动配置。图 5 是 Vue 框架的 MVVM 模式示意图。</w:t>
      </w:r>
    </w:p>
    <w:p>
      <w:pPr>
        <w:jc w:val="both"/>
      </w:pPr>
      <w:r>
        <w:drawing>
          <wp:inline distT="0" distB="0" distL="114300" distR="114300">
            <wp:extent cx="2739390" cy="1387475"/>
            <wp:effectExtent l="0" t="0" r="3810"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2739390" cy="1387475"/>
                    </a:xfrm>
                    <a:prstGeom prst="rect">
                      <a:avLst/>
                    </a:prstGeom>
                    <a:noFill/>
                    <a:ln>
                      <a:noFill/>
                    </a:ln>
                  </pic:spPr>
                </pic:pic>
              </a:graphicData>
            </a:graphic>
          </wp:inline>
        </w:drawing>
      </w:r>
    </w:p>
    <w:p>
      <w:pPr>
        <w:pStyle w:val="4"/>
        <w:jc w:val="both"/>
        <w:rPr>
          <w:rFonts w:hint="default"/>
          <w:lang w:val="en-US" w:eastAsia="zh-CN"/>
        </w:rPr>
      </w:pPr>
      <w:r>
        <w:t xml:space="preserve">图 </w:t>
      </w:r>
      <w:r>
        <w:fldChar w:fldCharType="begin"/>
      </w:r>
      <w:r>
        <w:instrText xml:space="preserve"> SEQ 图 \* ARABIC </w:instrText>
      </w:r>
      <w:r>
        <w:fldChar w:fldCharType="separate"/>
      </w:r>
      <w:r>
        <w:t>5</w:t>
      </w:r>
      <w:r>
        <w:fldChar w:fldCharType="end"/>
      </w:r>
      <w:r>
        <w:rPr>
          <w:lang w:val="en-US"/>
        </w:rPr>
        <w:t>.Vue框架MVVM模式示意图</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ECharts 是一个基于 JavaScript 的开源可视化库 [19]，涵盖了各种行业图表。它可以在桌面和移动终端上流畅运行，并且兼容多种浏览器。ECharts 的介绍很简单。通过配置项的设置，可以控制数据呈现和视觉效果。ECharts通过丰富的组件和高度个性化的可视化解决方案，实现用户与数据的交互，从而增强用户获取知识和优化数据分析的能力。</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该系统使用 Vue 前端框架和 ECharts 来设计能源管理系统的 Web 显示界面。在B/S架构中，Web界面可以通过浏览器访问，界面丰富，操作方便。</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2.4. 开发成本计算</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显示界面层用于展示业务逻辑层的数据分析结果。该层实现了登录、注册、查询等多种功能。它还提供人机交互界面。</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在数据采集层，能耗监测点和节点通信网络由各种硬件设备组成，建设成本相对较高。在能耗监测点，一个电能表的成本约为300美元。流量计有大直径和小直径可供选择。费用分别为 400 美元和 250 美元。一个累加器的成本约为 150 美元。在节点通信网络中，用于连接的双绞线屏蔽线为每 100 m 30 美元。集线器和中继器的价格分别约为 100 美元和 50 美元。</w:t>
      </w:r>
    </w:p>
    <w:p>
      <w:pPr>
        <w:jc w:val="both"/>
        <w:rPr>
          <w:rFonts w:hint="eastAsia" w:ascii="Times New Roman" w:hAnsi="Times New Roman" w:eastAsia="宋体" w:cs="Times New Roman"/>
          <w:b w:val="0"/>
          <w:bCs w:val="0"/>
          <w:sz w:val="24"/>
          <w:szCs w:val="24"/>
          <w:lang w:val="en-US" w:eastAsia="zh-CN"/>
        </w:rPr>
      </w:pPr>
      <w:bookmarkStart w:id="0" w:name="_GoBack"/>
      <w:bookmarkEnd w:id="0"/>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企业共部署电能表196台，大口径表57台、小口径表27台等流量计84台，累加器52台。总成本约为 101,150 美元。集线器、中继器和双绞线屏蔽电缆的总成本约为 55,000 美元。</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在数据采集层，硬件设备的成本很难降低，因此需要花费大量资金。我们希望，在软件层面，我们可以在确保安全性和功能性的同时适当降低成本。因此，以Spring Boot为代表的开源框架成为焦点。业务逻辑层和显示接口层大量使用各种开源框架和组件。MySQL是一个高性能的开源数据库，Spring Boot框架也是最流行的Java企业级开发框架。Vue 和 Echarts 也是广泛使用的前端开源框架。无论是使用 Spring Boot 还是 Vue，从技术上讲，您都可以从社区获得大量支持和帮助。特别是，Spring Boot框架在过去10年中一直由当局维护和更新，以确保安全性和稳定性。在这两层中，系统建设的成本主要来自雇佣开发人员和软件调试维护。</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考虑到不同地区的差异和建设周期的长短，雇用工人和开发商的成本有很大不同。在这个项目中，人员成本约为 50,000 美元。整个能源管理系统的建设成本约为210,000 UAD。</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3. 系统运行与分析</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该能源管理系统于2019年12月正式部署在某制造企业，并已稳定运行600多天。图6显示了能源管理系统的大屏幕显示界面。</w:t>
      </w:r>
    </w:p>
    <w:p>
      <w:pPr>
        <w:jc w:val="both"/>
      </w:pPr>
      <w:r>
        <w:drawing>
          <wp:inline distT="0" distB="0" distL="114300" distR="114300">
            <wp:extent cx="3322955" cy="1866265"/>
            <wp:effectExtent l="0" t="0" r="4445"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9"/>
                    <a:stretch>
                      <a:fillRect/>
                    </a:stretch>
                  </pic:blipFill>
                  <pic:spPr>
                    <a:xfrm>
                      <a:off x="0" y="0"/>
                      <a:ext cx="3322955" cy="1866265"/>
                    </a:xfrm>
                    <a:prstGeom prst="rect">
                      <a:avLst/>
                    </a:prstGeom>
                    <a:noFill/>
                    <a:ln>
                      <a:noFill/>
                    </a:ln>
                  </pic:spPr>
                </pic:pic>
              </a:graphicData>
            </a:graphic>
          </wp:inline>
        </w:drawing>
      </w:r>
    </w:p>
    <w:p>
      <w:pPr>
        <w:pStyle w:val="4"/>
        <w:jc w:val="both"/>
        <w:rPr>
          <w:rFonts w:hint="default"/>
          <w:lang w:val="en-US" w:eastAsia="zh-CN"/>
        </w:rPr>
      </w:pPr>
      <w:r>
        <w:t xml:space="preserve">图 </w:t>
      </w:r>
      <w:r>
        <w:fldChar w:fldCharType="begin"/>
      </w:r>
      <w:r>
        <w:instrText xml:space="preserve"> SEQ 图 \* ARABIC </w:instrText>
      </w:r>
      <w:r>
        <w:fldChar w:fldCharType="separate"/>
      </w:r>
      <w:r>
        <w:t>6</w:t>
      </w:r>
      <w:r>
        <w:fldChar w:fldCharType="end"/>
      </w:r>
      <w:r>
        <w:rPr>
          <w:lang w:val="en-US"/>
        </w:rPr>
        <w:t>.大屏幕显示界面</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由于它位于实际生产环境之外，因此无法获得最新数据。图中数据是实验室环境中的模拟值。在图 6 中，主界面显示了企业中的电、水和蒸汽消耗。它还显示了不同月份的用电量和主要区域的能源消耗比例。界面左下角显示一条简短的报警信息。大屏幕显示界面主要供参观者用来确定企业的能源管理。</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图 7 显示了能源管理系统的后端接口。</w:t>
      </w:r>
    </w:p>
    <w:p>
      <w:pPr>
        <w:jc w:val="both"/>
      </w:pPr>
      <w:r>
        <w:drawing>
          <wp:inline distT="0" distB="0" distL="114300" distR="114300">
            <wp:extent cx="5273040" cy="2943860"/>
            <wp:effectExtent l="0" t="0" r="10160" b="25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5273040" cy="2943860"/>
                    </a:xfrm>
                    <a:prstGeom prst="rect">
                      <a:avLst/>
                    </a:prstGeom>
                    <a:noFill/>
                    <a:ln>
                      <a:noFill/>
                    </a:ln>
                  </pic:spPr>
                </pic:pic>
              </a:graphicData>
            </a:graphic>
          </wp:inline>
        </w:drawing>
      </w:r>
    </w:p>
    <w:p>
      <w:pPr>
        <w:pStyle w:val="4"/>
        <w:jc w:val="both"/>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.后端接口</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从图7中，我们可以看到企业今天的能耗、昨天的能耗，以及本月的累计能耗。同时，我们可以通过设置时间范围来查看一定时间段内的每日消费量。右边的排名是该时间段内使用量最大的能耗监测点及其使用情况。能源管理系统的后台界面为企业管理者提供数据可视化和分析功能。</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图 8 显示了实时数据接口。</w:t>
      </w:r>
    </w:p>
    <w:p>
      <w:pPr>
        <w:jc w:val="both"/>
      </w:pPr>
      <w:r>
        <w:drawing>
          <wp:inline distT="0" distB="0" distL="114300" distR="114300">
            <wp:extent cx="5268595" cy="2925445"/>
            <wp:effectExtent l="0" t="0" r="14605" b="209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1"/>
                    <a:stretch>
                      <a:fillRect/>
                    </a:stretch>
                  </pic:blipFill>
                  <pic:spPr>
                    <a:xfrm>
                      <a:off x="0" y="0"/>
                      <a:ext cx="5268595" cy="2925445"/>
                    </a:xfrm>
                    <a:prstGeom prst="rect">
                      <a:avLst/>
                    </a:prstGeom>
                    <a:noFill/>
                    <a:ln>
                      <a:noFill/>
                    </a:ln>
                  </pic:spPr>
                </pic:pic>
              </a:graphicData>
            </a:graphic>
          </wp:inline>
        </w:drawing>
      </w:r>
    </w:p>
    <w:p>
      <w:pPr>
        <w:pStyle w:val="4"/>
        <w:jc w:val="both"/>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.实时数据接口</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从图8中，我们可以看到生产区域内能耗监测点的实时数据。电能监测点显示用电量，水和蒸汽能耗监测点显示瞬时流量和累积流量，蒸汽和压缩空气能耗监测点还记录压力和温度。</w:t>
      </w:r>
    </w:p>
    <w:p>
      <w:pPr>
        <w:jc w:val="both"/>
      </w:pPr>
      <w:r>
        <w:drawing>
          <wp:inline distT="0" distB="0" distL="114300" distR="114300">
            <wp:extent cx="5266690" cy="2959100"/>
            <wp:effectExtent l="0" t="0" r="16510" b="1270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5266690" cy="2959100"/>
                    </a:xfrm>
                    <a:prstGeom prst="rect">
                      <a:avLst/>
                    </a:prstGeom>
                    <a:noFill/>
                    <a:ln>
                      <a:noFill/>
                    </a:ln>
                  </pic:spPr>
                </pic:pic>
              </a:graphicData>
            </a:graphic>
          </wp:inline>
        </w:drawing>
      </w:r>
    </w:p>
    <w:p>
      <w:pPr>
        <w:pStyle w:val="4"/>
        <w:jc w:val="both"/>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.历史数据查询接口</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历史数据查询接口如图 9 所示。以耗水量为例。在此界面中，您可以查询单个或多个能耗监测点的用水量。</w:t>
      </w:r>
    </w:p>
    <w:p>
      <w:pPr>
        <w:jc w:val="both"/>
      </w:pPr>
      <w:r>
        <w:drawing>
          <wp:inline distT="0" distB="0" distL="114300" distR="114300">
            <wp:extent cx="5271135" cy="2948940"/>
            <wp:effectExtent l="0" t="0" r="12065" b="228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5271135" cy="2948940"/>
                    </a:xfrm>
                    <a:prstGeom prst="rect">
                      <a:avLst/>
                    </a:prstGeom>
                    <a:noFill/>
                    <a:ln>
                      <a:noFill/>
                    </a:ln>
                  </pic:spPr>
                </pic:pic>
              </a:graphicData>
            </a:graphic>
          </wp:inline>
        </w:drawing>
      </w:r>
    </w:p>
    <w:p>
      <w:pPr>
        <w:pStyle w:val="4"/>
        <w:jc w:val="both"/>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.设置界面</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设置界面如图10所示。在此界面中，显示所有警报消息，并可发送到特定的电子邮件或电话。经理可以更改自动打印报表的时间。</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4. 结论</w:t>
      </w: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本文设计并实现了一个基于Spring Boot框架的能量管理系统，该系统在实际生产环境中稳定运行了600多天。系统有三层架构：从下到上、数据采集层、业务逻辑层、展示接口层。数据采集层实时监控企业内所有能耗监测点，保证数据的完整性和连续性。在业务逻辑层，数据库是水平拆分的，大大减少了单个表的数据负载。单表最大数据存储容量为129.6万，数据查询效率极高。Spring Boot框架可以提供稳定的数据服务，使得维护和扩展功能变得容易。在显示界面层，使用 Vue 和 ECharts 开发的显示界面功能丰富，操作简单。系统各项功能能够正常稳定运行，为企业能耗的管理和控制提供了便利。对于建设成本，硬件成本以设备的数量和价格为基础，人员成本以工时为基础。因此，可以估算能源管理系统的总成本。在本文中，建筑总成本约为 210,000 美元。</w:t>
      </w:r>
    </w:p>
    <w:p>
      <w:pPr>
        <w:jc w:val="both"/>
        <w:rPr>
          <w:rFonts w:hint="eastAsia" w:ascii="Times New Roman" w:hAnsi="Times New Roman" w:eastAsia="宋体" w:cs="Times New Roman"/>
          <w:b w:val="0"/>
          <w:bCs w:val="0"/>
          <w:sz w:val="24"/>
          <w:szCs w:val="24"/>
          <w:lang w:val="en-US" w:eastAsia="zh-CN"/>
        </w:rPr>
      </w:pPr>
    </w:p>
    <w:p>
      <w:pPr>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系统目前部署在企业内部服务器中，能源管理接口只能由同一局域网中的计算机访问。未来，系统可以部署在云服务器中，可以实现手机端适配和增强身份认证，实现任何设备随时随地访问和管理系统。对于节点通信网络，未来将采用5G等无线传输技术，数据将直接传输到云端的服务器，减少数据的本地停留时间，避免可能的数据注入和篡改。针对云部署的数据安全问题，未来系统除了依靠Spring Boot的安全框架和定期的数据库备份外，还会增强登录用户的身份认证，记录用户的IP地址和敏感操作行为，并在传输过程中进行数据传输。二次加密增加了数据破解的难度，从而提高了通信网络的稳定性和云系统的数据安全性。</w:t>
      </w:r>
    </w:p>
    <w:p>
      <w:pP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Design and Implementation of Energy Management System Based on Spring Boot Framework</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4"/>
          <w:szCs w:val="24"/>
          <w:lang w:val="en-US" w:eastAsia="zh-CN"/>
        </w:rPr>
        <w:t>Zhang, Fang</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College of Electronic Information and Optical Engineering, Nankai University, Tianjin 300350, China</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b/>
          <w:bCs/>
          <w:sz w:val="24"/>
          <w:szCs w:val="24"/>
          <w:lang w:val="en-US" w:eastAsia="zh-CN"/>
        </w:rPr>
        <w:t>Abstract:</w:t>
      </w:r>
      <w:r>
        <w:rPr>
          <w:rFonts w:hint="eastAsia"/>
          <w:b w:val="0"/>
          <w:bCs w:val="0"/>
          <w:sz w:val="24"/>
          <w:szCs w:val="24"/>
          <w:lang w:val="en-US" w:eastAsia="zh-CN"/>
        </w:rPr>
        <w:t xml:space="preserve"> </w:t>
      </w:r>
      <w:r>
        <w:rPr>
          <w:rFonts w:hint="eastAsia" w:ascii="Times New Roman" w:hAnsi="Times New Roman" w:eastAsia="宋体" w:cs="Times New Roman"/>
          <w:b w:val="0"/>
          <w:bCs w:val="0"/>
          <w:sz w:val="24"/>
          <w:szCs w:val="24"/>
          <w:lang w:val="en-US" w:eastAsia="zh-CN"/>
        </w:rPr>
        <w:t>This paper designs and implements an energy management system based on the Spring Boot framework. The system mainly includes three layers, which are the data collection layer, the business logic layer, and the display interface layer from bottom to top. The data collection layer is based on the RS-485 electrical standard and the MODBUS communication protocol. The two protocols connect all energy consumption monitoring points into a mixed topology communication network in the enterprise. The programs in the data collection layer poll each energy consumption monitoring point in the network to collect the data and transmit to the business logic layer. The business logic layer is developed on the basis of the Spring Boot framework and mainly includes two parts: the MySQL database and Tomcat server. In the MySQL database, the stored data are horizontally split according to the time column and stored in different data tables. The split of data reduces the load of a single data table and improves the query performance of the database. The Tomcat server is built into the Spring Boot framework to provide a basic environment for system operation. The Spring Boot framework is the core component of the system. It is responsible for collecting, storing, and analyzing data from energy consumption monitoring points, receiving and processing data requests from the display interface layer. It also provides standard data interfaces to the external programs. The display interface layer is developed on the basis of the Vue framework and integrated into the Spring Boot framework. The display layer combines an open-source visualization chart library called ECharts to provide users with a fully functional and friendly human–computer interaction interface. Through the calculation of hardware and software costs, considering the personnel cost in different regions, the total cost of the energy management system can be estimated. The cost of construction was approximately 210,000 USD in this paper. Since the system was actually deployed in a manufacturing company in December 2019, it has been operating stably for more than 600 days.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b/>
          <w:bCs/>
          <w:sz w:val="24"/>
          <w:szCs w:val="24"/>
          <w:lang w:val="en-US" w:eastAsia="zh-CN"/>
        </w:rPr>
        <w:t>Keywords:</w:t>
      </w:r>
      <w:r>
        <w:rPr>
          <w:rFonts w:hint="default"/>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Spring Boot framework; hybrid topology; horizontal database split; Tomcat server</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1. Introduction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Energy is the lifeblood of the national economy and the foundation of industrial development. Modern enterprises, especially the manufacturing industry, consume huge amounts of energy such as water and electricity in the process of production. These high-energy-consuming enterprises have to pay high energy costs each year, but the energy utilization rate cannot be effectively improved. The high energy cost not only affects the energy conservation and consumption reduction, but also weakens the market competitiveness of the enterprise [1]. It is of great significance to establish an energy management system and fully control the total energy consumption of the enterprise to improve the energy utilization rate [2]. In the power market, there are large fluctuations in the demand for electrical energy at different times, which causes a huge load on the power system. Demand response [3] has become an important part of the smart grid system. The energy management system can calculate and analyze the energy consumption of the enterprise to determine the peak and valley period of energy consumption. The enterprise can dynamically adjust the production plan according to the analysis, cut the peak, and flatten the valley, further reducing energy costs and increasing corporate profits. At the same time, the system also helps to achieve a balance between energy supply and demand, as well as to ensure the stability of the power market.</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mid-1960s, Japan first began to research and develop energy management systems, which were mainly used in iron and steel plants around the country [4]. The early energy management system was relatively small and simple in function. It was mainly used for the collection and monitoring of energy consumption data and the control of equipment. In developed countries represented by the United States and Germany, the industrial and social systems attach great importance to energy consumption measurement and control, and many companies have their own mature energy management systems. The Ford Company (USA), General Motors Company (USA), and Siemens Company (Germany) have established their own unique energy consumption management platforms and have obtained great benefits in terms of energy saving and consumption reduction [5]. China's energy management system started in the 1980s [6]. China National Heavy-Duty Truck, Shanghai Automotive, and other manufacturing companies are actively building energy management systems, collecting, processing, and analyzing the energy consumption data of the enterprises. These companies also gradually constructed energy management centers and carried out energy consumption optimization work. After more than 30 years of development, the energy management situation has been greatly improved.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traditional energy measurement and management systems, the energy consumption of various areas and equipment relies on manual observation and recording. The energy consumption of some areas and equipment can only be estimated, and the error of data recording is extremely large. The data are manually copied after being summarized, and the transmission is seriously delayed. It is also hard to detect and deal with abnormal situations in time such as water leakage and electric leakage [7]. Manually recorded data are mainly handwritten and stored on paper, resulting in many inconveniences in the periodic analysis of regional energy consumption.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With the development of modern Internet technology, technologies such as servers and databases have gradually been applied to the industrial field [8]. People hope to be free from heavy meter-reading tasks and realize remote automatic collection and storage of energy consumption data, which will make energy consumption data timely and accurate, thus effectively preventing late reporting, underreporting, and fraudulent data. Enterprise managers can complete complex calculation tasks with the help of computers, conduct a comprehensive analysis of energy consumption data, find problems in time, and rectify them, ultimately improving energy utilization.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Focusing on the above problems, this paper designs and implements an energy management system based on the Spring Boot framework. The system combines modern Internet technology and industrial data collection technology to integrate data collection, data storage, real-time monitoring, energy consumption analysis, consumption forecasting, etc. The functions realize the management and control of the energy consumption in the enterprise, so as to accurately manage and analyze the energy consumption of each region and each production process, as well as provide a reliable and scientific basis for the enterprise managers to formulate energy-saving plans.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 Design of System Architecture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energy management system designed in this paper is based on the Spring Boot framework and integrates the MySQL database and the Vue front-end framework. The system design follows the three-tier architecture principle [9] and consists of three layers: from bottom to top, the data collection layer, business logic layer, and display interface layer. The overall system architecture is shown in Figure 1.</w:t>
      </w:r>
    </w:p>
    <w:p>
      <w:pPr>
        <w:keepNext w:val="0"/>
        <w:keepLines w:val="0"/>
        <w:pageBreakBefore w:val="0"/>
        <w:widowControl w:val="0"/>
        <w:kinsoku/>
        <w:wordWrap/>
        <w:overflowPunct/>
        <w:topLinePunct w:val="0"/>
        <w:autoSpaceDE/>
        <w:autoSpaceDN/>
        <w:bidi w:val="0"/>
        <w:adjustRightInd/>
        <w:snapToGrid/>
        <w:jc w:val="distribute"/>
        <w:textAlignment w:val="auto"/>
        <w:rPr>
          <w:rFonts w:hint="eastAsia" w:ascii="Times New Roman" w:hAnsi="Times New Roman" w:eastAsia="宋体" w:cs="Times New Roman"/>
          <w:b w:val="0"/>
          <w:bCs w:val="0"/>
          <w:sz w:val="24"/>
          <w:szCs w:val="24"/>
          <w:lang w:val="en-US" w:eastAsia="zh-CN"/>
        </w:rPr>
      </w:pPr>
      <w:r>
        <w:drawing>
          <wp:inline distT="0" distB="0" distL="114300" distR="114300">
            <wp:extent cx="2419350" cy="2036445"/>
            <wp:effectExtent l="0" t="0" r="19050" b="209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9350" cy="2036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Figure 1.</w:t>
      </w:r>
      <w:r>
        <w:rPr>
          <w:rFonts w:hint="eastAsia" w:ascii="Times New Roman" w:hAnsi="Times New Roman" w:eastAsia="宋体" w:cs="Times New Roman"/>
          <w:b w:val="0"/>
          <w:bCs w:val="0"/>
          <w:sz w:val="24"/>
          <w:szCs w:val="24"/>
          <w:lang w:val="en-US" w:eastAsia="zh-CN"/>
        </w:rPr>
        <w:t xml:space="preserve"> Overall system architecture.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overall system architecture shown in Figure 1, the data collection layer connects all energy consumption monitoring points into a communication network, polls every node for collecting the original data, and transmits the data to the business logic layer. The business logic layer parses the received data and stores it in the database. After the calculation and analysis, the Tomcat server can provide data services for the display interface layer. The display interface layer is used to display the results of data analysis and provide a human–computer interaction interface. Both the display interface layer and the business logic layer are constructed by the Spring Boot framework.</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2.1. Data Collection Layer</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Many energy consumption monitoring points are set up in the enterprise and production areas to monitor the energy consumption of the area or production facilities. Each energy consumption monitoring point is equipped with at least one standard measuring device, such as electric energy meters, flow meters, and totalizers. The electric energy meter is used to monitor the consumption of electric energy, voltage value, and electric current of the area or equipment. The flow meter is used to monitor the instantaneous flow and the cumulative flow of water. The totalizer is used to monitor the instantaneous flow rate, cumulative flow rate of steam or compressed air, and the temperature and pressure of the gas. Energy consumption monitoring points and standard measuring devices can accurately reflect the energy consumption of enterprise and production facilities; hence, they are widely used.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RS-485 is an electrical interface standard which is widely used in physical layer connections in the industrial control field [10]. RS-485 usually uses two signal lines, A and B, adopts differential signal transmission, works in half-duplex mode, and has a maximum transmission distance of 1200 m. RS-485 supports multipoint connection, and it has the characteristics of high transmission rate and good anti-noise interference performance. MODBUS-RTU is an open serial communication protocol, which has now become an industry standard for communication protocols. It is also a widely used communication protocol between industrial electronic devices [11]. The MODBUS-RTU protocol is based on the master/slave architecture. The master sends requests to slaves, and the slaves respond to the master with their own data. The MODBUS-RTU protocol stipulates the data format of the requests and responses and uses CRC to ensure the correctness and integrity of the data.</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data collection layer uses the RS-485 bus to connect all energy consumption monitoring points into a mixed topology node communication network [12]. The communication network combines a bus topology and a star topology. The node communication network is shown in Figure 2.</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3745865" cy="1706245"/>
            <wp:effectExtent l="0" t="0" r="13335" b="209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3745865" cy="1706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2.</w:t>
      </w:r>
      <w:r>
        <w:rPr>
          <w:rFonts w:hint="eastAsia"/>
          <w:lang w:val="en-US" w:eastAsia="zh-CN"/>
        </w:rPr>
        <w:t xml:space="preserve"> Communication network architecture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communication network shown in Figure 2, several communication nodes and repeaters are connected to the RS-485 bus, and all communication nodes share the RS-485 common bus. The bus-type topology is simple and has high reliability. The failure of a single node will not affect the communication between the bus and other nodes. The bus is convenient to connect new communication nodes or repeaters. The main function of the repeater is to enhance the transmission signal, extend the transmission distance, and ensure the stability and integrity of the signal during long-distance transmission. Each repeater on the bus serves as the central node of the star network and can be connected to multiple communication nodes. Repeaters are mainly used in energy monitoring groups far away from the bus. The RS-485 hub is the collection terminal of the communication network. The collection terminal is connected to a computer or server through a serial converter which can convert the RS-485 interface to an RS-232 or USB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collection terminal is the only master station in the communication network, and the other nodes are slave stations. Every slave station has a unique MODBUS address to distinguish it from other slave stations. The repeater is only used to enhance and forward signals; it is not used as a communication node. According to the data format specified in the MODBUS protocol, the collection terminal sends requests to the communication network to collect the data of the slave station with the specified address. All slave stations receive the request. If its own address is different from the address in the request, the request is ignored by the slave station. If the address is the same, the slave station returns its own data to the collection terminal. The collection terminal polls all nodes one by one to collect the data in the network. The collection terminal is directly controlled by the computer. The system verifies the data returned to ensure the Integrity. If the verification fails or the return times out, the data are discarded and the request is retransmitted. If failure occurs again, the system skips the node and logs the time of occurrence.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2.2. Business Logic Layer</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business logic layer was constructed using the Spring Boot framework, and it mainly includes two parts: the database and the server. The database is used to store energy consumption data and user information. The program running in the server calculates and analyzes the data, provides data services for the display interface layer, and provides standard data interfaces for other users or systems.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2.2.1. Design of the Database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Database design refers to the design and optimization of the logical mode and physical structure of the database under a given application environment. It establishes a database and application system to effectively store and manage data [13]. The data in the database are organized, described, and stored according to a certain data model. This results in several advantages such as less redundancy, higher independence, and easy scalability.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MySQL is a relational database management system [14]. This database is small and easy to install and maintain. MySQL is open-source and free, with popular architectures such as LAMP and LNMP. The MySQL database has become the first choice of enterprise users because of its excellent performance and stable service. An E-R (entity relationship) diagram [15] is used to describe the relationship between entity types, attributes, and connections. The E-R diagram is a method of describing conceptual models to facilitate the design of the logical structure of the database. The main entities in this paper's database are users, the energy consumption monitoring point, and its data. Figure 3 shows the connections between entities. The field designs of the energy consumption monitoring point ant its data are shown in Table 1.</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5269865" cy="1653540"/>
            <wp:effectExtent l="0" t="0" r="13335" b="228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5269865" cy="1653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3.</w:t>
      </w:r>
      <w:r>
        <w:rPr>
          <w:rFonts w:hint="eastAsia"/>
          <w:lang w:val="en-US" w:eastAsia="zh-CN"/>
        </w:rPr>
        <w:t xml:space="preserve"> Connections between entities.</w:t>
      </w:r>
    </w:p>
    <w:p>
      <w:pPr>
        <w:keepNext w:val="0"/>
        <w:keepLines w:val="0"/>
        <w:pageBreakBefore w:val="0"/>
        <w:widowControl w:val="0"/>
        <w:kinsoku/>
        <w:wordWrap/>
        <w:overflowPunct/>
        <w:topLinePunct w:val="0"/>
        <w:autoSpaceDE/>
        <w:autoSpaceDN/>
        <w:bidi w:val="0"/>
        <w:adjustRightInd/>
        <w:snapToGrid/>
        <w:jc w:val="both"/>
        <w:textAlignment w:val="auto"/>
      </w:pPr>
      <w:r>
        <w:rPr>
          <w:rFonts w:hint="eastAsia" w:ascii="Times New Roman" w:hAnsi="Times New Roman" w:eastAsia="宋体" w:cs="Times New Roman"/>
          <w:b/>
          <w:bCs/>
          <w:sz w:val="24"/>
          <w:szCs w:val="24"/>
          <w:lang w:val="en-US" w:eastAsia="zh-CN"/>
        </w:rPr>
        <w:t>Table 1.</w:t>
      </w:r>
      <w:r>
        <w:rPr>
          <w:rFonts w:hint="eastAsia"/>
          <w:lang w:val="en-US" w:eastAsia="zh-CN"/>
        </w:rPr>
        <w:t xml:space="preserve"> Design of fields in data table.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144"/>
        <w:gridCol w:w="1621"/>
        <w:gridCol w:w="3074"/>
      </w:tblGrid>
      <w:tr>
        <w:trPr>
          <w:trHeight w:val="465" w:hRule="atLeast"/>
          <w:tblHeader/>
        </w:trPr>
        <w:tc>
          <w:tcPr>
            <w:tcW w:w="0" w:type="auto"/>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default"/>
                <w:lang w:val="en-US" w:eastAsia="zh-CN"/>
              </w:rPr>
              <w:t>Fields</w:t>
            </w:r>
          </w:p>
        </w:tc>
        <w:tc>
          <w:tcPr>
            <w:tcW w:w="1621" w:type="dxa"/>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Type</w:t>
            </w:r>
          </w:p>
        </w:tc>
        <w:tc>
          <w:tcPr>
            <w:tcW w:w="3074" w:type="dxa"/>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Remarks</w:t>
            </w:r>
          </w:p>
        </w:tc>
      </w:tr>
      <w:tr>
        <w:trPr>
          <w:trHeight w:val="465"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id</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int (4)</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Unique number</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name</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varchar (50)</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Name of meter</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address</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int (4)</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Modbus address</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type</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int (4)</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Type of meter</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time</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datetime (0)</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Data collection time</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rate</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decimal (18.2)</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Instantaneous flow</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total</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decimal (18.2)</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Cumulative flow</w:t>
            </w:r>
          </w:p>
        </w:tc>
      </w:tr>
      <w:tr>
        <w:trPr>
          <w:trHeight w:val="462" w:hRule="atLeast"/>
        </w:trPr>
        <w:tc>
          <w:tcPr>
            <w:tcW w:w="0" w:type="auto"/>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temperature</w:t>
            </w:r>
          </w:p>
        </w:tc>
        <w:tc>
          <w:tcPr>
            <w:tcW w:w="1621"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decimal (18.2)</w:t>
            </w:r>
          </w:p>
        </w:tc>
        <w:tc>
          <w:tcPr>
            <w:tcW w:w="307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Temperature</w:t>
            </w:r>
          </w:p>
        </w:tc>
      </w:tr>
      <w:tr>
        <w:trPr>
          <w:trHeight w:val="465" w:hRule="atLeast"/>
        </w:trPr>
        <w:tc>
          <w:tcPr>
            <w:tcW w:w="0" w:type="auto"/>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pressure</w:t>
            </w:r>
          </w:p>
        </w:tc>
        <w:tc>
          <w:tcPr>
            <w:tcW w:w="1621" w:type="dxa"/>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decimal (18.2)</w:t>
            </w:r>
          </w:p>
        </w:tc>
        <w:tc>
          <w:tcPr>
            <w:tcW w:w="3074" w:type="dxa"/>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Pressure</w:t>
            </w:r>
          </w:p>
        </w:tc>
      </w:tr>
    </w:tbl>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order to ensure the continuity and accuracy of the energy data in the enterprise, the data collection layer collects data from the node communication network 24 h a day. In the actual operation of the system, it is found that RS-485 communication completes the data collection of one node in an average of 2 s. Calculated in this way, 43,200 records are generated every day, 1,296,000 records are generated every month, and 15,768,000 records are generated every year. Under the premise that the design life of the system is 20 years, it will generate billions of data. Storing such a large amount of data in a single data table will seriously affect the read and write performance of the database.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split of a data table [16] means that the data stored in a single data table is distributed to multiple data tables according to a certain dimension, so as to reduce the load of a single data table and improve the performance. Common database splitting methods include vertical splitting and horizontal splitting. Vertical splitting is to split a table with many attributes into different tables according to different attributes. The structure of each table after splitting is different, and there is at least one column of intersection between each table. Horizontal splitting refers to splitting a table into multiple tables on the basis of a certain field and according to certain rules. The structure of each table is the same after splitting, but the data of each table are different and there is no intersection.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database designed in this paper adopted a horizontal split method. The data in the data table were split according to the field of time. Whenever the value of the time column entered a new month, the data were put into a new table. This method realized a data table split by month based on the time field. For example, the data of the year 2020 were scattered into 12 tables. Table 2 shows the data volume of each table and the error rate.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Table 2.</w:t>
      </w:r>
      <w:r>
        <w:rPr>
          <w:rFonts w:hint="eastAsia" w:ascii="Times New Roman" w:hAnsi="Times New Roman" w:eastAsia="宋体" w:cs="Times New Roman"/>
          <w:b w:val="0"/>
          <w:bCs w:val="0"/>
          <w:sz w:val="24"/>
          <w:szCs w:val="24"/>
          <w:lang w:val="en-US" w:eastAsia="zh-CN"/>
        </w:rPr>
        <w:t xml:space="preserve"> Data volume and error rate of 12 data tables in 2020.</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884"/>
        <w:gridCol w:w="1990"/>
        <w:gridCol w:w="2706"/>
      </w:tblGrid>
      <w:tr>
        <w:trPr>
          <w:tblHeader/>
        </w:trPr>
        <w:tc>
          <w:tcPr>
            <w:tcW w:w="2884" w:type="dxa"/>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 Tables</w:t>
            </w:r>
          </w:p>
        </w:tc>
        <w:tc>
          <w:tcPr>
            <w:tcW w:w="1990" w:type="dxa"/>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 Volume</w:t>
            </w:r>
          </w:p>
        </w:tc>
        <w:tc>
          <w:tcPr>
            <w:tcW w:w="2706" w:type="dxa"/>
            <w:tcBorders>
              <w:top w:val="single" w:color="auto" w:sz="2" w:space="0"/>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Error Rate</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data_202001</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1,293,399</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0.20%</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data_202002</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1,293,852</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0.17%</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data_202003</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1,292,964</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0.23%</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data_202004</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1,294,002</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0.15%</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data_202005</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1,289,634</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0.49%</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data_202006</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1,293,600</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0.19%</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data_202007</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1,292,646</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0.26%</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data_202008</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1,294,892</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0.09%</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data_202009</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1,293,996</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0.15%</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data_202010</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1,294,268</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0.13%</w:t>
            </w:r>
          </w:p>
        </w:tc>
      </w:tr>
      <w:tr>
        <w:tc>
          <w:tcPr>
            <w:tcW w:w="2884"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data_202011</w:t>
            </w:r>
          </w:p>
        </w:tc>
        <w:tc>
          <w:tcPr>
            <w:tcW w:w="1990"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1,293,983</w:t>
            </w:r>
          </w:p>
        </w:tc>
        <w:tc>
          <w:tcPr>
            <w:tcW w:w="2706" w:type="dxa"/>
            <w:tcBorders>
              <w:top w:val="nil"/>
              <w:left w:val="nil"/>
              <w:bottom w:val="nil"/>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0.16%</w:t>
            </w:r>
          </w:p>
        </w:tc>
      </w:tr>
      <w:tr>
        <w:tc>
          <w:tcPr>
            <w:tcW w:w="2884" w:type="dxa"/>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data_202012</w:t>
            </w:r>
          </w:p>
        </w:tc>
        <w:tc>
          <w:tcPr>
            <w:tcW w:w="1990" w:type="dxa"/>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1,294,103</w:t>
            </w:r>
          </w:p>
        </w:tc>
        <w:tc>
          <w:tcPr>
            <w:tcW w:w="2706" w:type="dxa"/>
            <w:tcBorders>
              <w:top w:val="nil"/>
              <w:left w:val="nil"/>
              <w:bottom w:val="single" w:color="auto" w:sz="2" w:space="0"/>
              <w:right w:val="nil"/>
            </w:tcBorders>
            <w:shd w:val="clear"/>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0.15%</w:t>
            </w:r>
          </w:p>
        </w:tc>
      </w:tr>
    </w:tbl>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Table 2, the data table data_202005 stores the data of May 2020. The table has a total of 1,285,634 records. The time value of the first record is "1 May 2020 00:00:00" and the time value of the last record is "31 May 2020 23:59:58". The data table data_202006 has a total of 1,293,600 records, of which the time value of the first record is "1 June 2020 00:00:00". A total of 12 tables were established in 2020, and each table corresponds to one month's data. The data volume of each month is less than the estimated maximum data volume of 1,296,000. Taking into account the power outage and computer restart in the enterprise, the maximum data volume error rate is 0.49%, which belongs to the normal range. In the actual operation of the system, the horizontal split of the data table reduces the data load of a single table, keeps the data volume of each table at the million level, and ensures the speed of data query. The system is able to withstand high concurrency and maintain high stability.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2.2.2. Application of Spring Boot Framework</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business logic layer, the Spring Boot framework is the core component, which is responsible for collecting, storing, and analyzing data from the data collection layer. It also receives and processes data requests from the display interface layer, as well as provides standard data interface to the external programs.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Spring Boot framework [17] is a subproject under the Spring project and is currently the most popular Java enterprise-level development framework. The Tomcat server is integrated inside the Spring Boot framework, which can be run directly without deployment. The Spring Boot framework abandons the cumbersome XML configuration files in the traditional framework and is developed on the basis of annotations. Development based on annotations simplifies the configuration and greatly reduces the difficulty of development. When integrating third-party frameworks, Spring Boot can automatically configure and manage dependencies, allowing developers to focus on the design and implementation of business logic. Figure 4 shows the main steps of a Spring Boot application startup process.</w:t>
      </w:r>
    </w:p>
    <w:p>
      <w:pPr>
        <w:keepNext w:val="0"/>
        <w:keepLines w:val="0"/>
        <w:pageBreakBefore w:val="0"/>
        <w:widowControl w:val="0"/>
        <w:kinsoku/>
        <w:wordWrap/>
        <w:overflowPunct/>
        <w:topLinePunct w:val="0"/>
        <w:autoSpaceDE/>
        <w:autoSpaceDN/>
        <w:bidi w:val="0"/>
        <w:adjustRightInd/>
        <w:snapToGrid/>
        <w:jc w:val="distribute"/>
        <w:textAlignment w:val="auto"/>
      </w:pPr>
      <w:r>
        <w:drawing>
          <wp:inline distT="0" distB="0" distL="114300" distR="114300">
            <wp:extent cx="2489835" cy="2286000"/>
            <wp:effectExtent l="0" t="0" r="2476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stretch>
                      <a:fillRect/>
                    </a:stretch>
                  </pic:blipFill>
                  <pic:spPr>
                    <a:xfrm>
                      <a:off x="0" y="0"/>
                      <a:ext cx="2489835" cy="2286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4.</w:t>
      </w:r>
      <w:r>
        <w:rPr>
          <w:rFonts w:hint="eastAsia"/>
          <w:lang w:val="en-US" w:eastAsia="zh-CN"/>
        </w:rPr>
        <w:t xml:space="preserve"> The startup process of the Spring Boot application.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From Figure 4, we can analyze the main steps of the Spring Boot application startup process.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system looks for the annotation named @SpringBootApplication and creates an in-stance object of SpringApplication as the main entrance of the program;</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type of application is determined (a web application in this case);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All initializers and all listeners are loaded;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Application parameters and environment variables are set;</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context environment is prepared. This is the core step of the Spring Boot framework startup. The dependencies of third-party libraries, automatic configuration, and the startup of the built-in server Tomcat are established in this step;</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User-defined methods are executed. This marks the completion of the Spring Boot application before normal work can begin.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step 3, the Spring Boot framework loads all listeners. The listeners can listen to the data request from the front end, forward the request to the handler, and call the user-defined business processing function to respond to the request. In step 5, the Spring Boot framework starts the built-in Tomcat server, provides a basic operating environment, and loads third-party libraries and frameworks. The Vue front-end framework in the interface display layer is integrated in this step. In step 6, the Spring Boot application executes user-defined methods to complete multiple tasks such as database reading and writing, data processing, and performing timing tasks. At this point, a Spring Boot application is started successfully.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powerful features of Spring Boot provide developers with great convenience. The data query function is taken as an example. First, we add the annotation "@RestController" to the public class DataController to indicate that the class is a control class. Then, we add the annotation "@RequestMapping("/getDataById/{id}")" to the method public String getDataById (@PathVariable Integer id) in the class. The Spring Boot framework automatically maps to the corresponding method according to the address of the request url, extracts the parameter id in the url, and provides it to the method for internal use. Finally, we write a specific business logic code in the method body, e.g., executing SQL statements and returning the queried data in the form of a string. The development of the function of data query according to the id is completed. In the Spring Boot framework, all configurations are in a file named application.yaml, i.e., the database driver, login name, and password. The framework automatically loads the configuration file and establishes a database connection. Developers only need to write SQL statements to complete data query.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2.3. Display Interface Layer</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display interface layer is used to display the data analysis results of the business logic layer. This layer realizes several functions such as login, registration, and query. It also provides a human–computer interaction interface. The display layer is developed on the basis of the Vue framework, combined with the ECharts, an open-source visualization chart library, to provide users with a set of front-end display interfaces with complete functions and convenient operation.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Vue is a progressive framework for building user interfaces [18]. Unlike other monolithic frameworks, Vue is designed from the ground up to be incrementally adoptable. It is not only easy to use, but also easy to integrate with third-party libraries or existing projects. According to the design idea of MVVM (model–view–viewmodel), Vue realizes the two-way binding of data and view, reduces the coupling degree of each part, and is more flexible to use. The Vue framework can be directly integrated into the Spring Boot framework, and the Spring Boot framework can help complete automatic configuration. Figure 5 is a schematic diagram of the MVVM mode of the Vue framework.</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drawing>
          <wp:inline distT="0" distB="0" distL="114300" distR="114300">
            <wp:extent cx="3512185" cy="1778000"/>
            <wp:effectExtent l="0" t="0" r="1841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3512185" cy="177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ECharts is an open-source visualization library based on JavaScript [19], covering various industry charts. It can run smoothly on desktop and mobile terminals, and it is compatible with multiple browsers. The introduction of ECharts is simple. Through the setting of configuration items, you can control the data presentation and visual effects. ECharts realizes the interaction between users and data through rich components and highly personalized visualization solutions, thereby enhancing users' ability to acquire knowledge and optimize data analysis.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This system uses the Vue front-end framework and ECharts to design the web display interface of the energy management system. In the B/S architecture, the web interface can be accessed by a browser, with a rich interface and convenient operation.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2.4. Development Cost Calculation</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display interface layer is used to display the data analysis results of the business logic layer. This layer realizes several functions such as login, registration, and query. It also provides a human–computer interaction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data collection layer, the energy consumption monitoring point and the node communication network are composed of various hardware equipment, and the construction cost is relatively high. In the energy consumption monitoring point, the cost of one electric energy meter is about 300 USD. The flow meters are available in large and small diameters. The costs are 400 and 250 USD, respectively. The cost of one totalizer is approximately 150 USD. In the node communication network, the twisted pair shielded wire used for connection is 30 USD per 100 m. The price of hubs and repeaters is approximately 100 and 50 USD, respectively.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enterprise, a total of 196 electric energy meters, 84 flow meters including 57 large-diameter and 27 small-diameter meters, and 52 totalizers are deployed. The total cost is about 101,150 USD. The total cost of hubs, repeaters, and twisted pair shielded cables is approximately 55,000 USD.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 the data collection layer, the cost of hardware equipment is difficult to reduce and, thus, it costs a lot of money. We hope that, at the software level, we can appropriately reduce costs while ensuring safety and functionality. Therefore, the open-source framework represented by Spring Boot has come into focus. The business logic layer and the display interface layer make extensive use of various open-source frameworks and components. MySQL is a high-performance open-source database, and the Spring Boot framework is also the most popular Java enterprise-level development framework. Vue and Echarts are also widely used front-end open-source frameworks. Whether using Spring Boot or Vue, technically, you can get substantial support and assistance from the community. In particular, the Spring Boot framework has been maintained and updated by the authorities in the past 10 years to ensure security and stability. In these two layers, the cost of system construction mainly comes from hiring developers and software debugging and maintenance.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Taking into account the differences in different regions and the length of the construction period, the cost of hiring workers and developers is quite different. In this project, the personnel cost was approximately 50,000 USD. The construction cost of the entire energy management system was approximately 210,000 UAD.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3. System Operation and Analysis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energy management system was officially deployed in a manufacturing enterprise in December 2019 and has been operating stably for more than 600 days. Figure 6 shows the large-screen display interface of the energy management system.</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3322955" cy="1866265"/>
            <wp:effectExtent l="0" t="0" r="4445" b="133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3322955" cy="1866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6.</w:t>
      </w:r>
      <w:r>
        <w:rPr>
          <w:rFonts w:hint="eastAsia"/>
          <w:lang w:val="en-US" w:eastAsia="zh-CN"/>
        </w:rPr>
        <w:t xml:space="preserve"> The large-screen display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Because it is outside of the actual production environment, it is impossible to obtain the latest data. The data in the figure are simulated values in a laboratory environment. In Figure 6, the main interface shows the consumption of electricity, water, and steam in the enterprise. It also displays the electricity consumption in different months and the proportion of energy consumption in the main area. A brief alarm message is displayed in the lower left corner of the interface. The large-screen display interface is mainly used by visitors to determine the energy management of the enterprise.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drawing>
          <wp:inline distT="0" distB="0" distL="114300" distR="114300">
            <wp:extent cx="4382770" cy="2446655"/>
            <wp:effectExtent l="0" t="0" r="11430" b="171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0"/>
                    <a:stretch>
                      <a:fillRect/>
                    </a:stretch>
                  </pic:blipFill>
                  <pic:spPr>
                    <a:xfrm>
                      <a:off x="0" y="0"/>
                      <a:ext cx="4382770" cy="2446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Figure 7. </w:t>
      </w:r>
      <w:r>
        <w:rPr>
          <w:rFonts w:hint="eastAsia" w:ascii="Times New Roman" w:hAnsi="Times New Roman" w:eastAsia="宋体" w:cs="Times New Roman"/>
          <w:b w:val="0"/>
          <w:bCs w:val="0"/>
          <w:sz w:val="24"/>
          <w:szCs w:val="24"/>
          <w:lang w:val="en-US" w:eastAsia="zh-CN"/>
        </w:rPr>
        <w:t>Backend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From Figure 7, we can see today's energy consumption, yesterday's energy consumption, and the cumulative energy consumption of this month in the enterprise. At the same time, we can view the daily consumption within a certain period of time by setting the time range. The ranking on the right is the energy consumption monitoring points with the most usage during the time period and their usage. The background interface of the energy management system provides data visualization and analysis functions for enterprise managers.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drawing>
          <wp:inline distT="0" distB="0" distL="114300" distR="114300">
            <wp:extent cx="5268595" cy="2925445"/>
            <wp:effectExtent l="0" t="0" r="14605" b="2095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1"/>
                    <a:stretch>
                      <a:fillRect/>
                    </a:stretch>
                  </pic:blipFill>
                  <pic:spPr>
                    <a:xfrm>
                      <a:off x="0" y="0"/>
                      <a:ext cx="5268595" cy="2925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Figure 8</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val="0"/>
          <w:bCs w:val="0"/>
          <w:sz w:val="24"/>
          <w:szCs w:val="24"/>
          <w:lang w:val="en-US" w:eastAsia="zh-CN"/>
        </w:rPr>
        <w:t xml:space="preserve"> Real-time data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From Figure 8, we can see the real-time data of the energy consumption monitoring points in the production area. The electric energy monitoring points display the electricity consumption, the water and steam energy consumption monitoring points display the instantaneous flow and cumulative flow, and the steam and compressed air energy consumption monitoring points also record pressure and temperature.</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4262755" cy="2394585"/>
            <wp:effectExtent l="0" t="0" r="4445" b="184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2"/>
                    <a:stretch>
                      <a:fillRect/>
                    </a:stretch>
                  </pic:blipFill>
                  <pic:spPr>
                    <a:xfrm>
                      <a:off x="0" y="0"/>
                      <a:ext cx="4262755" cy="2394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9.</w:t>
      </w:r>
      <w:r>
        <w:rPr>
          <w:rFonts w:hint="eastAsia"/>
          <w:lang w:val="en-US" w:eastAsia="zh-CN"/>
        </w:rPr>
        <w:t xml:space="preserve"> Historical data query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Figure 9 shows the historical data query interface. Water consumption is taken as an example. In this interface, you can query the water consumption of a single or multiple energy consumption monitoring points.</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4345940" cy="2431415"/>
            <wp:effectExtent l="0" t="0" r="22860" b="698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4345940" cy="24314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imes New Roman" w:hAnsi="Times New Roman" w:eastAsia="宋体" w:cs="Times New Roman"/>
          <w:b/>
          <w:bCs/>
          <w:sz w:val="24"/>
          <w:szCs w:val="24"/>
          <w:lang w:val="en-US" w:eastAsia="zh-CN"/>
        </w:rPr>
        <w:t>Figure 10.</w:t>
      </w:r>
      <w:r>
        <w:rPr>
          <w:rFonts w:hint="eastAsia"/>
          <w:lang w:val="en-US" w:eastAsia="zh-CN"/>
        </w:rPr>
        <w:t xml:space="preserve"> Settings interface.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Figure 10 shows the settings interface. In this interface, all alarm messages are shown and can be sent to a specific email or phone. Managers can change the times that reports are automatically printed.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4. Conclusions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This paper designed and implemented an energy management system based on the Spring Boot framework, which has run stably for more than 600 days in the actual production environment. The system has a three-tier architecture: from bottom to top, data collection layer, business logic layer, and display interface layer. The data collection layer monitors all energy consumption monitoring points in the enterprise in real time, ensuring the integrity and continuity of the data. In the business logic layer, the database is split horizontally, which greatly reduces the data load of a single table. The maximum data storage capacity of a single table is 1,296,000, and the data query efficiency is extremely high. The Spring Boot framework can provide stable data services, making it easy to maintain and extend functions. At the display interface layer, the display interface developed using Vue and ECharts is rich in functions and easy to operate. The various functions of the system can operate normally and stably, which provides convenience for the management and control of enterprise energy consumption. For the cost of construction, the hardware cost is based on the quantity and price of the device, and the personnel cost is based on the working hours. Accordingly, the total cost of the energy management system can be estimated. In this paper, the total cost of construction was approximately 210,000 USD.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The system is currently deployed in the internal server of the enterprise, and the energy management interface can only be accessed by computers in the same local area network. In the future, the system can be deployed in a cloud server, and mobile phone-side adaptation and enhanced identity authentication can be implemented to realize any device to access and manage the system anytime and anywhere. For the node communication network, wireless transmission technology such as 5G will be adopted in the future, and data will be directly transmitted to the server in the cloud to reduce the local residence time of data and avoid possible data injection and tampering. For the data security issues of cloud deployment, in the future, in addition to relying on Spring Boot's security framework and regular database backups, the system will enhance the identity authentication of logged in users, record the user's IP address and sensitive operation behavior, and perform data transmission during transmission. The secondary encryption increases the difficulty of data cracking, thereby improving the stability of the communication network and the data security of the cloud system.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93FF"/>
    <w:rsid w:val="1DFEB879"/>
    <w:rsid w:val="1FB9946B"/>
    <w:rsid w:val="3BBA64A3"/>
    <w:rsid w:val="3D4BA9DA"/>
    <w:rsid w:val="3D6F425A"/>
    <w:rsid w:val="4D339921"/>
    <w:rsid w:val="51E64BA1"/>
    <w:rsid w:val="57E995FE"/>
    <w:rsid w:val="5AF7F32A"/>
    <w:rsid w:val="5B5D4423"/>
    <w:rsid w:val="5BB1D61E"/>
    <w:rsid w:val="5FAFFC13"/>
    <w:rsid w:val="5FBD5F4E"/>
    <w:rsid w:val="5FD70372"/>
    <w:rsid w:val="71C91CE1"/>
    <w:rsid w:val="7793E54A"/>
    <w:rsid w:val="77A35ED6"/>
    <w:rsid w:val="7BDD9921"/>
    <w:rsid w:val="7CFCCF05"/>
    <w:rsid w:val="7DBB4DEE"/>
    <w:rsid w:val="7DFB68DB"/>
    <w:rsid w:val="7DFFBBB4"/>
    <w:rsid w:val="7EF9EBB2"/>
    <w:rsid w:val="7F9E472A"/>
    <w:rsid w:val="9EFF13DB"/>
    <w:rsid w:val="9FFF3091"/>
    <w:rsid w:val="9FFF92A5"/>
    <w:rsid w:val="B7BBD273"/>
    <w:rsid w:val="BF5FF2C6"/>
    <w:rsid w:val="BFB71A8B"/>
    <w:rsid w:val="CFFFF56D"/>
    <w:rsid w:val="D5DFF9D0"/>
    <w:rsid w:val="DDDB57EE"/>
    <w:rsid w:val="DFDF20E8"/>
    <w:rsid w:val="DFFFE9CA"/>
    <w:rsid w:val="ED1B8B47"/>
    <w:rsid w:val="ED5E5062"/>
    <w:rsid w:val="EF77DE0C"/>
    <w:rsid w:val="EFDF823E"/>
    <w:rsid w:val="F1BFCB7A"/>
    <w:rsid w:val="F71A333F"/>
    <w:rsid w:val="F7BE8C66"/>
    <w:rsid w:val="FA7B9D27"/>
    <w:rsid w:val="FBADB167"/>
    <w:rsid w:val="FDD190A2"/>
    <w:rsid w:val="FEFB00F1"/>
    <w:rsid w:val="FF291DE6"/>
    <w:rsid w:val="FFAF6EF5"/>
    <w:rsid w:val="FFF79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Normal (Web)"/>
    <w:basedOn w:val="1"/>
    <w:uiPriority w:val="0"/>
    <w:rPr>
      <w:sz w:val="24"/>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2024-02-18T13:58:00Z</dcterms:created>
  <dc:creator>写bug的盼盼</dc:creator>
  <cp:lastModifiedBy>写bug的盼盼</cp:lastModifiedBy>
  <dcterms:modified xsi:type="dcterms:W3CDTF">2024-02-18T14:57:41Z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3C5BB42324CF868D7B9CD1659DC8DA9B_41</vt:lpwstr>
  </property>
</Properties>
</file>