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436CE" w14:textId="77777777" w:rsidR="00B824A3" w:rsidRDefault="00B824A3" w:rsidP="00747285">
      <w:pPr>
        <w:pStyle w:val="a4"/>
        <w:rPr>
          <w:rFonts w:asciiTheme="minorHAnsi" w:hAnsiTheme="minorHAnsi"/>
          <w:lang w:val="fr-FR"/>
        </w:rPr>
      </w:pPr>
      <w:r>
        <w:rPr>
          <w:rFonts w:asciiTheme="minorHAnsi" w:hAnsiTheme="minorHAnsi" w:hint="eastAsia"/>
          <w:lang w:val="fr-FR"/>
        </w:rPr>
        <w:t>南京工业职业技术大学</w:t>
      </w:r>
    </w:p>
    <w:p w14:paraId="25B99BBC" w14:textId="4E7A0E38" w:rsidR="009B27C1" w:rsidRDefault="00747285" w:rsidP="00747285">
      <w:pPr>
        <w:pStyle w:val="a4"/>
        <w:rPr>
          <w:rFonts w:asciiTheme="minorHAnsi" w:hAnsiTheme="minorHAnsi"/>
          <w:lang w:val="fr-FR"/>
        </w:rPr>
      </w:pPr>
      <w:r>
        <w:rPr>
          <w:rFonts w:asciiTheme="minorHAnsi" w:hAnsiTheme="minorHAnsi" w:hint="eastAsia"/>
          <w:lang w:val="fr-FR"/>
        </w:rPr>
        <w:t>本科毕业</w:t>
      </w:r>
      <w:bookmarkStart w:id="0" w:name="_GoBack"/>
      <w:r w:rsidR="00E95525">
        <w:rPr>
          <w:rFonts w:asciiTheme="minorHAnsi" w:hAnsiTheme="minorHAnsi" w:hint="eastAsia"/>
          <w:lang w:val="fr-FR"/>
        </w:rPr>
        <w:t>设计（论文）</w:t>
      </w:r>
      <w:bookmarkEnd w:id="0"/>
      <w:r>
        <w:rPr>
          <w:rFonts w:asciiTheme="minorHAnsi" w:hAnsiTheme="minorHAnsi" w:hint="eastAsia"/>
          <w:lang w:val="fr-FR"/>
        </w:rPr>
        <w:t>撰写规范</w:t>
      </w:r>
    </w:p>
    <w:p w14:paraId="572CFDBF" w14:textId="77777777" w:rsidR="00747285" w:rsidRDefault="00747285" w:rsidP="00747285">
      <w:pPr>
        <w:spacing w:line="300" w:lineRule="auto"/>
        <w:ind w:firstLineChars="225" w:firstLine="630"/>
        <w:rPr>
          <w:rFonts w:ascii="Times New Roman" w:eastAsia="仿宋" w:hAnsi="Times New Roman" w:cs="Times New Roman"/>
          <w:sz w:val="28"/>
          <w:szCs w:val="28"/>
        </w:rPr>
      </w:pPr>
    </w:p>
    <w:p w14:paraId="0C43C7BD" w14:textId="67FC76E1" w:rsidR="00BD2342" w:rsidRPr="00BD2342" w:rsidRDefault="00747285" w:rsidP="00747285">
      <w:pPr>
        <w:pStyle w:val="a0"/>
        <w:ind w:firstLine="480"/>
        <w:rPr>
          <w:lang w:val="fr-FR"/>
        </w:rPr>
      </w:pPr>
      <w:r w:rsidRPr="00D52316">
        <w:t>本科毕业</w:t>
      </w:r>
      <w:r w:rsidR="00E95525">
        <w:t>设计（论文）</w:t>
      </w:r>
      <w:r w:rsidR="00717A11">
        <w:rPr>
          <w:rFonts w:hint="eastAsia"/>
        </w:rPr>
        <w:t>撰写</w:t>
      </w:r>
      <w:r w:rsidR="0011522C">
        <w:t>是实现人才培养目标的重要实践性环节，对巩固、深化</w:t>
      </w:r>
      <w:r w:rsidRPr="00D52316">
        <w:t>所学理论知识</w:t>
      </w:r>
      <w:r w:rsidR="00222662">
        <w:rPr>
          <w:rFonts w:hint="eastAsia"/>
        </w:rPr>
        <w:t>及</w:t>
      </w:r>
      <w:r w:rsidR="00222662">
        <w:t>基本</w:t>
      </w:r>
      <w:r w:rsidR="00222662">
        <w:rPr>
          <w:rFonts w:hint="eastAsia"/>
        </w:rPr>
        <w:t>技术技能</w:t>
      </w:r>
      <w:r w:rsidRPr="00D52316">
        <w:t>，培养学生创新能力、独立工作能力</w:t>
      </w:r>
      <w:r w:rsidR="00222662">
        <w:t>、分析和解决问题能力、工程实践能力起着重要作用。为进一步规范</w:t>
      </w:r>
      <w:r w:rsidRPr="00D52316">
        <w:t>本科毕业</w:t>
      </w:r>
      <w:r w:rsidR="00E95525">
        <w:t>设计（论文）</w:t>
      </w:r>
      <w:r w:rsidRPr="00D52316">
        <w:t>管理，提升毕业</w:t>
      </w:r>
      <w:r w:rsidR="00E95525">
        <w:t>设计（论文）</w:t>
      </w:r>
      <w:r w:rsidRPr="00D52316">
        <w:t>质量，特</w:t>
      </w:r>
      <w:r>
        <w:rPr>
          <w:rFonts w:hint="eastAsia"/>
        </w:rPr>
        <w:t>制定</w:t>
      </w:r>
      <w:r w:rsidRPr="00D52316">
        <w:t>《</w:t>
      </w:r>
      <w:r w:rsidR="00222662">
        <w:rPr>
          <w:rFonts w:hint="eastAsia"/>
        </w:rPr>
        <w:t>南京工业职业技术大学</w:t>
      </w:r>
      <w:r w:rsidRPr="00D52316">
        <w:t>本科毕业</w:t>
      </w:r>
      <w:r w:rsidR="00E95525">
        <w:t>设计（论文）</w:t>
      </w:r>
      <w:r w:rsidRPr="00D52316">
        <w:t>撰写规范》。</w:t>
      </w:r>
      <w:r w:rsidR="006F430F" w:rsidRPr="00770A59">
        <w:rPr>
          <w:rFonts w:hint="eastAsia"/>
        </w:rPr>
        <w:t>若各</w:t>
      </w:r>
      <w:r w:rsidR="00222662">
        <w:rPr>
          <w:rFonts w:hint="eastAsia"/>
        </w:rPr>
        <w:t>学院</w:t>
      </w:r>
      <w:r w:rsidR="006F430F" w:rsidRPr="00770A59">
        <w:rPr>
          <w:rFonts w:hint="eastAsia"/>
        </w:rPr>
        <w:t>在此基础上制定有细化方案，则结合</w:t>
      </w:r>
      <w:r w:rsidR="00222662">
        <w:rPr>
          <w:rFonts w:hint="eastAsia"/>
        </w:rPr>
        <w:t>学院</w:t>
      </w:r>
      <w:r w:rsidR="006F430F" w:rsidRPr="00770A59">
        <w:rPr>
          <w:rFonts w:hint="eastAsia"/>
        </w:rPr>
        <w:t>补充要求执行</w:t>
      </w:r>
      <w:r w:rsidR="00517A17" w:rsidRPr="00517A17">
        <w:rPr>
          <w:rFonts w:hint="eastAsia"/>
        </w:rPr>
        <w:t>。</w:t>
      </w:r>
    </w:p>
    <w:p w14:paraId="1F5255C9" w14:textId="77777777" w:rsidR="00CE62CA" w:rsidRDefault="00747285" w:rsidP="004C4540">
      <w:pPr>
        <w:pStyle w:val="1"/>
        <w:ind w:firstLine="560"/>
      </w:pPr>
      <w:r>
        <w:rPr>
          <w:rFonts w:hint="eastAsia"/>
        </w:rPr>
        <w:t>内容要求</w:t>
      </w:r>
    </w:p>
    <w:p w14:paraId="34B1B55F" w14:textId="7BE978E2" w:rsidR="00747285" w:rsidRDefault="00FF7E7D" w:rsidP="00747285">
      <w:pPr>
        <w:pStyle w:val="a0"/>
        <w:ind w:firstLine="480"/>
      </w:pPr>
      <w:r w:rsidRPr="00FF7E7D">
        <w:rPr>
          <w:rFonts w:hint="eastAsia"/>
        </w:rPr>
        <w:t>毕业</w:t>
      </w:r>
      <w:r w:rsidR="00E95525">
        <w:rPr>
          <w:rFonts w:hint="eastAsia"/>
        </w:rPr>
        <w:t>设计（论文）</w:t>
      </w:r>
      <w:r w:rsidRPr="00FF7E7D">
        <w:rPr>
          <w:rFonts w:hint="eastAsia"/>
        </w:rPr>
        <w:t>一般由</w:t>
      </w:r>
      <w:r>
        <w:rPr>
          <w:rFonts w:hint="eastAsia"/>
        </w:rPr>
        <w:t>下列</w:t>
      </w:r>
      <w:r w:rsidRPr="00FF7E7D">
        <w:rPr>
          <w:rFonts w:hint="eastAsia"/>
        </w:rPr>
        <w:t>部分依次组成：</w:t>
      </w:r>
      <w:bookmarkStart w:id="1" w:name="OLE_LINK28"/>
      <w:bookmarkStart w:id="2" w:name="OLE_LINK29"/>
      <w:r w:rsidRPr="00FF7E7D">
        <w:rPr>
          <w:rFonts w:hint="eastAsia"/>
        </w:rPr>
        <w:t>封面、</w:t>
      </w:r>
      <w:bookmarkStart w:id="3" w:name="_Hlk40272838"/>
      <w:r w:rsidR="00D12A83" w:rsidRPr="00DD5EDB">
        <w:rPr>
          <w:rFonts w:ascii="宋体" w:hAnsi="宋体" w:hint="eastAsia"/>
        </w:rPr>
        <w:t>诚信承诺书</w:t>
      </w:r>
      <w:bookmarkEnd w:id="3"/>
      <w:r w:rsidR="00B33719">
        <w:rPr>
          <w:rFonts w:hint="eastAsia"/>
        </w:rPr>
        <w:t>、</w:t>
      </w:r>
      <w:r w:rsidRPr="00FF7E7D">
        <w:rPr>
          <w:rFonts w:hint="eastAsia"/>
        </w:rPr>
        <w:t>中英文摘要、目录、正文、参考文献</w:t>
      </w:r>
      <w:r w:rsidR="0026509D" w:rsidRPr="00FF7E7D">
        <w:rPr>
          <w:rFonts w:hint="eastAsia"/>
        </w:rPr>
        <w:t>、附录</w:t>
      </w:r>
      <w:r w:rsidR="00CA27DD" w:rsidRPr="00FF7E7D">
        <w:rPr>
          <w:rFonts w:hint="eastAsia"/>
        </w:rPr>
        <w:t>、致谢</w:t>
      </w:r>
      <w:bookmarkEnd w:id="1"/>
      <w:bookmarkEnd w:id="2"/>
      <w:r w:rsidRPr="00FF7E7D">
        <w:rPr>
          <w:rFonts w:hint="eastAsia"/>
        </w:rPr>
        <w:t>等。</w:t>
      </w:r>
    </w:p>
    <w:p w14:paraId="2087BD94" w14:textId="77777777" w:rsidR="00A951A4" w:rsidRPr="00C9270A" w:rsidRDefault="00C9270A" w:rsidP="00747285">
      <w:pPr>
        <w:pStyle w:val="a0"/>
        <w:ind w:firstLine="480"/>
      </w:pPr>
      <w:r>
        <w:rPr>
          <w:rFonts w:hint="eastAsia"/>
        </w:rPr>
        <w:t>各部分具体要求如下：</w:t>
      </w:r>
    </w:p>
    <w:p w14:paraId="128095DC" w14:textId="77777777" w:rsidR="007E3049" w:rsidRDefault="007E3049" w:rsidP="007E3049">
      <w:pPr>
        <w:pStyle w:val="2"/>
        <w:ind w:firstLine="480"/>
      </w:pPr>
      <w:r>
        <w:rPr>
          <w:rFonts w:hint="eastAsia"/>
        </w:rPr>
        <w:t>封面</w:t>
      </w:r>
    </w:p>
    <w:p w14:paraId="6A01CA26" w14:textId="32F49194" w:rsidR="00C9270A" w:rsidRDefault="00E1612C" w:rsidP="00C9270A">
      <w:pPr>
        <w:pStyle w:val="a0"/>
        <w:ind w:firstLine="480"/>
      </w:pPr>
      <w:r>
        <w:rPr>
          <w:rFonts w:hint="eastAsia"/>
        </w:rPr>
        <w:t>封面</w:t>
      </w:r>
      <w:r w:rsidRPr="00E1612C">
        <w:rPr>
          <w:rFonts w:hint="eastAsia"/>
        </w:rPr>
        <w:t>使用教务处</w:t>
      </w:r>
      <w:r>
        <w:rPr>
          <w:rFonts w:hint="eastAsia"/>
        </w:rPr>
        <w:t>制定的</w:t>
      </w:r>
      <w:r w:rsidRPr="00E1612C">
        <w:rPr>
          <w:rFonts w:hint="eastAsia"/>
        </w:rPr>
        <w:t>统一封面模板，封面</w:t>
      </w:r>
      <w:r w:rsidR="00494E22">
        <w:rPr>
          <w:rFonts w:hint="eastAsia"/>
        </w:rPr>
        <w:t>信息包括</w:t>
      </w:r>
      <w:r w:rsidRPr="00E1612C">
        <w:rPr>
          <w:rFonts w:hint="eastAsia"/>
        </w:rPr>
        <w:t>：</w:t>
      </w:r>
      <w:r>
        <w:rPr>
          <w:rFonts w:hint="eastAsia"/>
        </w:rPr>
        <w:t>编号、</w:t>
      </w:r>
      <w:r w:rsidRPr="00E1612C">
        <w:rPr>
          <w:rFonts w:hint="eastAsia"/>
        </w:rPr>
        <w:t>题目、姓名、学号、学院、专业、</w:t>
      </w:r>
      <w:r w:rsidR="00CC1EEB">
        <w:rPr>
          <w:rFonts w:hint="eastAsia"/>
        </w:rPr>
        <w:t>班级、</w:t>
      </w:r>
      <w:r w:rsidRPr="00E1612C">
        <w:rPr>
          <w:rFonts w:hint="eastAsia"/>
        </w:rPr>
        <w:t>指导教师</w:t>
      </w:r>
      <w:r w:rsidR="00692502">
        <w:rPr>
          <w:rFonts w:hint="eastAsia"/>
        </w:rPr>
        <w:t>（</w:t>
      </w:r>
      <w:r w:rsidR="00494E22">
        <w:rPr>
          <w:rFonts w:hint="eastAsia"/>
        </w:rPr>
        <w:t>含</w:t>
      </w:r>
      <w:r w:rsidR="00692502">
        <w:rPr>
          <w:rFonts w:hint="eastAsia"/>
        </w:rPr>
        <w:t>职称</w:t>
      </w:r>
      <w:r w:rsidR="003D7B67">
        <w:rPr>
          <w:rFonts w:hint="eastAsia"/>
        </w:rPr>
        <w:t>信息）</w:t>
      </w:r>
      <w:r w:rsidRPr="00E1612C">
        <w:rPr>
          <w:rFonts w:hint="eastAsia"/>
        </w:rPr>
        <w:t>。</w:t>
      </w:r>
    </w:p>
    <w:p w14:paraId="0E2DA7E6" w14:textId="2DEEF420" w:rsidR="00E1612C" w:rsidRDefault="00E1612C" w:rsidP="00E1612C">
      <w:pPr>
        <w:pStyle w:val="a0"/>
        <w:ind w:firstLine="480"/>
      </w:pPr>
      <w:r>
        <w:rPr>
          <w:rFonts w:hint="eastAsia"/>
        </w:rPr>
        <w:t>论文题目应</w:t>
      </w:r>
      <w:r w:rsidR="002546ED">
        <w:rPr>
          <w:rFonts w:hint="eastAsia"/>
        </w:rPr>
        <w:t>能</w:t>
      </w:r>
      <w:r>
        <w:rPr>
          <w:rFonts w:hint="eastAsia"/>
        </w:rPr>
        <w:t>简明扼要概括论文核心内容</w:t>
      </w:r>
      <w:r w:rsidR="00D976BB">
        <w:rPr>
          <w:rFonts w:hint="eastAsia"/>
        </w:rPr>
        <w:t>，避免使用不常见的缩略、缩写词汇</w:t>
      </w:r>
      <w:r>
        <w:rPr>
          <w:rFonts w:hint="eastAsia"/>
        </w:rPr>
        <w:t>。中</w:t>
      </w:r>
      <w:r w:rsidRPr="003B1E33">
        <w:rPr>
          <w:rFonts w:hint="eastAsia"/>
        </w:rPr>
        <w:t>文题目一般不得超过</w:t>
      </w:r>
      <w:r w:rsidR="006F430F" w:rsidRPr="00770A59">
        <w:rPr>
          <w:rFonts w:hint="eastAsia"/>
        </w:rPr>
        <w:t>25</w:t>
      </w:r>
      <w:r w:rsidRPr="003B1E33">
        <w:rPr>
          <w:rFonts w:hint="eastAsia"/>
        </w:rPr>
        <w:t>个汉字</w:t>
      </w:r>
      <w:bookmarkStart w:id="4" w:name="OLE_LINK1"/>
      <w:bookmarkStart w:id="5" w:name="OLE_LINK2"/>
      <w:r w:rsidR="00B321D3" w:rsidRPr="003B1E33">
        <w:rPr>
          <w:rFonts w:hint="eastAsia"/>
        </w:rPr>
        <w:t>（含标点符号）</w:t>
      </w:r>
      <w:bookmarkEnd w:id="4"/>
      <w:bookmarkEnd w:id="5"/>
      <w:r w:rsidR="00D976BB" w:rsidRPr="003B1E33">
        <w:rPr>
          <w:rFonts w:hint="eastAsia"/>
        </w:rPr>
        <w:t>；</w:t>
      </w:r>
      <w:r w:rsidR="00B321D3" w:rsidRPr="003B1E33">
        <w:rPr>
          <w:rFonts w:hint="eastAsia"/>
        </w:rPr>
        <w:t>其他语言不超过</w:t>
      </w:r>
      <w:r w:rsidR="008A650D" w:rsidRPr="003B1E33">
        <w:rPr>
          <w:rFonts w:hint="eastAsia"/>
        </w:rPr>
        <w:t>15</w:t>
      </w:r>
      <w:r w:rsidR="008A650D" w:rsidRPr="003B1E33">
        <w:rPr>
          <w:rFonts w:hint="eastAsia"/>
        </w:rPr>
        <w:t>个实词或</w:t>
      </w:r>
      <w:r w:rsidR="00B321D3" w:rsidRPr="003B1E33">
        <w:rPr>
          <w:rFonts w:hint="eastAsia"/>
        </w:rPr>
        <w:t>1</w:t>
      </w:r>
      <w:r w:rsidR="00D976BB" w:rsidRPr="003B1E33">
        <w:rPr>
          <w:rFonts w:hint="eastAsia"/>
        </w:rPr>
        <w:t>5</w:t>
      </w:r>
      <w:r w:rsidR="00B321D3" w:rsidRPr="003B1E33">
        <w:rPr>
          <w:rFonts w:hint="eastAsia"/>
        </w:rPr>
        <w:t>0</w:t>
      </w:r>
      <w:r w:rsidR="00B321D3" w:rsidRPr="003B1E33">
        <w:rPr>
          <w:rFonts w:hint="eastAsia"/>
        </w:rPr>
        <w:t>字符</w:t>
      </w:r>
      <w:r w:rsidR="00B321D3">
        <w:rPr>
          <w:rFonts w:hint="eastAsia"/>
        </w:rPr>
        <w:t>（含标点符号）</w:t>
      </w:r>
      <w:r w:rsidR="00C25511">
        <w:rPr>
          <w:rFonts w:hint="eastAsia"/>
        </w:rPr>
        <w:t>。</w:t>
      </w:r>
      <w:r w:rsidR="007D10BE">
        <w:rPr>
          <w:rFonts w:hint="eastAsia"/>
        </w:rPr>
        <w:t>如有</w:t>
      </w:r>
      <w:r>
        <w:rPr>
          <w:rFonts w:hint="eastAsia"/>
        </w:rPr>
        <w:t>必要</w:t>
      </w:r>
      <w:r w:rsidR="007D10BE">
        <w:rPr>
          <w:rFonts w:hint="eastAsia"/>
        </w:rPr>
        <w:t>，</w:t>
      </w:r>
      <w:r>
        <w:rPr>
          <w:rFonts w:hint="eastAsia"/>
        </w:rPr>
        <w:t>可加副标题，副标题应另起一行，用破折号与主标题隔开</w:t>
      </w:r>
      <w:r w:rsidR="007D10BE">
        <w:rPr>
          <w:rFonts w:hint="eastAsia"/>
        </w:rPr>
        <w:t>，字数</w:t>
      </w:r>
      <w:r w:rsidR="00321272">
        <w:rPr>
          <w:rFonts w:hint="eastAsia"/>
        </w:rPr>
        <w:t>（字符数）</w:t>
      </w:r>
      <w:r w:rsidR="007D10BE">
        <w:rPr>
          <w:rFonts w:hint="eastAsia"/>
        </w:rPr>
        <w:t>计入题目</w:t>
      </w:r>
      <w:r w:rsidR="002A4822">
        <w:rPr>
          <w:rFonts w:hint="eastAsia"/>
        </w:rPr>
        <w:t>总</w:t>
      </w:r>
      <w:r w:rsidR="007D10BE">
        <w:rPr>
          <w:rFonts w:hint="eastAsia"/>
        </w:rPr>
        <w:t>字数</w:t>
      </w:r>
      <w:r w:rsidR="00321272">
        <w:rPr>
          <w:rFonts w:hint="eastAsia"/>
        </w:rPr>
        <w:t>（总字符数）</w:t>
      </w:r>
      <w:r>
        <w:rPr>
          <w:rFonts w:hint="eastAsia"/>
        </w:rPr>
        <w:t>。</w:t>
      </w:r>
    </w:p>
    <w:p w14:paraId="68332754" w14:textId="431832B0" w:rsidR="00E1612C" w:rsidRPr="00E1612C" w:rsidRDefault="00E1612C" w:rsidP="00E1612C">
      <w:pPr>
        <w:pStyle w:val="a0"/>
        <w:ind w:firstLine="480"/>
      </w:pPr>
      <w:r>
        <w:rPr>
          <w:rFonts w:hint="eastAsia"/>
        </w:rPr>
        <w:t>姓名、学号、学院、专业、</w:t>
      </w:r>
      <w:r w:rsidR="00A4576C">
        <w:rPr>
          <w:rFonts w:hint="eastAsia"/>
        </w:rPr>
        <w:t>班级、</w:t>
      </w:r>
      <w:r>
        <w:rPr>
          <w:rFonts w:hint="eastAsia"/>
        </w:rPr>
        <w:t>指导教师</w:t>
      </w:r>
      <w:r w:rsidR="00A4576C">
        <w:rPr>
          <w:rFonts w:hint="eastAsia"/>
        </w:rPr>
        <w:t>等信息</w:t>
      </w:r>
      <w:r>
        <w:rPr>
          <w:rFonts w:hint="eastAsia"/>
        </w:rPr>
        <w:t>不得</w:t>
      </w:r>
      <w:r w:rsidR="006F430F">
        <w:rPr>
          <w:rFonts w:hint="eastAsia"/>
        </w:rPr>
        <w:t>留</w:t>
      </w:r>
      <w:r>
        <w:rPr>
          <w:rFonts w:hint="eastAsia"/>
        </w:rPr>
        <w:t>空，学院、专业</w:t>
      </w:r>
      <w:r w:rsidR="00A113BE">
        <w:rPr>
          <w:rFonts w:hint="eastAsia"/>
        </w:rPr>
        <w:t>、班级等信息</w:t>
      </w:r>
      <w:r>
        <w:rPr>
          <w:rFonts w:hint="eastAsia"/>
        </w:rPr>
        <w:t>必须填写</w:t>
      </w:r>
      <w:r w:rsidR="004432D3">
        <w:rPr>
          <w:rFonts w:hint="eastAsia"/>
        </w:rPr>
        <w:t>标准</w:t>
      </w:r>
      <w:r>
        <w:rPr>
          <w:rFonts w:hint="eastAsia"/>
        </w:rPr>
        <w:t>全称</w:t>
      </w:r>
      <w:r w:rsidR="002766C3">
        <w:rPr>
          <w:rFonts w:hint="eastAsia"/>
        </w:rPr>
        <w:t>（以教务系统内显示的名称为准）。</w:t>
      </w:r>
    </w:p>
    <w:p w14:paraId="61B4FA9B" w14:textId="1DB12CCA" w:rsidR="007E3049" w:rsidRDefault="007E3049" w:rsidP="005471D4">
      <w:pPr>
        <w:pStyle w:val="2"/>
        <w:ind w:firstLine="480"/>
      </w:pPr>
      <w:r w:rsidRPr="00DD5EDB">
        <w:rPr>
          <w:rFonts w:hint="eastAsia"/>
        </w:rPr>
        <w:t>诚信承诺书</w:t>
      </w:r>
    </w:p>
    <w:p w14:paraId="65AE79AA" w14:textId="6EFEE6F5" w:rsidR="001A29EA" w:rsidRPr="0059766D" w:rsidRDefault="00237CF1" w:rsidP="001A29EA">
      <w:pPr>
        <w:pStyle w:val="a0"/>
        <w:ind w:firstLine="480"/>
      </w:pPr>
      <w:r w:rsidRPr="00DD5EDB">
        <w:rPr>
          <w:rFonts w:hint="eastAsia"/>
        </w:rPr>
        <w:t>诚信</w:t>
      </w:r>
      <w:proofErr w:type="gramStart"/>
      <w:r w:rsidRPr="00DD5EDB">
        <w:rPr>
          <w:rFonts w:hint="eastAsia"/>
        </w:rPr>
        <w:t>承诺书</w:t>
      </w:r>
      <w:r w:rsidR="0059766D" w:rsidRPr="0059766D">
        <w:rPr>
          <w:rFonts w:hint="eastAsia"/>
        </w:rPr>
        <w:t>需由</w:t>
      </w:r>
      <w:proofErr w:type="gramEnd"/>
      <w:r w:rsidR="0059766D" w:rsidRPr="0059766D">
        <w:rPr>
          <w:rFonts w:hint="eastAsia"/>
        </w:rPr>
        <w:t>学生本人及指导教师亲笔签名</w:t>
      </w:r>
      <w:r>
        <w:rPr>
          <w:rFonts w:hint="eastAsia"/>
        </w:rPr>
        <w:t>（或</w:t>
      </w:r>
      <w:r w:rsidR="00474AC3">
        <w:rPr>
          <w:rFonts w:hint="eastAsia"/>
        </w:rPr>
        <w:t>在</w:t>
      </w:r>
      <w:r w:rsidR="00FE7773">
        <w:rPr>
          <w:rFonts w:hint="eastAsia"/>
        </w:rPr>
        <w:t>本人</w:t>
      </w:r>
      <w:r>
        <w:rPr>
          <w:rFonts w:hint="eastAsia"/>
        </w:rPr>
        <w:t>授权后</w:t>
      </w:r>
      <w:r w:rsidR="001D1665">
        <w:rPr>
          <w:rFonts w:hint="eastAsia"/>
        </w:rPr>
        <w:t>使用</w:t>
      </w:r>
      <w:r w:rsidR="00A60D0B">
        <w:rPr>
          <w:rFonts w:hint="eastAsia"/>
        </w:rPr>
        <w:t>数字化</w:t>
      </w:r>
      <w:r>
        <w:rPr>
          <w:rFonts w:hint="eastAsia"/>
        </w:rPr>
        <w:t>签名</w:t>
      </w:r>
      <w:r w:rsidR="00474AC3">
        <w:rPr>
          <w:rFonts w:hint="eastAsia"/>
        </w:rPr>
        <w:t>印章等</w:t>
      </w:r>
      <w:r>
        <w:rPr>
          <w:rFonts w:hint="eastAsia"/>
        </w:rPr>
        <w:t>）</w:t>
      </w:r>
      <w:r w:rsidR="00DD287E">
        <w:rPr>
          <w:rFonts w:hint="eastAsia"/>
        </w:rPr>
        <w:t>，</w:t>
      </w:r>
      <w:r w:rsidR="0059766D" w:rsidRPr="0059766D">
        <w:rPr>
          <w:rFonts w:hint="eastAsia"/>
        </w:rPr>
        <w:t>注明日期，不得留空。</w:t>
      </w:r>
    </w:p>
    <w:p w14:paraId="2A7EFFFC" w14:textId="0D8121AE" w:rsidR="007E3049" w:rsidRDefault="007E3049" w:rsidP="007B159E">
      <w:pPr>
        <w:pStyle w:val="2"/>
        <w:ind w:firstLine="480"/>
      </w:pPr>
      <w:r w:rsidRPr="00FF7E7D">
        <w:rPr>
          <w:rFonts w:hint="eastAsia"/>
        </w:rPr>
        <w:t>中</w:t>
      </w:r>
      <w:r w:rsidR="0003789B" w:rsidRPr="0003789B">
        <w:rPr>
          <w:rFonts w:hint="eastAsia"/>
        </w:rPr>
        <w:t>英</w:t>
      </w:r>
      <w:r w:rsidR="00636905">
        <w:rPr>
          <w:rFonts w:hint="eastAsia"/>
        </w:rPr>
        <w:t>文</w:t>
      </w:r>
      <w:r w:rsidR="0003789B" w:rsidRPr="0003789B">
        <w:rPr>
          <w:rFonts w:hint="eastAsia"/>
        </w:rPr>
        <w:t>摘要</w:t>
      </w:r>
      <w:r w:rsidR="00636905">
        <w:rPr>
          <w:rFonts w:hint="eastAsia"/>
        </w:rPr>
        <w:t>、关键词</w:t>
      </w:r>
    </w:p>
    <w:p w14:paraId="2A0E5820" w14:textId="125D5338" w:rsidR="0003112C" w:rsidRDefault="001E7BE0" w:rsidP="001E7BE0">
      <w:pPr>
        <w:pStyle w:val="a0"/>
        <w:ind w:firstLine="480"/>
      </w:pPr>
      <w:r w:rsidRPr="001E7BE0">
        <w:rPr>
          <w:rFonts w:hint="eastAsia"/>
        </w:rPr>
        <w:t>摘要</w:t>
      </w:r>
      <w:r w:rsidR="00AF6C3C" w:rsidRPr="00AF6C3C">
        <w:rPr>
          <w:rFonts w:hint="eastAsia"/>
        </w:rPr>
        <w:t>应</w:t>
      </w:r>
      <w:r w:rsidR="005142E5">
        <w:rPr>
          <w:rFonts w:hint="eastAsia"/>
        </w:rPr>
        <w:t>能</w:t>
      </w:r>
      <w:r w:rsidR="00F704E1">
        <w:rPr>
          <w:rFonts w:hint="eastAsia"/>
        </w:rPr>
        <w:t>高度</w:t>
      </w:r>
      <w:r w:rsidR="00AF6C3C" w:rsidRPr="00AF6C3C">
        <w:rPr>
          <w:rFonts w:hint="eastAsia"/>
        </w:rPr>
        <w:t>概括地</w:t>
      </w:r>
      <w:r w:rsidR="00F704E1">
        <w:rPr>
          <w:rFonts w:hint="eastAsia"/>
        </w:rPr>
        <w:t>陈述</w:t>
      </w:r>
      <w:r w:rsidR="00AF6C3C" w:rsidRPr="00AF6C3C">
        <w:rPr>
          <w:rFonts w:hint="eastAsia"/>
        </w:rPr>
        <w:t>本论文的主要内容</w:t>
      </w:r>
      <w:r w:rsidR="00007E18">
        <w:rPr>
          <w:rFonts w:hint="eastAsia"/>
        </w:rPr>
        <w:t>（</w:t>
      </w:r>
      <w:r w:rsidR="00AF6C3C" w:rsidRPr="00AF6C3C">
        <w:rPr>
          <w:rFonts w:hint="eastAsia"/>
        </w:rPr>
        <w:t>本论文的研究目的、方法、成果</w:t>
      </w:r>
      <w:r w:rsidR="00F8688D">
        <w:rPr>
          <w:rFonts w:hint="eastAsia"/>
        </w:rPr>
        <w:t>、</w:t>
      </w:r>
      <w:r w:rsidR="00AF6C3C" w:rsidRPr="00AF6C3C">
        <w:rPr>
          <w:rFonts w:hint="eastAsia"/>
        </w:rPr>
        <w:t>结论</w:t>
      </w:r>
      <w:r w:rsidR="00F8688D">
        <w:rPr>
          <w:rFonts w:hint="eastAsia"/>
        </w:rPr>
        <w:t>及创新点等等</w:t>
      </w:r>
      <w:r w:rsidR="00007E18">
        <w:rPr>
          <w:rFonts w:hint="eastAsia"/>
        </w:rPr>
        <w:t>）</w:t>
      </w:r>
      <w:r w:rsidR="0003112C">
        <w:rPr>
          <w:rFonts w:hint="eastAsia"/>
        </w:rPr>
        <w:t>，</w:t>
      </w:r>
      <w:r w:rsidR="002069E9" w:rsidRPr="002069E9">
        <w:rPr>
          <w:rFonts w:hint="eastAsia"/>
        </w:rPr>
        <w:t>语言凝练</w:t>
      </w:r>
      <w:r w:rsidR="002069E9">
        <w:rPr>
          <w:rFonts w:hint="eastAsia"/>
        </w:rPr>
        <w:t>、</w:t>
      </w:r>
      <w:r w:rsidR="002069E9" w:rsidRPr="002069E9">
        <w:rPr>
          <w:rFonts w:hint="eastAsia"/>
        </w:rPr>
        <w:t>叙述客观</w:t>
      </w:r>
      <w:r w:rsidR="002069E9">
        <w:rPr>
          <w:rFonts w:hint="eastAsia"/>
        </w:rPr>
        <w:t>、</w:t>
      </w:r>
      <w:r w:rsidR="002069E9" w:rsidRPr="002069E9">
        <w:rPr>
          <w:rFonts w:hint="eastAsia"/>
        </w:rPr>
        <w:t>观点明确</w:t>
      </w:r>
      <w:r w:rsidR="002069E9">
        <w:rPr>
          <w:rFonts w:hint="eastAsia"/>
        </w:rPr>
        <w:t>、</w:t>
      </w:r>
      <w:r w:rsidR="002069E9" w:rsidRPr="002069E9">
        <w:rPr>
          <w:rFonts w:hint="eastAsia"/>
        </w:rPr>
        <w:t>思路清晰</w:t>
      </w:r>
      <w:r w:rsidR="00070AAA">
        <w:rPr>
          <w:rFonts w:hint="eastAsia"/>
        </w:rPr>
        <w:t>，</w:t>
      </w:r>
      <w:r w:rsidR="002069E9" w:rsidRPr="002069E9">
        <w:rPr>
          <w:rFonts w:hint="eastAsia"/>
        </w:rPr>
        <w:t>能反映该论文核心内容</w:t>
      </w:r>
      <w:r w:rsidR="002069E9">
        <w:rPr>
          <w:rFonts w:hint="eastAsia"/>
        </w:rPr>
        <w:t>，</w:t>
      </w:r>
      <w:r w:rsidR="00070AAA">
        <w:rPr>
          <w:rFonts w:hint="eastAsia"/>
        </w:rPr>
        <w:t>不含图表、注释</w:t>
      </w:r>
      <w:r w:rsidR="002069E9">
        <w:rPr>
          <w:rFonts w:hint="eastAsia"/>
        </w:rPr>
        <w:t>。</w:t>
      </w:r>
      <w:r w:rsidR="009E1803">
        <w:rPr>
          <w:rFonts w:hint="eastAsia"/>
        </w:rPr>
        <w:t>英文摘要应与中文摘要相</w:t>
      </w:r>
      <w:r w:rsidR="002069E9">
        <w:rPr>
          <w:rFonts w:hint="eastAsia"/>
        </w:rPr>
        <w:t>对应</w:t>
      </w:r>
      <w:r w:rsidR="003B7695">
        <w:rPr>
          <w:rFonts w:hint="eastAsia"/>
        </w:rPr>
        <w:t>，</w:t>
      </w:r>
      <w:r w:rsidR="00522FD9" w:rsidRPr="00522FD9">
        <w:rPr>
          <w:rFonts w:hint="eastAsia"/>
        </w:rPr>
        <w:t>采用第三人称介绍内容，</w:t>
      </w:r>
      <w:r w:rsidR="0044423B" w:rsidRPr="002069E9">
        <w:rPr>
          <w:rFonts w:hint="eastAsia"/>
        </w:rPr>
        <w:t>叙述基</w:t>
      </w:r>
      <w:r w:rsidR="0044423B" w:rsidRPr="002069E9">
        <w:rPr>
          <w:rFonts w:hint="eastAsia"/>
        </w:rPr>
        <w:lastRenderedPageBreak/>
        <w:t>本时态为一般现在时</w:t>
      </w:r>
      <w:r w:rsidR="0044423B">
        <w:rPr>
          <w:rFonts w:hint="eastAsia"/>
        </w:rPr>
        <w:t>。</w:t>
      </w:r>
      <w:r w:rsidR="002069E9">
        <w:rPr>
          <w:rFonts w:hint="eastAsia"/>
        </w:rPr>
        <w:t>中文摘要</w:t>
      </w:r>
      <w:r w:rsidR="00007E18">
        <w:rPr>
          <w:rFonts w:hint="eastAsia"/>
        </w:rPr>
        <w:t>一般</w:t>
      </w:r>
      <w:r w:rsidR="002069E9">
        <w:rPr>
          <w:rFonts w:hint="eastAsia"/>
        </w:rPr>
        <w:t>以</w:t>
      </w:r>
      <w:r w:rsidR="002069E9" w:rsidRPr="001E7BE0">
        <w:rPr>
          <w:rFonts w:hint="eastAsia"/>
        </w:rPr>
        <w:t>300</w:t>
      </w:r>
      <w:bookmarkStart w:id="6" w:name="OLE_LINK3"/>
      <w:bookmarkStart w:id="7" w:name="OLE_LINK4"/>
      <w:r w:rsidR="002069E9" w:rsidRPr="00636905">
        <w:rPr>
          <w:rFonts w:hint="eastAsia"/>
        </w:rPr>
        <w:t>～</w:t>
      </w:r>
      <w:bookmarkEnd w:id="6"/>
      <w:bookmarkEnd w:id="7"/>
      <w:r w:rsidR="002069E9">
        <w:rPr>
          <w:rFonts w:hint="eastAsia"/>
        </w:rPr>
        <w:t>500</w:t>
      </w:r>
      <w:r w:rsidR="002069E9">
        <w:rPr>
          <w:rFonts w:hint="eastAsia"/>
        </w:rPr>
        <w:t>字</w:t>
      </w:r>
      <w:r w:rsidR="00E871FF">
        <w:rPr>
          <w:rFonts w:hint="eastAsia"/>
        </w:rPr>
        <w:t>，英文摘要以</w:t>
      </w:r>
      <w:r w:rsidR="00655E6A" w:rsidRPr="00655E6A">
        <w:rPr>
          <w:rFonts w:hint="eastAsia"/>
        </w:rPr>
        <w:t>2</w:t>
      </w:r>
      <w:r w:rsidR="00655E6A">
        <w:rPr>
          <w:rFonts w:hint="eastAsia"/>
        </w:rPr>
        <w:t>0</w:t>
      </w:r>
      <w:r w:rsidR="00655E6A" w:rsidRPr="00655E6A">
        <w:rPr>
          <w:rFonts w:hint="eastAsia"/>
        </w:rPr>
        <w:t>0</w:t>
      </w:r>
      <w:r w:rsidR="00655E6A" w:rsidRPr="00636905">
        <w:rPr>
          <w:rFonts w:hint="eastAsia"/>
        </w:rPr>
        <w:t>～</w:t>
      </w:r>
      <w:r w:rsidR="00655E6A">
        <w:rPr>
          <w:rFonts w:hint="eastAsia"/>
        </w:rPr>
        <w:t>300</w:t>
      </w:r>
      <w:r w:rsidR="00655E6A" w:rsidRPr="00655E6A">
        <w:rPr>
          <w:rFonts w:hint="eastAsia"/>
        </w:rPr>
        <w:t>个</w:t>
      </w:r>
      <w:r w:rsidR="00007E18">
        <w:rPr>
          <w:rFonts w:hint="eastAsia"/>
        </w:rPr>
        <w:t>实</w:t>
      </w:r>
      <w:r w:rsidR="00655E6A" w:rsidRPr="00655E6A">
        <w:rPr>
          <w:rFonts w:hint="eastAsia"/>
        </w:rPr>
        <w:t>词</w:t>
      </w:r>
      <w:r w:rsidR="00E871FF">
        <w:rPr>
          <w:rFonts w:hint="eastAsia"/>
        </w:rPr>
        <w:t>为宜</w:t>
      </w:r>
      <w:r w:rsidR="001D1665">
        <w:rPr>
          <w:rFonts w:hint="eastAsia"/>
        </w:rPr>
        <w:t>。</w:t>
      </w:r>
    </w:p>
    <w:p w14:paraId="7A91E0B7" w14:textId="017C94A0" w:rsidR="009D0D50" w:rsidRDefault="009D0D50" w:rsidP="001E7BE0">
      <w:pPr>
        <w:pStyle w:val="a0"/>
        <w:ind w:firstLine="480"/>
      </w:pPr>
      <w:r w:rsidRPr="009D0D50">
        <w:rPr>
          <w:rFonts w:hint="eastAsia"/>
        </w:rPr>
        <w:t>关键词是供检索用的主题词条</w:t>
      </w:r>
      <w:r>
        <w:rPr>
          <w:rFonts w:hint="eastAsia"/>
        </w:rPr>
        <w:t>，</w:t>
      </w:r>
      <w:r w:rsidR="00952B6B" w:rsidRPr="009D0D50">
        <w:rPr>
          <w:rFonts w:hint="eastAsia"/>
        </w:rPr>
        <w:t>一般</w:t>
      </w:r>
      <w:r w:rsidR="001C445A">
        <w:rPr>
          <w:rFonts w:hint="eastAsia"/>
        </w:rPr>
        <w:t>为</w:t>
      </w:r>
      <w:r w:rsidR="00427A28" w:rsidRPr="00427A28">
        <w:t>3</w:t>
      </w:r>
      <w:r w:rsidR="00427A28" w:rsidRPr="00427A28">
        <w:rPr>
          <w:rFonts w:hint="eastAsia"/>
        </w:rPr>
        <w:t>～</w:t>
      </w:r>
      <w:r w:rsidR="00427A28" w:rsidRPr="002E164B">
        <w:t>8</w:t>
      </w:r>
      <w:r w:rsidR="00952B6B" w:rsidRPr="00427A28">
        <w:rPr>
          <w:rFonts w:hint="eastAsia"/>
        </w:rPr>
        <w:t>个，</w:t>
      </w:r>
      <w:r w:rsidR="00C5498C">
        <w:rPr>
          <w:rFonts w:hint="eastAsia"/>
        </w:rPr>
        <w:t>词</w:t>
      </w:r>
      <w:r w:rsidR="001C445A">
        <w:rPr>
          <w:rFonts w:hint="eastAsia"/>
        </w:rPr>
        <w:t>与词</w:t>
      </w:r>
      <w:r w:rsidR="00C5498C">
        <w:rPr>
          <w:rFonts w:hint="eastAsia"/>
        </w:rPr>
        <w:t>之间用逗号分隔，</w:t>
      </w:r>
      <w:r w:rsidR="006F430F" w:rsidRPr="00770A59">
        <w:rPr>
          <w:rFonts w:hint="eastAsia"/>
        </w:rPr>
        <w:t>中英文关键词含义应一致</w:t>
      </w:r>
      <w:r w:rsidRPr="009D0D50">
        <w:rPr>
          <w:rFonts w:hint="eastAsia"/>
        </w:rPr>
        <w:t>。</w:t>
      </w:r>
    </w:p>
    <w:p w14:paraId="30E0E270" w14:textId="77777777" w:rsidR="00FF7E7D" w:rsidRDefault="007E3049" w:rsidP="007113D2">
      <w:pPr>
        <w:pStyle w:val="2"/>
        <w:ind w:firstLine="480"/>
      </w:pPr>
      <w:r w:rsidRPr="00FF7E7D">
        <w:rPr>
          <w:rFonts w:hint="eastAsia"/>
        </w:rPr>
        <w:t>目录</w:t>
      </w:r>
    </w:p>
    <w:p w14:paraId="5F03683B" w14:textId="74B14446" w:rsidR="001E7BE0" w:rsidRPr="00A470C5" w:rsidRDefault="00BC65D3" w:rsidP="001E7BE0">
      <w:pPr>
        <w:pStyle w:val="a0"/>
        <w:ind w:firstLine="480"/>
      </w:pPr>
      <w:bookmarkStart w:id="8" w:name="_Hlk40376425"/>
      <w:r w:rsidRPr="00BC65D3">
        <w:rPr>
          <w:rFonts w:hint="eastAsia"/>
        </w:rPr>
        <w:t>论文目录是论文的提纲，</w:t>
      </w:r>
      <w:r>
        <w:rPr>
          <w:rFonts w:hint="eastAsia"/>
        </w:rPr>
        <w:t>由</w:t>
      </w:r>
      <w:r w:rsidRPr="00BC65D3">
        <w:rPr>
          <w:rFonts w:hint="eastAsia"/>
        </w:rPr>
        <w:t>论文各章节</w:t>
      </w:r>
      <w:r w:rsidR="00C35709">
        <w:rPr>
          <w:rFonts w:hint="eastAsia"/>
        </w:rPr>
        <w:t>的</w:t>
      </w:r>
      <w:r w:rsidRPr="00BC65D3">
        <w:rPr>
          <w:rFonts w:hint="eastAsia"/>
        </w:rPr>
        <w:t>小标题组成</w:t>
      </w:r>
      <w:r>
        <w:rPr>
          <w:rFonts w:hint="eastAsia"/>
        </w:rPr>
        <w:t>，</w:t>
      </w:r>
      <w:r w:rsidR="00F704E1">
        <w:rPr>
          <w:rFonts w:hint="eastAsia"/>
        </w:rPr>
        <w:t>一般包含到三级标题</w:t>
      </w:r>
      <w:r w:rsidR="00FE226B">
        <w:rPr>
          <w:rFonts w:hint="eastAsia"/>
        </w:rPr>
        <w:t>，</w:t>
      </w:r>
      <w:r w:rsidR="00FE226B" w:rsidRPr="00BC65D3">
        <w:rPr>
          <w:rFonts w:hint="eastAsia"/>
        </w:rPr>
        <w:t>层次</w:t>
      </w:r>
      <w:r w:rsidR="000A4CC4">
        <w:rPr>
          <w:rFonts w:hint="eastAsia"/>
        </w:rPr>
        <w:t>要</w:t>
      </w:r>
      <w:r w:rsidR="00FE226B" w:rsidRPr="00BC65D3">
        <w:rPr>
          <w:rFonts w:hint="eastAsia"/>
        </w:rPr>
        <w:t>清晰</w:t>
      </w:r>
      <w:r w:rsidR="00236BB8">
        <w:rPr>
          <w:rFonts w:hint="eastAsia"/>
        </w:rPr>
        <w:t>，</w:t>
      </w:r>
      <w:r w:rsidR="000A4CC4">
        <w:rPr>
          <w:rFonts w:hint="eastAsia"/>
        </w:rPr>
        <w:t>且</w:t>
      </w:r>
      <w:r w:rsidR="00236BB8" w:rsidRPr="00236BB8">
        <w:rPr>
          <w:rFonts w:hint="eastAsia"/>
        </w:rPr>
        <w:t>目录中的标题要与正文中的标题</w:t>
      </w:r>
      <w:r w:rsidR="000A4CC4">
        <w:rPr>
          <w:rFonts w:hint="eastAsia"/>
        </w:rPr>
        <w:t>保持</w:t>
      </w:r>
      <w:r w:rsidR="00236BB8" w:rsidRPr="00236BB8">
        <w:rPr>
          <w:rFonts w:hint="eastAsia"/>
        </w:rPr>
        <w:t>一致</w:t>
      </w:r>
      <w:r w:rsidRPr="00BC65D3">
        <w:rPr>
          <w:rFonts w:hint="eastAsia"/>
        </w:rPr>
        <w:t>。</w:t>
      </w:r>
      <w:r w:rsidR="00A470C5" w:rsidRPr="00A470C5">
        <w:rPr>
          <w:rFonts w:hint="eastAsia"/>
        </w:rPr>
        <w:t>目录页中每行均由标题名称和所在页码组成，包括</w:t>
      </w:r>
      <w:r w:rsidR="00A470C5">
        <w:rPr>
          <w:rFonts w:hint="eastAsia"/>
        </w:rPr>
        <w:t>正文章节</w:t>
      </w:r>
      <w:r w:rsidR="00D85671">
        <w:rPr>
          <w:rFonts w:hint="eastAsia"/>
        </w:rPr>
        <w:t>标题</w:t>
      </w:r>
      <w:r w:rsidR="00A470C5" w:rsidRPr="00A470C5">
        <w:rPr>
          <w:rFonts w:hint="eastAsia"/>
        </w:rPr>
        <w:t>、参考文献、附录</w:t>
      </w:r>
      <w:r w:rsidR="00D85671">
        <w:rPr>
          <w:rFonts w:hint="eastAsia"/>
        </w:rPr>
        <w:t>、</w:t>
      </w:r>
      <w:r w:rsidR="00D85671" w:rsidRPr="00A470C5">
        <w:rPr>
          <w:rFonts w:hint="eastAsia"/>
        </w:rPr>
        <w:t>致谢</w:t>
      </w:r>
      <w:r w:rsidR="00A470C5" w:rsidRPr="00A470C5">
        <w:rPr>
          <w:rFonts w:hint="eastAsia"/>
        </w:rPr>
        <w:t>等。</w:t>
      </w:r>
    </w:p>
    <w:bookmarkEnd w:id="8"/>
    <w:p w14:paraId="20C29AFE" w14:textId="77777777" w:rsidR="007E3049" w:rsidRDefault="007E3049" w:rsidP="007113D2">
      <w:pPr>
        <w:pStyle w:val="2"/>
        <w:ind w:firstLine="480"/>
      </w:pPr>
      <w:r w:rsidRPr="00FF7E7D">
        <w:rPr>
          <w:rFonts w:hint="eastAsia"/>
        </w:rPr>
        <w:t>正文</w:t>
      </w:r>
    </w:p>
    <w:p w14:paraId="2C819872" w14:textId="77777777" w:rsidR="005A2628" w:rsidRDefault="007824E9" w:rsidP="003833BB">
      <w:pPr>
        <w:pStyle w:val="a0"/>
        <w:ind w:firstLine="480"/>
      </w:pPr>
      <w:bookmarkStart w:id="9" w:name="_Hlk40300687"/>
      <w:r>
        <w:rPr>
          <w:rFonts w:hint="eastAsia"/>
        </w:rPr>
        <w:t>正文是论文的</w:t>
      </w:r>
      <w:r w:rsidR="003833BB">
        <w:rPr>
          <w:rFonts w:hint="eastAsia"/>
        </w:rPr>
        <w:t>主体部分</w:t>
      </w:r>
      <w:r>
        <w:rPr>
          <w:rFonts w:hint="eastAsia"/>
        </w:rPr>
        <w:t>，</w:t>
      </w:r>
      <w:r w:rsidR="003833BB">
        <w:rPr>
          <w:rFonts w:hint="eastAsia"/>
        </w:rPr>
        <w:t>一般从引言（</w:t>
      </w:r>
      <w:r w:rsidR="003B7296">
        <w:rPr>
          <w:rFonts w:hint="eastAsia"/>
        </w:rPr>
        <w:t>或</w:t>
      </w:r>
      <w:r w:rsidR="003833BB">
        <w:rPr>
          <w:rFonts w:hint="eastAsia"/>
        </w:rPr>
        <w:t>绪论</w:t>
      </w:r>
      <w:r w:rsidR="003B7296">
        <w:rPr>
          <w:rFonts w:hint="eastAsia"/>
        </w:rPr>
        <w:t>、序言、导论等</w:t>
      </w:r>
      <w:r w:rsidR="003833BB">
        <w:rPr>
          <w:rFonts w:hint="eastAsia"/>
        </w:rPr>
        <w:t>）开始，以结论</w:t>
      </w:r>
      <w:r>
        <w:rPr>
          <w:rFonts w:hint="eastAsia"/>
        </w:rPr>
        <w:t>、</w:t>
      </w:r>
      <w:r w:rsidR="003833BB">
        <w:rPr>
          <w:rFonts w:hint="eastAsia"/>
        </w:rPr>
        <w:t>讨论</w:t>
      </w:r>
      <w:r>
        <w:rPr>
          <w:rFonts w:hint="eastAsia"/>
        </w:rPr>
        <w:t>或展望</w:t>
      </w:r>
      <w:r w:rsidR="003833BB">
        <w:rPr>
          <w:rFonts w:hint="eastAsia"/>
        </w:rPr>
        <w:t>结束</w:t>
      </w:r>
      <w:r w:rsidR="002D6BAA">
        <w:rPr>
          <w:rFonts w:hint="eastAsia"/>
        </w:rPr>
        <w:t>。</w:t>
      </w:r>
    </w:p>
    <w:p w14:paraId="530E95A2" w14:textId="210B73E0" w:rsidR="001E7BE0" w:rsidRDefault="003833BB" w:rsidP="001E7BE0">
      <w:pPr>
        <w:pStyle w:val="a0"/>
        <w:ind w:firstLine="480"/>
      </w:pPr>
      <w:bookmarkStart w:id="10" w:name="_Hlk40303649"/>
      <w:bookmarkEnd w:id="9"/>
      <w:r>
        <w:rPr>
          <w:rFonts w:hint="eastAsia"/>
        </w:rPr>
        <w:t>引言</w:t>
      </w:r>
      <w:r w:rsidR="006646E5">
        <w:rPr>
          <w:rFonts w:hint="eastAsia"/>
        </w:rPr>
        <w:t>一般</w:t>
      </w:r>
      <w:r>
        <w:rPr>
          <w:rFonts w:hint="eastAsia"/>
        </w:rPr>
        <w:t>包括论文的研究目的、流程和方法等，</w:t>
      </w:r>
      <w:r w:rsidR="00E95525">
        <w:rPr>
          <w:rFonts w:hint="eastAsia"/>
        </w:rPr>
        <w:t>设计（论文）</w:t>
      </w:r>
      <w:r>
        <w:rPr>
          <w:rFonts w:hint="eastAsia"/>
        </w:rPr>
        <w:t>研究领域的历史回顾，文献回溯，理论分析</w:t>
      </w:r>
      <w:r w:rsidR="0042004B">
        <w:rPr>
          <w:rFonts w:hint="eastAsia"/>
        </w:rPr>
        <w:t>、</w:t>
      </w:r>
      <w:r w:rsidR="0042004B">
        <w:t>技术进展</w:t>
      </w:r>
      <w:r w:rsidR="0042004B">
        <w:rPr>
          <w:rFonts w:hint="eastAsia"/>
        </w:rPr>
        <w:t>及发</w:t>
      </w:r>
      <w:r w:rsidR="0042004B">
        <w:t>展趋势</w:t>
      </w:r>
      <w:r>
        <w:rPr>
          <w:rFonts w:hint="eastAsia"/>
        </w:rPr>
        <w:t>等内容，</w:t>
      </w:r>
      <w:r w:rsidR="00DA49ED">
        <w:rPr>
          <w:rFonts w:hint="eastAsia"/>
        </w:rPr>
        <w:t>此部分</w:t>
      </w:r>
      <w:r w:rsidR="00F22824">
        <w:rPr>
          <w:rFonts w:hint="eastAsia"/>
        </w:rPr>
        <w:t>需用足够的文字叙述并</w:t>
      </w:r>
      <w:r>
        <w:rPr>
          <w:rFonts w:hint="eastAsia"/>
        </w:rPr>
        <w:t>独立成章</w:t>
      </w:r>
      <w:r w:rsidR="00236BB8">
        <w:rPr>
          <w:rFonts w:hint="eastAsia"/>
        </w:rPr>
        <w:t>，</w:t>
      </w:r>
      <w:r w:rsidR="00F919E8">
        <w:rPr>
          <w:rFonts w:hint="eastAsia"/>
        </w:rPr>
        <w:t>内容</w:t>
      </w:r>
      <w:r>
        <w:rPr>
          <w:rFonts w:hint="eastAsia"/>
        </w:rPr>
        <w:t>必须实事求是，客观真切、</w:t>
      </w:r>
      <w:r w:rsidR="009E2EAF">
        <w:rPr>
          <w:rFonts w:hint="eastAsia"/>
        </w:rPr>
        <w:t>论据可靠</w:t>
      </w:r>
      <w:r>
        <w:rPr>
          <w:rFonts w:hint="eastAsia"/>
        </w:rPr>
        <w:t>、合乎逻辑、层次分明、简练可读</w:t>
      </w:r>
      <w:r w:rsidR="006A3136">
        <w:rPr>
          <w:rFonts w:hint="eastAsia"/>
        </w:rPr>
        <w:t>，</w:t>
      </w:r>
      <w:r w:rsidR="006A3136" w:rsidRPr="006A3136">
        <w:rPr>
          <w:rFonts w:hint="eastAsia"/>
        </w:rPr>
        <w:t>严格遵循</w:t>
      </w:r>
      <w:r w:rsidR="006A3136">
        <w:rPr>
          <w:rFonts w:hint="eastAsia"/>
        </w:rPr>
        <w:t>相关</w:t>
      </w:r>
      <w:r w:rsidR="006A3136" w:rsidRPr="006A3136">
        <w:rPr>
          <w:rFonts w:hint="eastAsia"/>
        </w:rPr>
        <w:t>学科国际通行的学术规范</w:t>
      </w:r>
      <w:r>
        <w:rPr>
          <w:rFonts w:hint="eastAsia"/>
        </w:rPr>
        <w:t>。</w:t>
      </w:r>
    </w:p>
    <w:bookmarkEnd w:id="10"/>
    <w:p w14:paraId="512736B7" w14:textId="77777777" w:rsidR="00A97819" w:rsidRDefault="00A97819" w:rsidP="00A97819">
      <w:pPr>
        <w:pStyle w:val="a0"/>
        <w:ind w:firstLine="480"/>
      </w:pPr>
      <w:r>
        <w:rPr>
          <w:rFonts w:hint="eastAsia"/>
        </w:rPr>
        <w:t>正文各部分的标题应简明扼要，不使用标点符号，各级标题编号格式如下：</w:t>
      </w:r>
    </w:p>
    <w:p w14:paraId="686ADB7A" w14:textId="04DD7D19" w:rsidR="00A97819" w:rsidRDefault="00A97819" w:rsidP="00A97819">
      <w:pPr>
        <w:pStyle w:val="a0"/>
        <w:tabs>
          <w:tab w:val="left" w:leader="dot" w:pos="4200"/>
        </w:tabs>
        <w:ind w:firstLine="480"/>
      </w:pPr>
      <w:r>
        <w:rPr>
          <w:rFonts w:hint="eastAsia"/>
        </w:rPr>
        <w:t>一级标题</w:t>
      </w:r>
      <w:r>
        <w:tab/>
      </w:r>
      <w:r w:rsidR="007B3311">
        <w:rPr>
          <w:rFonts w:hint="eastAsia"/>
        </w:rPr>
        <w:t>第</w:t>
      </w:r>
      <w:r>
        <w:rPr>
          <w:rFonts w:hint="eastAsia"/>
        </w:rPr>
        <w:t>一</w:t>
      </w:r>
      <w:r w:rsidR="007B3311">
        <w:rPr>
          <w:rFonts w:hint="eastAsia"/>
        </w:rPr>
        <w:t>章</w:t>
      </w:r>
      <w:r>
        <w:rPr>
          <w:rFonts w:hint="eastAsia"/>
        </w:rPr>
        <w:t>、</w:t>
      </w:r>
      <w:r w:rsidR="007B3311">
        <w:rPr>
          <w:rFonts w:hint="eastAsia"/>
        </w:rPr>
        <w:t>第</w:t>
      </w:r>
      <w:r>
        <w:rPr>
          <w:rFonts w:hint="eastAsia"/>
        </w:rPr>
        <w:t>二</w:t>
      </w:r>
      <w:r w:rsidR="007B3311">
        <w:rPr>
          <w:rFonts w:hint="eastAsia"/>
        </w:rPr>
        <w:t>章</w:t>
      </w:r>
      <w:r>
        <w:rPr>
          <w:rFonts w:hint="eastAsia"/>
        </w:rPr>
        <w:t>、</w:t>
      </w:r>
      <w:r w:rsidR="007B3311">
        <w:rPr>
          <w:rFonts w:hint="eastAsia"/>
        </w:rPr>
        <w:t>第</w:t>
      </w:r>
      <w:r>
        <w:rPr>
          <w:rFonts w:hint="eastAsia"/>
        </w:rPr>
        <w:t>三</w:t>
      </w:r>
      <w:r w:rsidR="007B3311">
        <w:rPr>
          <w:rFonts w:hint="eastAsia"/>
        </w:rPr>
        <w:t>章</w:t>
      </w:r>
      <w:r>
        <w:rPr>
          <w:rFonts w:hint="eastAsia"/>
        </w:rPr>
        <w:t>、</w:t>
      </w:r>
      <w:r>
        <w:t>…</w:t>
      </w:r>
    </w:p>
    <w:p w14:paraId="6672BEB8" w14:textId="77777777" w:rsidR="00A97819" w:rsidRDefault="00A97819" w:rsidP="00A97819">
      <w:pPr>
        <w:pStyle w:val="a0"/>
        <w:tabs>
          <w:tab w:val="left" w:leader="dot" w:pos="4200"/>
        </w:tabs>
        <w:ind w:firstLine="480"/>
      </w:pPr>
      <w:r>
        <w:rPr>
          <w:rFonts w:hint="eastAsia"/>
        </w:rPr>
        <w:t>二级标题</w:t>
      </w:r>
      <w:r>
        <w:tab/>
      </w: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1.3</w:t>
      </w:r>
      <w:r>
        <w:rPr>
          <w:rFonts w:hint="eastAsia"/>
        </w:rPr>
        <w:t>、</w:t>
      </w:r>
      <w:r>
        <w:t>…</w:t>
      </w:r>
    </w:p>
    <w:p w14:paraId="5B0B8C28" w14:textId="77777777" w:rsidR="00A97819" w:rsidRDefault="00A97819" w:rsidP="00A97819">
      <w:pPr>
        <w:pStyle w:val="a0"/>
        <w:tabs>
          <w:tab w:val="left" w:leader="dot" w:pos="4200"/>
        </w:tabs>
        <w:ind w:firstLine="480"/>
      </w:pPr>
      <w:r>
        <w:rPr>
          <w:rFonts w:hint="eastAsia"/>
        </w:rPr>
        <w:t>三级标题</w:t>
      </w:r>
      <w:r>
        <w:tab/>
        <w:t>1.1.1</w:t>
      </w:r>
      <w:r>
        <w:rPr>
          <w:rFonts w:hint="eastAsia"/>
        </w:rPr>
        <w:t>、</w:t>
      </w:r>
      <w:r>
        <w:rPr>
          <w:rFonts w:hint="eastAsia"/>
        </w:rPr>
        <w:t>1.1.2</w:t>
      </w:r>
      <w:r>
        <w:rPr>
          <w:rFonts w:hint="eastAsia"/>
        </w:rPr>
        <w:t>、</w:t>
      </w:r>
      <w:r>
        <w:rPr>
          <w:rFonts w:hint="eastAsia"/>
        </w:rPr>
        <w:t>1.1.3</w:t>
      </w:r>
      <w:r>
        <w:rPr>
          <w:rFonts w:hint="eastAsia"/>
        </w:rPr>
        <w:t>、</w:t>
      </w:r>
      <w:r>
        <w:t>…</w:t>
      </w:r>
    </w:p>
    <w:p w14:paraId="650CC946" w14:textId="77777777" w:rsidR="00A97819" w:rsidRDefault="00A97819" w:rsidP="00A97819">
      <w:pPr>
        <w:pStyle w:val="a0"/>
        <w:tabs>
          <w:tab w:val="left" w:leader="dot" w:pos="4200"/>
        </w:tabs>
        <w:ind w:firstLine="480"/>
      </w:pPr>
      <w:r>
        <w:rPr>
          <w:rFonts w:hint="eastAsia"/>
        </w:rPr>
        <w:t>四级标题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t>…</w:t>
      </w:r>
    </w:p>
    <w:p w14:paraId="0DCEC9FA" w14:textId="6C7C9E22" w:rsidR="00A97819" w:rsidRDefault="00A97819" w:rsidP="00A97819">
      <w:pPr>
        <w:pStyle w:val="a0"/>
        <w:tabs>
          <w:tab w:val="left" w:leader="dot" w:pos="4200"/>
        </w:tabs>
        <w:ind w:firstLine="480"/>
      </w:pPr>
      <w:r>
        <w:rPr>
          <w:rFonts w:hint="eastAsia"/>
        </w:rPr>
        <w:t>五级标题</w:t>
      </w:r>
      <w:r>
        <w:tab/>
      </w:r>
      <w:r w:rsidRPr="00427A28">
        <w:rPr>
          <w:rFonts w:hint="eastAsia"/>
        </w:rPr>
        <w:t>不使用编号</w:t>
      </w:r>
      <w:r w:rsidR="00427A28">
        <w:rPr>
          <w:rFonts w:hint="eastAsia"/>
        </w:rPr>
        <w:t>，粗体显示</w:t>
      </w:r>
    </w:p>
    <w:p w14:paraId="718F4536" w14:textId="4E2F331E" w:rsidR="007113D2" w:rsidRDefault="007113D2" w:rsidP="007113D2">
      <w:pPr>
        <w:pStyle w:val="2"/>
        <w:ind w:firstLine="480"/>
      </w:pPr>
      <w:r w:rsidRPr="00FF7E7D">
        <w:rPr>
          <w:rFonts w:hint="eastAsia"/>
        </w:rPr>
        <w:t>参考文献</w:t>
      </w:r>
    </w:p>
    <w:p w14:paraId="03C8EEBA" w14:textId="758DFCB0" w:rsidR="003833BB" w:rsidRPr="003833BB" w:rsidRDefault="004E1A4F" w:rsidP="003833BB">
      <w:pPr>
        <w:pStyle w:val="a0"/>
        <w:ind w:firstLine="480"/>
      </w:pPr>
      <w:r w:rsidRPr="004E1A4F">
        <w:rPr>
          <w:rFonts w:hint="eastAsia"/>
        </w:rPr>
        <w:t>列出作者直接阅读过</w:t>
      </w:r>
      <w:r w:rsidR="00A81017">
        <w:rPr>
          <w:rFonts w:hint="eastAsia"/>
        </w:rPr>
        <w:t>，</w:t>
      </w:r>
      <w:r w:rsidRPr="004E1A4F">
        <w:rPr>
          <w:rFonts w:hint="eastAsia"/>
        </w:rPr>
        <w:t>或正文中引用的</w:t>
      </w:r>
      <w:r w:rsidRPr="003833BB">
        <w:rPr>
          <w:rFonts w:hint="eastAsia"/>
        </w:rPr>
        <w:t>有具体文字来源的文献</w:t>
      </w:r>
      <w:r w:rsidR="00DB4BF4">
        <w:rPr>
          <w:rFonts w:hint="eastAsia"/>
        </w:rPr>
        <w:t>资料</w:t>
      </w:r>
      <w:r>
        <w:rPr>
          <w:rFonts w:hint="eastAsia"/>
        </w:rPr>
        <w:t>，</w:t>
      </w:r>
      <w:r w:rsidRPr="004E1A4F">
        <w:rPr>
          <w:rFonts w:hint="eastAsia"/>
        </w:rPr>
        <w:t>需注意引用权威和最新的文献</w:t>
      </w:r>
      <w:r w:rsidR="0047609B">
        <w:rPr>
          <w:rFonts w:hint="eastAsia"/>
        </w:rPr>
        <w:t>，</w:t>
      </w:r>
      <w:r w:rsidR="0047609B" w:rsidRPr="003833BB">
        <w:rPr>
          <w:rFonts w:hint="eastAsia"/>
        </w:rPr>
        <w:t>所有被引用文献均要列入参考文献表中</w:t>
      </w:r>
      <w:r w:rsidR="009272C1">
        <w:rPr>
          <w:rFonts w:hint="eastAsia"/>
        </w:rPr>
        <w:t>。</w:t>
      </w:r>
      <w:r w:rsidR="00F11E22">
        <w:rPr>
          <w:rFonts w:hint="eastAsia"/>
        </w:rPr>
        <w:t>引用书籍的</w:t>
      </w:r>
      <w:r w:rsidR="00F11E22">
        <w:t>数量</w:t>
      </w:r>
      <w:r w:rsidR="00F11E22">
        <w:rPr>
          <w:rFonts w:hint="eastAsia"/>
        </w:rPr>
        <w:t>需</w:t>
      </w:r>
      <w:r w:rsidR="00F11E22">
        <w:t>控制，一般引用本领域经典书籍，</w:t>
      </w:r>
      <w:r w:rsidR="00F11E22">
        <w:rPr>
          <w:rFonts w:hint="eastAsia"/>
        </w:rPr>
        <w:t>原则</w:t>
      </w:r>
      <w:r w:rsidR="00F11E22">
        <w:t>上不引用</w:t>
      </w:r>
      <w:r w:rsidR="00F11E22">
        <w:rPr>
          <w:rFonts w:hint="eastAsia"/>
        </w:rPr>
        <w:t>教材</w:t>
      </w:r>
      <w:r w:rsidR="00951CD5">
        <w:rPr>
          <w:rFonts w:hint="eastAsia"/>
        </w:rPr>
        <w:t>，</w:t>
      </w:r>
      <w:r w:rsidR="00951CD5">
        <w:t>可以</w:t>
      </w:r>
      <w:r w:rsidR="00951CD5">
        <w:rPr>
          <w:rFonts w:hint="eastAsia"/>
        </w:rPr>
        <w:t>引用</w:t>
      </w:r>
      <w:r w:rsidR="00951CD5">
        <w:t>设计手册</w:t>
      </w:r>
      <w:r w:rsidR="00F11E22">
        <w:rPr>
          <w:rFonts w:hint="eastAsia"/>
        </w:rPr>
        <w:t>。</w:t>
      </w:r>
    </w:p>
    <w:p w14:paraId="57DEBBA6" w14:textId="0CCD736C" w:rsidR="00D71379" w:rsidRDefault="00D71379" w:rsidP="00D71379">
      <w:pPr>
        <w:pStyle w:val="2"/>
        <w:ind w:firstLine="480"/>
      </w:pPr>
      <w:r w:rsidRPr="00FF7E7D">
        <w:rPr>
          <w:rFonts w:hint="eastAsia"/>
        </w:rPr>
        <w:t>附录</w:t>
      </w:r>
    </w:p>
    <w:p w14:paraId="16D1B6EF" w14:textId="5B2E6BAE" w:rsidR="00D71379" w:rsidRDefault="000E2B59" w:rsidP="00D71379">
      <w:pPr>
        <w:pStyle w:val="a0"/>
        <w:ind w:firstLine="480"/>
      </w:pPr>
      <w:bookmarkStart w:id="11" w:name="_Hlk40376482"/>
      <w:r>
        <w:rPr>
          <w:rFonts w:hint="eastAsia"/>
        </w:rPr>
        <w:t>此部分不是必需项，</w:t>
      </w:r>
      <w:r w:rsidR="00D12F61">
        <w:rPr>
          <w:rFonts w:hint="eastAsia"/>
        </w:rPr>
        <w:t>对于一些</w:t>
      </w:r>
      <w:r w:rsidR="00D71379" w:rsidRPr="003833BB">
        <w:rPr>
          <w:rFonts w:hint="eastAsia"/>
        </w:rPr>
        <w:t>不宜放在正文中的重要支撑</w:t>
      </w:r>
      <w:r w:rsidR="00D12F61">
        <w:rPr>
          <w:rFonts w:hint="eastAsia"/>
        </w:rPr>
        <w:t>或参考</w:t>
      </w:r>
      <w:r w:rsidR="00D71379" w:rsidRPr="003833BB">
        <w:rPr>
          <w:rFonts w:hint="eastAsia"/>
        </w:rPr>
        <w:t>材料，可编入</w:t>
      </w:r>
      <w:r w:rsidR="001C5BF2">
        <w:rPr>
          <w:rFonts w:hint="eastAsia"/>
        </w:rPr>
        <w:t>本</w:t>
      </w:r>
      <w:r w:rsidR="00D71379" w:rsidRPr="003833BB">
        <w:rPr>
          <w:rFonts w:hint="eastAsia"/>
        </w:rPr>
        <w:t>附录中</w:t>
      </w:r>
      <w:r w:rsidR="00D71379">
        <w:rPr>
          <w:rFonts w:hint="eastAsia"/>
        </w:rPr>
        <w:t>，</w:t>
      </w:r>
      <w:r w:rsidR="00D71379" w:rsidRPr="009675C7">
        <w:rPr>
          <w:rFonts w:hint="eastAsia"/>
        </w:rPr>
        <w:t>附录的篇幅不宜太多，一般不超过正文</w:t>
      </w:r>
      <w:r w:rsidR="00D33963">
        <w:rPr>
          <w:rFonts w:hint="eastAsia"/>
        </w:rPr>
        <w:t>。附录一般与论文全文装订在一起，与正文一起编页码。</w:t>
      </w:r>
    </w:p>
    <w:p w14:paraId="0663AA52" w14:textId="68864610" w:rsidR="00D71379" w:rsidRDefault="00D71379" w:rsidP="00D71379">
      <w:pPr>
        <w:pStyle w:val="a0"/>
        <w:ind w:firstLine="480"/>
      </w:pPr>
      <w:r>
        <w:rPr>
          <w:rFonts w:hint="eastAsia"/>
        </w:rPr>
        <w:t>附录可</w:t>
      </w:r>
      <w:r w:rsidRPr="003833BB">
        <w:rPr>
          <w:rFonts w:hint="eastAsia"/>
        </w:rPr>
        <w:t>包括</w:t>
      </w:r>
      <w:r>
        <w:rPr>
          <w:rFonts w:hint="eastAsia"/>
        </w:rPr>
        <w:t>一些</w:t>
      </w:r>
      <w:r w:rsidRPr="003833BB">
        <w:rPr>
          <w:rFonts w:hint="eastAsia"/>
        </w:rPr>
        <w:t>重要的原始数据</w:t>
      </w:r>
      <w:r>
        <w:rPr>
          <w:rFonts w:hint="eastAsia"/>
        </w:rPr>
        <w:t>记录</w:t>
      </w:r>
      <w:r w:rsidRPr="003833BB">
        <w:rPr>
          <w:rFonts w:hint="eastAsia"/>
        </w:rPr>
        <w:t>、详细数学推导</w:t>
      </w:r>
      <w:r>
        <w:rPr>
          <w:rFonts w:hint="eastAsia"/>
        </w:rPr>
        <w:t>过程</w:t>
      </w:r>
      <w:r w:rsidRPr="003833BB">
        <w:rPr>
          <w:rFonts w:hint="eastAsia"/>
        </w:rPr>
        <w:t>、程序</w:t>
      </w:r>
      <w:r>
        <w:rPr>
          <w:rFonts w:hint="eastAsia"/>
        </w:rPr>
        <w:t>代码</w:t>
      </w:r>
      <w:r w:rsidRPr="003833BB">
        <w:rPr>
          <w:rFonts w:hint="eastAsia"/>
        </w:rPr>
        <w:t>及</w:t>
      </w:r>
      <w:r>
        <w:rPr>
          <w:rFonts w:hint="eastAsia"/>
        </w:rPr>
        <w:t>其说明注释</w:t>
      </w:r>
      <w:r w:rsidRPr="003833BB">
        <w:rPr>
          <w:rFonts w:hint="eastAsia"/>
        </w:rPr>
        <w:t>、</w:t>
      </w:r>
      <w:r w:rsidRPr="003833BB">
        <w:rPr>
          <w:rFonts w:hint="eastAsia"/>
        </w:rPr>
        <w:lastRenderedPageBreak/>
        <w:t>复杂的图表、设计图纸</w:t>
      </w:r>
      <w:r>
        <w:rPr>
          <w:rFonts w:hint="eastAsia"/>
        </w:rPr>
        <w:t>、调查问卷</w:t>
      </w:r>
      <w:r w:rsidRPr="003833BB">
        <w:rPr>
          <w:rFonts w:hint="eastAsia"/>
        </w:rPr>
        <w:t>等一系列需要补充提供的说明材料</w:t>
      </w:r>
      <w:r>
        <w:rPr>
          <w:rFonts w:hint="eastAsia"/>
        </w:rPr>
        <w:t>。也可列出</w:t>
      </w:r>
      <w:r w:rsidRPr="003833BB">
        <w:rPr>
          <w:rFonts w:hint="eastAsia"/>
        </w:rPr>
        <w:t>本科期间发表的与毕业</w:t>
      </w:r>
      <w:r w:rsidR="00E95525">
        <w:rPr>
          <w:rFonts w:hint="eastAsia"/>
        </w:rPr>
        <w:t>设计（论文）</w:t>
      </w:r>
      <w:r w:rsidRPr="003833BB">
        <w:rPr>
          <w:rFonts w:hint="eastAsia"/>
        </w:rPr>
        <w:t>相关的已发表论文或被鉴定的技术成果、发明专利等成果</w:t>
      </w:r>
      <w:r>
        <w:rPr>
          <w:rFonts w:hint="eastAsia"/>
        </w:rPr>
        <w:t>等</w:t>
      </w:r>
      <w:r w:rsidR="00F704D8">
        <w:rPr>
          <w:rFonts w:hint="eastAsia"/>
        </w:rPr>
        <w:t>，列表</w:t>
      </w:r>
      <w:r w:rsidR="00B91245">
        <w:rPr>
          <w:rFonts w:hint="eastAsia"/>
        </w:rPr>
        <w:t>格式</w:t>
      </w:r>
      <w:r w:rsidR="00F704D8">
        <w:rPr>
          <w:rFonts w:hint="eastAsia"/>
        </w:rPr>
        <w:t>要求同参考文献</w:t>
      </w:r>
      <w:r w:rsidRPr="003833BB">
        <w:rPr>
          <w:rFonts w:hint="eastAsia"/>
        </w:rPr>
        <w:t>。</w:t>
      </w:r>
    </w:p>
    <w:p w14:paraId="423C79E9" w14:textId="30B8D91B" w:rsidR="00005D16" w:rsidRPr="00C9270A" w:rsidRDefault="00005D16" w:rsidP="00005D16">
      <w:pPr>
        <w:pStyle w:val="a0"/>
        <w:ind w:firstLine="480"/>
      </w:pPr>
      <w:r>
        <w:rPr>
          <w:rFonts w:hint="eastAsia"/>
        </w:rPr>
        <w:t>如有多个附录需依顺序用大写字母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编序号，如附录</w:t>
      </w:r>
      <w:r>
        <w:rPr>
          <w:rFonts w:hint="eastAsia"/>
        </w:rPr>
        <w:t>A</w:t>
      </w:r>
      <w:r>
        <w:rPr>
          <w:rFonts w:hint="eastAsia"/>
        </w:rPr>
        <w:t>，附录</w:t>
      </w:r>
      <w:r>
        <w:rPr>
          <w:rFonts w:hint="eastAsia"/>
        </w:rPr>
        <w:t>B</w:t>
      </w:r>
      <w:r>
        <w:rPr>
          <w:rFonts w:hint="eastAsia"/>
        </w:rPr>
        <w:t>，附录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。只有一个附录时也要编序号，即附录</w:t>
      </w:r>
      <w:r>
        <w:rPr>
          <w:rFonts w:hint="eastAsia"/>
        </w:rPr>
        <w:t>A</w:t>
      </w:r>
      <w:r>
        <w:rPr>
          <w:rFonts w:hint="eastAsia"/>
        </w:rPr>
        <w:t>。每个附录应有标题，如：“附录</w:t>
      </w:r>
      <w:r>
        <w:rPr>
          <w:rFonts w:hint="eastAsia"/>
        </w:rPr>
        <w:t xml:space="preserve">A </w:t>
      </w:r>
      <w:r w:rsidR="00B24661">
        <w:rPr>
          <w:rFonts w:hint="eastAsia"/>
        </w:rPr>
        <w:t>*</w:t>
      </w:r>
      <w:r w:rsidR="00B24661">
        <w:t>*</w:t>
      </w:r>
      <w:r w:rsidR="00B24661">
        <w:rPr>
          <w:rFonts w:hint="eastAsia"/>
        </w:rPr>
        <w:t>模具总</w:t>
      </w:r>
      <w:r w:rsidR="00B24661">
        <w:t>装图</w:t>
      </w:r>
      <w:r>
        <w:rPr>
          <w:rFonts w:hint="eastAsia"/>
        </w:rPr>
        <w:t>”。</w:t>
      </w:r>
    </w:p>
    <w:bookmarkEnd w:id="11"/>
    <w:p w14:paraId="07AE9D9C" w14:textId="77777777" w:rsidR="0026509D" w:rsidRDefault="0026509D" w:rsidP="0026509D">
      <w:pPr>
        <w:pStyle w:val="2"/>
        <w:ind w:firstLine="480"/>
      </w:pPr>
      <w:r w:rsidRPr="00FF7E7D">
        <w:rPr>
          <w:rFonts w:hint="eastAsia"/>
        </w:rPr>
        <w:t>致谢</w:t>
      </w:r>
    </w:p>
    <w:p w14:paraId="50E128D6" w14:textId="6607C637" w:rsidR="0026509D" w:rsidRDefault="0026509D" w:rsidP="0026509D">
      <w:pPr>
        <w:pStyle w:val="a0"/>
        <w:ind w:firstLine="480"/>
      </w:pPr>
      <w:bookmarkStart w:id="12" w:name="_Hlk40376505"/>
      <w:r>
        <w:rPr>
          <w:rFonts w:hint="eastAsia"/>
        </w:rPr>
        <w:t>致谢</w:t>
      </w:r>
      <w:r w:rsidR="00D873D0">
        <w:rPr>
          <w:rFonts w:hint="eastAsia"/>
        </w:rPr>
        <w:t>宜</w:t>
      </w:r>
      <w:r w:rsidRPr="00EA2E4C">
        <w:rPr>
          <w:rFonts w:hint="eastAsia"/>
        </w:rPr>
        <w:t>以简短的文字对课题研究与论文撰写过程中曾直接给予帮助的人员</w:t>
      </w:r>
      <w:r>
        <w:rPr>
          <w:rFonts w:hint="eastAsia"/>
        </w:rPr>
        <w:t>（</w:t>
      </w:r>
      <w:r w:rsidRPr="00EA2E4C">
        <w:rPr>
          <w:rFonts w:hint="eastAsia"/>
        </w:rPr>
        <w:t>如指导教师、答疑教师及其他人员</w:t>
      </w:r>
      <w:r>
        <w:rPr>
          <w:rFonts w:hint="eastAsia"/>
        </w:rPr>
        <w:t>）</w:t>
      </w:r>
      <w:r w:rsidRPr="00EA2E4C">
        <w:rPr>
          <w:rFonts w:hint="eastAsia"/>
        </w:rPr>
        <w:t>表</w:t>
      </w:r>
      <w:r w:rsidR="00D873D0">
        <w:rPr>
          <w:rFonts w:hint="eastAsia"/>
        </w:rPr>
        <w:t>达</w:t>
      </w:r>
      <w:r w:rsidRPr="00EA2E4C">
        <w:rPr>
          <w:rFonts w:hint="eastAsia"/>
        </w:rPr>
        <w:t>自己的谢意</w:t>
      </w:r>
      <w:r w:rsidR="00D873D0">
        <w:rPr>
          <w:rFonts w:hint="eastAsia"/>
        </w:rPr>
        <w:t>。</w:t>
      </w:r>
      <w:r>
        <w:rPr>
          <w:rFonts w:hint="eastAsia"/>
        </w:rPr>
        <w:t>致谢</w:t>
      </w:r>
      <w:r w:rsidRPr="00EA2E4C">
        <w:rPr>
          <w:rFonts w:hint="eastAsia"/>
        </w:rPr>
        <w:t>不仅是一种礼貌，也是对他人劳动的尊重，是治学者应当遵循的学术规范</w:t>
      </w:r>
      <w:r>
        <w:rPr>
          <w:rFonts w:hint="eastAsia"/>
        </w:rPr>
        <w:t>，</w:t>
      </w:r>
      <w:r w:rsidRPr="00EA2E4C">
        <w:rPr>
          <w:rFonts w:hint="eastAsia"/>
        </w:rPr>
        <w:t>内容</w:t>
      </w:r>
      <w:r w:rsidR="00AA696A">
        <w:rPr>
          <w:rFonts w:hint="eastAsia"/>
        </w:rPr>
        <w:t>一般</w:t>
      </w:r>
      <w:r w:rsidRPr="00EA2E4C">
        <w:rPr>
          <w:rFonts w:hint="eastAsia"/>
        </w:rPr>
        <w:t>限一页。</w:t>
      </w:r>
    </w:p>
    <w:bookmarkEnd w:id="12"/>
    <w:p w14:paraId="723C5D64" w14:textId="286C1A6F" w:rsidR="00A951A4" w:rsidRDefault="001D31C2" w:rsidP="00A951A4">
      <w:pPr>
        <w:pStyle w:val="1"/>
        <w:ind w:firstLine="560"/>
      </w:pPr>
      <w:r>
        <w:rPr>
          <w:rFonts w:hint="eastAsia"/>
        </w:rPr>
        <w:t>书写</w:t>
      </w:r>
      <w:r w:rsidR="00694046">
        <w:rPr>
          <w:rFonts w:hint="eastAsia"/>
        </w:rPr>
        <w:t>规范</w:t>
      </w:r>
    </w:p>
    <w:p w14:paraId="3CCC3397" w14:textId="194F98F7" w:rsidR="003833BB" w:rsidRDefault="00D873D0" w:rsidP="004D6320">
      <w:pPr>
        <w:pStyle w:val="2"/>
        <w:ind w:firstLine="480"/>
      </w:pPr>
      <w:r>
        <w:rPr>
          <w:rFonts w:hint="eastAsia"/>
        </w:rPr>
        <w:t>使用</w:t>
      </w:r>
      <w:r w:rsidR="003833BB">
        <w:rPr>
          <w:rFonts w:hint="eastAsia"/>
        </w:rPr>
        <w:t>语言</w:t>
      </w:r>
    </w:p>
    <w:p w14:paraId="10471182" w14:textId="03267237" w:rsidR="0041295D" w:rsidRDefault="0041295D" w:rsidP="00564C12">
      <w:pPr>
        <w:pStyle w:val="a0"/>
        <w:ind w:firstLine="480"/>
      </w:pPr>
      <w:bookmarkStart w:id="13" w:name="_Hlk40376590"/>
      <w:r w:rsidRPr="0041295D">
        <w:rPr>
          <w:rFonts w:hint="eastAsia"/>
        </w:rPr>
        <w:t>原则上，毕业</w:t>
      </w:r>
      <w:r w:rsidR="00E95525">
        <w:rPr>
          <w:rFonts w:hint="eastAsia"/>
        </w:rPr>
        <w:t>设计（论文）</w:t>
      </w:r>
      <w:r w:rsidRPr="0041295D">
        <w:rPr>
          <w:rFonts w:hint="eastAsia"/>
        </w:rPr>
        <w:t>应采用国家语言文字工作委员会正式公布的简化汉字书写</w:t>
      </w:r>
      <w:r>
        <w:rPr>
          <w:rFonts w:hint="eastAsia"/>
        </w:rPr>
        <w:t>，</w:t>
      </w:r>
      <w:r w:rsidR="006949BC">
        <w:rPr>
          <w:rFonts w:hint="eastAsia"/>
        </w:rPr>
        <w:t>外语类专业毕业</w:t>
      </w:r>
      <w:r w:rsidR="00E95525">
        <w:rPr>
          <w:rFonts w:hint="eastAsia"/>
        </w:rPr>
        <w:t>设计（论文）</w:t>
      </w:r>
      <w:r w:rsidR="006949BC">
        <w:rPr>
          <w:rFonts w:hint="eastAsia"/>
        </w:rPr>
        <w:t>应使用所学语种撰写</w:t>
      </w:r>
      <w:r w:rsidR="00B24661">
        <w:rPr>
          <w:rFonts w:hint="eastAsia"/>
        </w:rPr>
        <w:t>。</w:t>
      </w:r>
    </w:p>
    <w:bookmarkEnd w:id="13"/>
    <w:p w14:paraId="3E555060" w14:textId="4E6D9617" w:rsidR="00015088" w:rsidRDefault="004A3BFF" w:rsidP="00015088">
      <w:pPr>
        <w:pStyle w:val="2"/>
        <w:ind w:firstLine="480"/>
      </w:pPr>
      <w:r>
        <w:rPr>
          <w:rFonts w:hint="eastAsia"/>
        </w:rPr>
        <w:t>论文</w:t>
      </w:r>
      <w:r w:rsidR="00015088">
        <w:rPr>
          <w:rFonts w:hint="eastAsia"/>
        </w:rPr>
        <w:t>字数</w:t>
      </w:r>
    </w:p>
    <w:p w14:paraId="184CB7F9" w14:textId="20C600E2" w:rsidR="00015088" w:rsidRDefault="00FA2CEA" w:rsidP="00015088">
      <w:pPr>
        <w:pStyle w:val="a0"/>
        <w:ind w:firstLine="480"/>
      </w:pPr>
      <w:r>
        <w:rPr>
          <w:rFonts w:hint="eastAsia"/>
        </w:rPr>
        <w:t>全</w:t>
      </w:r>
      <w:r w:rsidR="00015088" w:rsidRPr="003C6CF2">
        <w:rPr>
          <w:rFonts w:hint="eastAsia"/>
        </w:rPr>
        <w:t>文字数一般</w:t>
      </w:r>
      <w:r w:rsidR="006F430F" w:rsidRPr="003C6CF2">
        <w:rPr>
          <w:rFonts w:hint="eastAsia"/>
        </w:rPr>
        <w:t>不少于</w:t>
      </w:r>
      <w:r w:rsidR="00430565" w:rsidRPr="00AE69E6">
        <w:t>8</w:t>
      </w:r>
      <w:r w:rsidR="006F430F" w:rsidRPr="00AE69E6">
        <w:t>000</w:t>
      </w:r>
      <w:r w:rsidR="006F430F" w:rsidRPr="003C6CF2">
        <w:rPr>
          <w:rFonts w:hint="eastAsia"/>
        </w:rPr>
        <w:t>字</w:t>
      </w:r>
      <w:r w:rsidR="00430565">
        <w:rPr>
          <w:rFonts w:hint="eastAsia"/>
        </w:rPr>
        <w:t>（毕业设计</w:t>
      </w:r>
      <w:r w:rsidR="00430565">
        <w:t>）</w:t>
      </w:r>
      <w:r w:rsidR="00430565">
        <w:rPr>
          <w:rFonts w:hint="eastAsia"/>
        </w:rPr>
        <w:t>或</w:t>
      </w:r>
      <w:r w:rsidR="00430565">
        <w:rPr>
          <w:rFonts w:hint="eastAsia"/>
        </w:rPr>
        <w:t>12000</w:t>
      </w:r>
      <w:r w:rsidR="00430565">
        <w:rPr>
          <w:rFonts w:hint="eastAsia"/>
        </w:rPr>
        <w:t>字（毕业论文</w:t>
      </w:r>
      <w:r w:rsidR="00430565">
        <w:t>）</w:t>
      </w:r>
      <w:r w:rsidR="00015088" w:rsidRPr="003C6CF2">
        <w:rPr>
          <w:rFonts w:hint="eastAsia"/>
        </w:rPr>
        <w:t>或相当信息量（不含图表），其他语言可参照执行</w:t>
      </w:r>
      <w:r w:rsidR="002620E4" w:rsidRPr="003C6CF2">
        <w:rPr>
          <w:rFonts w:hint="eastAsia"/>
        </w:rPr>
        <w:t>。</w:t>
      </w:r>
      <w:proofErr w:type="gramStart"/>
      <w:r w:rsidR="006F430F" w:rsidRPr="003C6CF2">
        <w:rPr>
          <w:rFonts w:hint="eastAsia"/>
        </w:rPr>
        <w:t>若</w:t>
      </w:r>
      <w:r w:rsidR="008F7A70">
        <w:rPr>
          <w:rFonts w:hint="eastAsia"/>
        </w:rPr>
        <w:t>学</w:t>
      </w:r>
      <w:proofErr w:type="gramEnd"/>
      <w:r w:rsidR="008F7A70">
        <w:rPr>
          <w:rFonts w:hint="eastAsia"/>
        </w:rPr>
        <w:t>院</w:t>
      </w:r>
      <w:r w:rsidR="006F430F" w:rsidRPr="003C6CF2">
        <w:rPr>
          <w:rFonts w:hint="eastAsia"/>
        </w:rPr>
        <w:t>有其他补充规定，则结合</w:t>
      </w:r>
      <w:r w:rsidR="008F7A70">
        <w:rPr>
          <w:rFonts w:hint="eastAsia"/>
        </w:rPr>
        <w:t>学院</w:t>
      </w:r>
      <w:r w:rsidR="006F430F" w:rsidRPr="003C6CF2">
        <w:rPr>
          <w:rFonts w:hint="eastAsia"/>
        </w:rPr>
        <w:t>规定执行</w:t>
      </w:r>
      <w:r w:rsidR="00015088" w:rsidRPr="003C6CF2">
        <w:rPr>
          <w:rFonts w:hint="eastAsia"/>
        </w:rPr>
        <w:t>。</w:t>
      </w:r>
    </w:p>
    <w:p w14:paraId="063DF5C9" w14:textId="2A3CE9D5" w:rsidR="004B7730" w:rsidRDefault="004B7730" w:rsidP="004B7730">
      <w:pPr>
        <w:pStyle w:val="2"/>
        <w:ind w:firstLine="480"/>
      </w:pPr>
      <w:r>
        <w:rPr>
          <w:rFonts w:hint="eastAsia"/>
        </w:rPr>
        <w:t>名词术语</w:t>
      </w:r>
    </w:p>
    <w:p w14:paraId="08B33966" w14:textId="417BF8F6" w:rsidR="00496E5F" w:rsidRDefault="00496E5F" w:rsidP="00496E5F">
      <w:pPr>
        <w:pStyle w:val="a0"/>
        <w:ind w:firstLine="480"/>
      </w:pPr>
      <w:bookmarkStart w:id="14" w:name="_Hlk40376623"/>
      <w:r>
        <w:rPr>
          <w:rFonts w:hint="eastAsia"/>
        </w:rPr>
        <w:t>毕业</w:t>
      </w:r>
      <w:r w:rsidR="00E95525">
        <w:rPr>
          <w:rFonts w:hint="eastAsia"/>
        </w:rPr>
        <w:t>设计（论文）</w:t>
      </w:r>
      <w:r>
        <w:rPr>
          <w:rFonts w:hint="eastAsia"/>
        </w:rPr>
        <w:t>中采用的术语、符号、代号全文必须统一，并符合相关规范要求。</w:t>
      </w:r>
      <w:r w:rsidR="00276AEF">
        <w:rPr>
          <w:rFonts w:hint="eastAsia"/>
        </w:rPr>
        <w:t>具体如下：</w:t>
      </w:r>
    </w:p>
    <w:p w14:paraId="420668C0" w14:textId="07453B8A" w:rsidR="004B7730" w:rsidRDefault="004B7730" w:rsidP="003072DA">
      <w:pPr>
        <w:pStyle w:val="3"/>
        <w:ind w:firstLine="480"/>
      </w:pPr>
      <w:r>
        <w:rPr>
          <w:rFonts w:hint="eastAsia"/>
        </w:rPr>
        <w:t>科学技术名词术语尽量采用</w:t>
      </w:r>
      <w:r w:rsidR="006F430F" w:rsidRPr="00770A59">
        <w:rPr>
          <w:rFonts w:hint="eastAsia"/>
        </w:rPr>
        <w:t>全国科学技术名词审定委员会</w:t>
      </w:r>
      <w:r>
        <w:rPr>
          <w:rFonts w:hint="eastAsia"/>
        </w:rPr>
        <w:t>公布的规范词或国家</w:t>
      </w:r>
      <w:r w:rsidR="00413171">
        <w:rPr>
          <w:rFonts w:hint="eastAsia"/>
        </w:rPr>
        <w:t>相关</w:t>
      </w:r>
      <w:r>
        <w:rPr>
          <w:rFonts w:hint="eastAsia"/>
        </w:rPr>
        <w:t>标准</w:t>
      </w:r>
      <w:r w:rsidR="00413171">
        <w:rPr>
          <w:rFonts w:hint="eastAsia"/>
        </w:rPr>
        <w:t>规范</w:t>
      </w:r>
      <w:r>
        <w:rPr>
          <w:rFonts w:hint="eastAsia"/>
        </w:rPr>
        <w:t>中规定的名称</w:t>
      </w:r>
      <w:r w:rsidR="00413171">
        <w:rPr>
          <w:rFonts w:hint="eastAsia"/>
        </w:rPr>
        <w:t>。</w:t>
      </w:r>
      <w:r>
        <w:rPr>
          <w:rFonts w:hint="eastAsia"/>
        </w:rPr>
        <w:t>尚未统一规定或叫法有争议的名词术语，可采用惯用的名称。</w:t>
      </w:r>
    </w:p>
    <w:p w14:paraId="0AED6D70" w14:textId="06AC02D3" w:rsidR="004B7730" w:rsidRDefault="006F430F" w:rsidP="003072DA">
      <w:pPr>
        <w:pStyle w:val="3"/>
        <w:ind w:firstLine="480"/>
      </w:pPr>
      <w:r w:rsidRPr="00770A59">
        <w:rPr>
          <w:rFonts w:hint="eastAsia"/>
        </w:rPr>
        <w:t>使用特定含义的名词术语或新名词、使用外文缩写代替某一名词术语以及国外新的专业术语、缩略语时，首次出现时应在圆括号内依次注明其原词、缩略词、中文释义</w:t>
      </w:r>
      <w:r w:rsidR="004B7730">
        <w:rPr>
          <w:rFonts w:hint="eastAsia"/>
        </w:rPr>
        <w:t>。</w:t>
      </w:r>
    </w:p>
    <w:p w14:paraId="63F5E39D" w14:textId="084E9D42" w:rsidR="003072DA" w:rsidRPr="003072DA" w:rsidRDefault="004B7730" w:rsidP="00A37F02">
      <w:pPr>
        <w:pStyle w:val="3"/>
        <w:ind w:firstLine="480"/>
      </w:pPr>
      <w:r>
        <w:rPr>
          <w:rFonts w:hint="eastAsia"/>
        </w:rPr>
        <w:t>外国人名一般采用英文原名，可不译成中文</w:t>
      </w:r>
      <w:r w:rsidR="00496E5F">
        <w:rPr>
          <w:rFonts w:hint="eastAsia"/>
        </w:rPr>
        <w:t>，</w:t>
      </w:r>
      <w:r>
        <w:rPr>
          <w:rFonts w:hint="eastAsia"/>
        </w:rPr>
        <w:t>一般很熟知的外国人名</w:t>
      </w:r>
      <w:r w:rsidR="003072DA">
        <w:rPr>
          <w:rFonts w:hint="eastAsia"/>
        </w:rPr>
        <w:t>（</w:t>
      </w:r>
      <w:r>
        <w:rPr>
          <w:rFonts w:hint="eastAsia"/>
        </w:rPr>
        <w:t>如牛顿、爱因斯坦等</w:t>
      </w:r>
      <w:r w:rsidR="003072DA">
        <w:rPr>
          <w:rFonts w:hint="eastAsia"/>
        </w:rPr>
        <w:t>）</w:t>
      </w:r>
      <w:r>
        <w:rPr>
          <w:rFonts w:hint="eastAsia"/>
        </w:rPr>
        <w:t>可按通常标准译法写译名。</w:t>
      </w:r>
    </w:p>
    <w:p w14:paraId="2E0D933B" w14:textId="02FF03B5" w:rsidR="003072DA" w:rsidRDefault="00374963" w:rsidP="00374963">
      <w:pPr>
        <w:pStyle w:val="3"/>
        <w:ind w:firstLine="480"/>
      </w:pPr>
      <w:r>
        <w:rPr>
          <w:rFonts w:hint="eastAsia"/>
        </w:rPr>
        <w:t>计量</w:t>
      </w:r>
      <w:r w:rsidR="003072DA">
        <w:rPr>
          <w:rFonts w:hint="eastAsia"/>
        </w:rPr>
        <w:t>单位须符合中华人民共和国的国家标准</w:t>
      </w:r>
      <w:r w:rsidRPr="00374963">
        <w:rPr>
          <w:rFonts w:hint="eastAsia"/>
        </w:rPr>
        <w:t>GB 3100</w:t>
      </w:r>
      <w:r w:rsidRPr="00374963">
        <w:rPr>
          <w:rFonts w:hint="eastAsia"/>
        </w:rPr>
        <w:t>～</w:t>
      </w:r>
      <w:r w:rsidRPr="00374963">
        <w:rPr>
          <w:rFonts w:hint="eastAsia"/>
        </w:rPr>
        <w:t>3102</w:t>
      </w:r>
      <w:bookmarkStart w:id="15" w:name="OLE_LINK40"/>
      <w:bookmarkStart w:id="16" w:name="OLE_LINK41"/>
      <w:r w:rsidRPr="00374963">
        <w:rPr>
          <w:rFonts w:hint="eastAsia"/>
        </w:rPr>
        <w:t>—</w:t>
      </w:r>
      <w:bookmarkEnd w:id="15"/>
      <w:bookmarkEnd w:id="16"/>
      <w:r w:rsidRPr="00374963">
        <w:rPr>
          <w:rFonts w:hint="eastAsia"/>
        </w:rPr>
        <w:t>93</w:t>
      </w:r>
      <w:r w:rsidR="000912F1">
        <w:rPr>
          <w:rFonts w:hint="eastAsia"/>
        </w:rPr>
        <w:t>，</w:t>
      </w:r>
      <w:r w:rsidR="003072DA">
        <w:rPr>
          <w:rFonts w:hint="eastAsia"/>
        </w:rPr>
        <w:t>非物理量的单位，如件、台、人、元等，可用汉字与符号构成组合形式的单位，例如件</w:t>
      </w:r>
      <w:r w:rsidR="003072DA">
        <w:rPr>
          <w:rFonts w:hint="eastAsia"/>
        </w:rPr>
        <w:t>/</w:t>
      </w:r>
      <w:r w:rsidR="003072DA">
        <w:rPr>
          <w:rFonts w:hint="eastAsia"/>
        </w:rPr>
        <w:t>台、元</w:t>
      </w:r>
      <w:r w:rsidR="003072DA">
        <w:rPr>
          <w:rFonts w:hint="eastAsia"/>
        </w:rPr>
        <w:t>/km</w:t>
      </w:r>
      <w:r>
        <w:rPr>
          <w:rFonts w:hint="eastAsia"/>
        </w:rPr>
        <w:t>。</w:t>
      </w:r>
      <w:r w:rsidR="000912F1">
        <w:rPr>
          <w:rFonts w:hint="eastAsia"/>
        </w:rPr>
        <w:lastRenderedPageBreak/>
        <w:t>要求</w:t>
      </w:r>
      <w:r w:rsidR="003072DA">
        <w:rPr>
          <w:rFonts w:hint="eastAsia"/>
        </w:rPr>
        <w:t>单位名称全文统一，不混淆使用中英文单位名称。</w:t>
      </w:r>
    </w:p>
    <w:bookmarkEnd w:id="14"/>
    <w:p w14:paraId="0C3DDD0C" w14:textId="677230FE" w:rsidR="00DB235E" w:rsidRPr="00DB235E" w:rsidRDefault="00DB235E" w:rsidP="00DB235E">
      <w:pPr>
        <w:pStyle w:val="2"/>
        <w:ind w:firstLine="480"/>
      </w:pPr>
      <w:r>
        <w:rPr>
          <w:rFonts w:hint="eastAsia"/>
        </w:rPr>
        <w:t>数字</w:t>
      </w:r>
    </w:p>
    <w:p w14:paraId="6F376014" w14:textId="6601470D" w:rsidR="00DB235E" w:rsidRDefault="006F430F" w:rsidP="00DB235E">
      <w:pPr>
        <w:pStyle w:val="a0"/>
        <w:ind w:firstLine="480"/>
      </w:pPr>
      <w:bookmarkStart w:id="17" w:name="_Hlk40376710"/>
      <w:r w:rsidRPr="00770A59">
        <w:rPr>
          <w:rFonts w:hint="eastAsia"/>
        </w:rPr>
        <w:t>数字，应符合</w:t>
      </w:r>
      <w:r w:rsidRPr="00770A59">
        <w:rPr>
          <w:rFonts w:hint="eastAsia"/>
        </w:rPr>
        <w:t>GB</w:t>
      </w:r>
      <w:r w:rsidR="00B31861">
        <w:t xml:space="preserve"> </w:t>
      </w:r>
      <w:r w:rsidRPr="00770A59">
        <w:rPr>
          <w:rFonts w:hint="eastAsia"/>
        </w:rPr>
        <w:t>/T</w:t>
      </w:r>
      <w:r w:rsidR="00B31861">
        <w:t xml:space="preserve"> </w:t>
      </w:r>
      <w:r w:rsidRPr="00770A59">
        <w:rPr>
          <w:rFonts w:hint="eastAsia"/>
        </w:rPr>
        <w:t>15835</w:t>
      </w:r>
      <w:r w:rsidRPr="00770A59">
        <w:rPr>
          <w:rFonts w:hint="eastAsia"/>
        </w:rPr>
        <w:t>—</w:t>
      </w:r>
      <w:r w:rsidRPr="00770A59">
        <w:rPr>
          <w:rFonts w:hint="eastAsia"/>
        </w:rPr>
        <w:t>2011</w:t>
      </w:r>
      <w:r w:rsidRPr="00770A59">
        <w:rPr>
          <w:rFonts w:hint="eastAsia"/>
        </w:rPr>
        <w:t>出版物上数字用法要求。涉及测量、统计数据的一律用阿拉伯数字，在叙述中一般不宜用阿拉伯数字。</w:t>
      </w:r>
    </w:p>
    <w:p w14:paraId="484D10C1" w14:textId="565242E4" w:rsidR="006F430F" w:rsidRDefault="006F430F" w:rsidP="002E164B">
      <w:pPr>
        <w:pStyle w:val="2"/>
        <w:ind w:firstLine="480"/>
      </w:pPr>
      <w:r>
        <w:rPr>
          <w:rFonts w:hint="eastAsia"/>
        </w:rPr>
        <w:t>标点符号</w:t>
      </w:r>
    </w:p>
    <w:p w14:paraId="2CDD172C" w14:textId="6213D792" w:rsidR="006F430F" w:rsidRPr="006F430F" w:rsidRDefault="006F430F">
      <w:pPr>
        <w:pStyle w:val="a0"/>
        <w:ind w:firstLine="480"/>
      </w:pPr>
      <w:r w:rsidRPr="00770A59">
        <w:rPr>
          <w:rFonts w:hint="eastAsia"/>
        </w:rPr>
        <w:t>标点符号使用应符合</w:t>
      </w:r>
      <w:r w:rsidRPr="00770A59">
        <w:rPr>
          <w:rFonts w:hint="eastAsia"/>
        </w:rPr>
        <w:t>GB /T 15834</w:t>
      </w:r>
      <w:r w:rsidRPr="00770A59">
        <w:rPr>
          <w:rFonts w:hint="eastAsia"/>
        </w:rPr>
        <w:t>—</w:t>
      </w:r>
      <w:r w:rsidRPr="00770A59">
        <w:rPr>
          <w:rFonts w:hint="eastAsia"/>
        </w:rPr>
        <w:t>2011</w:t>
      </w:r>
      <w:r w:rsidRPr="00770A59">
        <w:rPr>
          <w:rFonts w:hint="eastAsia"/>
        </w:rPr>
        <w:t>标点符号用法规范要求</w:t>
      </w:r>
      <w:r>
        <w:rPr>
          <w:rFonts w:hint="eastAsia"/>
        </w:rPr>
        <w:t>。</w:t>
      </w:r>
    </w:p>
    <w:bookmarkEnd w:id="17"/>
    <w:p w14:paraId="1E9F421A" w14:textId="77777777" w:rsidR="00637165" w:rsidRDefault="003072DA" w:rsidP="00637165">
      <w:pPr>
        <w:pStyle w:val="2"/>
        <w:ind w:firstLine="480"/>
      </w:pPr>
      <w:r>
        <w:rPr>
          <w:rFonts w:hint="eastAsia"/>
        </w:rPr>
        <w:t>注释</w:t>
      </w:r>
    </w:p>
    <w:p w14:paraId="0531A9D2" w14:textId="403E7DF1" w:rsidR="003072DA" w:rsidRDefault="00C30732" w:rsidP="00637165">
      <w:pPr>
        <w:pStyle w:val="a0"/>
        <w:ind w:firstLine="480"/>
      </w:pPr>
      <w:bookmarkStart w:id="18" w:name="_Hlk40376759"/>
      <w:r w:rsidRPr="00C30732">
        <w:rPr>
          <w:rFonts w:hint="eastAsia"/>
        </w:rPr>
        <w:t>正文中有个别名词或情况需要解释时</w:t>
      </w:r>
      <w:r>
        <w:rPr>
          <w:rFonts w:hint="eastAsia"/>
        </w:rPr>
        <w:t>，可加注说明，</w:t>
      </w:r>
      <w:r w:rsidR="003072DA">
        <w:rPr>
          <w:rFonts w:hint="eastAsia"/>
        </w:rPr>
        <w:t>注释</w:t>
      </w:r>
      <w:r w:rsidRPr="00C30732">
        <w:rPr>
          <w:rFonts w:hint="eastAsia"/>
        </w:rPr>
        <w:t>采用脚注</w:t>
      </w:r>
      <w:r w:rsidR="00364D25">
        <w:rPr>
          <w:rFonts w:hint="eastAsia"/>
        </w:rPr>
        <w:t>方式</w:t>
      </w:r>
      <w:r w:rsidRPr="00C30732">
        <w:rPr>
          <w:rFonts w:hint="eastAsia"/>
        </w:rPr>
        <w:t>（将注文放在加注页的</w:t>
      </w:r>
      <w:r>
        <w:rPr>
          <w:rFonts w:hint="eastAsia"/>
        </w:rPr>
        <w:t>底部</w:t>
      </w:r>
      <w:r w:rsidRPr="00C30732">
        <w:rPr>
          <w:rFonts w:hint="eastAsia"/>
        </w:rPr>
        <w:t>），</w:t>
      </w:r>
      <w:r w:rsidR="00364D25">
        <w:rPr>
          <w:rFonts w:hint="eastAsia"/>
        </w:rPr>
        <w:t>注释</w:t>
      </w:r>
      <w:r w:rsidR="00364D25" w:rsidRPr="00364D25">
        <w:rPr>
          <w:rFonts w:hint="eastAsia"/>
        </w:rPr>
        <w:t>序号以页为单位，</w:t>
      </w:r>
      <w:r w:rsidRPr="00C30732">
        <w:rPr>
          <w:rFonts w:hint="eastAsia"/>
        </w:rPr>
        <w:t>即每页都从</w:t>
      </w:r>
      <w:r w:rsidRPr="00C30732">
        <w:rPr>
          <w:rFonts w:hint="eastAsia"/>
        </w:rPr>
        <w:t>1</w:t>
      </w:r>
      <w:r w:rsidRPr="00C30732">
        <w:rPr>
          <w:rFonts w:hint="eastAsia"/>
        </w:rPr>
        <w:t>开始编</w:t>
      </w:r>
      <w:r w:rsidR="00364D25">
        <w:rPr>
          <w:rFonts w:hint="eastAsia"/>
        </w:rPr>
        <w:t>号</w:t>
      </w:r>
      <w:r w:rsidRPr="00C30732">
        <w:rPr>
          <w:rFonts w:hint="eastAsia"/>
        </w:rPr>
        <w:t>，编号用</w:t>
      </w:r>
      <w:r w:rsidRPr="00C30732">
        <w:rPr>
          <w:rFonts w:hint="eastAsia"/>
        </w:rPr>
        <w:t>1</w:t>
      </w:r>
      <w:r>
        <w:rPr>
          <w:rFonts w:hint="eastAsia"/>
        </w:rPr>
        <w:t>、</w:t>
      </w:r>
      <w:r w:rsidRPr="00C30732">
        <w:rPr>
          <w:rFonts w:hint="eastAsia"/>
        </w:rPr>
        <w:t>2</w:t>
      </w:r>
      <w:r>
        <w:rPr>
          <w:rFonts w:hint="eastAsia"/>
        </w:rPr>
        <w:t>、</w:t>
      </w:r>
      <w:r w:rsidRPr="00C30732">
        <w:rPr>
          <w:rFonts w:hint="eastAsia"/>
        </w:rPr>
        <w:t>3</w:t>
      </w:r>
      <w:r>
        <w:rPr>
          <w:rFonts w:hint="eastAsia"/>
        </w:rPr>
        <w:t>、</w:t>
      </w:r>
      <w:r>
        <w:t>…</w:t>
      </w:r>
      <w:r w:rsidRPr="00C30732">
        <w:rPr>
          <w:rFonts w:hint="eastAsia"/>
        </w:rPr>
        <w:t>，</w:t>
      </w:r>
      <w:r w:rsidR="00364D25">
        <w:rPr>
          <w:rFonts w:hint="eastAsia"/>
        </w:rPr>
        <w:t>正</w:t>
      </w:r>
      <w:r w:rsidRPr="00C30732">
        <w:rPr>
          <w:rFonts w:hint="eastAsia"/>
        </w:rPr>
        <w:t>文中编号用上标。同一页中有两个以上的</w:t>
      </w:r>
      <w:r w:rsidR="002E164B">
        <w:rPr>
          <w:rFonts w:hint="eastAsia"/>
        </w:rPr>
        <w:t>注释</w:t>
      </w:r>
      <w:r w:rsidRPr="00C30732">
        <w:rPr>
          <w:rFonts w:hint="eastAsia"/>
        </w:rPr>
        <w:t>，按各注出现的先后顺序编号</w:t>
      </w:r>
      <w:r w:rsidR="00364D25">
        <w:rPr>
          <w:rFonts w:hint="eastAsia"/>
        </w:rPr>
        <w:t>，</w:t>
      </w:r>
      <w:r w:rsidR="003072DA">
        <w:rPr>
          <w:rFonts w:hint="eastAsia"/>
        </w:rPr>
        <w:t>注释只限于写在注释符号出现的同页，不得隔页。</w:t>
      </w:r>
    </w:p>
    <w:bookmarkEnd w:id="18"/>
    <w:p w14:paraId="6945614F" w14:textId="77777777" w:rsidR="00DA30E9" w:rsidRDefault="003072DA" w:rsidP="00DA30E9">
      <w:pPr>
        <w:pStyle w:val="2"/>
        <w:ind w:firstLine="480"/>
      </w:pPr>
      <w:r>
        <w:rPr>
          <w:rFonts w:hint="eastAsia"/>
        </w:rPr>
        <w:t>公式</w:t>
      </w:r>
    </w:p>
    <w:p w14:paraId="5D4C9A21" w14:textId="7C7E4B8D" w:rsidR="003072DA" w:rsidRPr="001E6EC2" w:rsidRDefault="003072DA" w:rsidP="001E6EC2">
      <w:pPr>
        <w:pStyle w:val="a0"/>
        <w:ind w:firstLine="480"/>
      </w:pPr>
      <w:bookmarkStart w:id="19" w:name="_Hlk40376777"/>
      <w:bookmarkStart w:id="20" w:name="OLE_LINK42"/>
      <w:r w:rsidRPr="001E6EC2">
        <w:rPr>
          <w:rFonts w:hint="eastAsia"/>
        </w:rPr>
        <w:t>公式</w:t>
      </w:r>
      <w:r w:rsidR="00DA30E9" w:rsidRPr="001E6EC2">
        <w:rPr>
          <w:rFonts w:hint="eastAsia"/>
        </w:rPr>
        <w:t>一般</w:t>
      </w:r>
      <w:r w:rsidRPr="001E6EC2">
        <w:rPr>
          <w:rFonts w:hint="eastAsia"/>
        </w:rPr>
        <w:t>用公式编辑器</w:t>
      </w:r>
      <w:r w:rsidR="00DA30E9" w:rsidRPr="001E6EC2">
        <w:rPr>
          <w:rFonts w:hint="eastAsia"/>
        </w:rPr>
        <w:t>编制</w:t>
      </w:r>
      <w:r w:rsidRPr="001E6EC2">
        <w:rPr>
          <w:rFonts w:hint="eastAsia"/>
        </w:rPr>
        <w:t>，公式应居中</w:t>
      </w:r>
      <w:r w:rsidR="00DA30E9" w:rsidRPr="001E6EC2">
        <w:rPr>
          <w:rFonts w:hint="eastAsia"/>
        </w:rPr>
        <w:t>对齐</w:t>
      </w:r>
      <w:r w:rsidRPr="001E6EC2">
        <w:rPr>
          <w:rFonts w:hint="eastAsia"/>
        </w:rPr>
        <w:t>，</w:t>
      </w:r>
      <w:r w:rsidR="00DA30E9" w:rsidRPr="001E6EC2">
        <w:rPr>
          <w:rFonts w:hint="eastAsia"/>
        </w:rPr>
        <w:t>标注序号并加圆括号</w:t>
      </w:r>
      <w:r w:rsidR="00AE0B22" w:rsidRPr="001E6EC2">
        <w:rPr>
          <w:rFonts w:hint="eastAsia"/>
        </w:rPr>
        <w:t>。公式</w:t>
      </w:r>
      <w:r w:rsidR="00DA30E9" w:rsidRPr="001E6EC2">
        <w:rPr>
          <w:rFonts w:hint="eastAsia"/>
        </w:rPr>
        <w:t>序号一律用阿拉伯数字逐章编序（如（</w:t>
      </w:r>
      <w:r w:rsidR="00DA30E9" w:rsidRPr="001E6EC2">
        <w:rPr>
          <w:rFonts w:hint="eastAsia"/>
        </w:rPr>
        <w:t>3.6</w:t>
      </w:r>
      <w:r w:rsidR="00DA30E9" w:rsidRPr="001E6EC2">
        <w:rPr>
          <w:rFonts w:hint="eastAsia"/>
        </w:rPr>
        <w:t>））</w:t>
      </w:r>
      <w:r w:rsidR="00AE0B22" w:rsidRPr="001E6EC2">
        <w:rPr>
          <w:rFonts w:hint="eastAsia"/>
        </w:rPr>
        <w:t>，编号方式应与插图、表格方式一致，序号排</w:t>
      </w:r>
      <w:r w:rsidRPr="001E6EC2">
        <w:rPr>
          <w:rFonts w:hint="eastAsia"/>
        </w:rPr>
        <w:t>在公式右边行末，公式与</w:t>
      </w:r>
      <w:r w:rsidR="00AE0B22" w:rsidRPr="001E6EC2">
        <w:rPr>
          <w:rFonts w:hint="eastAsia"/>
        </w:rPr>
        <w:t>序号</w:t>
      </w:r>
      <w:r w:rsidRPr="001E6EC2">
        <w:rPr>
          <w:rFonts w:hint="eastAsia"/>
        </w:rPr>
        <w:t>之间不加虚线。</w:t>
      </w:r>
    </w:p>
    <w:p w14:paraId="1992BB69" w14:textId="1D13D1AE" w:rsidR="00C30732" w:rsidRPr="001E6EC2" w:rsidRDefault="00C30732" w:rsidP="001E6EC2">
      <w:pPr>
        <w:pStyle w:val="a0"/>
        <w:ind w:firstLine="480"/>
      </w:pPr>
      <w:r w:rsidRPr="001E6EC2">
        <w:rPr>
          <w:rFonts w:hint="eastAsia"/>
        </w:rPr>
        <w:t>长公式在一行无法写完的情况下，原则上应在等号（或数学符号，如“</w:t>
      </w:r>
      <w:r w:rsidRPr="001E6EC2">
        <w:rPr>
          <w:rFonts w:hint="eastAsia"/>
        </w:rPr>
        <w:t>+</w:t>
      </w:r>
      <w:r w:rsidRPr="001E6EC2">
        <w:rPr>
          <w:rFonts w:hint="eastAsia"/>
        </w:rPr>
        <w:t>”、“</w:t>
      </w:r>
      <w:r w:rsidRPr="001E6EC2">
        <w:rPr>
          <w:rFonts w:hint="eastAsia"/>
        </w:rPr>
        <w:t>-</w:t>
      </w:r>
      <w:r w:rsidRPr="001E6EC2">
        <w:rPr>
          <w:rFonts w:hint="eastAsia"/>
        </w:rPr>
        <w:t>”号）处换行，数学符号在换行后的行首。</w:t>
      </w:r>
    </w:p>
    <w:p w14:paraId="430B92DA" w14:textId="14255F61" w:rsidR="003072DA" w:rsidRPr="003072DA" w:rsidRDefault="003072DA" w:rsidP="004B7730">
      <w:pPr>
        <w:pStyle w:val="a0"/>
        <w:ind w:firstLine="480"/>
      </w:pPr>
      <w:r w:rsidRPr="001E6EC2">
        <w:rPr>
          <w:rFonts w:hint="eastAsia"/>
        </w:rPr>
        <w:t>对于公式中的变量含义需要说明的，</w:t>
      </w:r>
      <w:r w:rsidR="006F430F" w:rsidRPr="00770A59">
        <w:rPr>
          <w:rFonts w:hint="eastAsia"/>
        </w:rPr>
        <w:t>在公式同一段落中</w:t>
      </w:r>
      <w:r w:rsidRPr="001E6EC2">
        <w:rPr>
          <w:rFonts w:hint="eastAsia"/>
        </w:rPr>
        <w:t>，采用“式中：</w:t>
      </w:r>
      <w:r w:rsidRPr="001E6EC2">
        <w:rPr>
          <w:rFonts w:hint="eastAsia"/>
        </w:rPr>
        <w:t>A</w:t>
      </w:r>
      <w:r w:rsidRPr="001E6EC2">
        <w:rPr>
          <w:rFonts w:hint="eastAsia"/>
        </w:rPr>
        <w:t>为某某，</w:t>
      </w:r>
      <w:r w:rsidRPr="001E6EC2">
        <w:rPr>
          <w:rFonts w:hint="eastAsia"/>
        </w:rPr>
        <w:t>B</w:t>
      </w:r>
      <w:r w:rsidRPr="001E6EC2">
        <w:rPr>
          <w:rFonts w:hint="eastAsia"/>
        </w:rPr>
        <w:t>为某某”的方式加以说明，</w:t>
      </w:r>
      <w:r w:rsidRPr="001E6EC2">
        <w:rPr>
          <w:rFonts w:hint="eastAsia"/>
        </w:rPr>
        <w:t>A</w:t>
      </w:r>
      <w:r w:rsidRPr="001E6EC2">
        <w:rPr>
          <w:rFonts w:hint="eastAsia"/>
        </w:rPr>
        <w:t>、</w:t>
      </w:r>
      <w:r w:rsidRPr="001E6EC2">
        <w:rPr>
          <w:rFonts w:hint="eastAsia"/>
        </w:rPr>
        <w:t>B</w:t>
      </w:r>
      <w:r w:rsidRPr="001E6EC2">
        <w:rPr>
          <w:rFonts w:hint="eastAsia"/>
        </w:rPr>
        <w:t>等字符必须与公式中的字体一致。如公式中为斜体，则说明中也必须使用斜体。</w:t>
      </w:r>
    </w:p>
    <w:bookmarkEnd w:id="19"/>
    <w:bookmarkEnd w:id="20"/>
    <w:p w14:paraId="7C73A95D" w14:textId="62E9A764" w:rsidR="004B7730" w:rsidRDefault="004B7730" w:rsidP="004B7730">
      <w:pPr>
        <w:pStyle w:val="2"/>
        <w:ind w:firstLine="480"/>
      </w:pPr>
      <w:r>
        <w:rPr>
          <w:rFonts w:hint="eastAsia"/>
        </w:rPr>
        <w:t>图表</w:t>
      </w:r>
    </w:p>
    <w:p w14:paraId="5A441149" w14:textId="359C6C38" w:rsidR="003072DA" w:rsidRPr="0030302F" w:rsidRDefault="000E08FA" w:rsidP="000E08FA">
      <w:pPr>
        <w:pStyle w:val="a0"/>
        <w:ind w:firstLine="480"/>
      </w:pPr>
      <w:r>
        <w:rPr>
          <w:rFonts w:hint="eastAsia"/>
        </w:rPr>
        <w:t>图表的题目要简洁、精炼，</w:t>
      </w:r>
      <w:r w:rsidR="009D27B2">
        <w:rPr>
          <w:rFonts w:hint="eastAsia"/>
        </w:rPr>
        <w:t>题目置于图表序号之后，居中对齐，与上下正文内容空一行，表的题目在表的上方，图的题目在图的下方</w:t>
      </w:r>
      <w:r w:rsidR="003072DA">
        <w:rPr>
          <w:rFonts w:hint="eastAsia"/>
        </w:rPr>
        <w:t>。</w:t>
      </w:r>
      <w:r w:rsidR="0030302F">
        <w:rPr>
          <w:rFonts w:hint="eastAsia"/>
        </w:rPr>
        <w:t>图表要有自明性，图表之间切忌重复，图表位于文中表述之后</w:t>
      </w:r>
      <w:r w:rsidR="00745E3E">
        <w:rPr>
          <w:rFonts w:hint="eastAsia"/>
        </w:rPr>
        <w:t>，图表的宽度不得超过版面文字的宽度。</w:t>
      </w:r>
    </w:p>
    <w:p w14:paraId="7DADDAA4" w14:textId="21FDB108" w:rsidR="0030302F" w:rsidRDefault="000E08FA" w:rsidP="000E08FA">
      <w:pPr>
        <w:pStyle w:val="a0"/>
        <w:ind w:firstLine="480"/>
      </w:pPr>
      <w:r w:rsidRPr="000E08FA">
        <w:rPr>
          <w:rFonts w:hint="eastAsia"/>
        </w:rPr>
        <w:t>图</w:t>
      </w:r>
      <w:r>
        <w:rPr>
          <w:rFonts w:hint="eastAsia"/>
        </w:rPr>
        <w:t>表的序号</w:t>
      </w:r>
      <w:r w:rsidRPr="000E08FA">
        <w:rPr>
          <w:rFonts w:hint="eastAsia"/>
        </w:rPr>
        <w:t>一般按章节</w:t>
      </w:r>
      <w:r w:rsidR="00A71FF3">
        <w:rPr>
          <w:rFonts w:hint="eastAsia"/>
        </w:rPr>
        <w:t>顺序</w:t>
      </w:r>
      <w:r w:rsidRPr="000E08FA">
        <w:rPr>
          <w:rFonts w:hint="eastAsia"/>
        </w:rPr>
        <w:t>编排，如图</w:t>
      </w:r>
      <w:r w:rsidRPr="000E08FA">
        <w:rPr>
          <w:rFonts w:hint="eastAsia"/>
        </w:rPr>
        <w:t>1</w:t>
      </w:r>
      <w:r>
        <w:t>.</w:t>
      </w:r>
      <w:r w:rsidRPr="000E08FA">
        <w:rPr>
          <w:rFonts w:hint="eastAsia"/>
        </w:rPr>
        <w:t>1</w:t>
      </w:r>
      <w:r w:rsidRPr="000E08FA">
        <w:rPr>
          <w:rFonts w:hint="eastAsia"/>
        </w:rPr>
        <w:t>（第一章第</w:t>
      </w:r>
      <w:r w:rsidRPr="000E08FA">
        <w:rPr>
          <w:rFonts w:hint="eastAsia"/>
        </w:rPr>
        <w:t>1</w:t>
      </w:r>
      <w:r w:rsidRPr="000E08FA">
        <w:rPr>
          <w:rFonts w:hint="eastAsia"/>
        </w:rPr>
        <w:t>个图）</w:t>
      </w:r>
      <w:r>
        <w:rPr>
          <w:rFonts w:hint="eastAsia"/>
        </w:rPr>
        <w:t>、表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 w:rsidRPr="000E08FA">
        <w:rPr>
          <w:rFonts w:hint="eastAsia"/>
        </w:rPr>
        <w:t>（第</w:t>
      </w:r>
      <w:r>
        <w:rPr>
          <w:rFonts w:hint="eastAsia"/>
        </w:rPr>
        <w:t>二</w:t>
      </w:r>
      <w:r w:rsidRPr="000E08FA">
        <w:rPr>
          <w:rFonts w:hint="eastAsia"/>
        </w:rPr>
        <w:t>章第</w:t>
      </w:r>
      <w:r>
        <w:rPr>
          <w:rFonts w:hint="eastAsia"/>
        </w:rPr>
        <w:t>3</w:t>
      </w:r>
      <w:r w:rsidRPr="000E08FA">
        <w:rPr>
          <w:rFonts w:hint="eastAsia"/>
        </w:rPr>
        <w:t>个</w:t>
      </w:r>
      <w:r>
        <w:rPr>
          <w:rFonts w:hint="eastAsia"/>
        </w:rPr>
        <w:t>表</w:t>
      </w:r>
      <w:r w:rsidRPr="000E08FA">
        <w:rPr>
          <w:rFonts w:hint="eastAsia"/>
        </w:rPr>
        <w:t>），图和表分别按各自顺序分开编号</w:t>
      </w:r>
      <w:r>
        <w:rPr>
          <w:rFonts w:ascii="仿宋_GB2312" w:eastAsia="仿宋_GB2312" w:hint="eastAsia"/>
          <w:color w:val="000000"/>
        </w:rPr>
        <w:t>，</w:t>
      </w:r>
      <w:r w:rsidRPr="000E08FA">
        <w:rPr>
          <w:rFonts w:hint="eastAsia"/>
        </w:rPr>
        <w:t>在图</w:t>
      </w:r>
      <w:r>
        <w:rPr>
          <w:rFonts w:hint="eastAsia"/>
        </w:rPr>
        <w:t>表</w:t>
      </w:r>
      <w:r w:rsidRPr="000E08FA">
        <w:rPr>
          <w:rFonts w:hint="eastAsia"/>
        </w:rPr>
        <w:t>较少时</w:t>
      </w:r>
      <w:r>
        <w:rPr>
          <w:rFonts w:hint="eastAsia"/>
        </w:rPr>
        <w:t>也</w:t>
      </w:r>
      <w:r w:rsidRPr="000E08FA">
        <w:rPr>
          <w:rFonts w:hint="eastAsia"/>
        </w:rPr>
        <w:t>可以全文连续编序，如图</w:t>
      </w:r>
      <w:r>
        <w:rPr>
          <w:rFonts w:hint="eastAsia"/>
        </w:rPr>
        <w:t>8</w:t>
      </w:r>
      <w:r>
        <w:rPr>
          <w:rFonts w:hint="eastAsia"/>
        </w:rPr>
        <w:t>、表</w:t>
      </w:r>
      <w:r>
        <w:rPr>
          <w:rFonts w:hint="eastAsia"/>
        </w:rPr>
        <w:t>3</w:t>
      </w:r>
      <w:r w:rsidR="0030302F">
        <w:rPr>
          <w:rFonts w:hint="eastAsia"/>
        </w:rPr>
        <w:t>。</w:t>
      </w:r>
    </w:p>
    <w:p w14:paraId="7A333D1B" w14:textId="0A01086F" w:rsidR="0030302F" w:rsidRDefault="003B402A" w:rsidP="0030302F">
      <w:pPr>
        <w:pStyle w:val="a0"/>
        <w:ind w:firstLine="480"/>
      </w:pPr>
      <w:r w:rsidRPr="003B402A">
        <w:rPr>
          <w:rFonts w:hint="eastAsia"/>
        </w:rPr>
        <w:t>表格的结构应简洁</w:t>
      </w:r>
      <w:r>
        <w:rPr>
          <w:rFonts w:hint="eastAsia"/>
        </w:rPr>
        <w:t>明了</w:t>
      </w:r>
      <w:r w:rsidRPr="003B402A">
        <w:rPr>
          <w:rFonts w:hint="eastAsia"/>
        </w:rPr>
        <w:t>，</w:t>
      </w:r>
      <w:r w:rsidR="00745E3E">
        <w:rPr>
          <w:rFonts w:hint="eastAsia"/>
        </w:rPr>
        <w:t>一律要求</w:t>
      </w:r>
      <w:r w:rsidRPr="003B402A">
        <w:rPr>
          <w:rFonts w:hint="eastAsia"/>
        </w:rPr>
        <w:t>采用三线表</w:t>
      </w:r>
      <w:r w:rsidR="00745E3E">
        <w:rPr>
          <w:rFonts w:hint="eastAsia"/>
        </w:rPr>
        <w:t>，表中参数及单位用“／”分开</w:t>
      </w:r>
      <w:r>
        <w:rPr>
          <w:rFonts w:hint="eastAsia"/>
        </w:rPr>
        <w:t>。</w:t>
      </w:r>
      <w:r w:rsidR="0030302F">
        <w:rPr>
          <w:rFonts w:hint="eastAsia"/>
        </w:rPr>
        <w:t>如某个表需要转</w:t>
      </w:r>
      <w:proofErr w:type="gramStart"/>
      <w:r w:rsidR="0030302F">
        <w:rPr>
          <w:rFonts w:hint="eastAsia"/>
        </w:rPr>
        <w:t>页接排</w:t>
      </w:r>
      <w:proofErr w:type="gramEnd"/>
      <w:r w:rsidR="0030302F">
        <w:rPr>
          <w:rFonts w:hint="eastAsia"/>
        </w:rPr>
        <w:t>，</w:t>
      </w:r>
      <w:r w:rsidR="00783F75">
        <w:rPr>
          <w:rFonts w:hint="eastAsia"/>
        </w:rPr>
        <w:t>可用</w:t>
      </w:r>
      <w:r w:rsidR="00DD4347">
        <w:rPr>
          <w:rFonts w:hint="eastAsia"/>
        </w:rPr>
        <w:t>续表</w:t>
      </w:r>
      <w:r w:rsidR="00783F75">
        <w:rPr>
          <w:rFonts w:hint="eastAsia"/>
        </w:rPr>
        <w:t>形式，续表在表格</w:t>
      </w:r>
      <w:r w:rsidR="0030302F">
        <w:rPr>
          <w:rFonts w:hint="eastAsia"/>
        </w:rPr>
        <w:t>编号</w:t>
      </w:r>
      <w:r w:rsidR="00783F75">
        <w:rPr>
          <w:rFonts w:hint="eastAsia"/>
        </w:rPr>
        <w:t>加</w:t>
      </w:r>
      <w:r w:rsidR="0030302F">
        <w:rPr>
          <w:rFonts w:hint="eastAsia"/>
        </w:rPr>
        <w:t>“（续）”，如表</w:t>
      </w:r>
      <w:r w:rsidR="0030302F">
        <w:rPr>
          <w:rFonts w:hint="eastAsia"/>
        </w:rPr>
        <w:t>1.2</w:t>
      </w:r>
      <w:r w:rsidR="0030302F">
        <w:rPr>
          <w:rFonts w:hint="eastAsia"/>
        </w:rPr>
        <w:t>（续）</w:t>
      </w:r>
      <w:r w:rsidR="00783F75">
        <w:rPr>
          <w:rFonts w:hint="eastAsia"/>
        </w:rPr>
        <w:t>，并重复表头</w:t>
      </w:r>
      <w:r w:rsidR="0030302F">
        <w:rPr>
          <w:rFonts w:hint="eastAsia"/>
        </w:rPr>
        <w:t>。</w:t>
      </w:r>
    </w:p>
    <w:p w14:paraId="5B268080" w14:textId="442E4CC8" w:rsidR="004B7730" w:rsidRPr="004B7730" w:rsidRDefault="001B2BF2" w:rsidP="004B7730">
      <w:pPr>
        <w:pStyle w:val="a0"/>
        <w:ind w:firstLine="480"/>
      </w:pPr>
      <w:r>
        <w:rPr>
          <w:rFonts w:hint="eastAsia"/>
        </w:rPr>
        <w:lastRenderedPageBreak/>
        <w:t>图应</w:t>
      </w:r>
      <w:r w:rsidR="00562BAD">
        <w:rPr>
          <w:rFonts w:hint="eastAsia"/>
        </w:rPr>
        <w:t>清晰，标注文字应使用中文，</w:t>
      </w:r>
      <w:r w:rsidR="00631B09">
        <w:rPr>
          <w:rFonts w:hint="eastAsia"/>
        </w:rPr>
        <w:t>文字大小</w:t>
      </w:r>
      <w:r w:rsidR="00562BAD">
        <w:rPr>
          <w:rFonts w:hint="eastAsia"/>
        </w:rPr>
        <w:t>不得超过正文</w:t>
      </w:r>
      <w:r w:rsidR="00F75C2D">
        <w:rPr>
          <w:rFonts w:hint="eastAsia"/>
        </w:rPr>
        <w:t>字号</w:t>
      </w:r>
      <w:r w:rsidR="00562BAD">
        <w:rPr>
          <w:rFonts w:hint="eastAsia"/>
        </w:rPr>
        <w:t>，</w:t>
      </w:r>
      <w:r w:rsidR="001802BF">
        <w:rPr>
          <w:rFonts w:hint="eastAsia"/>
        </w:rPr>
        <w:t>应</w:t>
      </w:r>
      <w:r>
        <w:rPr>
          <w:rFonts w:hint="eastAsia"/>
        </w:rPr>
        <w:t>使用矢量格式或</w:t>
      </w:r>
      <w:r w:rsidR="00E0220C">
        <w:rPr>
          <w:rFonts w:hint="eastAsia"/>
        </w:rPr>
        <w:t>提供</w:t>
      </w:r>
      <w:r>
        <w:rPr>
          <w:rFonts w:hint="eastAsia"/>
        </w:rPr>
        <w:t>足够分辨率以</w:t>
      </w:r>
      <w:r w:rsidR="00E0220C">
        <w:rPr>
          <w:rFonts w:hint="eastAsia"/>
        </w:rPr>
        <w:t>保证</w:t>
      </w:r>
      <w:r>
        <w:rPr>
          <w:rFonts w:hint="eastAsia"/>
        </w:rPr>
        <w:t>印刷质量</w:t>
      </w:r>
      <w:r w:rsidR="00562BAD">
        <w:rPr>
          <w:rFonts w:hint="eastAsia"/>
        </w:rPr>
        <w:t>。</w:t>
      </w:r>
      <w:r w:rsidR="004B7730">
        <w:rPr>
          <w:rFonts w:hint="eastAsia"/>
        </w:rPr>
        <w:t>对于函数曲线图</w:t>
      </w:r>
      <w:r>
        <w:rPr>
          <w:rFonts w:hint="eastAsia"/>
        </w:rPr>
        <w:t>等</w:t>
      </w:r>
      <w:r w:rsidR="004B7730">
        <w:rPr>
          <w:rFonts w:hint="eastAsia"/>
        </w:rPr>
        <w:t>，注意检查横纵坐标的变量名、单位、刻度值是否完整（对于无</w:t>
      </w:r>
      <w:proofErr w:type="gramStart"/>
      <w:r w:rsidR="004B7730">
        <w:rPr>
          <w:rFonts w:hint="eastAsia"/>
        </w:rPr>
        <w:t>量纲化</w:t>
      </w:r>
      <w:proofErr w:type="gramEnd"/>
      <w:r w:rsidR="004B7730">
        <w:rPr>
          <w:rFonts w:hint="eastAsia"/>
        </w:rPr>
        <w:t>或无单位的，请注明“无单位”），不同线型或图符说明应完整，变量名和单位之间用“／”分开</w:t>
      </w:r>
      <w:r w:rsidR="0059223A">
        <w:rPr>
          <w:rFonts w:hint="eastAsia"/>
        </w:rPr>
        <w:t>，线型</w:t>
      </w:r>
      <w:r w:rsidR="00F75C2D">
        <w:rPr>
          <w:rFonts w:hint="eastAsia"/>
        </w:rPr>
        <w:t>或图符</w:t>
      </w:r>
      <w:r w:rsidR="0059223A">
        <w:rPr>
          <w:rFonts w:hint="eastAsia"/>
        </w:rPr>
        <w:t>应</w:t>
      </w:r>
      <w:bookmarkStart w:id="21" w:name="OLE_LINK47"/>
      <w:bookmarkStart w:id="22" w:name="OLE_LINK48"/>
      <w:r w:rsidR="00E0220C">
        <w:rPr>
          <w:rFonts w:hint="eastAsia"/>
        </w:rPr>
        <w:t>在</w:t>
      </w:r>
      <w:r w:rsidR="0059223A">
        <w:rPr>
          <w:rFonts w:hint="eastAsia"/>
        </w:rPr>
        <w:t>黑白</w:t>
      </w:r>
      <w:r w:rsidR="00E336FB">
        <w:rPr>
          <w:rFonts w:hint="eastAsia"/>
        </w:rPr>
        <w:t>印刷</w:t>
      </w:r>
      <w:bookmarkEnd w:id="21"/>
      <w:bookmarkEnd w:id="22"/>
      <w:r w:rsidR="008D6E8F">
        <w:rPr>
          <w:rFonts w:hint="eastAsia"/>
        </w:rPr>
        <w:t>状态</w:t>
      </w:r>
      <w:r w:rsidR="00E0220C">
        <w:rPr>
          <w:rFonts w:hint="eastAsia"/>
        </w:rPr>
        <w:t>下易于识别</w:t>
      </w:r>
      <w:r w:rsidR="004B7730">
        <w:rPr>
          <w:rFonts w:hint="eastAsia"/>
        </w:rPr>
        <w:t>。</w:t>
      </w:r>
    </w:p>
    <w:p w14:paraId="7B493123" w14:textId="56EDEC2D" w:rsidR="004B7730" w:rsidRDefault="004B7730" w:rsidP="004B7730">
      <w:pPr>
        <w:pStyle w:val="2"/>
        <w:ind w:firstLine="480"/>
      </w:pPr>
      <w:r>
        <w:rPr>
          <w:rFonts w:hint="eastAsia"/>
        </w:rPr>
        <w:t>参考文献</w:t>
      </w:r>
    </w:p>
    <w:p w14:paraId="30A27911" w14:textId="4BA2AA35" w:rsidR="0030401A" w:rsidRDefault="00BA67CD" w:rsidP="00D07578">
      <w:pPr>
        <w:pStyle w:val="a0"/>
        <w:ind w:firstLine="480"/>
      </w:pPr>
      <w:r w:rsidRPr="003500F3">
        <w:rPr>
          <w:rFonts w:hint="eastAsia"/>
        </w:rPr>
        <w:t>参考文献</w:t>
      </w:r>
      <w:r w:rsidR="00973601">
        <w:rPr>
          <w:rFonts w:hint="eastAsia"/>
        </w:rPr>
        <w:t>表采用顺序编码制组织，</w:t>
      </w:r>
      <w:r>
        <w:rPr>
          <w:rFonts w:hint="eastAsia"/>
        </w:rPr>
        <w:t>按</w:t>
      </w:r>
      <w:r w:rsidRPr="003500F3">
        <w:rPr>
          <w:rFonts w:hint="eastAsia"/>
        </w:rPr>
        <w:t>在正文中顺次引述</w:t>
      </w:r>
      <w:r>
        <w:rPr>
          <w:rFonts w:hint="eastAsia"/>
        </w:rPr>
        <w:t>，即</w:t>
      </w:r>
      <w:r w:rsidRPr="003500F3">
        <w:rPr>
          <w:rFonts w:hint="eastAsia"/>
        </w:rPr>
        <w:t>按在正文中被提及的先后</w:t>
      </w:r>
      <w:r>
        <w:rPr>
          <w:rFonts w:hint="eastAsia"/>
        </w:rPr>
        <w:t>顺序</w:t>
      </w:r>
      <w:r w:rsidRPr="003500F3">
        <w:rPr>
          <w:rFonts w:hint="eastAsia"/>
        </w:rPr>
        <w:t>排列各篇参考文献的序号</w:t>
      </w:r>
      <w:r w:rsidR="00172484">
        <w:rPr>
          <w:rFonts w:hint="eastAsia"/>
        </w:rPr>
        <w:t>，</w:t>
      </w:r>
      <w:r w:rsidR="00CC2CE7" w:rsidRPr="0030401A">
        <w:rPr>
          <w:rFonts w:hint="eastAsia"/>
        </w:rPr>
        <w:t>所有被引用文献均要列入参考文献表</w:t>
      </w:r>
      <w:r w:rsidR="00CC2CE7">
        <w:rPr>
          <w:rFonts w:hint="eastAsia"/>
        </w:rPr>
        <w:t>，</w:t>
      </w:r>
      <w:r w:rsidR="0016716B" w:rsidRPr="003500F3">
        <w:rPr>
          <w:rFonts w:hint="eastAsia"/>
        </w:rPr>
        <w:t>一般只引</w:t>
      </w:r>
      <w:r w:rsidR="00D07578">
        <w:rPr>
          <w:rFonts w:hint="eastAsia"/>
        </w:rPr>
        <w:t>用</w:t>
      </w:r>
      <w:r w:rsidR="0016716B" w:rsidRPr="003500F3">
        <w:rPr>
          <w:rFonts w:hint="eastAsia"/>
        </w:rPr>
        <w:t>正式出版</w:t>
      </w:r>
      <w:r w:rsidR="0016716B">
        <w:rPr>
          <w:rFonts w:hint="eastAsia"/>
        </w:rPr>
        <w:t>的、</w:t>
      </w:r>
      <w:r w:rsidR="0030401A" w:rsidRPr="0030401A">
        <w:rPr>
          <w:rFonts w:hint="eastAsia"/>
        </w:rPr>
        <w:t>权威</w:t>
      </w:r>
      <w:r w:rsidR="009C2B8D">
        <w:rPr>
          <w:rFonts w:hint="eastAsia"/>
        </w:rPr>
        <w:t>的</w:t>
      </w:r>
      <w:r w:rsidR="0030401A" w:rsidRPr="0030401A">
        <w:rPr>
          <w:rFonts w:hint="eastAsia"/>
        </w:rPr>
        <w:t>和最新的文献</w:t>
      </w:r>
      <w:r w:rsidR="0030401A">
        <w:rPr>
          <w:rFonts w:hint="eastAsia"/>
        </w:rPr>
        <w:t>。</w:t>
      </w:r>
    </w:p>
    <w:p w14:paraId="0C1194F1" w14:textId="774EDEF3" w:rsidR="00172484" w:rsidRDefault="00172484" w:rsidP="00D07578">
      <w:pPr>
        <w:pStyle w:val="a0"/>
        <w:ind w:firstLine="480"/>
      </w:pPr>
      <w:r>
        <w:t>正文中的标注方式</w:t>
      </w:r>
      <w:r>
        <w:rPr>
          <w:rFonts w:hint="eastAsia"/>
        </w:rPr>
        <w:t>：</w:t>
      </w:r>
    </w:p>
    <w:p w14:paraId="7D8C367B" w14:textId="4DE5D901" w:rsidR="00172484" w:rsidRDefault="00172484" w:rsidP="00172484">
      <w:pPr>
        <w:pStyle w:val="3"/>
        <w:ind w:firstLine="480"/>
      </w:pPr>
      <w:r>
        <w:rPr>
          <w:rFonts w:hint="eastAsia"/>
        </w:rPr>
        <w:t>引用单篇文献时，</w:t>
      </w:r>
      <w:r w:rsidRPr="00BA67CD">
        <w:rPr>
          <w:rFonts w:hint="eastAsia"/>
        </w:rPr>
        <w:t>在引文右上角用</w:t>
      </w:r>
      <w:bookmarkStart w:id="23" w:name="OLE_LINK15"/>
      <w:bookmarkStart w:id="24" w:name="OLE_LINK16"/>
      <w:r>
        <w:rPr>
          <w:rFonts w:hint="eastAsia"/>
        </w:rPr>
        <w:t>中括号</w:t>
      </w:r>
      <w:bookmarkEnd w:id="23"/>
      <w:bookmarkEnd w:id="24"/>
      <w:r>
        <w:rPr>
          <w:rFonts w:hint="eastAsia"/>
        </w:rPr>
        <w:t>（</w:t>
      </w:r>
      <w:r w:rsidRPr="00BA67CD">
        <w:rPr>
          <w:rFonts w:hint="eastAsia"/>
        </w:rPr>
        <w:t>方括号</w:t>
      </w:r>
      <w:r>
        <w:rPr>
          <w:rFonts w:hint="eastAsia"/>
        </w:rPr>
        <w:t>）</w:t>
      </w:r>
      <w:r w:rsidRPr="00BA67CD">
        <w:rPr>
          <w:rFonts w:hint="eastAsia"/>
        </w:rPr>
        <w:t>“</w:t>
      </w:r>
      <w:r w:rsidRPr="00BA67CD">
        <w:rPr>
          <w:rFonts w:hint="eastAsia"/>
        </w:rPr>
        <w:t>[]</w:t>
      </w:r>
      <w:r w:rsidRPr="00BA67CD">
        <w:rPr>
          <w:rFonts w:hint="eastAsia"/>
        </w:rPr>
        <w:t>”标明序号</w:t>
      </w:r>
      <w:r>
        <w:rPr>
          <w:rFonts w:hint="eastAsia"/>
        </w:rPr>
        <w:t>；</w:t>
      </w:r>
    </w:p>
    <w:p w14:paraId="68800F96" w14:textId="258E73D6" w:rsidR="00172484" w:rsidRDefault="00172484" w:rsidP="00172484">
      <w:pPr>
        <w:pStyle w:val="3"/>
        <w:ind w:firstLine="480"/>
      </w:pPr>
      <w:r w:rsidRPr="00172484">
        <w:rPr>
          <w:rFonts w:hint="eastAsia"/>
        </w:rPr>
        <w:t>同一处引用多篇文献时，应将各篇文献的序号在</w:t>
      </w:r>
      <w:r>
        <w:rPr>
          <w:rFonts w:hint="eastAsia"/>
        </w:rPr>
        <w:t>中括号</w:t>
      </w:r>
      <w:r w:rsidRPr="00172484">
        <w:rPr>
          <w:rFonts w:hint="eastAsia"/>
        </w:rPr>
        <w:t>内全部列出，各序号间用“</w:t>
      </w:r>
      <w:r w:rsidR="007243A8">
        <w:rPr>
          <w:rFonts w:hint="eastAsia"/>
        </w:rPr>
        <w:t>,</w:t>
      </w:r>
      <w:r w:rsidRPr="00172484">
        <w:rPr>
          <w:rFonts w:hint="eastAsia"/>
        </w:rPr>
        <w:t>”</w:t>
      </w:r>
      <w:r>
        <w:rPr>
          <w:rFonts w:hint="eastAsia"/>
        </w:rPr>
        <w:t>隔开，</w:t>
      </w:r>
      <w:r w:rsidRPr="00172484">
        <w:rPr>
          <w:rFonts w:hint="eastAsia"/>
        </w:rPr>
        <w:t>如遇连续</w:t>
      </w:r>
      <w:r>
        <w:rPr>
          <w:rFonts w:hint="eastAsia"/>
        </w:rPr>
        <w:t>引用</w:t>
      </w:r>
      <w:r w:rsidRPr="00172484">
        <w:rPr>
          <w:rFonts w:hint="eastAsia"/>
        </w:rPr>
        <w:t>序号，起讫序号间用短横线连接</w:t>
      </w:r>
      <w:r>
        <w:rPr>
          <w:rFonts w:hint="eastAsia"/>
        </w:rPr>
        <w:t>；</w:t>
      </w:r>
    </w:p>
    <w:p w14:paraId="4081D15B" w14:textId="0AD7398D" w:rsidR="00172484" w:rsidRPr="00172484" w:rsidRDefault="00172484" w:rsidP="00172484">
      <w:pPr>
        <w:pStyle w:val="3"/>
        <w:ind w:firstLine="480"/>
      </w:pPr>
      <w:r w:rsidRPr="00172484">
        <w:rPr>
          <w:rFonts w:hint="eastAsia"/>
        </w:rPr>
        <w:t>多次引用同一著者的同一文献时，</w:t>
      </w:r>
      <w:r w:rsidR="00B44EDE" w:rsidRPr="00B44EDE">
        <w:rPr>
          <w:rFonts w:hint="eastAsia"/>
        </w:rPr>
        <w:t>文后参考文献列表中只需要出现一次即可</w:t>
      </w:r>
      <w:r w:rsidR="00B44EDE">
        <w:rPr>
          <w:rFonts w:hint="eastAsia"/>
        </w:rPr>
        <w:t>，</w:t>
      </w:r>
      <w:r w:rsidRPr="00172484">
        <w:rPr>
          <w:rFonts w:hint="eastAsia"/>
        </w:rPr>
        <w:t>在正文中标注首次引用的文献序号，</w:t>
      </w:r>
      <w:r w:rsidR="00B44EDE">
        <w:rPr>
          <w:rFonts w:hint="eastAsia"/>
        </w:rPr>
        <w:t>若有必要，可</w:t>
      </w:r>
      <w:r w:rsidRPr="00172484">
        <w:rPr>
          <w:rFonts w:hint="eastAsia"/>
        </w:rPr>
        <w:t>在序号的</w:t>
      </w:r>
      <w:r w:rsidR="00B44EDE">
        <w:rPr>
          <w:rFonts w:hint="eastAsia"/>
        </w:rPr>
        <w:t>中括号</w:t>
      </w:r>
      <w:r w:rsidRPr="00172484">
        <w:rPr>
          <w:rFonts w:hint="eastAsia"/>
        </w:rPr>
        <w:t>外著录引文</w:t>
      </w:r>
      <w:r w:rsidR="00B44EDE">
        <w:rPr>
          <w:rFonts w:hint="eastAsia"/>
        </w:rPr>
        <w:t>的</w:t>
      </w:r>
      <w:r w:rsidR="00D41F89">
        <w:rPr>
          <w:rFonts w:hint="eastAsia"/>
        </w:rPr>
        <w:t>引用</w:t>
      </w:r>
      <w:r w:rsidRPr="00172484">
        <w:rPr>
          <w:rFonts w:hint="eastAsia"/>
        </w:rPr>
        <w:t>页码。</w:t>
      </w:r>
    </w:p>
    <w:p w14:paraId="344941EB" w14:textId="413BBF9B" w:rsidR="003500F3" w:rsidRDefault="00AB2C05" w:rsidP="00D07578">
      <w:pPr>
        <w:pStyle w:val="a0"/>
        <w:ind w:firstLine="480"/>
      </w:pPr>
      <w:r>
        <w:rPr>
          <w:rStyle w:val="richtext"/>
          <w:rFonts w:hint="eastAsia"/>
        </w:rPr>
        <w:t>参考</w:t>
      </w:r>
      <w:r>
        <w:rPr>
          <w:rStyle w:val="richtext"/>
        </w:rPr>
        <w:t>文献</w:t>
      </w:r>
      <w:r>
        <w:rPr>
          <w:rStyle w:val="richtext"/>
          <w:rFonts w:hint="eastAsia"/>
        </w:rPr>
        <w:t>类型需符合</w:t>
      </w:r>
      <w:bookmarkStart w:id="25" w:name="OLE_LINK7"/>
      <w:bookmarkStart w:id="26" w:name="OLE_LINK8"/>
      <w:r w:rsidR="00885B06" w:rsidRPr="003500F3">
        <w:rPr>
          <w:rFonts w:hint="eastAsia"/>
        </w:rPr>
        <w:t>GB3469</w:t>
      </w:r>
      <w:r w:rsidR="00885B06" w:rsidRPr="00374963">
        <w:rPr>
          <w:rFonts w:hint="eastAsia"/>
        </w:rPr>
        <w:t>—</w:t>
      </w:r>
      <w:r w:rsidR="00885B06">
        <w:rPr>
          <w:rFonts w:hint="eastAsia"/>
        </w:rPr>
        <w:t>83</w:t>
      </w:r>
      <w:r w:rsidR="00CE1320" w:rsidRPr="00CE1320">
        <w:rPr>
          <w:rFonts w:hint="eastAsia"/>
        </w:rPr>
        <w:t>文献类型与文献载体代码</w:t>
      </w:r>
      <w:r w:rsidR="00885B06">
        <w:rPr>
          <w:rFonts w:hint="eastAsia"/>
        </w:rPr>
        <w:t>要求</w:t>
      </w:r>
      <w:bookmarkEnd w:id="25"/>
      <w:bookmarkEnd w:id="26"/>
      <w:r w:rsidR="003500F3" w:rsidRPr="003500F3">
        <w:rPr>
          <w:rFonts w:hint="eastAsia"/>
        </w:rPr>
        <w:t>，按下表标识不同的参考文献类型（另，对于专著、论文集中析出的文献，标识用“</w:t>
      </w:r>
      <w:r w:rsidR="003500F3" w:rsidRPr="003500F3">
        <w:rPr>
          <w:rFonts w:hint="eastAsia"/>
        </w:rPr>
        <w:t>A</w:t>
      </w:r>
      <w:r w:rsidR="003500F3" w:rsidRPr="003500F3">
        <w:rPr>
          <w:rFonts w:hint="eastAsia"/>
        </w:rPr>
        <w:t>”，其他用“</w:t>
      </w:r>
      <w:r w:rsidR="003500F3" w:rsidRPr="003500F3">
        <w:rPr>
          <w:rFonts w:hint="eastAsia"/>
        </w:rPr>
        <w:t>Z</w:t>
      </w:r>
      <w:r w:rsidR="003500F3" w:rsidRPr="003500F3">
        <w:rPr>
          <w:rFonts w:hint="eastAsia"/>
        </w:rPr>
        <w:t>”）。</w:t>
      </w:r>
    </w:p>
    <w:p w14:paraId="3246D225" w14:textId="7B544C88" w:rsidR="00BE2E30" w:rsidRDefault="00BE2E30" w:rsidP="00924CB2">
      <w:pPr>
        <w:pStyle w:val="a0"/>
        <w:ind w:firstLineChars="0" w:firstLine="0"/>
        <w:jc w:val="center"/>
      </w:pPr>
      <w:r>
        <w:rPr>
          <w:rFonts w:hint="eastAsia"/>
        </w:rPr>
        <w:t>常用文献类型代码</w:t>
      </w:r>
      <w:r w:rsidR="003A5031">
        <w:rPr>
          <w:rFonts w:hint="eastAsia"/>
        </w:rPr>
        <w:t>表</w:t>
      </w:r>
    </w:p>
    <w:tbl>
      <w:tblPr>
        <w:tblW w:w="49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1"/>
        <w:gridCol w:w="920"/>
        <w:gridCol w:w="922"/>
        <w:gridCol w:w="921"/>
        <w:gridCol w:w="921"/>
        <w:gridCol w:w="919"/>
        <w:gridCol w:w="921"/>
        <w:gridCol w:w="921"/>
        <w:gridCol w:w="921"/>
      </w:tblGrid>
      <w:tr w:rsidR="00940323" w:rsidRPr="00DD5EDB" w14:paraId="3FE2A52F" w14:textId="77777777" w:rsidTr="00032100">
        <w:trPr>
          <w:jc w:val="center"/>
        </w:trPr>
        <w:tc>
          <w:tcPr>
            <w:tcW w:w="874" w:type="pct"/>
            <w:tcMar>
              <w:left w:w="28" w:type="dxa"/>
              <w:right w:w="28" w:type="dxa"/>
            </w:tcMar>
            <w:vAlign w:val="center"/>
          </w:tcPr>
          <w:p w14:paraId="7946287E" w14:textId="77777777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参考文献</w:t>
            </w:r>
          </w:p>
          <w:p w14:paraId="138C6808" w14:textId="77777777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类型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 w14:paraId="0C7FB0EF" w14:textId="77777777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  <w:szCs w:val="24"/>
              </w:rPr>
            </w:pPr>
            <w:r w:rsidRPr="00032100">
              <w:rPr>
                <w:sz w:val="21"/>
                <w:szCs w:val="24"/>
              </w:rPr>
              <w:t>专著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  <w:vAlign w:val="center"/>
          </w:tcPr>
          <w:p w14:paraId="19B372E1" w14:textId="33B2AC0C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论文集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  <w:vAlign w:val="center"/>
          </w:tcPr>
          <w:p w14:paraId="0B894AC3" w14:textId="77777777" w:rsidR="00032100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报纸</w:t>
            </w:r>
          </w:p>
          <w:p w14:paraId="144AE21B" w14:textId="5AFBDE3A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文章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  <w:vAlign w:val="center"/>
          </w:tcPr>
          <w:p w14:paraId="5BAF5F6B" w14:textId="77777777" w:rsidR="00032100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期刊</w:t>
            </w:r>
          </w:p>
          <w:p w14:paraId="17D0DA69" w14:textId="046CC432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文章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 w14:paraId="4AC54519" w14:textId="77777777" w:rsidR="00032100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学位</w:t>
            </w:r>
          </w:p>
          <w:p w14:paraId="4257B540" w14:textId="39494412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论文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  <w:vAlign w:val="center"/>
          </w:tcPr>
          <w:p w14:paraId="39D1408D" w14:textId="77777777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报告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  <w:vAlign w:val="center"/>
          </w:tcPr>
          <w:p w14:paraId="2BA63512" w14:textId="77777777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标准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  <w:vAlign w:val="center"/>
          </w:tcPr>
          <w:p w14:paraId="224EB0D5" w14:textId="77777777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专利</w:t>
            </w:r>
          </w:p>
        </w:tc>
      </w:tr>
      <w:tr w:rsidR="00940323" w:rsidRPr="00DD5EDB" w14:paraId="409768D0" w14:textId="77777777" w:rsidTr="00032100">
        <w:trPr>
          <w:jc w:val="center"/>
        </w:trPr>
        <w:tc>
          <w:tcPr>
            <w:tcW w:w="874" w:type="pct"/>
            <w:tcMar>
              <w:left w:w="28" w:type="dxa"/>
              <w:right w:w="28" w:type="dxa"/>
            </w:tcMar>
            <w:vAlign w:val="center"/>
          </w:tcPr>
          <w:p w14:paraId="74E7D2B0" w14:textId="77777777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文献类型</w:t>
            </w:r>
          </w:p>
          <w:p w14:paraId="7C8AA93D" w14:textId="77777777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标识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 w14:paraId="6E8B7A60" w14:textId="77777777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  <w:szCs w:val="24"/>
              </w:rPr>
            </w:pPr>
            <w:r w:rsidRPr="00032100">
              <w:rPr>
                <w:sz w:val="21"/>
                <w:szCs w:val="24"/>
              </w:rPr>
              <w:t>M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  <w:vAlign w:val="center"/>
          </w:tcPr>
          <w:p w14:paraId="77E2A065" w14:textId="77777777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C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  <w:vAlign w:val="center"/>
          </w:tcPr>
          <w:p w14:paraId="4C3035B5" w14:textId="77777777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N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  <w:vAlign w:val="center"/>
          </w:tcPr>
          <w:p w14:paraId="708933B2" w14:textId="77777777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J</w:t>
            </w:r>
          </w:p>
        </w:tc>
        <w:tc>
          <w:tcPr>
            <w:tcW w:w="515" w:type="pct"/>
            <w:tcMar>
              <w:left w:w="28" w:type="dxa"/>
              <w:right w:w="28" w:type="dxa"/>
            </w:tcMar>
            <w:vAlign w:val="center"/>
          </w:tcPr>
          <w:p w14:paraId="5A9136CA" w14:textId="77777777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D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  <w:vAlign w:val="center"/>
          </w:tcPr>
          <w:p w14:paraId="0FEFB86E" w14:textId="77777777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R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  <w:vAlign w:val="center"/>
          </w:tcPr>
          <w:p w14:paraId="7A830DA7" w14:textId="77777777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S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  <w:vAlign w:val="center"/>
          </w:tcPr>
          <w:p w14:paraId="10AFBAA1" w14:textId="77777777" w:rsidR="00940323" w:rsidRPr="00032100" w:rsidRDefault="00940323" w:rsidP="00940323">
            <w:pPr>
              <w:pStyle w:val="a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032100">
              <w:rPr>
                <w:sz w:val="21"/>
              </w:rPr>
              <w:t>P</w:t>
            </w:r>
          </w:p>
        </w:tc>
      </w:tr>
    </w:tbl>
    <w:p w14:paraId="41EF0DF1" w14:textId="00E85A73" w:rsidR="004B7730" w:rsidRPr="00CC2CE7" w:rsidRDefault="006F430F" w:rsidP="00D07578">
      <w:pPr>
        <w:pStyle w:val="a0"/>
        <w:ind w:firstLine="480"/>
      </w:pPr>
      <w:r w:rsidRPr="00770A59">
        <w:rPr>
          <w:rFonts w:hint="eastAsia"/>
        </w:rPr>
        <w:t>参考文献著录应符合</w:t>
      </w:r>
      <w:r w:rsidRPr="00770A59">
        <w:rPr>
          <w:rFonts w:hint="eastAsia"/>
        </w:rPr>
        <w:t>GB/T 7714-2015</w:t>
      </w:r>
      <w:r w:rsidRPr="00770A59">
        <w:rPr>
          <w:rFonts w:hint="eastAsia"/>
        </w:rPr>
        <w:t>信息与文献</w:t>
      </w:r>
      <w:r w:rsidRPr="00770A59">
        <w:rPr>
          <w:rFonts w:hint="eastAsia"/>
        </w:rPr>
        <w:t xml:space="preserve"> </w:t>
      </w:r>
      <w:r w:rsidRPr="00770A59">
        <w:rPr>
          <w:rFonts w:hint="eastAsia"/>
        </w:rPr>
        <w:t>参考文献著录规则要求</w:t>
      </w:r>
      <w:r w:rsidR="00172484">
        <w:rPr>
          <w:rFonts w:hint="eastAsia"/>
        </w:rPr>
        <w:t>。</w:t>
      </w:r>
      <w:r w:rsidR="00CC2CE7" w:rsidRPr="00CC2CE7">
        <w:rPr>
          <w:rFonts w:hint="eastAsia"/>
        </w:rPr>
        <w:t>常用的参考文献著录项目和格式如下：</w:t>
      </w:r>
    </w:p>
    <w:p w14:paraId="5A12D309" w14:textId="3525659F" w:rsidR="00A951A4" w:rsidRPr="00134B1F" w:rsidRDefault="00A951A4" w:rsidP="00134B1F">
      <w:pPr>
        <w:pStyle w:val="3"/>
        <w:numPr>
          <w:ilvl w:val="2"/>
          <w:numId w:val="25"/>
        </w:numPr>
        <w:rPr>
          <w:b/>
        </w:rPr>
      </w:pPr>
      <w:r w:rsidRPr="00134B1F">
        <w:rPr>
          <w:b/>
        </w:rPr>
        <w:t>专著</w:t>
      </w:r>
      <w:r w:rsidRPr="00134B1F">
        <w:rPr>
          <w:rFonts w:hint="eastAsia"/>
          <w:b/>
        </w:rPr>
        <w:t>（</w:t>
      </w:r>
      <w:r w:rsidR="00C3305F" w:rsidRPr="00134B1F">
        <w:rPr>
          <w:rFonts w:hint="eastAsia"/>
          <w:b/>
        </w:rPr>
        <w:t>以单行本或多卷册形式出版的印刷型或非印刷型出版物，</w:t>
      </w:r>
      <w:r w:rsidRPr="00134B1F">
        <w:rPr>
          <w:rFonts w:hint="eastAsia"/>
          <w:b/>
        </w:rPr>
        <w:t>含教材）</w:t>
      </w:r>
    </w:p>
    <w:p w14:paraId="1F36E427" w14:textId="61251453" w:rsidR="00A951A4" w:rsidRDefault="00BE2E30" w:rsidP="00C3305F">
      <w:pPr>
        <w:pStyle w:val="a0"/>
        <w:ind w:firstLine="480"/>
      </w:pPr>
      <w:r w:rsidRPr="00BE2E30">
        <w:rPr>
          <w:rFonts w:hint="eastAsia"/>
        </w:rPr>
        <w:t>主要</w:t>
      </w:r>
      <w:r>
        <w:rPr>
          <w:rFonts w:hint="eastAsia"/>
        </w:rPr>
        <w:t>责任者</w:t>
      </w:r>
      <w:r w:rsidR="00A951A4" w:rsidRPr="00DD5EDB">
        <w:t xml:space="preserve">. </w:t>
      </w:r>
      <w:r w:rsidR="00FB29C7">
        <w:rPr>
          <w:rFonts w:hint="eastAsia"/>
        </w:rPr>
        <w:t>题名</w:t>
      </w:r>
      <w:r w:rsidR="00A951A4" w:rsidRPr="00DD5EDB">
        <w:t>[</w:t>
      </w:r>
      <w:r w:rsidR="00366FAE">
        <w:rPr>
          <w:rFonts w:hint="eastAsia"/>
        </w:rPr>
        <w:t>M</w:t>
      </w:r>
      <w:r w:rsidRPr="00D110C6">
        <w:rPr>
          <w:rFonts w:hint="eastAsia"/>
        </w:rPr>
        <w:t>/</w:t>
      </w:r>
      <w:r w:rsidRPr="00D110C6">
        <w:rPr>
          <w:rFonts w:hint="eastAsia"/>
        </w:rPr>
        <w:t>文献载体标识</w:t>
      </w:r>
      <w:r w:rsidR="00A951A4" w:rsidRPr="00DD5EDB">
        <w:t xml:space="preserve">]. </w:t>
      </w:r>
      <w:r>
        <w:rPr>
          <w:rFonts w:hint="eastAsia"/>
        </w:rPr>
        <w:t>其他责任者</w:t>
      </w:r>
      <w:r>
        <w:rPr>
          <w:rFonts w:hint="eastAsia"/>
        </w:rPr>
        <w:t>.</w:t>
      </w:r>
      <w:r>
        <w:t xml:space="preserve"> </w:t>
      </w:r>
      <w:r w:rsidR="00A951A4" w:rsidRPr="00DD5EDB">
        <w:t>版本</w:t>
      </w:r>
      <w:r>
        <w:rPr>
          <w:rFonts w:hint="eastAsia"/>
        </w:rPr>
        <w:t>项</w:t>
      </w:r>
      <w:r>
        <w:rPr>
          <w:rFonts w:hint="eastAsia"/>
        </w:rPr>
        <w:t>.</w:t>
      </w:r>
      <w:r>
        <w:t xml:space="preserve"> </w:t>
      </w:r>
      <w:r w:rsidR="00A951A4" w:rsidRPr="00DD5EDB">
        <w:t>出版地</w:t>
      </w:r>
      <w:r>
        <w:rPr>
          <w:rFonts w:hint="eastAsia"/>
        </w:rPr>
        <w:t>:</w:t>
      </w:r>
      <w:r>
        <w:t xml:space="preserve"> </w:t>
      </w:r>
      <w:r w:rsidR="00A951A4" w:rsidRPr="00DD5EDB">
        <w:t>出版者</w:t>
      </w:r>
      <w:r w:rsidR="0017067D">
        <w:rPr>
          <w:rFonts w:hint="eastAsia"/>
        </w:rPr>
        <w:t>,</w:t>
      </w:r>
      <w:r>
        <w:t xml:space="preserve"> </w:t>
      </w:r>
      <w:r w:rsidRPr="00D110C6">
        <w:rPr>
          <w:rFonts w:hint="eastAsia"/>
        </w:rPr>
        <w:t>出版年</w:t>
      </w:r>
      <w:r w:rsidRPr="00D110C6">
        <w:rPr>
          <w:rFonts w:hint="eastAsia"/>
        </w:rPr>
        <w:t>:</w:t>
      </w:r>
      <w:r w:rsidR="0017067D">
        <w:t xml:space="preserve"> </w:t>
      </w:r>
      <w:r w:rsidRPr="00D110C6">
        <w:rPr>
          <w:rFonts w:hint="eastAsia"/>
        </w:rPr>
        <w:t>引文页码</w:t>
      </w:r>
      <w:r w:rsidRPr="00D110C6">
        <w:rPr>
          <w:rFonts w:hint="eastAsia"/>
        </w:rPr>
        <w:t>[</w:t>
      </w:r>
      <w:r w:rsidRPr="00D110C6">
        <w:rPr>
          <w:rFonts w:hint="eastAsia"/>
        </w:rPr>
        <w:t>引用日期</w:t>
      </w:r>
      <w:r w:rsidRPr="00D110C6">
        <w:rPr>
          <w:rFonts w:hint="eastAsia"/>
        </w:rPr>
        <w:t>].</w:t>
      </w:r>
      <w:r w:rsidR="0017067D">
        <w:t xml:space="preserve"> </w:t>
      </w:r>
      <w:r w:rsidRPr="00D110C6">
        <w:rPr>
          <w:rFonts w:hint="eastAsia"/>
        </w:rPr>
        <w:t>获取和访问路径</w:t>
      </w:r>
      <w:r w:rsidRPr="00D110C6">
        <w:rPr>
          <w:rFonts w:hint="eastAsia"/>
        </w:rPr>
        <w:t>.</w:t>
      </w:r>
      <w:r w:rsidR="0017067D">
        <w:t xml:space="preserve"> </w:t>
      </w:r>
      <w:r w:rsidRPr="00D110C6">
        <w:rPr>
          <w:rFonts w:hint="eastAsia"/>
        </w:rPr>
        <w:t>数字对象唯一标识符</w:t>
      </w:r>
      <w:r w:rsidRPr="00D110C6">
        <w:rPr>
          <w:rFonts w:hint="eastAsia"/>
        </w:rPr>
        <w:t>.</w:t>
      </w:r>
    </w:p>
    <w:p w14:paraId="17DB6484" w14:textId="499BAAE0" w:rsidR="00A951A4" w:rsidRPr="009922CD" w:rsidRDefault="0017067D" w:rsidP="0017067D">
      <w:pPr>
        <w:pStyle w:val="a0"/>
        <w:ind w:firstLine="480"/>
      </w:pPr>
      <w:r w:rsidRPr="009922CD">
        <w:rPr>
          <w:rFonts w:hint="eastAsia"/>
        </w:rPr>
        <w:t>示例：</w:t>
      </w:r>
    </w:p>
    <w:p w14:paraId="56ABE635" w14:textId="1BF1F42D" w:rsidR="00A951A4" w:rsidRDefault="00A951A4" w:rsidP="0017067D">
      <w:pPr>
        <w:pStyle w:val="a0"/>
        <w:ind w:firstLine="480"/>
      </w:pPr>
      <w:r w:rsidRPr="00DD5EDB">
        <w:t xml:space="preserve">[1] </w:t>
      </w:r>
      <w:proofErr w:type="gramStart"/>
      <w:r w:rsidR="006D13EF">
        <w:rPr>
          <w:rFonts w:hint="eastAsia"/>
        </w:rPr>
        <w:t>赵万生</w:t>
      </w:r>
      <w:proofErr w:type="gramEnd"/>
      <w:r w:rsidRPr="00DD5EDB">
        <w:t xml:space="preserve">. </w:t>
      </w:r>
      <w:r w:rsidR="006D13EF">
        <w:rPr>
          <w:rFonts w:hint="eastAsia"/>
        </w:rPr>
        <w:t>先进电火花</w:t>
      </w:r>
      <w:r w:rsidR="00787D53">
        <w:rPr>
          <w:rFonts w:hint="eastAsia"/>
        </w:rPr>
        <w:t>加工</w:t>
      </w:r>
      <w:r w:rsidR="006D13EF">
        <w:t>技术</w:t>
      </w:r>
      <w:r w:rsidRPr="00DD5EDB">
        <w:t xml:space="preserve">[M]. </w:t>
      </w:r>
      <w:r w:rsidRPr="00DD5EDB">
        <w:t>北京</w:t>
      </w:r>
      <w:r w:rsidRPr="00DD5EDB">
        <w:t xml:space="preserve">: </w:t>
      </w:r>
      <w:r w:rsidR="00787D53" w:rsidRPr="00787D53">
        <w:t>国防工业出版社</w:t>
      </w:r>
      <w:r w:rsidR="003C2EC4">
        <w:rPr>
          <w:rFonts w:hint="eastAsia"/>
        </w:rPr>
        <w:t>,</w:t>
      </w:r>
      <w:r w:rsidRPr="00DD5EDB">
        <w:t xml:space="preserve"> </w:t>
      </w:r>
      <w:r w:rsidR="0054463F">
        <w:t>2003</w:t>
      </w:r>
      <w:r w:rsidR="003C2EC4">
        <w:rPr>
          <w:rFonts w:hint="eastAsia"/>
        </w:rPr>
        <w:t>:</w:t>
      </w:r>
      <w:r w:rsidR="003C2EC4">
        <w:t xml:space="preserve"> </w:t>
      </w:r>
      <w:r w:rsidR="0054463F">
        <w:t>1</w:t>
      </w:r>
      <w:r w:rsidRPr="00DD5EDB">
        <w:t>24</w:t>
      </w:r>
      <w:r w:rsidR="003C2EC4">
        <w:rPr>
          <w:rFonts w:hint="eastAsia"/>
        </w:rPr>
        <w:t>-</w:t>
      </w:r>
      <w:r w:rsidR="0054463F">
        <w:t>1</w:t>
      </w:r>
      <w:r w:rsidRPr="00DD5EDB">
        <w:t>27.</w:t>
      </w:r>
    </w:p>
    <w:p w14:paraId="37468471" w14:textId="7F85614C" w:rsidR="003C2EC4" w:rsidRPr="003C2EC4" w:rsidRDefault="003C2EC4" w:rsidP="0017067D">
      <w:pPr>
        <w:pStyle w:val="a0"/>
        <w:ind w:firstLine="480"/>
      </w:pPr>
      <w:r w:rsidRPr="003C2EC4">
        <w:rPr>
          <w:rFonts w:hint="eastAsia"/>
        </w:rPr>
        <w:t>[</w:t>
      </w:r>
      <w:r>
        <w:rPr>
          <w:rFonts w:hint="eastAsia"/>
        </w:rPr>
        <w:t>2</w:t>
      </w:r>
      <w:r w:rsidRPr="003C2EC4">
        <w:rPr>
          <w:rFonts w:hint="eastAsia"/>
        </w:rPr>
        <w:t>]</w:t>
      </w:r>
      <w:r>
        <w:rPr>
          <w:rFonts w:hint="eastAsia"/>
        </w:rPr>
        <w:t xml:space="preserve"> </w:t>
      </w:r>
      <w:r w:rsidR="0054463F" w:rsidRPr="0054463F">
        <w:rPr>
          <w:rFonts w:hint="eastAsia"/>
        </w:rPr>
        <w:t>哈里·</w:t>
      </w:r>
      <w:r w:rsidR="0054463F" w:rsidRPr="0054463F">
        <w:rPr>
          <w:rFonts w:hint="eastAsia"/>
        </w:rPr>
        <w:t xml:space="preserve">M. </w:t>
      </w:r>
      <w:r w:rsidR="0054463F" w:rsidRPr="0054463F">
        <w:rPr>
          <w:rFonts w:hint="eastAsia"/>
        </w:rPr>
        <w:t>马克维茨</w:t>
      </w:r>
      <w:r w:rsidRPr="003C2EC4">
        <w:rPr>
          <w:rFonts w:hint="eastAsia"/>
        </w:rPr>
        <w:t>.</w:t>
      </w:r>
      <w:r>
        <w:t xml:space="preserve"> </w:t>
      </w:r>
      <w:r w:rsidR="0054463F" w:rsidRPr="0054463F">
        <w:rPr>
          <w:rFonts w:hint="eastAsia"/>
        </w:rPr>
        <w:t>投资的有效分散化</w:t>
      </w:r>
      <w:r w:rsidRPr="003C2EC4">
        <w:rPr>
          <w:rFonts w:hint="eastAsia"/>
        </w:rPr>
        <w:t>[M].</w:t>
      </w:r>
      <w:r>
        <w:t xml:space="preserve"> </w:t>
      </w:r>
      <w:r w:rsidR="0054463F">
        <w:rPr>
          <w:rFonts w:hint="eastAsia"/>
        </w:rPr>
        <w:t>张扬</w:t>
      </w:r>
      <w:r w:rsidRPr="003C2EC4">
        <w:rPr>
          <w:rFonts w:hint="eastAsia"/>
        </w:rPr>
        <w:t>,</w:t>
      </w:r>
      <w:bookmarkStart w:id="27" w:name="OLE_LINK13"/>
      <w:bookmarkStart w:id="28" w:name="OLE_LINK14"/>
      <w:r w:rsidR="00F40DB9">
        <w:t xml:space="preserve"> </w:t>
      </w:r>
      <w:r w:rsidRPr="003C2EC4">
        <w:rPr>
          <w:rFonts w:hint="eastAsia"/>
        </w:rPr>
        <w:t>译</w:t>
      </w:r>
      <w:bookmarkEnd w:id="27"/>
      <w:bookmarkEnd w:id="28"/>
      <w:r w:rsidRPr="003C2EC4">
        <w:rPr>
          <w:rFonts w:hint="eastAsia"/>
        </w:rPr>
        <w:t>.</w:t>
      </w:r>
      <w:r>
        <w:t xml:space="preserve"> </w:t>
      </w:r>
      <w:r w:rsidRPr="003C2EC4">
        <w:rPr>
          <w:rFonts w:hint="eastAsia"/>
        </w:rPr>
        <w:t>北京</w:t>
      </w:r>
      <w:r w:rsidRPr="003C2EC4">
        <w:rPr>
          <w:rFonts w:hint="eastAsia"/>
        </w:rPr>
        <w:t>:</w:t>
      </w:r>
      <w:hyperlink r:id="rId8" w:anchor="/searchListExternal/07/%E4%BA%BA%E6%B0%91%E9%82%AE%E7%94%B5%E5%87%BA%E7%89%88%E7%A4%BE/01" w:tgtFrame="_blank" w:history="1">
        <w:r w:rsidR="0054463F" w:rsidRPr="0054463F">
          <w:rPr>
            <w:rFonts w:hint="eastAsia"/>
          </w:rPr>
          <w:t>人民邮电出版社</w:t>
        </w:r>
      </w:hyperlink>
      <w:r w:rsidR="0054463F">
        <w:rPr>
          <w:rFonts w:hint="eastAsia"/>
        </w:rPr>
        <w:t>,</w:t>
      </w:r>
      <w:r w:rsidR="0054463F" w:rsidRPr="00DD5EDB">
        <w:t xml:space="preserve"> </w:t>
      </w:r>
      <w:r w:rsidR="0054463F" w:rsidRPr="0054463F">
        <w:rPr>
          <w:rFonts w:hint="eastAsia"/>
        </w:rPr>
        <w:t>2017</w:t>
      </w:r>
      <w:r w:rsidRPr="003C2EC4">
        <w:rPr>
          <w:rFonts w:hint="eastAsia"/>
        </w:rPr>
        <w:t>:</w:t>
      </w:r>
      <w:r>
        <w:t xml:space="preserve"> </w:t>
      </w:r>
      <w:r w:rsidR="0054463F">
        <w:t>1</w:t>
      </w:r>
      <w:r w:rsidRPr="003C2EC4">
        <w:rPr>
          <w:rFonts w:hint="eastAsia"/>
        </w:rPr>
        <w:t>35-</w:t>
      </w:r>
      <w:r w:rsidR="0054463F">
        <w:t>1</w:t>
      </w:r>
      <w:r w:rsidRPr="003C2EC4">
        <w:rPr>
          <w:rFonts w:hint="eastAsia"/>
        </w:rPr>
        <w:t>3</w:t>
      </w:r>
      <w:r w:rsidR="0054463F">
        <w:t>7</w:t>
      </w:r>
      <w:r w:rsidRPr="003C2EC4">
        <w:rPr>
          <w:rFonts w:hint="eastAsia"/>
        </w:rPr>
        <w:t>.</w:t>
      </w:r>
    </w:p>
    <w:p w14:paraId="6F33F6A0" w14:textId="702CD857" w:rsidR="00AE61EB" w:rsidRDefault="00720F30" w:rsidP="000F2F79">
      <w:pPr>
        <w:pStyle w:val="a0"/>
        <w:ind w:firstLine="480"/>
      </w:pPr>
      <w:r>
        <w:rPr>
          <w:rFonts w:hint="eastAsia"/>
        </w:rPr>
        <w:lastRenderedPageBreak/>
        <w:t>[</w:t>
      </w:r>
      <w:r w:rsidR="00AE61EB">
        <w:t>3</w:t>
      </w:r>
      <w:r>
        <w:t xml:space="preserve">] </w:t>
      </w:r>
      <w:proofErr w:type="spellStart"/>
      <w:r w:rsidR="00AE61EB" w:rsidRPr="00DD5EDB">
        <w:t>Isidori</w:t>
      </w:r>
      <w:proofErr w:type="spellEnd"/>
      <w:r w:rsidR="00AE61EB" w:rsidRPr="00DD5EDB">
        <w:t xml:space="preserve"> A. Nonlinear control systems[M]. 2nd, New York: Springer Press, 1989</w:t>
      </w:r>
      <w:r w:rsidR="00AE61EB">
        <w:t>:</w:t>
      </w:r>
      <w:r w:rsidR="00AE61EB" w:rsidRPr="00DD5EDB">
        <w:t xml:space="preserve"> 32</w:t>
      </w:r>
      <w:r w:rsidR="00AE61EB">
        <w:t>-</w:t>
      </w:r>
      <w:r w:rsidR="00AE61EB" w:rsidRPr="00DD5EDB">
        <w:t>33.</w:t>
      </w:r>
    </w:p>
    <w:p w14:paraId="20A5BDB2" w14:textId="25F1D0E4" w:rsidR="00824CFA" w:rsidRDefault="000F2F79" w:rsidP="000F2F79">
      <w:pPr>
        <w:pStyle w:val="a0"/>
        <w:suppressAutoHyphens/>
        <w:ind w:firstLineChars="150" w:firstLine="360"/>
      </w:pPr>
      <w:r w:rsidRPr="00824CFA">
        <w:rPr>
          <w:rFonts w:hint="eastAsia"/>
        </w:rPr>
        <w:t xml:space="preserve"> </w:t>
      </w:r>
      <w:r w:rsidR="00824CFA" w:rsidRPr="00824CFA">
        <w:rPr>
          <w:rFonts w:hint="eastAsia"/>
        </w:rPr>
        <w:t>[</w:t>
      </w:r>
      <w:r>
        <w:t>4</w:t>
      </w:r>
      <w:r w:rsidR="00824CFA" w:rsidRPr="00824CFA">
        <w:rPr>
          <w:rFonts w:hint="eastAsia"/>
        </w:rPr>
        <w:t>] Turcotte D L</w:t>
      </w:r>
      <w:r w:rsidR="00824CFA">
        <w:rPr>
          <w:rFonts w:hint="eastAsia"/>
        </w:rPr>
        <w:t>.</w:t>
      </w:r>
      <w:r w:rsidR="00824CFA">
        <w:t xml:space="preserve"> </w:t>
      </w:r>
      <w:r w:rsidR="00824CFA" w:rsidRPr="00824CFA">
        <w:rPr>
          <w:rFonts w:hint="eastAsia"/>
        </w:rPr>
        <w:t>Fractals and chaos in geology and geophysics[M/OL]</w:t>
      </w:r>
      <w:r w:rsidR="00824CFA">
        <w:t xml:space="preserve">. </w:t>
      </w:r>
      <w:r w:rsidR="00824CFA" w:rsidRPr="00824CFA">
        <w:rPr>
          <w:rFonts w:hint="eastAsia"/>
        </w:rPr>
        <w:t>New York</w:t>
      </w:r>
      <w:r w:rsidR="00824CFA">
        <w:t xml:space="preserve">: </w:t>
      </w:r>
      <w:r w:rsidR="00824CFA" w:rsidRPr="00824CFA">
        <w:rPr>
          <w:rFonts w:hint="eastAsia"/>
        </w:rPr>
        <w:t>Cambridge University Press</w:t>
      </w:r>
      <w:r w:rsidR="00824CFA">
        <w:t xml:space="preserve">, </w:t>
      </w:r>
      <w:r w:rsidR="00824CFA" w:rsidRPr="00824CFA">
        <w:rPr>
          <w:rFonts w:hint="eastAsia"/>
        </w:rPr>
        <w:t>1992[1998-09-23]</w:t>
      </w:r>
      <w:r w:rsidR="00824CFA">
        <w:t>.</w:t>
      </w:r>
      <w:r w:rsidR="00824CFA">
        <w:rPr>
          <w:rFonts w:hint="eastAsia"/>
        </w:rPr>
        <w:t xml:space="preserve"> </w:t>
      </w:r>
      <w:r w:rsidR="00824CFA" w:rsidRPr="00824CFA">
        <w:rPr>
          <w:rFonts w:hint="eastAsia"/>
        </w:rPr>
        <w:t>http</w:t>
      </w:r>
      <w:r w:rsidR="00824CFA">
        <w:t>:</w:t>
      </w:r>
      <w:r w:rsidR="00824CFA" w:rsidRPr="00824CFA">
        <w:rPr>
          <w:rFonts w:hint="eastAsia"/>
        </w:rPr>
        <w:t>//www.seg.org/reviews/mccorm30.html</w:t>
      </w:r>
      <w:r w:rsidR="00824CFA">
        <w:rPr>
          <w:rFonts w:hint="eastAsia"/>
        </w:rPr>
        <w:t>.</w:t>
      </w:r>
    </w:p>
    <w:p w14:paraId="6D11BA05" w14:textId="332C85B4" w:rsidR="009F6422" w:rsidRPr="009922CD" w:rsidRDefault="009F6422" w:rsidP="009F6422">
      <w:pPr>
        <w:pStyle w:val="3"/>
        <w:ind w:firstLine="482"/>
        <w:rPr>
          <w:b/>
          <w:bCs w:val="0"/>
        </w:rPr>
      </w:pPr>
      <w:r w:rsidRPr="009922CD">
        <w:rPr>
          <w:rFonts w:hint="eastAsia"/>
          <w:b/>
          <w:bCs w:val="0"/>
        </w:rPr>
        <w:t>专著中的析出文献（从整本文献中析出的具有独立篇名的文献）</w:t>
      </w:r>
    </w:p>
    <w:p w14:paraId="5C1A4C9F" w14:textId="57FF7549" w:rsidR="009F6422" w:rsidRPr="009F6422" w:rsidRDefault="009F6422" w:rsidP="009F6422">
      <w:pPr>
        <w:pStyle w:val="a0"/>
        <w:ind w:firstLine="480"/>
      </w:pPr>
      <w:r w:rsidRPr="009F6422">
        <w:rPr>
          <w:rFonts w:hint="eastAsia"/>
        </w:rPr>
        <w:t>析出文献主要责任者</w:t>
      </w:r>
      <w:r w:rsidRPr="009F6422">
        <w:rPr>
          <w:rFonts w:hint="eastAsia"/>
        </w:rPr>
        <w:t>.</w:t>
      </w:r>
      <w:r w:rsidR="00263327">
        <w:t xml:space="preserve"> </w:t>
      </w:r>
      <w:r w:rsidRPr="009F6422">
        <w:rPr>
          <w:rFonts w:hint="eastAsia"/>
        </w:rPr>
        <w:t>析出文献题名</w:t>
      </w:r>
      <w:r w:rsidRPr="009F6422">
        <w:rPr>
          <w:rFonts w:hint="eastAsia"/>
        </w:rPr>
        <w:t>[</w:t>
      </w:r>
      <w:r w:rsidR="00F74A2A">
        <w:rPr>
          <w:rFonts w:hint="eastAsia"/>
        </w:rPr>
        <w:t>A</w:t>
      </w:r>
      <w:r w:rsidRPr="009F6422">
        <w:rPr>
          <w:rFonts w:hint="eastAsia"/>
        </w:rPr>
        <w:t>].</w:t>
      </w:r>
      <w:r w:rsidR="00263327">
        <w:t xml:space="preserve"> </w:t>
      </w:r>
      <w:r w:rsidRPr="009F6422">
        <w:rPr>
          <w:rFonts w:hint="eastAsia"/>
        </w:rPr>
        <w:t>析出文献其他责任者</w:t>
      </w:r>
      <w:r w:rsidRPr="009F6422">
        <w:rPr>
          <w:rFonts w:hint="eastAsia"/>
        </w:rPr>
        <w:t>//</w:t>
      </w:r>
      <w:r w:rsidRPr="009F6422">
        <w:rPr>
          <w:rFonts w:hint="eastAsia"/>
        </w:rPr>
        <w:t>专著主要责任者</w:t>
      </w:r>
      <w:r w:rsidRPr="009F6422">
        <w:rPr>
          <w:rFonts w:hint="eastAsia"/>
        </w:rPr>
        <w:t>.</w:t>
      </w:r>
      <w:r w:rsidR="00263327">
        <w:t xml:space="preserve"> </w:t>
      </w:r>
      <w:r w:rsidRPr="009F6422">
        <w:rPr>
          <w:rFonts w:hint="eastAsia"/>
        </w:rPr>
        <w:t>专著题名</w:t>
      </w:r>
      <w:r w:rsidRPr="009F6422">
        <w:rPr>
          <w:rFonts w:hint="eastAsia"/>
        </w:rPr>
        <w:t>:</w:t>
      </w:r>
      <w:r w:rsidR="00263327">
        <w:t xml:space="preserve"> </w:t>
      </w:r>
      <w:r w:rsidRPr="009F6422">
        <w:rPr>
          <w:rFonts w:hint="eastAsia"/>
        </w:rPr>
        <w:t>其他题名信息</w:t>
      </w:r>
      <w:r w:rsidR="00F74A2A" w:rsidRPr="00DD5EDB">
        <w:t>[</w:t>
      </w:r>
      <w:r w:rsidR="00F74A2A">
        <w:rPr>
          <w:rFonts w:hint="eastAsia"/>
        </w:rPr>
        <w:t>M</w:t>
      </w:r>
      <w:r w:rsidR="00F74A2A" w:rsidRPr="00D110C6">
        <w:rPr>
          <w:rFonts w:hint="eastAsia"/>
        </w:rPr>
        <w:t>/</w:t>
      </w:r>
      <w:r w:rsidR="00F74A2A" w:rsidRPr="00D110C6">
        <w:rPr>
          <w:rFonts w:hint="eastAsia"/>
        </w:rPr>
        <w:t>文献载体标识</w:t>
      </w:r>
      <w:r w:rsidR="00F74A2A" w:rsidRPr="00DD5EDB">
        <w:t>].</w:t>
      </w:r>
      <w:r w:rsidRPr="009F6422">
        <w:rPr>
          <w:rFonts w:hint="eastAsia"/>
        </w:rPr>
        <w:t>.</w:t>
      </w:r>
      <w:r w:rsidR="00263327">
        <w:t xml:space="preserve"> </w:t>
      </w:r>
      <w:r w:rsidRPr="009F6422">
        <w:rPr>
          <w:rFonts w:hint="eastAsia"/>
        </w:rPr>
        <w:t>版本项</w:t>
      </w:r>
      <w:r w:rsidRPr="009F6422">
        <w:rPr>
          <w:rFonts w:hint="eastAsia"/>
        </w:rPr>
        <w:t>.</w:t>
      </w:r>
      <w:r w:rsidR="00263327">
        <w:t xml:space="preserve"> </w:t>
      </w:r>
      <w:r w:rsidRPr="009F6422">
        <w:rPr>
          <w:rFonts w:hint="eastAsia"/>
        </w:rPr>
        <w:t>出版地</w:t>
      </w:r>
      <w:r w:rsidRPr="009F6422">
        <w:rPr>
          <w:rFonts w:hint="eastAsia"/>
        </w:rPr>
        <w:t>:</w:t>
      </w:r>
      <w:r w:rsidR="00263327">
        <w:t xml:space="preserve"> </w:t>
      </w:r>
      <w:r w:rsidRPr="009F6422">
        <w:rPr>
          <w:rFonts w:hint="eastAsia"/>
        </w:rPr>
        <w:t>出版者</w:t>
      </w:r>
      <w:r w:rsidRPr="009F6422">
        <w:rPr>
          <w:rFonts w:hint="eastAsia"/>
        </w:rPr>
        <w:t>,</w:t>
      </w:r>
      <w:r w:rsidR="00263327">
        <w:t xml:space="preserve"> </w:t>
      </w:r>
      <w:r w:rsidRPr="009F6422">
        <w:rPr>
          <w:rFonts w:hint="eastAsia"/>
        </w:rPr>
        <w:t>出版年</w:t>
      </w:r>
      <w:r w:rsidRPr="009F6422">
        <w:rPr>
          <w:rFonts w:hint="eastAsia"/>
        </w:rPr>
        <w:t>:</w:t>
      </w:r>
      <w:r w:rsidRPr="009F6422">
        <w:rPr>
          <w:rFonts w:hint="eastAsia"/>
        </w:rPr>
        <w:t>析出文献的页码</w:t>
      </w:r>
      <w:r w:rsidRPr="009F6422">
        <w:rPr>
          <w:rFonts w:hint="eastAsia"/>
        </w:rPr>
        <w:t>[</w:t>
      </w:r>
      <w:r w:rsidRPr="009F6422">
        <w:rPr>
          <w:rFonts w:hint="eastAsia"/>
        </w:rPr>
        <w:t>引用日期</w:t>
      </w:r>
      <w:r w:rsidRPr="009F6422">
        <w:rPr>
          <w:rFonts w:hint="eastAsia"/>
        </w:rPr>
        <w:t>].</w:t>
      </w:r>
      <w:r w:rsidR="00263327">
        <w:t xml:space="preserve"> </w:t>
      </w:r>
      <w:r w:rsidRPr="009F6422">
        <w:rPr>
          <w:rFonts w:hint="eastAsia"/>
        </w:rPr>
        <w:t>获取和访问路径</w:t>
      </w:r>
      <w:r w:rsidRPr="009F6422">
        <w:rPr>
          <w:rFonts w:hint="eastAsia"/>
        </w:rPr>
        <w:t>.</w:t>
      </w:r>
      <w:r w:rsidR="00263327">
        <w:t xml:space="preserve"> </w:t>
      </w:r>
      <w:r w:rsidRPr="009F6422">
        <w:rPr>
          <w:rFonts w:hint="eastAsia"/>
        </w:rPr>
        <w:t>数字对象唯一标识符</w:t>
      </w:r>
      <w:r w:rsidRPr="009F6422">
        <w:rPr>
          <w:rFonts w:hint="eastAsia"/>
        </w:rPr>
        <w:t>.</w:t>
      </w:r>
    </w:p>
    <w:p w14:paraId="77FA64DF" w14:textId="77777777" w:rsidR="009F6422" w:rsidRPr="00705869" w:rsidRDefault="009F6422" w:rsidP="009F6422">
      <w:pPr>
        <w:pStyle w:val="a0"/>
        <w:ind w:firstLine="480"/>
      </w:pPr>
      <w:r w:rsidRPr="00705869">
        <w:rPr>
          <w:rFonts w:hint="eastAsia"/>
        </w:rPr>
        <w:t>示例：</w:t>
      </w:r>
    </w:p>
    <w:p w14:paraId="6548868C" w14:textId="55329B1D" w:rsidR="009F6422" w:rsidRPr="00705869" w:rsidRDefault="009F6422" w:rsidP="00705869">
      <w:pPr>
        <w:pStyle w:val="a0"/>
        <w:ind w:firstLine="480"/>
      </w:pPr>
      <w:proofErr w:type="gramStart"/>
      <w:r w:rsidRPr="00705869">
        <w:rPr>
          <w:rFonts w:hint="eastAsia"/>
        </w:rPr>
        <w:t>程根伟</w:t>
      </w:r>
      <w:proofErr w:type="gramEnd"/>
      <w:r w:rsidRPr="00705869">
        <w:rPr>
          <w:rFonts w:hint="eastAsia"/>
        </w:rPr>
        <w:t>.</w:t>
      </w:r>
      <w:r w:rsidR="004F636F" w:rsidRPr="00705869">
        <w:t xml:space="preserve"> </w:t>
      </w:r>
      <w:r w:rsidRPr="00705869">
        <w:rPr>
          <w:rFonts w:hint="eastAsia"/>
        </w:rPr>
        <w:t>199</w:t>
      </w:r>
      <w:r w:rsidR="004F636F" w:rsidRPr="00705869">
        <w:t>8</w:t>
      </w:r>
      <w:r w:rsidRPr="00705869">
        <w:rPr>
          <w:rFonts w:hint="eastAsia"/>
        </w:rPr>
        <w:t>年长江洪水的成因与减灾对策</w:t>
      </w:r>
      <w:r w:rsidRPr="00705869">
        <w:rPr>
          <w:rFonts w:hint="eastAsia"/>
        </w:rPr>
        <w:t>[</w:t>
      </w:r>
      <w:r w:rsidR="00F74A2A">
        <w:rPr>
          <w:rFonts w:hint="eastAsia"/>
        </w:rPr>
        <w:t>A</w:t>
      </w:r>
      <w:r w:rsidRPr="00705869">
        <w:rPr>
          <w:rFonts w:hint="eastAsia"/>
        </w:rPr>
        <w:t>]//</w:t>
      </w:r>
      <w:r w:rsidRPr="00705869">
        <w:rPr>
          <w:rFonts w:hint="eastAsia"/>
        </w:rPr>
        <w:t>许厚泽</w:t>
      </w:r>
      <w:r w:rsidR="00230794" w:rsidRPr="00705869">
        <w:rPr>
          <w:rFonts w:hint="eastAsia"/>
        </w:rPr>
        <w:t>,</w:t>
      </w:r>
      <w:r w:rsidR="00230794" w:rsidRPr="00705869">
        <w:t xml:space="preserve"> </w:t>
      </w:r>
      <w:r w:rsidRPr="00705869">
        <w:rPr>
          <w:rFonts w:hint="eastAsia"/>
        </w:rPr>
        <w:t>赵其国</w:t>
      </w:r>
      <w:r w:rsidRPr="00705869">
        <w:rPr>
          <w:rFonts w:hint="eastAsia"/>
        </w:rPr>
        <w:t>.</w:t>
      </w:r>
      <w:r w:rsidR="00230794" w:rsidRPr="00705869">
        <w:t xml:space="preserve"> </w:t>
      </w:r>
      <w:r w:rsidRPr="00705869">
        <w:rPr>
          <w:rFonts w:hint="eastAsia"/>
        </w:rPr>
        <w:t>长江流域洪涝灾害与科技对策</w:t>
      </w:r>
      <w:r w:rsidR="00F74A2A">
        <w:rPr>
          <w:rFonts w:hint="eastAsia"/>
        </w:rPr>
        <w:t>[</w:t>
      </w:r>
      <w:r w:rsidR="00F74A2A">
        <w:t>M]</w:t>
      </w:r>
      <w:r w:rsidRPr="00705869">
        <w:rPr>
          <w:rFonts w:hint="eastAsia"/>
        </w:rPr>
        <w:t>.</w:t>
      </w:r>
      <w:r w:rsidR="00230794" w:rsidRPr="00705869">
        <w:t xml:space="preserve"> </w:t>
      </w:r>
      <w:r w:rsidRPr="00705869">
        <w:rPr>
          <w:rFonts w:hint="eastAsia"/>
        </w:rPr>
        <w:t>北京</w:t>
      </w:r>
      <w:r w:rsidRPr="00705869">
        <w:rPr>
          <w:rFonts w:hint="eastAsia"/>
        </w:rPr>
        <w:t>:</w:t>
      </w:r>
      <w:r w:rsidR="00230794" w:rsidRPr="00705869">
        <w:t xml:space="preserve"> </w:t>
      </w:r>
      <w:r w:rsidRPr="00705869">
        <w:rPr>
          <w:rFonts w:hint="eastAsia"/>
        </w:rPr>
        <w:t>科学出版社</w:t>
      </w:r>
      <w:r w:rsidRPr="00705869">
        <w:rPr>
          <w:rFonts w:hint="eastAsia"/>
        </w:rPr>
        <w:t>,</w:t>
      </w:r>
      <w:r w:rsidR="00230794" w:rsidRPr="00705869">
        <w:t xml:space="preserve"> </w:t>
      </w:r>
      <w:r w:rsidRPr="00705869">
        <w:rPr>
          <w:rFonts w:hint="eastAsia"/>
        </w:rPr>
        <w:t>1999:</w:t>
      </w:r>
      <w:r w:rsidR="00230794" w:rsidRPr="00705869">
        <w:t xml:space="preserve"> </w:t>
      </w:r>
      <w:r w:rsidRPr="00705869">
        <w:rPr>
          <w:rFonts w:hint="eastAsia"/>
        </w:rPr>
        <w:t>32-36.</w:t>
      </w:r>
    </w:p>
    <w:p w14:paraId="4BDF7664" w14:textId="23E6FE7E" w:rsidR="00A951A4" w:rsidRPr="00705869" w:rsidRDefault="00230794" w:rsidP="00347D07">
      <w:pPr>
        <w:pStyle w:val="3"/>
        <w:ind w:firstLine="482"/>
        <w:rPr>
          <w:b/>
          <w:bCs w:val="0"/>
        </w:rPr>
      </w:pPr>
      <w:r w:rsidRPr="00705869">
        <w:rPr>
          <w:rFonts w:hint="eastAsia"/>
          <w:b/>
          <w:bCs w:val="0"/>
        </w:rPr>
        <w:t>连续出版物（通常载有年卷号或年月日顺序号，并计划无限期连续出版发行的印刷或非印刷形式的出版物，如期刊、报纸等）</w:t>
      </w:r>
    </w:p>
    <w:p w14:paraId="542D58C2" w14:textId="157018FF" w:rsidR="00A67B5F" w:rsidRDefault="00210435" w:rsidP="00A67B5F">
      <w:pPr>
        <w:pStyle w:val="a0"/>
        <w:ind w:firstLine="480"/>
      </w:pPr>
      <w:bookmarkStart w:id="29" w:name="OLE_LINK18"/>
      <w:bookmarkStart w:id="30" w:name="OLE_LINK19"/>
      <w:r w:rsidRPr="00210435">
        <w:rPr>
          <w:rFonts w:hint="eastAsia"/>
        </w:rPr>
        <w:t>主要责任者</w:t>
      </w:r>
      <w:bookmarkEnd w:id="29"/>
      <w:bookmarkEnd w:id="30"/>
      <w:r w:rsidRPr="00210435">
        <w:rPr>
          <w:rFonts w:hint="eastAsia"/>
        </w:rPr>
        <w:t>,</w:t>
      </w:r>
      <w:r>
        <w:t xml:space="preserve"> </w:t>
      </w:r>
      <w:r w:rsidRPr="00210435">
        <w:rPr>
          <w:rFonts w:hint="eastAsia"/>
        </w:rPr>
        <w:t>题名</w:t>
      </w:r>
      <w:r w:rsidRPr="00210435">
        <w:rPr>
          <w:rFonts w:hint="eastAsia"/>
        </w:rPr>
        <w:t>:</w:t>
      </w:r>
      <w:r>
        <w:t xml:space="preserve"> </w:t>
      </w:r>
      <w:r w:rsidRPr="00210435">
        <w:rPr>
          <w:rFonts w:hint="eastAsia"/>
        </w:rPr>
        <w:t>其他题名信息</w:t>
      </w:r>
      <w:r w:rsidRPr="00210435">
        <w:rPr>
          <w:rFonts w:hint="eastAsia"/>
        </w:rPr>
        <w:t>[</w:t>
      </w:r>
      <w:r w:rsidRPr="00210435">
        <w:rPr>
          <w:rFonts w:hint="eastAsia"/>
        </w:rPr>
        <w:t>文献类型标志</w:t>
      </w:r>
      <w:r w:rsidRPr="00210435">
        <w:rPr>
          <w:rFonts w:hint="eastAsia"/>
        </w:rPr>
        <w:t>/</w:t>
      </w:r>
      <w:r w:rsidRPr="00210435">
        <w:rPr>
          <w:rFonts w:hint="eastAsia"/>
        </w:rPr>
        <w:t>文献载体标识</w:t>
      </w:r>
      <w:r w:rsidRPr="00210435">
        <w:rPr>
          <w:rFonts w:hint="eastAsia"/>
        </w:rPr>
        <w:t>].</w:t>
      </w:r>
      <w:r>
        <w:t xml:space="preserve"> </w:t>
      </w:r>
      <w:r w:rsidRPr="00210435">
        <w:rPr>
          <w:rFonts w:hint="eastAsia"/>
        </w:rPr>
        <w:t>年</w:t>
      </w:r>
      <w:r w:rsidRPr="00210435">
        <w:rPr>
          <w:rFonts w:hint="eastAsia"/>
        </w:rPr>
        <w:t>,</w:t>
      </w:r>
      <w:r>
        <w:t xml:space="preserve"> </w:t>
      </w:r>
      <w:r w:rsidRPr="00210435">
        <w:rPr>
          <w:rFonts w:hint="eastAsia"/>
        </w:rPr>
        <w:t>卷</w:t>
      </w:r>
      <w:r w:rsidRPr="00210435">
        <w:rPr>
          <w:rFonts w:hint="eastAsia"/>
        </w:rPr>
        <w:t>(</w:t>
      </w:r>
      <w:r w:rsidRPr="00210435">
        <w:rPr>
          <w:rFonts w:hint="eastAsia"/>
        </w:rPr>
        <w:t>期</w:t>
      </w:r>
      <w:r w:rsidRPr="00210435">
        <w:rPr>
          <w:rFonts w:hint="eastAsia"/>
        </w:rPr>
        <w:t>)-</w:t>
      </w:r>
      <w:r w:rsidRPr="00210435">
        <w:rPr>
          <w:rFonts w:hint="eastAsia"/>
        </w:rPr>
        <w:t>年</w:t>
      </w:r>
      <w:r w:rsidRPr="00210435">
        <w:rPr>
          <w:rFonts w:hint="eastAsia"/>
        </w:rPr>
        <w:t>,</w:t>
      </w:r>
      <w:r>
        <w:t xml:space="preserve"> </w:t>
      </w:r>
      <w:r w:rsidRPr="00210435">
        <w:rPr>
          <w:rFonts w:hint="eastAsia"/>
        </w:rPr>
        <w:t>卷</w:t>
      </w:r>
      <w:r w:rsidRPr="00210435">
        <w:rPr>
          <w:rFonts w:hint="eastAsia"/>
        </w:rPr>
        <w:t>(</w:t>
      </w:r>
      <w:r w:rsidRPr="00210435">
        <w:rPr>
          <w:rFonts w:hint="eastAsia"/>
        </w:rPr>
        <w:t>期</w:t>
      </w:r>
      <w:r w:rsidRPr="00210435">
        <w:rPr>
          <w:rFonts w:hint="eastAsia"/>
        </w:rPr>
        <w:t>).</w:t>
      </w:r>
      <w:r>
        <w:t xml:space="preserve"> </w:t>
      </w:r>
      <w:r w:rsidRPr="00210435">
        <w:rPr>
          <w:rFonts w:hint="eastAsia"/>
        </w:rPr>
        <w:t>出版地</w:t>
      </w:r>
      <w:r w:rsidRPr="00210435">
        <w:rPr>
          <w:rFonts w:hint="eastAsia"/>
        </w:rPr>
        <w:t>:</w:t>
      </w:r>
      <w:r>
        <w:t xml:space="preserve"> </w:t>
      </w:r>
      <w:r w:rsidRPr="00210435">
        <w:rPr>
          <w:rFonts w:hint="eastAsia"/>
        </w:rPr>
        <w:t>出版者</w:t>
      </w:r>
      <w:r w:rsidRPr="00210435">
        <w:rPr>
          <w:rFonts w:hint="eastAsia"/>
        </w:rPr>
        <w:t>,</w:t>
      </w:r>
      <w:r>
        <w:t xml:space="preserve"> </w:t>
      </w:r>
      <w:r w:rsidRPr="00210435">
        <w:rPr>
          <w:rFonts w:hint="eastAsia"/>
        </w:rPr>
        <w:t>出版年</w:t>
      </w:r>
      <w:r w:rsidRPr="00210435">
        <w:rPr>
          <w:rFonts w:hint="eastAsia"/>
        </w:rPr>
        <w:t>[</w:t>
      </w:r>
      <w:r w:rsidRPr="00210435">
        <w:rPr>
          <w:rFonts w:hint="eastAsia"/>
        </w:rPr>
        <w:t>引用日期</w:t>
      </w:r>
      <w:r w:rsidRPr="00210435">
        <w:rPr>
          <w:rFonts w:hint="eastAsia"/>
        </w:rPr>
        <w:t xml:space="preserve">]. </w:t>
      </w:r>
      <w:bookmarkStart w:id="31" w:name="OLE_LINK24"/>
      <w:r w:rsidRPr="00210435">
        <w:rPr>
          <w:rFonts w:hint="eastAsia"/>
        </w:rPr>
        <w:t>获取和访问路径</w:t>
      </w:r>
      <w:r w:rsidRPr="00210435">
        <w:rPr>
          <w:rFonts w:hint="eastAsia"/>
        </w:rPr>
        <w:t>.</w:t>
      </w:r>
      <w:r>
        <w:t xml:space="preserve"> </w:t>
      </w:r>
      <w:r w:rsidRPr="00210435">
        <w:rPr>
          <w:rFonts w:hint="eastAsia"/>
        </w:rPr>
        <w:t>数字对象唯一标识符</w:t>
      </w:r>
      <w:r w:rsidRPr="00210435">
        <w:rPr>
          <w:rFonts w:hint="eastAsia"/>
        </w:rPr>
        <w:t>.</w:t>
      </w:r>
      <w:bookmarkEnd w:id="31"/>
    </w:p>
    <w:p w14:paraId="0B0B97C6" w14:textId="73229C56" w:rsidR="007D167B" w:rsidRDefault="007D167B" w:rsidP="007D167B">
      <w:pPr>
        <w:pStyle w:val="a0"/>
        <w:ind w:firstLine="480"/>
      </w:pPr>
      <w:r w:rsidRPr="00705869">
        <w:rPr>
          <w:rFonts w:hint="eastAsia"/>
        </w:rPr>
        <w:t>示例：</w:t>
      </w:r>
    </w:p>
    <w:p w14:paraId="11D47513" w14:textId="6541EF76" w:rsidR="003700F2" w:rsidRDefault="003700F2" w:rsidP="007D167B">
      <w:pPr>
        <w:pStyle w:val="a0"/>
        <w:ind w:firstLine="480"/>
      </w:pPr>
      <w:r w:rsidRPr="003700F2">
        <w:rPr>
          <w:rFonts w:hint="eastAsia"/>
        </w:rPr>
        <w:t>[</w:t>
      </w:r>
      <w:r>
        <w:t>1</w:t>
      </w:r>
      <w:r w:rsidRPr="003700F2">
        <w:rPr>
          <w:rFonts w:hint="eastAsia"/>
        </w:rPr>
        <w:t>]</w:t>
      </w:r>
      <w:r>
        <w:t xml:space="preserve"> </w:t>
      </w:r>
      <w:r w:rsidRPr="003700F2">
        <w:rPr>
          <w:rFonts w:hint="eastAsia"/>
        </w:rPr>
        <w:t>中国图书馆学会</w:t>
      </w:r>
      <w:r w:rsidRPr="003700F2">
        <w:rPr>
          <w:rFonts w:hint="eastAsia"/>
        </w:rPr>
        <w:t>.</w:t>
      </w:r>
      <w:r>
        <w:t xml:space="preserve"> </w:t>
      </w:r>
      <w:r w:rsidRPr="003700F2">
        <w:rPr>
          <w:rFonts w:hint="eastAsia"/>
        </w:rPr>
        <w:t>图书馆学通讯</w:t>
      </w:r>
      <w:r w:rsidRPr="003700F2">
        <w:rPr>
          <w:rFonts w:hint="eastAsia"/>
        </w:rPr>
        <w:t>[J].</w:t>
      </w:r>
      <w:r>
        <w:t xml:space="preserve"> </w:t>
      </w:r>
      <w:r w:rsidRPr="003700F2">
        <w:rPr>
          <w:rFonts w:hint="eastAsia"/>
        </w:rPr>
        <w:t>1957(l)-1990(4).</w:t>
      </w:r>
      <w:r>
        <w:t xml:space="preserve"> </w:t>
      </w:r>
      <w:r w:rsidRPr="003700F2">
        <w:rPr>
          <w:rFonts w:hint="eastAsia"/>
        </w:rPr>
        <w:t>北京</w:t>
      </w:r>
      <w:r w:rsidRPr="003700F2">
        <w:rPr>
          <w:rFonts w:hint="eastAsia"/>
        </w:rPr>
        <w:t>:</w:t>
      </w:r>
      <w:r>
        <w:t xml:space="preserve"> </w:t>
      </w:r>
      <w:r w:rsidRPr="003700F2">
        <w:rPr>
          <w:rFonts w:hint="eastAsia"/>
        </w:rPr>
        <w:t>北京图书馆</w:t>
      </w:r>
      <w:r>
        <w:rPr>
          <w:rFonts w:hint="eastAsia"/>
        </w:rPr>
        <w:t>,</w:t>
      </w:r>
      <w:r>
        <w:t xml:space="preserve"> </w:t>
      </w:r>
      <w:r w:rsidRPr="003700F2">
        <w:rPr>
          <w:rFonts w:hint="eastAsia"/>
        </w:rPr>
        <w:t>1957-1990.</w:t>
      </w:r>
    </w:p>
    <w:p w14:paraId="2D8C812C" w14:textId="7585F413" w:rsidR="003700F2" w:rsidRDefault="003700F2" w:rsidP="007D167B">
      <w:pPr>
        <w:pStyle w:val="a0"/>
        <w:ind w:firstLine="480"/>
      </w:pPr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中华医学会湖北分会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临床内科杂志</w:t>
      </w:r>
      <w:r>
        <w:rPr>
          <w:rFonts w:hint="eastAsia"/>
        </w:rPr>
        <w:t>[</w:t>
      </w:r>
      <w:r>
        <w:t>J]</w:t>
      </w:r>
      <w:r>
        <w:rPr>
          <w:rFonts w:hint="eastAsia"/>
        </w:rPr>
        <w:t>.</w:t>
      </w:r>
      <w:r>
        <w:t xml:space="preserve"> 1984,1</w:t>
      </w:r>
      <w:r w:rsidR="00A63137">
        <w:t xml:space="preserve">(1)-. </w:t>
      </w:r>
      <w:r w:rsidR="00A63137">
        <w:rPr>
          <w:rFonts w:hint="eastAsia"/>
        </w:rPr>
        <w:t>武汉</w:t>
      </w:r>
      <w:r w:rsidR="00A63137">
        <w:rPr>
          <w:rFonts w:hint="eastAsia"/>
        </w:rPr>
        <w:t>:</w:t>
      </w:r>
      <w:r w:rsidR="00A63137">
        <w:t xml:space="preserve"> </w:t>
      </w:r>
      <w:r w:rsidR="00A63137">
        <w:rPr>
          <w:rFonts w:hint="eastAsia"/>
        </w:rPr>
        <w:t>中华医学会湖北分会</w:t>
      </w:r>
      <w:r w:rsidR="00A63137">
        <w:rPr>
          <w:rFonts w:hint="eastAsia"/>
        </w:rPr>
        <w:t>,</w:t>
      </w:r>
      <w:r w:rsidR="00A63137">
        <w:t xml:space="preserve"> </w:t>
      </w:r>
      <w:r w:rsidR="00A63137">
        <w:rPr>
          <w:rFonts w:hint="eastAsia"/>
        </w:rPr>
        <w:t>1984-.</w:t>
      </w:r>
    </w:p>
    <w:p w14:paraId="0BD8C24A" w14:textId="6EEAB2D6" w:rsidR="00556A54" w:rsidRPr="00556A54" w:rsidRDefault="00556A54" w:rsidP="00556A54">
      <w:pPr>
        <w:pStyle w:val="3"/>
        <w:ind w:firstLine="482"/>
        <w:rPr>
          <w:b/>
          <w:bCs w:val="0"/>
        </w:rPr>
      </w:pPr>
      <w:r w:rsidRPr="00556A54">
        <w:rPr>
          <w:rFonts w:hint="eastAsia"/>
          <w:b/>
          <w:bCs w:val="0"/>
        </w:rPr>
        <w:t>连续出版物中的析出文献</w:t>
      </w:r>
      <w:r w:rsidR="00C717B6">
        <w:rPr>
          <w:rFonts w:hint="eastAsia"/>
          <w:b/>
          <w:bCs w:val="0"/>
        </w:rPr>
        <w:t>（期刊文章</w:t>
      </w:r>
      <w:r w:rsidR="00095994">
        <w:rPr>
          <w:rFonts w:hint="eastAsia"/>
          <w:b/>
          <w:bCs w:val="0"/>
        </w:rPr>
        <w:t>等</w:t>
      </w:r>
      <w:r w:rsidR="00C717B6">
        <w:rPr>
          <w:rFonts w:hint="eastAsia"/>
          <w:b/>
          <w:bCs w:val="0"/>
        </w:rPr>
        <w:t>）</w:t>
      </w:r>
    </w:p>
    <w:p w14:paraId="2FF767B4" w14:textId="7EAA4CCD" w:rsidR="003700F2" w:rsidRDefault="00556A54" w:rsidP="00556A54">
      <w:pPr>
        <w:pStyle w:val="a0"/>
        <w:ind w:firstLine="480"/>
      </w:pPr>
      <w:r>
        <w:rPr>
          <w:rFonts w:hint="eastAsia"/>
        </w:rPr>
        <w:t>析出文献主要责任者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析出文献题名</w:t>
      </w:r>
      <w:r>
        <w:rPr>
          <w:rFonts w:hint="eastAsia"/>
        </w:rPr>
        <w:t>[</w:t>
      </w:r>
      <w:r>
        <w:rPr>
          <w:rFonts w:hint="eastAsia"/>
        </w:rPr>
        <w:t>文献类型标志</w:t>
      </w:r>
      <w:r>
        <w:rPr>
          <w:rFonts w:hint="eastAsia"/>
        </w:rPr>
        <w:t>/</w:t>
      </w:r>
      <w:r>
        <w:rPr>
          <w:rFonts w:hint="eastAsia"/>
        </w:rPr>
        <w:t>文献载体标识</w:t>
      </w:r>
      <w:r>
        <w:rPr>
          <w:rFonts w:hint="eastAsia"/>
        </w:rPr>
        <w:t>].</w:t>
      </w:r>
      <w:r>
        <w:t xml:space="preserve"> </w:t>
      </w:r>
      <w:r>
        <w:rPr>
          <w:rFonts w:hint="eastAsia"/>
        </w:rPr>
        <w:t>连续出版物题名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其他题名信息</w:t>
      </w:r>
      <w:r>
        <w:t xml:space="preserve">, 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卷</w:t>
      </w:r>
      <w:r>
        <w:rPr>
          <w:rFonts w:hint="eastAsia"/>
        </w:rPr>
        <w:t>(</w:t>
      </w:r>
      <w:r>
        <w:rPr>
          <w:rFonts w:hint="eastAsia"/>
        </w:rPr>
        <w:t>期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页码</w:t>
      </w:r>
      <w:bookmarkStart w:id="32" w:name="OLE_LINK22"/>
      <w:bookmarkStart w:id="33" w:name="OLE_LINK23"/>
      <w:r>
        <w:rPr>
          <w:rFonts w:hint="eastAsia"/>
        </w:rPr>
        <w:t>[</w:t>
      </w:r>
      <w:r>
        <w:rPr>
          <w:rFonts w:hint="eastAsia"/>
        </w:rPr>
        <w:t>引用日期</w:t>
      </w:r>
      <w:r>
        <w:rPr>
          <w:rFonts w:hint="eastAsia"/>
        </w:rPr>
        <w:t>]</w:t>
      </w:r>
      <w:bookmarkEnd w:id="32"/>
      <w:bookmarkEnd w:id="33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获取和访问路径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数字对象唯一标识符</w:t>
      </w:r>
      <w:r>
        <w:rPr>
          <w:rFonts w:hint="eastAsia"/>
        </w:rPr>
        <w:t>.</w:t>
      </w:r>
    </w:p>
    <w:p w14:paraId="6B93F369" w14:textId="19430623" w:rsidR="00C2769F" w:rsidRDefault="00556A54" w:rsidP="007D167B">
      <w:pPr>
        <w:pStyle w:val="a0"/>
        <w:ind w:firstLine="480"/>
      </w:pPr>
      <w:bookmarkStart w:id="34" w:name="OLE_LINK20"/>
      <w:bookmarkStart w:id="35" w:name="OLE_LINK21"/>
      <w:r>
        <w:rPr>
          <w:rFonts w:hint="eastAsia"/>
        </w:rPr>
        <w:t>示例：</w:t>
      </w:r>
      <w:r w:rsidR="007C048F">
        <w:t xml:space="preserve"> </w:t>
      </w:r>
    </w:p>
    <w:p w14:paraId="3B4F2031" w14:textId="41585957" w:rsidR="00A965B5" w:rsidRPr="00260C01" w:rsidRDefault="00A965B5" w:rsidP="00A965B5">
      <w:pPr>
        <w:pStyle w:val="a0"/>
        <w:ind w:firstLine="480"/>
      </w:pPr>
      <w:r>
        <w:rPr>
          <w:rFonts w:hint="eastAsia"/>
        </w:rPr>
        <w:t>[</w:t>
      </w:r>
      <w:r>
        <w:t>1]</w:t>
      </w:r>
      <w:r>
        <w:rPr>
          <w:rFonts w:hint="eastAsia"/>
        </w:rPr>
        <w:t>田</w:t>
      </w:r>
      <w:r>
        <w:t>晴晴</w:t>
      </w:r>
      <w:r w:rsidRPr="00556A54"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谷</w:t>
      </w:r>
      <w:r>
        <w:t>立臣</w:t>
      </w:r>
      <w:proofErr w:type="gramEnd"/>
      <w:r>
        <w:rPr>
          <w:rFonts w:hint="eastAsia"/>
        </w:rPr>
        <w:t>.</w:t>
      </w:r>
      <w:r>
        <w:rPr>
          <w:bCs/>
        </w:rPr>
        <w:t xml:space="preserve"> </w:t>
      </w:r>
      <w:proofErr w:type="gramStart"/>
      <w:r>
        <w:rPr>
          <w:rFonts w:hint="eastAsia"/>
          <w:bCs/>
        </w:rPr>
        <w:t>考</w:t>
      </w:r>
      <w:r w:rsidRPr="00A965B5">
        <w:rPr>
          <w:bCs/>
        </w:rPr>
        <w:t>虑定常能量损失</w:t>
      </w:r>
      <w:proofErr w:type="gramEnd"/>
      <w:r w:rsidRPr="00A965B5">
        <w:rPr>
          <w:bCs/>
        </w:rPr>
        <w:t>因子的柱塞泵效率特性建模</w:t>
      </w:r>
      <w:r w:rsidRPr="00DD5EDB">
        <w:t>[J].</w:t>
      </w:r>
      <w:r>
        <w:t xml:space="preserve"> </w:t>
      </w:r>
      <w:r>
        <w:rPr>
          <w:rFonts w:hint="eastAsia"/>
        </w:rPr>
        <w:t>排灌机械工程</w:t>
      </w:r>
      <w:r w:rsidRPr="00DD5EDB">
        <w:t>学报</w:t>
      </w:r>
      <w:r>
        <w:rPr>
          <w:rFonts w:hint="eastAsia"/>
        </w:rPr>
        <w:t>,</w:t>
      </w:r>
      <w:r>
        <w:t xml:space="preserve"> </w:t>
      </w:r>
      <w:r w:rsidRPr="00DD5EDB">
        <w:t>20</w:t>
      </w:r>
      <w:r>
        <w:t>21, 39(09): 877-883</w:t>
      </w:r>
      <w:r w:rsidRPr="00DD5EDB">
        <w:t>.</w:t>
      </w:r>
    </w:p>
    <w:bookmarkEnd w:id="34"/>
    <w:bookmarkEnd w:id="35"/>
    <w:p w14:paraId="1464E645" w14:textId="47DF36E7" w:rsidR="0019332F" w:rsidRPr="00260C01" w:rsidRDefault="0019332F" w:rsidP="0019332F">
      <w:pPr>
        <w:pStyle w:val="a0"/>
        <w:ind w:firstLine="480"/>
      </w:pPr>
      <w:r w:rsidRPr="00DD5EDB">
        <w:t>[</w:t>
      </w:r>
      <w:r w:rsidR="00A965B5">
        <w:t>2</w:t>
      </w:r>
      <w:r w:rsidRPr="00DD5EDB">
        <w:t xml:space="preserve">] </w:t>
      </w:r>
      <w:r w:rsidR="00260C01" w:rsidRPr="00260C01">
        <w:rPr>
          <w:rFonts w:hint="eastAsia"/>
          <w:bCs/>
        </w:rPr>
        <w:t>李姣</w:t>
      </w:r>
      <w:r w:rsidR="00260C01" w:rsidRPr="00556A54">
        <w:rPr>
          <w:rFonts w:hint="eastAsia"/>
        </w:rPr>
        <w:t>,</w:t>
      </w:r>
      <w:r w:rsidR="00260C01">
        <w:t xml:space="preserve"> </w:t>
      </w:r>
      <w:r w:rsidR="00260C01" w:rsidRPr="00260C01">
        <w:rPr>
          <w:rFonts w:hint="eastAsia"/>
          <w:bCs/>
        </w:rPr>
        <w:t>富芳艳</w:t>
      </w:r>
      <w:r w:rsidR="00260C01" w:rsidRPr="00556A54">
        <w:rPr>
          <w:rFonts w:hint="eastAsia"/>
        </w:rPr>
        <w:t>,</w:t>
      </w:r>
      <w:r w:rsidR="00260C01">
        <w:t xml:space="preserve"> </w:t>
      </w:r>
      <w:r w:rsidR="00260C01" w:rsidRPr="00260C01">
        <w:rPr>
          <w:rFonts w:hint="eastAsia"/>
          <w:bCs/>
        </w:rPr>
        <w:t>王广春</w:t>
      </w:r>
      <w:r w:rsidR="00260C01" w:rsidRPr="00556A54">
        <w:rPr>
          <w:rFonts w:hint="eastAsia"/>
        </w:rPr>
        <w:t>,</w:t>
      </w:r>
      <w:r w:rsidR="00260C01">
        <w:t xml:space="preserve"> </w:t>
      </w:r>
      <w:r w:rsidR="00260C01">
        <w:t>等</w:t>
      </w:r>
      <w:r w:rsidR="00260C01">
        <w:rPr>
          <w:rFonts w:hint="eastAsia"/>
        </w:rPr>
        <w:t>.</w:t>
      </w:r>
      <w:r w:rsidR="00260C01">
        <w:t xml:space="preserve"> </w:t>
      </w:r>
      <w:r w:rsidR="007C048F" w:rsidRPr="007C048F">
        <w:rPr>
          <w:rFonts w:hint="eastAsia"/>
        </w:rPr>
        <w:t>各向异性弹塑性有限变形的无网格</w:t>
      </w:r>
      <w:r w:rsidR="007C048F" w:rsidRPr="007C048F">
        <w:rPr>
          <w:rFonts w:hint="eastAsia"/>
        </w:rPr>
        <w:t>SPH</w:t>
      </w:r>
      <w:r w:rsidR="007C048F" w:rsidRPr="007C048F">
        <w:rPr>
          <w:rFonts w:hint="eastAsia"/>
        </w:rPr>
        <w:t>计算方法</w:t>
      </w:r>
      <w:r w:rsidRPr="00DD5EDB">
        <w:t xml:space="preserve">[J]. </w:t>
      </w:r>
      <w:r w:rsidR="007C048F">
        <w:rPr>
          <w:rFonts w:hint="eastAsia"/>
        </w:rPr>
        <w:t>机械工程</w:t>
      </w:r>
      <w:r w:rsidRPr="00DD5EDB">
        <w:t>学报</w:t>
      </w:r>
      <w:r>
        <w:rPr>
          <w:rFonts w:hint="eastAsia"/>
        </w:rPr>
        <w:t>,</w:t>
      </w:r>
      <w:r>
        <w:t xml:space="preserve"> </w:t>
      </w:r>
      <w:r w:rsidRPr="00DD5EDB">
        <w:t>20</w:t>
      </w:r>
      <w:r w:rsidR="007C048F">
        <w:t>21</w:t>
      </w:r>
      <w:r>
        <w:t xml:space="preserve">, </w:t>
      </w:r>
      <w:r w:rsidR="007C048F">
        <w:t>57</w:t>
      </w:r>
      <w:r>
        <w:t>(</w:t>
      </w:r>
      <w:r w:rsidR="00260C01">
        <w:t>18</w:t>
      </w:r>
      <w:r>
        <w:t xml:space="preserve">): </w:t>
      </w:r>
      <w:r w:rsidR="007C048F">
        <w:t>1</w:t>
      </w:r>
      <w:r w:rsidR="00260C01">
        <w:t>53</w:t>
      </w:r>
      <w:r>
        <w:t>-</w:t>
      </w:r>
      <w:r w:rsidR="007C048F">
        <w:t>1</w:t>
      </w:r>
      <w:r w:rsidR="00260C01">
        <w:t>63</w:t>
      </w:r>
      <w:r w:rsidRPr="00DD5EDB">
        <w:t>.</w:t>
      </w:r>
    </w:p>
    <w:p w14:paraId="33E42308" w14:textId="3B7DBE1B" w:rsidR="00C2769F" w:rsidRDefault="00824CFA" w:rsidP="007D167B">
      <w:pPr>
        <w:pStyle w:val="a0"/>
        <w:ind w:firstLine="480"/>
      </w:pPr>
      <w:r w:rsidRPr="00824CFA">
        <w:rPr>
          <w:rFonts w:hint="eastAsia"/>
        </w:rPr>
        <w:t>[</w:t>
      </w:r>
      <w:r w:rsidR="0019332F">
        <w:t>3</w:t>
      </w:r>
      <w:r w:rsidRPr="00824CFA">
        <w:rPr>
          <w:rFonts w:hint="eastAsia"/>
        </w:rPr>
        <w:t xml:space="preserve">] </w:t>
      </w:r>
      <w:r w:rsidRPr="00824CFA">
        <w:rPr>
          <w:rFonts w:hint="eastAsia"/>
        </w:rPr>
        <w:t>丁文祥</w:t>
      </w:r>
      <w:r>
        <w:rPr>
          <w:rFonts w:hint="eastAsia"/>
        </w:rPr>
        <w:t>.</w:t>
      </w:r>
      <w:r>
        <w:t xml:space="preserve"> </w:t>
      </w:r>
      <w:r w:rsidRPr="00824CFA">
        <w:rPr>
          <w:rFonts w:hint="eastAsia"/>
        </w:rPr>
        <w:t>数字革命与竞争国际化</w:t>
      </w:r>
      <w:r w:rsidRPr="00824CFA">
        <w:rPr>
          <w:rFonts w:hint="eastAsia"/>
        </w:rPr>
        <w:t>[N]</w:t>
      </w:r>
      <w:r>
        <w:rPr>
          <w:rFonts w:hint="eastAsia"/>
        </w:rPr>
        <w:t>.</w:t>
      </w:r>
      <w:r>
        <w:t xml:space="preserve"> </w:t>
      </w:r>
      <w:r w:rsidRPr="00824CFA">
        <w:rPr>
          <w:rFonts w:hint="eastAsia"/>
        </w:rPr>
        <w:t>中国青年报</w:t>
      </w:r>
      <w:r>
        <w:rPr>
          <w:rFonts w:hint="eastAsia"/>
        </w:rPr>
        <w:t>,</w:t>
      </w:r>
      <w:r>
        <w:t xml:space="preserve"> </w:t>
      </w:r>
      <w:r w:rsidRPr="00824CFA">
        <w:rPr>
          <w:rFonts w:hint="eastAsia"/>
        </w:rPr>
        <w:t>2000-11-20(15)</w:t>
      </w:r>
      <w:r>
        <w:t>.</w:t>
      </w:r>
    </w:p>
    <w:p w14:paraId="2664255D" w14:textId="3EA8F817" w:rsidR="00824CFA" w:rsidRPr="00824CFA" w:rsidRDefault="00824CFA" w:rsidP="00D84ECF">
      <w:pPr>
        <w:pStyle w:val="a0"/>
        <w:ind w:firstLine="480"/>
      </w:pPr>
      <w:r w:rsidRPr="00824CFA">
        <w:rPr>
          <w:rFonts w:hint="eastAsia"/>
        </w:rPr>
        <w:t>[</w:t>
      </w:r>
      <w:r w:rsidR="0019332F">
        <w:t>4</w:t>
      </w:r>
      <w:r w:rsidRPr="00824CFA">
        <w:rPr>
          <w:rFonts w:hint="eastAsia"/>
        </w:rPr>
        <w:t xml:space="preserve">] </w:t>
      </w:r>
      <w:r w:rsidRPr="00824CFA">
        <w:rPr>
          <w:rFonts w:hint="eastAsia"/>
        </w:rPr>
        <w:t>傅刚</w:t>
      </w:r>
      <w:r>
        <w:rPr>
          <w:rFonts w:hint="eastAsia"/>
        </w:rPr>
        <w:t>.</w:t>
      </w:r>
      <w:r>
        <w:t xml:space="preserve"> </w:t>
      </w:r>
      <w:r w:rsidRPr="00824CFA">
        <w:rPr>
          <w:rFonts w:hint="eastAsia"/>
        </w:rPr>
        <w:t>大风沙过后的思考</w:t>
      </w:r>
      <w:r w:rsidRPr="00824CFA">
        <w:rPr>
          <w:rFonts w:hint="eastAsia"/>
        </w:rPr>
        <w:t>[N/OL]</w:t>
      </w:r>
      <w:r>
        <w:t xml:space="preserve">. </w:t>
      </w:r>
      <w:r w:rsidRPr="00824CFA">
        <w:rPr>
          <w:rFonts w:hint="eastAsia"/>
        </w:rPr>
        <w:t>北京青年报</w:t>
      </w:r>
      <w:r>
        <w:rPr>
          <w:rFonts w:hint="eastAsia"/>
        </w:rPr>
        <w:t>,</w:t>
      </w:r>
      <w:r>
        <w:t xml:space="preserve"> </w:t>
      </w:r>
      <w:r w:rsidRPr="00824CFA">
        <w:rPr>
          <w:rFonts w:hint="eastAsia"/>
        </w:rPr>
        <w:t>2000-04-12(14)[2002-03-06]</w:t>
      </w:r>
      <w:r>
        <w:t xml:space="preserve">. </w:t>
      </w:r>
      <w:r w:rsidRPr="00824CFA">
        <w:rPr>
          <w:rFonts w:hint="eastAsia"/>
        </w:rPr>
        <w:t>http</w:t>
      </w:r>
      <w:r w:rsidR="00D84ECF">
        <w:t>:</w:t>
      </w:r>
      <w:r w:rsidRPr="00824CFA">
        <w:rPr>
          <w:rFonts w:hint="eastAsia"/>
        </w:rPr>
        <w:lastRenderedPageBreak/>
        <w:t>∥</w:t>
      </w:r>
      <w:r w:rsidRPr="00824CFA">
        <w:rPr>
          <w:rFonts w:hint="eastAsia"/>
        </w:rPr>
        <w:t>www.bjyouth.com.cn/Bqb/20000412/GB/4216%5ED0412B1401.htm</w:t>
      </w:r>
      <w:r>
        <w:t>.</w:t>
      </w:r>
    </w:p>
    <w:p w14:paraId="62EA6EE6" w14:textId="54724AB0" w:rsidR="00D42022" w:rsidRPr="000E65F2" w:rsidRDefault="00D42022" w:rsidP="00D42022">
      <w:pPr>
        <w:pStyle w:val="a0"/>
        <w:ind w:firstLine="480"/>
        <w:rPr>
          <w:bCs/>
          <w:kern w:val="0"/>
          <w:szCs w:val="32"/>
        </w:rPr>
      </w:pPr>
      <w:r w:rsidRPr="000E65F2">
        <w:rPr>
          <w:rFonts w:hint="eastAsia"/>
        </w:rPr>
        <w:t>[</w:t>
      </w:r>
      <w:r w:rsidR="0019332F">
        <w:t>5</w:t>
      </w:r>
      <w:r w:rsidRPr="000E65F2">
        <w:rPr>
          <w:rFonts w:hint="eastAsia"/>
        </w:rPr>
        <w:t>] Kanamori H</w:t>
      </w:r>
      <w:r>
        <w:rPr>
          <w:rFonts w:hint="eastAsia"/>
        </w:rPr>
        <w:t>.</w:t>
      </w:r>
      <w:r>
        <w:t xml:space="preserve"> </w:t>
      </w:r>
      <w:r w:rsidRPr="000E65F2">
        <w:rPr>
          <w:rFonts w:hint="eastAsia"/>
        </w:rPr>
        <w:t>Shaking without quaking[J]</w:t>
      </w:r>
      <w:r>
        <w:rPr>
          <w:rFonts w:hint="eastAsia"/>
        </w:rPr>
        <w:t>.</w:t>
      </w:r>
      <w:r>
        <w:t xml:space="preserve"> </w:t>
      </w:r>
      <w:r w:rsidRPr="000E65F2">
        <w:rPr>
          <w:rFonts w:hint="eastAsia"/>
        </w:rPr>
        <w:t>Science</w:t>
      </w:r>
      <w:r>
        <w:t xml:space="preserve">, </w:t>
      </w:r>
      <w:r w:rsidRPr="000E65F2">
        <w:rPr>
          <w:rFonts w:hint="eastAsia"/>
        </w:rPr>
        <w:t>1998</w:t>
      </w:r>
      <w:r>
        <w:t xml:space="preserve">, </w:t>
      </w:r>
      <w:r w:rsidRPr="000E65F2">
        <w:rPr>
          <w:rFonts w:hint="eastAsia"/>
        </w:rPr>
        <w:t>279</w:t>
      </w:r>
      <w:r>
        <w:rPr>
          <w:rFonts w:hint="eastAsia"/>
        </w:rPr>
        <w:t>(</w:t>
      </w:r>
      <w:r w:rsidRPr="000E65F2">
        <w:rPr>
          <w:rFonts w:hint="eastAsia"/>
        </w:rPr>
        <w:t>5359</w:t>
      </w:r>
      <w:r>
        <w:t xml:space="preserve">): </w:t>
      </w:r>
      <w:r w:rsidRPr="000E65F2">
        <w:rPr>
          <w:rFonts w:hint="eastAsia"/>
        </w:rPr>
        <w:t>2063-2064</w:t>
      </w:r>
      <w:r>
        <w:rPr>
          <w:rFonts w:hint="eastAsia"/>
        </w:rPr>
        <w:t>.</w:t>
      </w:r>
    </w:p>
    <w:p w14:paraId="72A87C0D" w14:textId="39C97401" w:rsidR="00A951A4" w:rsidRDefault="00A951A4" w:rsidP="007D167B">
      <w:pPr>
        <w:pStyle w:val="a0"/>
        <w:ind w:firstLine="480"/>
      </w:pPr>
      <w:r w:rsidRPr="00DD5EDB">
        <w:t>[</w:t>
      </w:r>
      <w:r w:rsidR="00766D34">
        <w:t>6</w:t>
      </w:r>
      <w:r w:rsidRPr="00DD5EDB">
        <w:t>]</w:t>
      </w:r>
      <w:r w:rsidRPr="00DD5EDB">
        <w:rPr>
          <w:rFonts w:hint="eastAsia"/>
        </w:rPr>
        <w:t xml:space="preserve"> </w:t>
      </w:r>
      <w:proofErr w:type="spellStart"/>
      <w:r w:rsidRPr="00DD5EDB">
        <w:t>Moustafa</w:t>
      </w:r>
      <w:proofErr w:type="spellEnd"/>
      <w:r w:rsidRPr="00DD5EDB">
        <w:t xml:space="preserve"> G H. Interaction of axisymmetric supersonic twin jets[J]. AIAA J, 1995, 33(5): 871</w:t>
      </w:r>
      <w:r w:rsidR="00E03CCA">
        <w:rPr>
          <w:rFonts w:hint="eastAsia"/>
        </w:rPr>
        <w:t>-</w:t>
      </w:r>
      <w:r w:rsidRPr="00DD5EDB">
        <w:t>875.</w:t>
      </w:r>
    </w:p>
    <w:p w14:paraId="1268BDFD" w14:textId="64FD1124" w:rsidR="00A951A4" w:rsidRDefault="00A951A4" w:rsidP="00C717B6">
      <w:pPr>
        <w:pStyle w:val="3"/>
        <w:ind w:firstLine="482"/>
        <w:rPr>
          <w:b/>
          <w:bCs w:val="0"/>
        </w:rPr>
      </w:pPr>
      <w:r w:rsidRPr="00C717B6">
        <w:rPr>
          <w:b/>
          <w:bCs w:val="0"/>
        </w:rPr>
        <w:t>学位论文</w:t>
      </w:r>
    </w:p>
    <w:p w14:paraId="5B8776B5" w14:textId="2AF148B2" w:rsidR="00C717B6" w:rsidRPr="00C717B6" w:rsidRDefault="00C717B6" w:rsidP="00C717B6">
      <w:pPr>
        <w:pStyle w:val="a0"/>
        <w:ind w:firstLine="480"/>
      </w:pPr>
      <w:r w:rsidRPr="00210435">
        <w:rPr>
          <w:rFonts w:hint="eastAsia"/>
        </w:rPr>
        <w:t>主要责任者</w:t>
      </w:r>
      <w:r>
        <w:rPr>
          <w:rFonts w:hint="eastAsia"/>
        </w:rPr>
        <w:t>.</w:t>
      </w:r>
      <w:r>
        <w:t xml:space="preserve"> </w:t>
      </w:r>
      <w:r w:rsidR="00766D34">
        <w:rPr>
          <w:rFonts w:hint="eastAsia"/>
        </w:rPr>
        <w:t>论文题名</w:t>
      </w:r>
      <w:r>
        <w:rPr>
          <w:rFonts w:hint="eastAsia"/>
        </w:rPr>
        <w:t>[</w:t>
      </w:r>
      <w:r>
        <w:t xml:space="preserve">D]. </w:t>
      </w:r>
      <w:r>
        <w:rPr>
          <w:rFonts w:hint="eastAsia"/>
        </w:rPr>
        <w:t>出版地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出版者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出版年</w:t>
      </w:r>
      <w:r w:rsidR="00374D5E">
        <w:rPr>
          <w:rFonts w:hint="eastAsia"/>
        </w:rPr>
        <w:t>:</w:t>
      </w:r>
      <w:r w:rsidR="00374D5E">
        <w:t xml:space="preserve"> </w:t>
      </w:r>
      <w:r w:rsidR="00374D5E">
        <w:rPr>
          <w:rFonts w:hint="eastAsia"/>
        </w:rPr>
        <w:t>页码</w:t>
      </w:r>
      <w:r w:rsidR="00374D5E">
        <w:rPr>
          <w:rFonts w:hint="eastAsia"/>
        </w:rPr>
        <w:t>[</w:t>
      </w:r>
      <w:r w:rsidR="00374D5E">
        <w:rPr>
          <w:rFonts w:hint="eastAsia"/>
        </w:rPr>
        <w:t>引用日期</w:t>
      </w:r>
      <w:r w:rsidR="00374D5E">
        <w:t>]</w:t>
      </w:r>
      <w:r w:rsidR="00374D5E">
        <w:rPr>
          <w:rFonts w:hint="eastAsia"/>
        </w:rPr>
        <w:t>.</w:t>
      </w:r>
      <w:r w:rsidR="00374D5E">
        <w:t xml:space="preserve"> </w:t>
      </w:r>
      <w:r w:rsidR="00374D5E" w:rsidRPr="00210435">
        <w:rPr>
          <w:rFonts w:hint="eastAsia"/>
        </w:rPr>
        <w:t>获取和访问路径</w:t>
      </w:r>
      <w:r w:rsidR="00374D5E" w:rsidRPr="00210435">
        <w:rPr>
          <w:rFonts w:hint="eastAsia"/>
        </w:rPr>
        <w:t>.</w:t>
      </w:r>
      <w:r w:rsidR="00374D5E">
        <w:t xml:space="preserve"> </w:t>
      </w:r>
      <w:r w:rsidR="00374D5E" w:rsidRPr="00210435">
        <w:rPr>
          <w:rFonts w:hint="eastAsia"/>
        </w:rPr>
        <w:t>数字对象唯一标识符</w:t>
      </w:r>
      <w:r w:rsidR="00374D5E">
        <w:rPr>
          <w:rFonts w:hint="eastAsia"/>
        </w:rPr>
        <w:t>.</w:t>
      </w:r>
    </w:p>
    <w:p w14:paraId="38A4FD37" w14:textId="77777777" w:rsidR="00374D5E" w:rsidRDefault="00374D5E" w:rsidP="00374D5E">
      <w:pPr>
        <w:pStyle w:val="a0"/>
        <w:ind w:firstLine="480"/>
      </w:pPr>
      <w:r>
        <w:rPr>
          <w:rFonts w:hint="eastAsia"/>
        </w:rPr>
        <w:t>示例：</w:t>
      </w:r>
    </w:p>
    <w:p w14:paraId="1DDEFFFA" w14:textId="3632C63D" w:rsidR="00A951A4" w:rsidRDefault="00A951A4" w:rsidP="00374D5E">
      <w:pPr>
        <w:pStyle w:val="a0"/>
        <w:ind w:firstLine="480"/>
      </w:pPr>
      <w:r w:rsidRPr="00DD5EDB">
        <w:t xml:space="preserve">[1] </w:t>
      </w:r>
      <w:r w:rsidRPr="00DD5EDB">
        <w:t>朱刚</w:t>
      </w:r>
      <w:r w:rsidRPr="00DD5EDB">
        <w:t xml:space="preserve">. </w:t>
      </w:r>
      <w:r w:rsidRPr="00DD5EDB">
        <w:t>新型流体有限元法及叶轮机械正反混合问题</w:t>
      </w:r>
      <w:r w:rsidRPr="00DD5EDB">
        <w:t xml:space="preserve">[D]. </w:t>
      </w:r>
      <w:r w:rsidRPr="00DD5EDB">
        <w:t>北京</w:t>
      </w:r>
      <w:r w:rsidR="00374D5E">
        <w:rPr>
          <w:rFonts w:hint="eastAsia"/>
        </w:rPr>
        <w:t>:</w:t>
      </w:r>
      <w:r w:rsidR="00374D5E">
        <w:t xml:space="preserve"> </w:t>
      </w:r>
      <w:r w:rsidRPr="00DD5EDB">
        <w:t>清华大学</w:t>
      </w:r>
      <w:r w:rsidR="00374D5E">
        <w:rPr>
          <w:rFonts w:hint="eastAsia"/>
        </w:rPr>
        <w:t>,</w:t>
      </w:r>
      <w:r w:rsidR="00374D5E">
        <w:t xml:space="preserve"> </w:t>
      </w:r>
      <w:r w:rsidRPr="00DD5EDB">
        <w:t>1996.</w:t>
      </w:r>
    </w:p>
    <w:p w14:paraId="2BE5AE86" w14:textId="1C9F54C1" w:rsidR="00374D5E" w:rsidRPr="00DD5EDB" w:rsidRDefault="00835A8D" w:rsidP="00835A8D">
      <w:pPr>
        <w:pStyle w:val="a0"/>
        <w:wordWrap w:val="0"/>
        <w:ind w:firstLineChars="150" w:firstLine="360"/>
      </w:pPr>
      <w:r w:rsidRPr="00374D5E">
        <w:rPr>
          <w:rFonts w:hint="eastAsia"/>
        </w:rPr>
        <w:t xml:space="preserve"> </w:t>
      </w:r>
      <w:r w:rsidR="00374D5E" w:rsidRPr="00374D5E">
        <w:rPr>
          <w:rFonts w:hint="eastAsia"/>
        </w:rPr>
        <w:t>[</w:t>
      </w:r>
      <w:r>
        <w:t>2</w:t>
      </w:r>
      <w:r w:rsidR="00374D5E" w:rsidRPr="00374D5E">
        <w:rPr>
          <w:rFonts w:hint="eastAsia"/>
        </w:rPr>
        <w:t xml:space="preserve">] </w:t>
      </w:r>
      <w:proofErr w:type="gramStart"/>
      <w:r w:rsidR="00374D5E" w:rsidRPr="00374D5E">
        <w:rPr>
          <w:rFonts w:hint="eastAsia"/>
        </w:rPr>
        <w:t>牛生杰</w:t>
      </w:r>
      <w:proofErr w:type="gramEnd"/>
      <w:r w:rsidR="00374D5E">
        <w:t xml:space="preserve">. </w:t>
      </w:r>
      <w:r w:rsidR="00374D5E" w:rsidRPr="00374D5E">
        <w:rPr>
          <w:rFonts w:hint="eastAsia"/>
        </w:rPr>
        <w:t>沙尘气溶胶微结构及其对降水影响的观测和数值模拟研究</w:t>
      </w:r>
      <w:r w:rsidR="00374D5E" w:rsidRPr="00374D5E">
        <w:rPr>
          <w:rFonts w:hint="eastAsia"/>
        </w:rPr>
        <w:t>[D/OL]</w:t>
      </w:r>
      <w:r w:rsidR="00374D5E">
        <w:t xml:space="preserve">. </w:t>
      </w:r>
      <w:r w:rsidR="00374D5E" w:rsidRPr="00374D5E">
        <w:rPr>
          <w:rFonts w:hint="eastAsia"/>
        </w:rPr>
        <w:t>南京</w:t>
      </w:r>
      <w:r w:rsidR="00374D5E">
        <w:rPr>
          <w:rFonts w:hint="eastAsia"/>
        </w:rPr>
        <w:t>:</w:t>
      </w:r>
      <w:r w:rsidR="00374D5E">
        <w:t xml:space="preserve"> </w:t>
      </w:r>
      <w:r w:rsidR="00374D5E" w:rsidRPr="00374D5E">
        <w:rPr>
          <w:rFonts w:hint="eastAsia"/>
        </w:rPr>
        <w:t>南京气象学院大气科学系</w:t>
      </w:r>
      <w:r w:rsidR="00374D5E">
        <w:rPr>
          <w:rFonts w:hint="eastAsia"/>
        </w:rPr>
        <w:t>,</w:t>
      </w:r>
      <w:r w:rsidR="00374D5E">
        <w:t xml:space="preserve"> </w:t>
      </w:r>
      <w:r w:rsidR="00374D5E" w:rsidRPr="00374D5E">
        <w:rPr>
          <w:rFonts w:hint="eastAsia"/>
        </w:rPr>
        <w:t>2004[2006-10-13]</w:t>
      </w:r>
      <w:r w:rsidR="00374D5E">
        <w:t xml:space="preserve">. </w:t>
      </w:r>
      <w:r w:rsidR="00374D5E" w:rsidRPr="00374D5E">
        <w:rPr>
          <w:rFonts w:hint="eastAsia"/>
        </w:rPr>
        <w:t>http</w:t>
      </w:r>
      <w:r w:rsidR="00374D5E">
        <w:rPr>
          <w:rFonts w:hint="eastAsia"/>
        </w:rPr>
        <w:t>:</w:t>
      </w:r>
      <w:r w:rsidR="00374D5E" w:rsidRPr="00374D5E">
        <w:rPr>
          <w:rFonts w:hint="eastAsia"/>
        </w:rPr>
        <w:t>//ckrd187.cnki.net/grid20/detail.aspx?QueryID=11&amp;CurRec=3</w:t>
      </w:r>
      <w:r w:rsidR="00374D5E">
        <w:rPr>
          <w:rFonts w:hint="eastAsia"/>
        </w:rPr>
        <w:t>.</w:t>
      </w:r>
    </w:p>
    <w:p w14:paraId="0F0EDA7D" w14:textId="5B7D0F1A" w:rsidR="00A951A4" w:rsidRPr="00DD5EDB" w:rsidRDefault="00A951A4" w:rsidP="00374D5E">
      <w:pPr>
        <w:pStyle w:val="a0"/>
        <w:ind w:firstLine="480"/>
      </w:pPr>
      <w:r w:rsidRPr="00DD5EDB">
        <w:t>[</w:t>
      </w:r>
      <w:r w:rsidR="00835A8D">
        <w:t>3</w:t>
      </w:r>
      <w:r w:rsidRPr="00DD5EDB">
        <w:t>] Sun M. A study of helicopter rotor aerodynamics in ground effect[D]. Princeton: Princeton Univ, 1983.</w:t>
      </w:r>
    </w:p>
    <w:p w14:paraId="47E09785" w14:textId="42F41AA3" w:rsidR="00A951A4" w:rsidRDefault="00A951A4" w:rsidP="00766D34">
      <w:pPr>
        <w:pStyle w:val="3"/>
        <w:ind w:firstLine="482"/>
        <w:rPr>
          <w:b/>
        </w:rPr>
      </w:pPr>
      <w:r w:rsidRPr="00766D34">
        <w:rPr>
          <w:b/>
        </w:rPr>
        <w:t>论文集</w:t>
      </w:r>
      <w:r w:rsidR="00766D34">
        <w:rPr>
          <w:rFonts w:hint="eastAsia"/>
          <w:b/>
        </w:rPr>
        <w:t>、</w:t>
      </w:r>
      <w:r w:rsidRPr="00766D34">
        <w:rPr>
          <w:b/>
        </w:rPr>
        <w:t>会议录</w:t>
      </w:r>
    </w:p>
    <w:p w14:paraId="7BC21611" w14:textId="7ED6032F" w:rsidR="00766D34" w:rsidRPr="00C717B6" w:rsidRDefault="00766D34" w:rsidP="00766D34">
      <w:pPr>
        <w:pStyle w:val="a0"/>
        <w:ind w:firstLine="480"/>
      </w:pPr>
      <w:r w:rsidRPr="00210435">
        <w:rPr>
          <w:rFonts w:hint="eastAsia"/>
        </w:rPr>
        <w:t>主要责任者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论文集名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其他论文集</w:t>
      </w:r>
      <w:proofErr w:type="gramStart"/>
      <w:r>
        <w:rPr>
          <w:rFonts w:hint="eastAsia"/>
        </w:rPr>
        <w:t>名信息</w:t>
      </w:r>
      <w:proofErr w:type="gramEnd"/>
      <w:r>
        <w:rPr>
          <w:rFonts w:hint="eastAsia"/>
        </w:rPr>
        <w:t>[C</w:t>
      </w:r>
      <w:r>
        <w:t>]</w:t>
      </w:r>
      <w:bookmarkStart w:id="36" w:name="OLE_LINK17"/>
      <w:r>
        <w:t xml:space="preserve">. </w:t>
      </w:r>
      <w:r>
        <w:rPr>
          <w:rFonts w:hint="eastAsia"/>
        </w:rPr>
        <w:t>出版地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出版者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出版年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页码</w:t>
      </w:r>
      <w:r>
        <w:rPr>
          <w:rFonts w:hint="eastAsia"/>
        </w:rPr>
        <w:t>[</w:t>
      </w:r>
      <w:r>
        <w:rPr>
          <w:rFonts w:hint="eastAsia"/>
        </w:rPr>
        <w:t>引用日期</w:t>
      </w:r>
      <w:r>
        <w:t>]</w:t>
      </w:r>
      <w:r>
        <w:rPr>
          <w:rFonts w:hint="eastAsia"/>
        </w:rPr>
        <w:t>.</w:t>
      </w:r>
      <w:r>
        <w:t xml:space="preserve"> </w:t>
      </w:r>
      <w:r w:rsidRPr="00210435">
        <w:rPr>
          <w:rFonts w:hint="eastAsia"/>
        </w:rPr>
        <w:t>获取和访问路径</w:t>
      </w:r>
      <w:r w:rsidRPr="00210435">
        <w:rPr>
          <w:rFonts w:hint="eastAsia"/>
        </w:rPr>
        <w:t>.</w:t>
      </w:r>
      <w:r>
        <w:t xml:space="preserve"> </w:t>
      </w:r>
      <w:r w:rsidRPr="00210435">
        <w:rPr>
          <w:rFonts w:hint="eastAsia"/>
        </w:rPr>
        <w:t>数字对象唯一标识符</w:t>
      </w:r>
      <w:r>
        <w:rPr>
          <w:rFonts w:hint="eastAsia"/>
        </w:rPr>
        <w:t>.</w:t>
      </w:r>
    </w:p>
    <w:bookmarkEnd w:id="36"/>
    <w:p w14:paraId="359342F0" w14:textId="77777777" w:rsidR="00766D34" w:rsidRDefault="00766D34" w:rsidP="00766D34">
      <w:pPr>
        <w:pStyle w:val="a0"/>
        <w:ind w:firstLine="480"/>
      </w:pPr>
      <w:r>
        <w:rPr>
          <w:rFonts w:hint="eastAsia"/>
        </w:rPr>
        <w:t>示例：</w:t>
      </w:r>
    </w:p>
    <w:p w14:paraId="5E178EB0" w14:textId="13D98B8B" w:rsidR="00A951A4" w:rsidRPr="00DD5EDB" w:rsidRDefault="00766D34" w:rsidP="00766D34">
      <w:pPr>
        <w:pStyle w:val="a0"/>
        <w:ind w:firstLine="480"/>
      </w:pPr>
      <w:r>
        <w:rPr>
          <w:rFonts w:hint="eastAsia"/>
        </w:rPr>
        <w:t>[</w:t>
      </w:r>
      <w:r>
        <w:t>1]</w:t>
      </w:r>
      <w:r w:rsidR="00A951A4" w:rsidRPr="00DD5EDB">
        <w:t xml:space="preserve"> </w:t>
      </w:r>
      <w:proofErr w:type="gramStart"/>
      <w:r w:rsidR="00A951A4" w:rsidRPr="00DD5EDB">
        <w:t>辛希孟</w:t>
      </w:r>
      <w:proofErr w:type="gramEnd"/>
      <w:r w:rsidR="00A951A4" w:rsidRPr="00DD5EDB">
        <w:t xml:space="preserve">. </w:t>
      </w:r>
      <w:r w:rsidR="00A951A4" w:rsidRPr="00DD5EDB">
        <w:t>信息技术与信息服务国际研讨会论文集</w:t>
      </w:r>
      <w:r>
        <w:rPr>
          <w:rFonts w:hint="eastAsia"/>
        </w:rPr>
        <w:t>:</w:t>
      </w:r>
      <w:r>
        <w:t xml:space="preserve"> </w:t>
      </w:r>
      <w:r w:rsidR="00A951A4" w:rsidRPr="00DD5EDB">
        <w:t>A</w:t>
      </w:r>
      <w:r w:rsidR="00A951A4" w:rsidRPr="00DD5EDB">
        <w:t>集</w:t>
      </w:r>
      <w:r w:rsidR="00A951A4" w:rsidRPr="00DD5EDB">
        <w:t xml:space="preserve">[C]. </w:t>
      </w:r>
      <w:r w:rsidR="00A951A4" w:rsidRPr="00DD5EDB">
        <w:t>北京</w:t>
      </w:r>
      <w:r>
        <w:rPr>
          <w:rFonts w:hint="eastAsia"/>
        </w:rPr>
        <w:t>:</w:t>
      </w:r>
      <w:r>
        <w:t xml:space="preserve"> </w:t>
      </w:r>
      <w:r w:rsidR="00A951A4" w:rsidRPr="00DD5EDB">
        <w:t>中国社会科学出版社</w:t>
      </w:r>
      <w:r>
        <w:rPr>
          <w:rFonts w:hint="eastAsia"/>
        </w:rPr>
        <w:t>,</w:t>
      </w:r>
      <w:r>
        <w:t xml:space="preserve"> </w:t>
      </w:r>
      <w:r w:rsidR="00A951A4" w:rsidRPr="00DD5EDB">
        <w:t>1994.</w:t>
      </w:r>
    </w:p>
    <w:p w14:paraId="48C9D3E6" w14:textId="52058E6F" w:rsidR="00A951A4" w:rsidRDefault="00A951A4" w:rsidP="00766D34">
      <w:pPr>
        <w:pStyle w:val="a0"/>
        <w:ind w:firstLine="480"/>
      </w:pPr>
      <w:r w:rsidRPr="00DD5EDB">
        <w:t xml:space="preserve">[2] </w:t>
      </w:r>
      <w:r w:rsidRPr="00DD5EDB">
        <w:t>北京空气动力研究所</w:t>
      </w:r>
      <w:r w:rsidRPr="00DD5EDB">
        <w:t xml:space="preserve">. </w:t>
      </w:r>
      <w:r w:rsidRPr="00DD5EDB">
        <w:t>第九届高超声速气动力会议论文集</w:t>
      </w:r>
      <w:r w:rsidRPr="00DD5EDB">
        <w:t xml:space="preserve">[C]. </w:t>
      </w:r>
      <w:r w:rsidRPr="00DD5EDB">
        <w:t>北京</w:t>
      </w:r>
      <w:r w:rsidR="00766D34">
        <w:rPr>
          <w:rFonts w:hint="eastAsia"/>
        </w:rPr>
        <w:t>:</w:t>
      </w:r>
      <w:r w:rsidR="00766D34">
        <w:t xml:space="preserve"> </w:t>
      </w:r>
      <w:r w:rsidRPr="00DD5EDB">
        <w:t>北京空气动力研究所</w:t>
      </w:r>
      <w:r w:rsidR="00766D34">
        <w:rPr>
          <w:rFonts w:hint="eastAsia"/>
        </w:rPr>
        <w:t>,</w:t>
      </w:r>
      <w:r w:rsidR="00766D34">
        <w:t xml:space="preserve"> </w:t>
      </w:r>
      <w:r w:rsidRPr="00DD5EDB">
        <w:t>1997.</w:t>
      </w:r>
    </w:p>
    <w:p w14:paraId="3A361011" w14:textId="6AD75393" w:rsidR="008271C8" w:rsidRPr="008271C8" w:rsidRDefault="008271C8" w:rsidP="008271C8">
      <w:pPr>
        <w:pStyle w:val="a0"/>
        <w:ind w:firstLine="480"/>
      </w:pPr>
      <w:r w:rsidRPr="008271C8">
        <w:rPr>
          <w:rFonts w:hint="eastAsia"/>
        </w:rPr>
        <w:t>[</w:t>
      </w:r>
      <w:r>
        <w:t>3</w:t>
      </w:r>
      <w:r w:rsidRPr="008271C8">
        <w:rPr>
          <w:rFonts w:hint="eastAsia"/>
        </w:rPr>
        <w:t xml:space="preserve">] </w:t>
      </w:r>
      <w:proofErr w:type="spellStart"/>
      <w:r w:rsidRPr="008271C8">
        <w:rPr>
          <w:rFonts w:hint="eastAsia"/>
        </w:rPr>
        <w:t>Yufin</w:t>
      </w:r>
      <w:proofErr w:type="spellEnd"/>
      <w:r w:rsidRPr="008271C8">
        <w:rPr>
          <w:rFonts w:hint="eastAsia"/>
        </w:rPr>
        <w:t xml:space="preserve"> S A</w:t>
      </w:r>
      <w:r>
        <w:t xml:space="preserve">. </w:t>
      </w:r>
      <w:proofErr w:type="spellStart"/>
      <w:r w:rsidRPr="008271C8">
        <w:rPr>
          <w:rFonts w:hint="eastAsia"/>
        </w:rPr>
        <w:t>Geoecology</w:t>
      </w:r>
      <w:proofErr w:type="spellEnd"/>
      <w:r w:rsidRPr="008271C8">
        <w:rPr>
          <w:rFonts w:hint="eastAsia"/>
        </w:rPr>
        <w:t xml:space="preserve"> and computers</w:t>
      </w:r>
      <w:r w:rsidR="0098460A">
        <w:t xml:space="preserve">: </w:t>
      </w:r>
      <w:r w:rsidRPr="008271C8">
        <w:rPr>
          <w:rFonts w:hint="eastAsia"/>
        </w:rPr>
        <w:t xml:space="preserve">proceedings of the Third International Conference on Advances of Computer Methods in Geotechnical and </w:t>
      </w:r>
      <w:proofErr w:type="spellStart"/>
      <w:r w:rsidRPr="008271C8">
        <w:rPr>
          <w:rFonts w:hint="eastAsia"/>
        </w:rPr>
        <w:t>Geoenviromental</w:t>
      </w:r>
      <w:proofErr w:type="spellEnd"/>
      <w:r w:rsidRPr="008271C8">
        <w:rPr>
          <w:rFonts w:hint="eastAsia"/>
        </w:rPr>
        <w:t xml:space="preserve"> Engineering</w:t>
      </w:r>
      <w:r w:rsidR="0098460A">
        <w:t xml:space="preserve">, </w:t>
      </w:r>
      <w:r w:rsidRPr="008271C8">
        <w:rPr>
          <w:rFonts w:hint="eastAsia"/>
        </w:rPr>
        <w:t>Moscow</w:t>
      </w:r>
      <w:r w:rsidR="0098460A">
        <w:t xml:space="preserve">, </w:t>
      </w:r>
      <w:r w:rsidRPr="008271C8">
        <w:rPr>
          <w:rFonts w:hint="eastAsia"/>
        </w:rPr>
        <w:t>Russia</w:t>
      </w:r>
      <w:r w:rsidR="0098460A">
        <w:t xml:space="preserve">, </w:t>
      </w:r>
      <w:r w:rsidRPr="008271C8">
        <w:rPr>
          <w:rFonts w:hint="eastAsia"/>
        </w:rPr>
        <w:t>February 1-4</w:t>
      </w:r>
      <w:r w:rsidR="0098460A">
        <w:t xml:space="preserve">, </w:t>
      </w:r>
      <w:r w:rsidRPr="008271C8">
        <w:rPr>
          <w:rFonts w:hint="eastAsia"/>
        </w:rPr>
        <w:t>2000[C]</w:t>
      </w:r>
      <w:r w:rsidR="0098460A">
        <w:t xml:space="preserve">. </w:t>
      </w:r>
      <w:r w:rsidRPr="008271C8">
        <w:rPr>
          <w:rFonts w:hint="eastAsia"/>
        </w:rPr>
        <w:t>Rotterdam</w:t>
      </w:r>
      <w:r w:rsidR="0098460A">
        <w:rPr>
          <w:rFonts w:hint="eastAsia"/>
        </w:rPr>
        <w:t>:</w:t>
      </w:r>
      <w:r w:rsidR="0098460A">
        <w:t xml:space="preserve"> </w:t>
      </w:r>
      <w:proofErr w:type="spellStart"/>
      <w:r w:rsidRPr="008271C8">
        <w:rPr>
          <w:rFonts w:hint="eastAsia"/>
        </w:rPr>
        <w:t>A.A.Balkema</w:t>
      </w:r>
      <w:proofErr w:type="spellEnd"/>
      <w:r w:rsidR="0098460A">
        <w:t xml:space="preserve">, </w:t>
      </w:r>
      <w:r w:rsidRPr="008271C8">
        <w:rPr>
          <w:rFonts w:hint="eastAsia"/>
        </w:rPr>
        <w:t>2000</w:t>
      </w:r>
      <w:r w:rsidR="0098460A">
        <w:rPr>
          <w:rFonts w:hint="eastAsia"/>
        </w:rPr>
        <w:t>.</w:t>
      </w:r>
    </w:p>
    <w:p w14:paraId="01D2EFDB" w14:textId="3E02F9F6" w:rsidR="00A951A4" w:rsidRDefault="00A951A4" w:rsidP="00F66CED">
      <w:pPr>
        <w:pStyle w:val="3"/>
        <w:ind w:firstLine="482"/>
        <w:rPr>
          <w:b/>
        </w:rPr>
      </w:pPr>
      <w:bookmarkStart w:id="37" w:name="OLE_LINK11"/>
      <w:bookmarkStart w:id="38" w:name="OLE_LINK12"/>
      <w:r w:rsidRPr="00F66CED">
        <w:rPr>
          <w:b/>
        </w:rPr>
        <w:t>论文集</w:t>
      </w:r>
      <w:r w:rsidR="00F66CED">
        <w:rPr>
          <w:rFonts w:hint="eastAsia"/>
          <w:b/>
        </w:rPr>
        <w:t>、会议录</w:t>
      </w:r>
      <w:r w:rsidR="00836516">
        <w:rPr>
          <w:rFonts w:hint="eastAsia"/>
          <w:b/>
        </w:rPr>
        <w:t>的</w:t>
      </w:r>
      <w:r w:rsidRPr="00F66CED">
        <w:rPr>
          <w:b/>
        </w:rPr>
        <w:t>析出文献</w:t>
      </w:r>
    </w:p>
    <w:bookmarkEnd w:id="37"/>
    <w:bookmarkEnd w:id="38"/>
    <w:p w14:paraId="52B67A8F" w14:textId="229656EF" w:rsidR="00B050C6" w:rsidRPr="00C717B6" w:rsidRDefault="00827C75" w:rsidP="00B050C6">
      <w:pPr>
        <w:pStyle w:val="a0"/>
        <w:ind w:firstLine="480"/>
      </w:pPr>
      <w:r>
        <w:rPr>
          <w:rFonts w:hint="eastAsia"/>
        </w:rPr>
        <w:t>析出文献主要责任者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析出文献题名</w:t>
      </w:r>
      <w:r>
        <w:rPr>
          <w:rFonts w:hint="eastAsia"/>
        </w:rPr>
        <w:t>[</w:t>
      </w:r>
      <w:r w:rsidR="00095994">
        <w:rPr>
          <w:rFonts w:hint="eastAsia"/>
        </w:rPr>
        <w:t>A</w:t>
      </w:r>
      <w:r>
        <w:rPr>
          <w:rFonts w:hint="eastAsia"/>
        </w:rPr>
        <w:t>].</w:t>
      </w:r>
      <w:r>
        <w:t xml:space="preserve"> </w:t>
      </w:r>
      <w:r w:rsidR="00B050C6">
        <w:rPr>
          <w:rFonts w:hint="eastAsia"/>
        </w:rPr>
        <w:t>论文集</w:t>
      </w:r>
      <w:r w:rsidR="00B050C6">
        <w:t>主要责任者</w:t>
      </w:r>
      <w:r w:rsidR="00B050C6">
        <w:rPr>
          <w:rFonts w:hint="eastAsia"/>
        </w:rPr>
        <w:t>.</w:t>
      </w:r>
      <w:r w:rsidR="00B050C6">
        <w:t xml:space="preserve"> </w:t>
      </w:r>
      <w:r w:rsidR="00B050C6">
        <w:rPr>
          <w:rFonts w:hint="eastAsia"/>
        </w:rPr>
        <w:t>论文集名</w:t>
      </w:r>
      <w:r w:rsidR="00B050C6">
        <w:rPr>
          <w:rFonts w:hint="eastAsia"/>
        </w:rPr>
        <w:t>:</w:t>
      </w:r>
      <w:r w:rsidR="00B050C6">
        <w:t xml:space="preserve"> </w:t>
      </w:r>
      <w:r w:rsidR="00B050C6">
        <w:rPr>
          <w:rFonts w:hint="eastAsia"/>
        </w:rPr>
        <w:t>其他论文集</w:t>
      </w:r>
      <w:proofErr w:type="gramStart"/>
      <w:r w:rsidR="00B050C6">
        <w:rPr>
          <w:rFonts w:hint="eastAsia"/>
        </w:rPr>
        <w:t>名信息</w:t>
      </w:r>
      <w:proofErr w:type="gramEnd"/>
      <w:r w:rsidR="00095994">
        <w:rPr>
          <w:rFonts w:hint="eastAsia"/>
        </w:rPr>
        <w:t>[</w:t>
      </w:r>
      <w:r w:rsidR="00095994">
        <w:t>C</w:t>
      </w:r>
      <w:r w:rsidR="00095994">
        <w:rPr>
          <w:rFonts w:hint="eastAsia"/>
        </w:rPr>
        <w:t>/</w:t>
      </w:r>
      <w:r w:rsidR="00095994">
        <w:rPr>
          <w:rFonts w:hint="eastAsia"/>
        </w:rPr>
        <w:t>文献载体标识</w:t>
      </w:r>
      <w:r w:rsidR="00095994">
        <w:rPr>
          <w:rFonts w:hint="eastAsia"/>
        </w:rPr>
        <w:t>]</w:t>
      </w:r>
      <w:r w:rsidR="00B050C6">
        <w:t xml:space="preserve">. </w:t>
      </w:r>
      <w:r w:rsidR="00B050C6">
        <w:rPr>
          <w:rFonts w:hint="eastAsia"/>
        </w:rPr>
        <w:t>出版地</w:t>
      </w:r>
      <w:r w:rsidR="00B050C6">
        <w:rPr>
          <w:rFonts w:hint="eastAsia"/>
        </w:rPr>
        <w:t>:</w:t>
      </w:r>
      <w:r w:rsidR="00B050C6">
        <w:t xml:space="preserve"> </w:t>
      </w:r>
      <w:r w:rsidR="00B050C6">
        <w:rPr>
          <w:rFonts w:hint="eastAsia"/>
        </w:rPr>
        <w:t>出版者</w:t>
      </w:r>
      <w:r w:rsidR="00B050C6">
        <w:rPr>
          <w:rFonts w:hint="eastAsia"/>
        </w:rPr>
        <w:t>,</w:t>
      </w:r>
      <w:r w:rsidR="00B050C6">
        <w:t xml:space="preserve"> </w:t>
      </w:r>
      <w:r w:rsidR="00B050C6">
        <w:rPr>
          <w:rFonts w:hint="eastAsia"/>
        </w:rPr>
        <w:t>出版年</w:t>
      </w:r>
      <w:r w:rsidR="00B050C6">
        <w:rPr>
          <w:rFonts w:hint="eastAsia"/>
        </w:rPr>
        <w:t>:</w:t>
      </w:r>
      <w:r w:rsidR="00B050C6">
        <w:t xml:space="preserve"> </w:t>
      </w:r>
      <w:r w:rsidR="00B050C6">
        <w:rPr>
          <w:rFonts w:hint="eastAsia"/>
        </w:rPr>
        <w:t>页码</w:t>
      </w:r>
      <w:r w:rsidR="00B050C6">
        <w:rPr>
          <w:rFonts w:hint="eastAsia"/>
        </w:rPr>
        <w:t>[</w:t>
      </w:r>
      <w:r w:rsidR="00B050C6">
        <w:rPr>
          <w:rFonts w:hint="eastAsia"/>
        </w:rPr>
        <w:t>引用日期</w:t>
      </w:r>
      <w:r w:rsidR="00B050C6">
        <w:t>]</w:t>
      </w:r>
      <w:r w:rsidR="00B050C6">
        <w:rPr>
          <w:rFonts w:hint="eastAsia"/>
        </w:rPr>
        <w:t>.</w:t>
      </w:r>
      <w:r w:rsidR="00B050C6">
        <w:t xml:space="preserve"> </w:t>
      </w:r>
      <w:r w:rsidR="00B050C6" w:rsidRPr="00210435">
        <w:rPr>
          <w:rFonts w:hint="eastAsia"/>
        </w:rPr>
        <w:t>获取和访问路径</w:t>
      </w:r>
      <w:r w:rsidR="00B050C6" w:rsidRPr="00210435">
        <w:rPr>
          <w:rFonts w:hint="eastAsia"/>
        </w:rPr>
        <w:t>.</w:t>
      </w:r>
      <w:r w:rsidR="00B050C6">
        <w:t xml:space="preserve"> </w:t>
      </w:r>
      <w:r w:rsidR="00B050C6" w:rsidRPr="00210435">
        <w:rPr>
          <w:rFonts w:hint="eastAsia"/>
        </w:rPr>
        <w:t>数字对象唯一标识符</w:t>
      </w:r>
      <w:r w:rsidR="00B050C6">
        <w:rPr>
          <w:rFonts w:hint="eastAsia"/>
        </w:rPr>
        <w:t>.</w:t>
      </w:r>
    </w:p>
    <w:p w14:paraId="2CDEDB98" w14:textId="77777777" w:rsidR="004C3962" w:rsidRDefault="004C3962" w:rsidP="004C3962">
      <w:pPr>
        <w:pStyle w:val="a0"/>
        <w:ind w:firstLine="480"/>
      </w:pPr>
      <w:r>
        <w:rPr>
          <w:rFonts w:hint="eastAsia"/>
        </w:rPr>
        <w:t>示例：</w:t>
      </w:r>
    </w:p>
    <w:p w14:paraId="309E5D76" w14:textId="1C0860D9" w:rsidR="00A951A4" w:rsidRPr="00DD5EDB" w:rsidRDefault="00A951A4" w:rsidP="004C3962">
      <w:pPr>
        <w:pStyle w:val="a0"/>
        <w:ind w:firstLine="480"/>
      </w:pPr>
      <w:r w:rsidRPr="00DD5EDB">
        <w:lastRenderedPageBreak/>
        <w:t xml:space="preserve">[1] </w:t>
      </w:r>
      <w:r w:rsidRPr="00DD5EDB">
        <w:t>陈永康</w:t>
      </w:r>
      <w:r w:rsidR="004C3962">
        <w:rPr>
          <w:rFonts w:hint="eastAsia"/>
        </w:rPr>
        <w:t>,</w:t>
      </w:r>
      <w:r w:rsidR="004C3962">
        <w:t xml:space="preserve"> </w:t>
      </w:r>
      <w:r w:rsidRPr="00DD5EDB">
        <w:t>李</w:t>
      </w:r>
      <w:proofErr w:type="gramStart"/>
      <w:r w:rsidRPr="00DD5EDB">
        <w:t>素循</w:t>
      </w:r>
      <w:r w:rsidR="004C3962">
        <w:rPr>
          <w:rFonts w:hint="eastAsia"/>
        </w:rPr>
        <w:t>,</w:t>
      </w:r>
      <w:proofErr w:type="gramEnd"/>
      <w:r w:rsidR="004C3962">
        <w:t xml:space="preserve"> </w:t>
      </w:r>
      <w:r w:rsidRPr="00DD5EDB">
        <w:t>李玉林</w:t>
      </w:r>
      <w:r w:rsidRPr="00DD5EDB">
        <w:t xml:space="preserve">. </w:t>
      </w:r>
      <w:proofErr w:type="gramStart"/>
      <w:r w:rsidRPr="00DD5EDB">
        <w:t>高超声速流绕双椭球</w:t>
      </w:r>
      <w:proofErr w:type="gramEnd"/>
      <w:r w:rsidRPr="00DD5EDB">
        <w:t>的实验研究</w:t>
      </w:r>
      <w:r w:rsidRPr="00DD5EDB">
        <w:t>[A].</w:t>
      </w:r>
      <w:r w:rsidR="004C3962">
        <w:t xml:space="preserve"> </w:t>
      </w:r>
      <w:r w:rsidRPr="00DD5EDB">
        <w:t>北京空气动力研究所</w:t>
      </w:r>
      <w:r w:rsidRPr="00DD5EDB">
        <w:t xml:space="preserve">. </w:t>
      </w:r>
      <w:r w:rsidRPr="00DD5EDB">
        <w:t>第九届高超声速气动力会议论文集</w:t>
      </w:r>
      <w:r w:rsidRPr="00DD5EDB">
        <w:t xml:space="preserve">[C]. </w:t>
      </w:r>
      <w:r w:rsidRPr="00DD5EDB">
        <w:t>北京</w:t>
      </w:r>
      <w:r w:rsidR="004C3962">
        <w:rPr>
          <w:rFonts w:hint="eastAsia"/>
        </w:rPr>
        <w:t>:</w:t>
      </w:r>
      <w:r w:rsidR="004C3962">
        <w:t xml:space="preserve"> </w:t>
      </w:r>
      <w:r w:rsidRPr="00DD5EDB">
        <w:t>北京空气动力研究所</w:t>
      </w:r>
      <w:r w:rsidR="004C3962">
        <w:rPr>
          <w:rFonts w:hint="eastAsia"/>
        </w:rPr>
        <w:t>,</w:t>
      </w:r>
      <w:r w:rsidR="004C3962">
        <w:t xml:space="preserve"> </w:t>
      </w:r>
      <w:r w:rsidRPr="00DD5EDB">
        <w:t>1997</w:t>
      </w:r>
      <w:r w:rsidR="004C3962">
        <w:t xml:space="preserve">: </w:t>
      </w:r>
      <w:r w:rsidRPr="00DD5EDB">
        <w:t>9</w:t>
      </w:r>
      <w:r w:rsidR="004C3962">
        <w:t>-</w:t>
      </w:r>
      <w:r w:rsidRPr="00DD5EDB">
        <w:t>14.</w:t>
      </w:r>
    </w:p>
    <w:p w14:paraId="46744C63" w14:textId="5B113652" w:rsidR="00A951A4" w:rsidRPr="00DD5EDB" w:rsidRDefault="00A951A4" w:rsidP="004C3962">
      <w:pPr>
        <w:pStyle w:val="a0"/>
        <w:ind w:firstLine="480"/>
      </w:pPr>
      <w:r w:rsidRPr="00DD5EDB">
        <w:t>[2] Peng J, Luo X Z, Jin C J. The study about the dynamics of the approach glide-down path control of the carrier aircraft[A]. GONG Yao-nan. Proceedings of the Second Asian-Pacific Conference on Aerospace Technology and Science[C]. Beijing: Chinese Society of Aeronautics and Astronautics, 1997: 236</w:t>
      </w:r>
      <w:r w:rsidR="00AB0C4F">
        <w:rPr>
          <w:rFonts w:hint="eastAsia"/>
        </w:rPr>
        <w:t>-</w:t>
      </w:r>
      <w:r w:rsidRPr="00DD5EDB">
        <w:t>241.</w:t>
      </w:r>
    </w:p>
    <w:p w14:paraId="70FEF6BF" w14:textId="5C188582" w:rsidR="00A951A4" w:rsidRPr="0066770A" w:rsidRDefault="00A951A4" w:rsidP="0066770A">
      <w:pPr>
        <w:pStyle w:val="3"/>
        <w:ind w:firstLine="482"/>
        <w:rPr>
          <w:b/>
        </w:rPr>
      </w:pPr>
      <w:r w:rsidRPr="0066770A">
        <w:rPr>
          <w:b/>
        </w:rPr>
        <w:t>科技报告</w:t>
      </w:r>
    </w:p>
    <w:p w14:paraId="3545DA3C" w14:textId="7A55ABA4" w:rsidR="007140CA" w:rsidRDefault="007140CA" w:rsidP="007140CA">
      <w:pPr>
        <w:pStyle w:val="a0"/>
        <w:ind w:firstLine="480"/>
      </w:pPr>
      <w:r w:rsidRPr="00210435">
        <w:rPr>
          <w:rFonts w:hint="eastAsia"/>
        </w:rPr>
        <w:t>主要责任者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报告题名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其他报告</w:t>
      </w:r>
      <w:r w:rsidR="006E32BC">
        <w:rPr>
          <w:rFonts w:hint="eastAsia"/>
        </w:rPr>
        <w:t>题</w:t>
      </w:r>
      <w:r>
        <w:rPr>
          <w:rFonts w:hint="eastAsia"/>
        </w:rPr>
        <w:t>名信息</w:t>
      </w:r>
      <w:r>
        <w:rPr>
          <w:rFonts w:hint="eastAsia"/>
        </w:rPr>
        <w:t>[</w:t>
      </w:r>
      <w:r>
        <w:t xml:space="preserve">R]. </w:t>
      </w:r>
      <w:r>
        <w:rPr>
          <w:rFonts w:hint="eastAsia"/>
        </w:rPr>
        <w:t>出版地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出版者</w:t>
      </w:r>
      <w:r>
        <w:rPr>
          <w:rFonts w:hint="eastAsia"/>
        </w:rPr>
        <w:t>,</w:t>
      </w:r>
      <w:r w:rsidR="00E30E96">
        <w:t xml:space="preserve"> </w:t>
      </w:r>
      <w:r>
        <w:rPr>
          <w:rFonts w:hint="eastAsia"/>
        </w:rPr>
        <w:t>出版年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页码</w:t>
      </w:r>
      <w:r>
        <w:rPr>
          <w:rFonts w:hint="eastAsia"/>
        </w:rPr>
        <w:t>[</w:t>
      </w:r>
      <w:r>
        <w:rPr>
          <w:rFonts w:hint="eastAsia"/>
        </w:rPr>
        <w:t>引用日期</w:t>
      </w:r>
      <w:r>
        <w:t>]</w:t>
      </w:r>
      <w:r>
        <w:rPr>
          <w:rFonts w:hint="eastAsia"/>
        </w:rPr>
        <w:t>.</w:t>
      </w:r>
      <w:r>
        <w:t xml:space="preserve"> </w:t>
      </w:r>
      <w:r w:rsidRPr="00210435">
        <w:rPr>
          <w:rFonts w:hint="eastAsia"/>
        </w:rPr>
        <w:t>获取和访问路径</w:t>
      </w:r>
      <w:r w:rsidRPr="00210435">
        <w:rPr>
          <w:rFonts w:hint="eastAsia"/>
        </w:rPr>
        <w:t>.</w:t>
      </w:r>
      <w:r>
        <w:t xml:space="preserve"> </w:t>
      </w:r>
      <w:r w:rsidRPr="00210435">
        <w:rPr>
          <w:rFonts w:hint="eastAsia"/>
        </w:rPr>
        <w:t>数字对象唯一标识符</w:t>
      </w:r>
      <w:r w:rsidR="00E30E96">
        <w:rPr>
          <w:rFonts w:hint="eastAsia"/>
        </w:rPr>
        <w:t>.</w:t>
      </w:r>
    </w:p>
    <w:p w14:paraId="6BE382E3" w14:textId="77777777" w:rsidR="009A79C1" w:rsidRDefault="009A79C1" w:rsidP="009A79C1">
      <w:pPr>
        <w:pStyle w:val="a0"/>
        <w:ind w:firstLine="480"/>
      </w:pPr>
      <w:bookmarkStart w:id="39" w:name="OLE_LINK25"/>
      <w:r>
        <w:rPr>
          <w:rFonts w:hint="eastAsia"/>
        </w:rPr>
        <w:t>示例：</w:t>
      </w:r>
    </w:p>
    <w:bookmarkEnd w:id="39"/>
    <w:p w14:paraId="7CBBFAAA" w14:textId="496BAC98" w:rsidR="009A79C1" w:rsidRDefault="009A79C1" w:rsidP="009A79C1">
      <w:pPr>
        <w:pStyle w:val="a0"/>
        <w:ind w:firstLine="480"/>
      </w:pPr>
      <w:r w:rsidRPr="00DD5EDB">
        <w:t xml:space="preserve">[1] </w:t>
      </w:r>
      <w:r w:rsidRPr="00DD5EDB">
        <w:t>孔祥福</w:t>
      </w:r>
      <w:r w:rsidRPr="00DD5EDB">
        <w:t>. FD-09</w:t>
      </w:r>
      <w:r w:rsidRPr="00DD5EDB">
        <w:t>风洞带地面</w:t>
      </w:r>
      <w:proofErr w:type="gramStart"/>
      <w:r w:rsidRPr="00DD5EDB">
        <w:t>板条件</w:t>
      </w:r>
      <w:proofErr w:type="gramEnd"/>
      <w:r w:rsidRPr="00DD5EDB">
        <w:t>下的流场校测报告</w:t>
      </w:r>
      <w:r>
        <w:rPr>
          <w:rFonts w:hint="eastAsia"/>
        </w:rPr>
        <w:t>:</w:t>
      </w:r>
      <w:r w:rsidRPr="00DD5EDB">
        <w:t xml:space="preserve"> </w:t>
      </w:r>
      <w:r w:rsidRPr="00DD5EDB">
        <w:t>北京空气动力研究所技术报告</w:t>
      </w:r>
      <w:r w:rsidRPr="00DD5EDB">
        <w:t xml:space="preserve"> BG7-270[R]</w:t>
      </w:r>
      <w:r>
        <w:t xml:space="preserve">, </w:t>
      </w:r>
      <w:r w:rsidRPr="00DD5EDB">
        <w:t>北京</w:t>
      </w:r>
      <w:r>
        <w:rPr>
          <w:rFonts w:hint="eastAsia"/>
        </w:rPr>
        <w:t>:</w:t>
      </w:r>
      <w:r>
        <w:t xml:space="preserve"> </w:t>
      </w:r>
      <w:r w:rsidRPr="00DD5EDB">
        <w:t>北京空气动力研究所</w:t>
      </w:r>
      <w:r>
        <w:rPr>
          <w:rFonts w:hint="eastAsia"/>
        </w:rPr>
        <w:t>,</w:t>
      </w:r>
      <w:r>
        <w:t xml:space="preserve"> </w:t>
      </w:r>
      <w:r w:rsidRPr="00DD5EDB">
        <w:t>1989.</w:t>
      </w:r>
    </w:p>
    <w:p w14:paraId="42C92A18" w14:textId="5ED66F3B" w:rsidR="009A79C1" w:rsidRDefault="009A79C1" w:rsidP="009A79C1">
      <w:pPr>
        <w:pStyle w:val="a0"/>
        <w:ind w:firstLine="480"/>
      </w:pPr>
      <w:r w:rsidRPr="009A79C1">
        <w:rPr>
          <w:rFonts w:hint="eastAsia"/>
        </w:rPr>
        <w:t>[</w:t>
      </w:r>
      <w:r>
        <w:t>2</w:t>
      </w:r>
      <w:r w:rsidRPr="009A79C1">
        <w:rPr>
          <w:rFonts w:hint="eastAsia"/>
        </w:rPr>
        <w:t>] World Health Organization</w:t>
      </w:r>
      <w:r w:rsidRPr="009A79C1">
        <w:rPr>
          <w:rFonts w:hint="eastAsia"/>
        </w:rPr>
        <w:t>．</w:t>
      </w:r>
      <w:r w:rsidRPr="009A79C1">
        <w:rPr>
          <w:rFonts w:hint="eastAsia"/>
        </w:rPr>
        <w:t>Factors regulating the immune response</w:t>
      </w:r>
      <w:r>
        <w:t xml:space="preserve">: </w:t>
      </w:r>
      <w:r w:rsidRPr="009A79C1">
        <w:rPr>
          <w:rFonts w:hint="eastAsia"/>
        </w:rPr>
        <w:t>report of WHO Scientific Group[R]</w:t>
      </w:r>
      <w:r>
        <w:t xml:space="preserve">. </w:t>
      </w:r>
      <w:r w:rsidRPr="009A79C1">
        <w:rPr>
          <w:rFonts w:hint="eastAsia"/>
        </w:rPr>
        <w:t>Geneva</w:t>
      </w:r>
      <w:r>
        <w:t xml:space="preserve">: </w:t>
      </w:r>
      <w:r w:rsidRPr="009A79C1">
        <w:rPr>
          <w:rFonts w:hint="eastAsia"/>
        </w:rPr>
        <w:t>WHO</w:t>
      </w:r>
      <w:r>
        <w:t xml:space="preserve">, </w:t>
      </w:r>
      <w:r w:rsidRPr="009A79C1">
        <w:rPr>
          <w:rFonts w:hint="eastAsia"/>
        </w:rPr>
        <w:t>1970</w:t>
      </w:r>
      <w:r w:rsidR="0086185D">
        <w:rPr>
          <w:rFonts w:hint="eastAsia"/>
        </w:rPr>
        <w:t>.</w:t>
      </w:r>
    </w:p>
    <w:p w14:paraId="63760C37" w14:textId="3AC124AF" w:rsidR="0086185D" w:rsidRPr="0086185D" w:rsidRDefault="0086185D" w:rsidP="009A79C1">
      <w:pPr>
        <w:pStyle w:val="a0"/>
        <w:ind w:firstLine="480"/>
      </w:pPr>
      <w:r w:rsidRPr="0086185D">
        <w:rPr>
          <w:rFonts w:hint="eastAsia"/>
        </w:rPr>
        <w:t>[</w:t>
      </w:r>
      <w:r>
        <w:t>3</w:t>
      </w:r>
      <w:r w:rsidRPr="0086185D">
        <w:rPr>
          <w:rFonts w:hint="eastAsia"/>
        </w:rPr>
        <w:t>] U. S. Department of Transportation Federal Highway Administration</w:t>
      </w:r>
      <w:r>
        <w:t xml:space="preserve">. </w:t>
      </w:r>
      <w:r w:rsidRPr="0086185D">
        <w:rPr>
          <w:rFonts w:hint="eastAsia"/>
        </w:rPr>
        <w:t>Guidelines for handling excavated acid-producing materials</w:t>
      </w:r>
      <w:r>
        <w:t xml:space="preserve">, </w:t>
      </w:r>
      <w:r w:rsidRPr="0086185D">
        <w:rPr>
          <w:rFonts w:hint="eastAsia"/>
        </w:rPr>
        <w:t>PB 91-194001[R]</w:t>
      </w:r>
      <w:r>
        <w:t xml:space="preserve">. </w:t>
      </w:r>
      <w:r w:rsidRPr="0086185D">
        <w:rPr>
          <w:rFonts w:hint="eastAsia"/>
        </w:rPr>
        <w:t>Springfield</w:t>
      </w:r>
      <w:r>
        <w:t xml:space="preserve">: </w:t>
      </w:r>
      <w:r w:rsidRPr="0086185D">
        <w:rPr>
          <w:rFonts w:hint="eastAsia"/>
        </w:rPr>
        <w:t>U.</w:t>
      </w:r>
      <w:r>
        <w:t xml:space="preserve"> </w:t>
      </w:r>
      <w:r w:rsidRPr="0086185D">
        <w:rPr>
          <w:rFonts w:hint="eastAsia"/>
        </w:rPr>
        <w:t>S. Department of Commerce National Information Service</w:t>
      </w:r>
      <w:r>
        <w:t xml:space="preserve">, </w:t>
      </w:r>
      <w:r w:rsidRPr="0086185D">
        <w:rPr>
          <w:rFonts w:hint="eastAsia"/>
        </w:rPr>
        <w:t>1990</w:t>
      </w:r>
      <w:r>
        <w:rPr>
          <w:rFonts w:hint="eastAsia"/>
        </w:rPr>
        <w:t>.</w:t>
      </w:r>
    </w:p>
    <w:p w14:paraId="3F88EBCD" w14:textId="3C22BAA9" w:rsidR="00A951A4" w:rsidRDefault="00A951A4" w:rsidP="0066770A">
      <w:pPr>
        <w:pStyle w:val="3"/>
        <w:ind w:firstLine="482"/>
        <w:rPr>
          <w:b/>
          <w:bCs w:val="0"/>
        </w:rPr>
      </w:pPr>
      <w:r w:rsidRPr="0066770A">
        <w:rPr>
          <w:b/>
        </w:rPr>
        <w:t>国际、国家标准，行业规范</w:t>
      </w:r>
    </w:p>
    <w:p w14:paraId="1B5FB08D" w14:textId="517B00CC" w:rsidR="001140C8" w:rsidRPr="00CD4EC8" w:rsidRDefault="00CD4EC8" w:rsidP="00CD4EC8">
      <w:pPr>
        <w:pStyle w:val="a0"/>
        <w:ind w:firstLine="480"/>
      </w:pPr>
      <w:r w:rsidRPr="00CD4EC8">
        <w:rPr>
          <w:rFonts w:hint="eastAsia"/>
        </w:rPr>
        <w:t>起草责任者</w:t>
      </w:r>
      <w:r w:rsidRPr="00CD4EC8">
        <w:rPr>
          <w:rFonts w:hint="eastAsia"/>
        </w:rPr>
        <w:t>.</w:t>
      </w:r>
      <w:r w:rsidRPr="00CD4EC8">
        <w:t xml:space="preserve"> </w:t>
      </w:r>
      <w:r w:rsidRPr="00CD4EC8">
        <w:t>标准代号</w:t>
      </w:r>
      <w:r w:rsidRPr="00CD4EC8">
        <w:rPr>
          <w:rFonts w:hint="eastAsia"/>
        </w:rPr>
        <w:t>.</w:t>
      </w:r>
      <w:r w:rsidRPr="00CD4EC8">
        <w:t xml:space="preserve"> </w:t>
      </w:r>
      <w:r w:rsidRPr="00CD4EC8">
        <w:rPr>
          <w:rFonts w:hint="eastAsia"/>
        </w:rPr>
        <w:t>标准顺序号</w:t>
      </w:r>
      <w:r w:rsidR="00B652D1">
        <w:t>—</w:t>
      </w:r>
      <w:r w:rsidRPr="00CD4EC8">
        <w:rPr>
          <w:rFonts w:hint="eastAsia"/>
        </w:rPr>
        <w:t>发布年</w:t>
      </w:r>
      <w:r w:rsidRPr="00CD4EC8">
        <w:rPr>
          <w:rFonts w:hint="eastAsia"/>
        </w:rPr>
        <w:t xml:space="preserve"> </w:t>
      </w:r>
      <w:r w:rsidRPr="00CD4EC8">
        <w:rPr>
          <w:rFonts w:hint="eastAsia"/>
        </w:rPr>
        <w:t>标准名称</w:t>
      </w:r>
      <w:r w:rsidRPr="00CD4EC8">
        <w:rPr>
          <w:rFonts w:hint="eastAsia"/>
        </w:rPr>
        <w:t>[</w:t>
      </w:r>
      <w:r w:rsidRPr="00CD4EC8">
        <w:t>S]</w:t>
      </w:r>
      <w:r w:rsidRPr="00CD4EC8">
        <w:rPr>
          <w:rFonts w:hint="eastAsia"/>
        </w:rPr>
        <w:t>.</w:t>
      </w:r>
      <w:r w:rsidRPr="00CD4EC8">
        <w:t xml:space="preserve"> </w:t>
      </w:r>
      <w:r w:rsidRPr="00CD4EC8">
        <w:t>出版地</w:t>
      </w:r>
      <w:r w:rsidRPr="00CD4EC8">
        <w:rPr>
          <w:rFonts w:hint="eastAsia"/>
        </w:rPr>
        <w:t>:</w:t>
      </w:r>
      <w:r w:rsidRPr="00CD4EC8">
        <w:t xml:space="preserve"> </w:t>
      </w:r>
      <w:r w:rsidRPr="00CD4EC8">
        <w:t>出版者</w:t>
      </w:r>
      <w:r w:rsidRPr="00CD4EC8">
        <w:rPr>
          <w:rFonts w:hint="eastAsia"/>
        </w:rPr>
        <w:t>,</w:t>
      </w:r>
      <w:r w:rsidRPr="00CD4EC8">
        <w:t xml:space="preserve"> </w:t>
      </w:r>
      <w:r w:rsidRPr="00CD4EC8">
        <w:t>出版年</w:t>
      </w:r>
      <w:r w:rsidRPr="00CD4EC8">
        <w:rPr>
          <w:rFonts w:hint="eastAsia"/>
        </w:rPr>
        <w:t xml:space="preserve">: </w:t>
      </w:r>
      <w:r w:rsidRPr="00CD4EC8">
        <w:rPr>
          <w:rFonts w:hint="eastAsia"/>
        </w:rPr>
        <w:t>页码</w:t>
      </w:r>
      <w:r w:rsidRPr="00CD4EC8">
        <w:rPr>
          <w:rFonts w:hint="eastAsia"/>
        </w:rPr>
        <w:t>[</w:t>
      </w:r>
      <w:r w:rsidRPr="00CD4EC8">
        <w:rPr>
          <w:rFonts w:hint="eastAsia"/>
        </w:rPr>
        <w:t>引用日期</w:t>
      </w:r>
      <w:r w:rsidRPr="00CD4EC8">
        <w:rPr>
          <w:rFonts w:hint="eastAsia"/>
        </w:rPr>
        <w:t xml:space="preserve">]. </w:t>
      </w:r>
      <w:r w:rsidRPr="00CD4EC8">
        <w:rPr>
          <w:rFonts w:hint="eastAsia"/>
        </w:rPr>
        <w:t>获取和访问路径</w:t>
      </w:r>
      <w:r w:rsidRPr="00CD4EC8">
        <w:rPr>
          <w:rFonts w:hint="eastAsia"/>
        </w:rPr>
        <w:t xml:space="preserve">. </w:t>
      </w:r>
      <w:r w:rsidRPr="00CD4EC8">
        <w:rPr>
          <w:rFonts w:hint="eastAsia"/>
        </w:rPr>
        <w:t>数字对象唯一标识符</w:t>
      </w:r>
      <w:r w:rsidRPr="00CD4EC8">
        <w:rPr>
          <w:rFonts w:hint="eastAsia"/>
        </w:rPr>
        <w:t>.</w:t>
      </w:r>
    </w:p>
    <w:p w14:paraId="06987930" w14:textId="77777777" w:rsidR="00F94FB2" w:rsidRDefault="00F94FB2" w:rsidP="00F94FB2">
      <w:pPr>
        <w:pStyle w:val="a0"/>
        <w:ind w:firstLine="480"/>
      </w:pPr>
      <w:r>
        <w:rPr>
          <w:rFonts w:hint="eastAsia"/>
        </w:rPr>
        <w:t>示例：</w:t>
      </w:r>
    </w:p>
    <w:p w14:paraId="6AB071CC" w14:textId="3F6DBE22" w:rsidR="00B652D1" w:rsidRDefault="00B652D1" w:rsidP="00B652D1">
      <w:pPr>
        <w:pStyle w:val="a0"/>
        <w:ind w:firstLine="480"/>
      </w:pPr>
      <w:r>
        <w:rPr>
          <w:rFonts w:hint="eastAsia"/>
        </w:rPr>
        <w:t xml:space="preserve">[1] MIL-E-5007 D, </w:t>
      </w:r>
      <w:r>
        <w:rPr>
          <w:rFonts w:hint="eastAsia"/>
        </w:rPr>
        <w:t>航空涡轮喷气和涡轮风扇发动机通用规范</w:t>
      </w:r>
      <w:r>
        <w:rPr>
          <w:rFonts w:hint="eastAsia"/>
        </w:rPr>
        <w:t xml:space="preserve">[S]. </w:t>
      </w:r>
      <w:r>
        <w:rPr>
          <w:rFonts w:hint="eastAsia"/>
        </w:rPr>
        <w:t>美国空军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1973.</w:t>
      </w:r>
    </w:p>
    <w:p w14:paraId="668A4F99" w14:textId="6EFC0B37" w:rsidR="00CD4EC8" w:rsidRPr="00B652D1" w:rsidRDefault="00B652D1" w:rsidP="00B652D1">
      <w:pPr>
        <w:pStyle w:val="a0"/>
        <w:ind w:firstLine="480"/>
      </w:pPr>
      <w:r>
        <w:rPr>
          <w:rFonts w:hint="eastAsia"/>
        </w:rPr>
        <w:t>[2] GB 7713</w:t>
      </w:r>
      <w:r w:rsidR="00F51DE6" w:rsidRPr="008A4E29">
        <w:t>—</w:t>
      </w:r>
      <w:r>
        <w:rPr>
          <w:rFonts w:hint="eastAsia"/>
        </w:rPr>
        <w:t xml:space="preserve">87, </w:t>
      </w:r>
      <w:r>
        <w:rPr>
          <w:rFonts w:hint="eastAsia"/>
        </w:rPr>
        <w:t>科学技术报告、学位论文和学术论文的编写格式</w:t>
      </w:r>
      <w:r>
        <w:rPr>
          <w:rFonts w:hint="eastAsia"/>
        </w:rPr>
        <w:t>[S].</w:t>
      </w:r>
    </w:p>
    <w:p w14:paraId="5729AC0D" w14:textId="08F6BCAD" w:rsidR="00CD4EC8" w:rsidRPr="008A4E29" w:rsidRDefault="00CD4EC8" w:rsidP="008A4E29">
      <w:pPr>
        <w:pStyle w:val="a0"/>
        <w:ind w:firstLine="480"/>
      </w:pPr>
      <w:r w:rsidRPr="008A4E29">
        <w:rPr>
          <w:rFonts w:hint="eastAsia"/>
        </w:rPr>
        <w:t>注：对于国标</w:t>
      </w:r>
      <w:r w:rsidRPr="008A4E29">
        <w:rPr>
          <w:rFonts w:hint="eastAsia"/>
        </w:rPr>
        <w:t>GB</w:t>
      </w:r>
      <w:r w:rsidRPr="008A4E29">
        <w:rPr>
          <w:rFonts w:hint="eastAsia"/>
        </w:rPr>
        <w:t>等，出版地、出版者和出版年可省略</w:t>
      </w:r>
      <w:r w:rsidR="009D4E91">
        <w:rPr>
          <w:rFonts w:hint="eastAsia"/>
        </w:rPr>
        <w:t>；</w:t>
      </w:r>
      <w:r w:rsidR="009D4E91" w:rsidRPr="008A4E29">
        <w:rPr>
          <w:rFonts w:hint="eastAsia"/>
        </w:rPr>
        <w:t>编码中的</w:t>
      </w:r>
      <w:r w:rsidR="009D4E91" w:rsidRPr="008A4E29">
        <w:t>连接号</w:t>
      </w:r>
      <w:r w:rsidR="009D4E91" w:rsidRPr="008A4E29">
        <w:rPr>
          <w:rFonts w:hint="eastAsia"/>
        </w:rPr>
        <w:t>用</w:t>
      </w:r>
      <w:proofErr w:type="gramStart"/>
      <w:r w:rsidR="009D4E91" w:rsidRPr="008A4E29">
        <w:rPr>
          <w:rFonts w:hint="eastAsia"/>
        </w:rPr>
        <w:t>一</w:t>
      </w:r>
      <w:proofErr w:type="gramEnd"/>
      <w:r w:rsidR="009D4E91" w:rsidRPr="008A4E29">
        <w:rPr>
          <w:rFonts w:hint="eastAsia"/>
        </w:rPr>
        <w:t>字线“</w:t>
      </w:r>
      <w:r w:rsidR="009D4E91" w:rsidRPr="008A4E29">
        <w:t>—</w:t>
      </w:r>
      <w:r w:rsidR="009D4E91" w:rsidRPr="008A4E29">
        <w:rPr>
          <w:rFonts w:hint="eastAsia"/>
        </w:rPr>
        <w:t>”，</w:t>
      </w:r>
      <w:proofErr w:type="gramStart"/>
      <w:r w:rsidR="009D4E91" w:rsidRPr="008A4E29">
        <w:t>一</w:t>
      </w:r>
      <w:proofErr w:type="gramEnd"/>
      <w:r w:rsidR="009D4E91" w:rsidRPr="008A4E29">
        <w:t>字线占一个汉字的宽度，原则上并不是破折号（</w:t>
      </w:r>
      <w:r w:rsidR="009D4E91" w:rsidRPr="008A4E29">
        <w:t>——</w:t>
      </w:r>
      <w:r w:rsidR="009D4E91" w:rsidRPr="008A4E29">
        <w:t>）的一半</w:t>
      </w:r>
      <w:r w:rsidR="009D4E91" w:rsidRPr="008A4E29">
        <w:t>“—”</w:t>
      </w:r>
      <w:r w:rsidR="009D4E91" w:rsidRPr="008A4E29">
        <w:t>，但这种形式是可以接受的</w:t>
      </w:r>
      <w:r w:rsidR="008B4389">
        <w:rPr>
          <w:rFonts w:hint="eastAsia"/>
        </w:rPr>
        <w:t>，</w:t>
      </w:r>
      <w:r w:rsidR="009D4E91" w:rsidRPr="008A4E29">
        <w:t>此外</w:t>
      </w:r>
      <w:r w:rsidR="00154F8E">
        <w:rPr>
          <w:rFonts w:hint="eastAsia"/>
        </w:rPr>
        <w:t>中文</w:t>
      </w:r>
      <w:r w:rsidR="008B4389">
        <w:rPr>
          <w:rFonts w:hint="eastAsia"/>
        </w:rPr>
        <w:t>输入法</w:t>
      </w:r>
      <w:r w:rsidR="009D4E91" w:rsidRPr="008A4E29">
        <w:t>全角模式下按</w:t>
      </w:r>
      <w:r w:rsidR="009D4E91" w:rsidRPr="008A4E29">
        <w:t>“-”</w:t>
      </w:r>
      <w:r w:rsidR="009D4E91" w:rsidRPr="008A4E29">
        <w:t>键打出的</w:t>
      </w:r>
      <w:r w:rsidR="009D4E91" w:rsidRPr="008A4E29">
        <w:t>“</w:t>
      </w:r>
      <w:r w:rsidR="009D4E91">
        <w:rPr>
          <w:rFonts w:hint="eastAsia"/>
        </w:rPr>
        <w:t>―</w:t>
      </w:r>
      <w:r w:rsidR="009D4E91" w:rsidRPr="008A4E29">
        <w:t>”</w:t>
      </w:r>
      <w:r w:rsidR="009D4E91" w:rsidRPr="008A4E29">
        <w:t>也可以作为一字线使用，但应注意统一采取其中一种形式</w:t>
      </w:r>
      <w:r w:rsidR="00E30E95">
        <w:rPr>
          <w:rFonts w:hint="eastAsia"/>
        </w:rPr>
        <w:t>。</w:t>
      </w:r>
    </w:p>
    <w:p w14:paraId="0D594175" w14:textId="47681047" w:rsidR="00A951A4" w:rsidRPr="0066770A" w:rsidRDefault="00A951A4" w:rsidP="0066770A">
      <w:pPr>
        <w:pStyle w:val="3"/>
        <w:ind w:firstLine="482"/>
        <w:rPr>
          <w:b/>
        </w:rPr>
      </w:pPr>
      <w:r w:rsidRPr="0066770A">
        <w:rPr>
          <w:b/>
        </w:rPr>
        <w:t>专利</w:t>
      </w:r>
      <w:r w:rsidR="00090001" w:rsidRPr="0066770A">
        <w:rPr>
          <w:rFonts w:hint="eastAsia"/>
          <w:b/>
        </w:rPr>
        <w:t>文献</w:t>
      </w:r>
    </w:p>
    <w:p w14:paraId="7E45599E" w14:textId="5355D491" w:rsidR="00247284" w:rsidRDefault="00247284" w:rsidP="00247284">
      <w:pPr>
        <w:pStyle w:val="a0"/>
        <w:ind w:firstLine="480"/>
      </w:pPr>
      <w:r w:rsidRPr="00247284">
        <w:rPr>
          <w:rFonts w:hint="eastAsia"/>
        </w:rPr>
        <w:t>专利申请者或所有者</w:t>
      </w:r>
      <w:r w:rsidRPr="00247284">
        <w:rPr>
          <w:rFonts w:hint="eastAsia"/>
        </w:rPr>
        <w:t>.</w:t>
      </w:r>
      <w:r>
        <w:t xml:space="preserve"> </w:t>
      </w:r>
      <w:r w:rsidRPr="00247284">
        <w:rPr>
          <w:rFonts w:hint="eastAsia"/>
        </w:rPr>
        <w:t>专利题名</w:t>
      </w:r>
      <w:r w:rsidRPr="00247284">
        <w:rPr>
          <w:rFonts w:hint="eastAsia"/>
        </w:rPr>
        <w:t>:</w:t>
      </w:r>
      <w:r>
        <w:t xml:space="preserve"> </w:t>
      </w:r>
      <w:r w:rsidR="00793DF7">
        <w:rPr>
          <w:rFonts w:hint="eastAsia"/>
        </w:rPr>
        <w:t>专利国别</w:t>
      </w:r>
      <w:r w:rsidR="00793DF7">
        <w:rPr>
          <w:rFonts w:hint="eastAsia"/>
        </w:rPr>
        <w:t>,</w:t>
      </w:r>
      <w:r w:rsidR="00793DF7">
        <w:t xml:space="preserve"> </w:t>
      </w:r>
      <w:r w:rsidRPr="00247284">
        <w:rPr>
          <w:rFonts w:hint="eastAsia"/>
        </w:rPr>
        <w:t>专利号</w:t>
      </w:r>
      <w:r w:rsidRPr="00247284">
        <w:rPr>
          <w:rFonts w:hint="eastAsia"/>
        </w:rPr>
        <w:t>[</w:t>
      </w:r>
      <w:r w:rsidR="00793DF7">
        <w:rPr>
          <w:rFonts w:hint="eastAsia"/>
        </w:rPr>
        <w:t>P</w:t>
      </w:r>
      <w:r w:rsidRPr="00247284">
        <w:rPr>
          <w:rFonts w:hint="eastAsia"/>
        </w:rPr>
        <w:t>].</w:t>
      </w:r>
      <w:r>
        <w:t xml:space="preserve"> </w:t>
      </w:r>
      <w:r w:rsidRPr="00247284">
        <w:rPr>
          <w:rFonts w:hint="eastAsia"/>
        </w:rPr>
        <w:t>公告日期或公开日期</w:t>
      </w:r>
      <w:r w:rsidRPr="00247284">
        <w:rPr>
          <w:rFonts w:hint="eastAsia"/>
        </w:rPr>
        <w:t>[</w:t>
      </w:r>
      <w:r w:rsidRPr="00247284">
        <w:rPr>
          <w:rFonts w:hint="eastAsia"/>
        </w:rPr>
        <w:t>引用日期</w:t>
      </w:r>
      <w:r w:rsidRPr="00247284">
        <w:rPr>
          <w:rFonts w:hint="eastAsia"/>
        </w:rPr>
        <w:t>].</w:t>
      </w:r>
      <w:r>
        <w:t xml:space="preserve"> </w:t>
      </w:r>
      <w:r w:rsidRPr="00247284">
        <w:rPr>
          <w:rFonts w:hint="eastAsia"/>
        </w:rPr>
        <w:t>获取和访问路径</w:t>
      </w:r>
      <w:r w:rsidRPr="00247284">
        <w:rPr>
          <w:rFonts w:hint="eastAsia"/>
        </w:rPr>
        <w:t>.</w:t>
      </w:r>
      <w:r>
        <w:t xml:space="preserve"> </w:t>
      </w:r>
      <w:r w:rsidRPr="00247284">
        <w:rPr>
          <w:rFonts w:hint="eastAsia"/>
        </w:rPr>
        <w:t>数字对象唯一标识符</w:t>
      </w:r>
      <w:r w:rsidRPr="00247284">
        <w:rPr>
          <w:rFonts w:hint="eastAsia"/>
        </w:rPr>
        <w:t>.</w:t>
      </w:r>
    </w:p>
    <w:p w14:paraId="1B9EB286" w14:textId="32337022" w:rsidR="00793DF7" w:rsidRDefault="00793DF7" w:rsidP="00793DF7">
      <w:pPr>
        <w:pStyle w:val="a0"/>
        <w:ind w:firstLine="480"/>
      </w:pPr>
      <w:r>
        <w:rPr>
          <w:rFonts w:hint="eastAsia"/>
        </w:rPr>
        <w:lastRenderedPageBreak/>
        <w:t>示例：</w:t>
      </w:r>
    </w:p>
    <w:p w14:paraId="7A619DB1" w14:textId="1DAA7469" w:rsidR="00793DF7" w:rsidRPr="00793DF7" w:rsidRDefault="00793DF7" w:rsidP="00793DF7">
      <w:pPr>
        <w:pStyle w:val="a0"/>
        <w:ind w:firstLine="480"/>
      </w:pPr>
      <w:r w:rsidRPr="00793DF7">
        <w:rPr>
          <w:rFonts w:hint="eastAsia"/>
        </w:rPr>
        <w:t>[</w:t>
      </w:r>
      <w:r w:rsidRPr="00793DF7">
        <w:t xml:space="preserve">1] </w:t>
      </w:r>
      <w:r w:rsidRPr="00793DF7">
        <w:rPr>
          <w:rFonts w:hint="eastAsia"/>
        </w:rPr>
        <w:t>姜锡洲</w:t>
      </w:r>
      <w:r>
        <w:rPr>
          <w:rFonts w:hint="eastAsia"/>
        </w:rPr>
        <w:t>.</w:t>
      </w:r>
      <w:r>
        <w:t xml:space="preserve"> </w:t>
      </w:r>
      <w:r w:rsidRPr="00793DF7">
        <w:rPr>
          <w:rFonts w:hint="eastAsia"/>
        </w:rPr>
        <w:t>一种温热外敷药制备方案</w:t>
      </w:r>
      <w:r>
        <w:rPr>
          <w:rFonts w:hint="eastAsia"/>
        </w:rPr>
        <w:t xml:space="preserve">: </w:t>
      </w:r>
      <w:r w:rsidRPr="00793DF7">
        <w:rPr>
          <w:rFonts w:hint="eastAsia"/>
        </w:rPr>
        <w:t>中国</w:t>
      </w:r>
      <w:r>
        <w:rPr>
          <w:rFonts w:hint="eastAsia"/>
        </w:rPr>
        <w:t xml:space="preserve">, </w:t>
      </w:r>
      <w:r w:rsidRPr="00793DF7">
        <w:rPr>
          <w:rFonts w:hint="eastAsia"/>
        </w:rPr>
        <w:t>88105607.3[P]</w:t>
      </w:r>
      <w:r>
        <w:t xml:space="preserve">. </w:t>
      </w:r>
      <w:r w:rsidRPr="00793DF7">
        <w:rPr>
          <w:rFonts w:hint="eastAsia"/>
        </w:rPr>
        <w:t>1989-07-26</w:t>
      </w:r>
      <w:r w:rsidRPr="00793DF7">
        <w:rPr>
          <w:rFonts w:hint="eastAsia"/>
        </w:rPr>
        <w:t>．</w:t>
      </w:r>
    </w:p>
    <w:p w14:paraId="1EC8A21C" w14:textId="23D3F71C" w:rsidR="00793DF7" w:rsidRPr="00793DF7" w:rsidRDefault="00793DF7" w:rsidP="00247284">
      <w:pPr>
        <w:pStyle w:val="a0"/>
        <w:ind w:firstLine="480"/>
      </w:pPr>
      <w:r w:rsidRPr="00793DF7">
        <w:rPr>
          <w:rFonts w:hint="eastAsia"/>
        </w:rPr>
        <w:t>[</w:t>
      </w:r>
      <w:r>
        <w:t>2</w:t>
      </w:r>
      <w:r w:rsidRPr="00793DF7">
        <w:rPr>
          <w:rFonts w:hint="eastAsia"/>
        </w:rPr>
        <w:t xml:space="preserve">] </w:t>
      </w:r>
      <w:r w:rsidRPr="00793DF7">
        <w:rPr>
          <w:rFonts w:hint="eastAsia"/>
        </w:rPr>
        <w:t>黎志华</w:t>
      </w:r>
      <w:r>
        <w:rPr>
          <w:rFonts w:hint="eastAsia"/>
        </w:rPr>
        <w:t>,</w:t>
      </w:r>
      <w:r>
        <w:t xml:space="preserve"> </w:t>
      </w:r>
      <w:r w:rsidRPr="00793DF7">
        <w:rPr>
          <w:rFonts w:hint="eastAsia"/>
        </w:rPr>
        <w:t>黎志军</w:t>
      </w:r>
      <w:r w:rsidRPr="00793DF7">
        <w:rPr>
          <w:rFonts w:hint="eastAsia"/>
        </w:rPr>
        <w:t xml:space="preserve">. </w:t>
      </w:r>
      <w:proofErr w:type="gramStart"/>
      <w:r w:rsidRPr="00793DF7">
        <w:rPr>
          <w:rFonts w:hint="eastAsia"/>
        </w:rPr>
        <w:t>反馈声</w:t>
      </w:r>
      <w:proofErr w:type="gramEnd"/>
      <w:r w:rsidRPr="00793DF7">
        <w:rPr>
          <w:rFonts w:hint="eastAsia"/>
        </w:rPr>
        <w:t>抵消器</w:t>
      </w:r>
      <w:r>
        <w:rPr>
          <w:rFonts w:hint="eastAsia"/>
        </w:rPr>
        <w:t>:</w:t>
      </w:r>
      <w:r w:rsidRPr="00793DF7">
        <w:rPr>
          <w:rFonts w:hint="eastAsia"/>
        </w:rPr>
        <w:t xml:space="preserve"> </w:t>
      </w:r>
      <w:r w:rsidRPr="00793DF7">
        <w:rPr>
          <w:rFonts w:hint="eastAsia"/>
        </w:rPr>
        <w:t>中国</w:t>
      </w:r>
      <w:r>
        <w:rPr>
          <w:rFonts w:hint="eastAsia"/>
        </w:rPr>
        <w:t xml:space="preserve">, </w:t>
      </w:r>
      <w:r w:rsidRPr="00793DF7">
        <w:rPr>
          <w:rFonts w:hint="eastAsia"/>
        </w:rPr>
        <w:t>ZL85100748</w:t>
      </w:r>
      <w:r>
        <w:t>[P]</w:t>
      </w:r>
      <w:r>
        <w:rPr>
          <w:rFonts w:hint="eastAsia"/>
        </w:rPr>
        <w:t>.</w:t>
      </w:r>
      <w:r>
        <w:t xml:space="preserve"> </w:t>
      </w:r>
      <w:r w:rsidRPr="00793DF7">
        <w:rPr>
          <w:rFonts w:hint="eastAsia"/>
        </w:rPr>
        <w:t>1986</w:t>
      </w:r>
      <w:r>
        <w:t>-</w:t>
      </w:r>
      <w:r w:rsidRPr="00793DF7">
        <w:rPr>
          <w:rFonts w:hint="eastAsia"/>
        </w:rPr>
        <w:t>09</w:t>
      </w:r>
      <w:r>
        <w:t>-</w:t>
      </w:r>
      <w:r w:rsidRPr="00793DF7">
        <w:rPr>
          <w:rFonts w:hint="eastAsia"/>
        </w:rPr>
        <w:t>24.</w:t>
      </w:r>
    </w:p>
    <w:p w14:paraId="266F49BA" w14:textId="5F3ADFFD" w:rsidR="00247284" w:rsidRPr="00793DF7" w:rsidRDefault="00793DF7" w:rsidP="00247284">
      <w:pPr>
        <w:pStyle w:val="a0"/>
        <w:ind w:firstLine="480"/>
      </w:pPr>
      <w:r w:rsidRPr="00793DF7">
        <w:rPr>
          <w:rFonts w:hint="eastAsia"/>
        </w:rPr>
        <w:t>[</w:t>
      </w:r>
      <w:r>
        <w:t>3</w:t>
      </w:r>
      <w:r w:rsidRPr="00793DF7">
        <w:rPr>
          <w:rFonts w:hint="eastAsia"/>
        </w:rPr>
        <w:t>]</w:t>
      </w:r>
      <w:r>
        <w:t xml:space="preserve"> </w:t>
      </w:r>
      <w:r w:rsidRPr="00793DF7">
        <w:rPr>
          <w:rFonts w:hint="eastAsia"/>
        </w:rPr>
        <w:t>邓一刚</w:t>
      </w:r>
      <w:r w:rsidRPr="00793DF7">
        <w:rPr>
          <w:rFonts w:hint="eastAsia"/>
        </w:rPr>
        <w:t>.</w:t>
      </w:r>
      <w:r>
        <w:t xml:space="preserve"> </w:t>
      </w:r>
      <w:r w:rsidRPr="00793DF7">
        <w:rPr>
          <w:rFonts w:hint="eastAsia"/>
        </w:rPr>
        <w:t>全智能节电器</w:t>
      </w:r>
      <w:r>
        <w:rPr>
          <w:rFonts w:hint="eastAsia"/>
        </w:rPr>
        <w:t>,</w:t>
      </w:r>
      <w:r>
        <w:t xml:space="preserve"> </w:t>
      </w:r>
      <w:r w:rsidRPr="00793DF7">
        <w:rPr>
          <w:rFonts w:hint="eastAsia"/>
        </w:rPr>
        <w:t>200610171314.3[P].</w:t>
      </w:r>
      <w:r>
        <w:t xml:space="preserve"> </w:t>
      </w:r>
      <w:r w:rsidRPr="00793DF7">
        <w:rPr>
          <w:rFonts w:hint="eastAsia"/>
        </w:rPr>
        <w:t>2006-12-13.</w:t>
      </w:r>
    </w:p>
    <w:p w14:paraId="76E67DD2" w14:textId="756F002D" w:rsidR="00793DF7" w:rsidRPr="00676D33" w:rsidRDefault="00676D33" w:rsidP="0066770A">
      <w:pPr>
        <w:pStyle w:val="3"/>
        <w:ind w:firstLine="482"/>
        <w:rPr>
          <w:b/>
          <w:bCs w:val="0"/>
        </w:rPr>
      </w:pPr>
      <w:r w:rsidRPr="00676D33">
        <w:rPr>
          <w:rFonts w:hint="eastAsia"/>
          <w:b/>
          <w:bCs w:val="0"/>
        </w:rPr>
        <w:t>电子资源</w:t>
      </w:r>
    </w:p>
    <w:p w14:paraId="3E66BD34" w14:textId="69D8CF71" w:rsidR="00676D33" w:rsidRDefault="00843638" w:rsidP="00843638">
      <w:pPr>
        <w:pStyle w:val="a0"/>
        <w:ind w:leftChars="50" w:left="105" w:firstLineChars="150" w:firstLine="360"/>
      </w:pPr>
      <w:r w:rsidRPr="00843638">
        <w:rPr>
          <w:rFonts w:hint="eastAsia"/>
        </w:rPr>
        <w:t>主要责任者</w:t>
      </w:r>
      <w:r w:rsidRPr="00843638">
        <w:rPr>
          <w:rFonts w:hint="eastAsia"/>
        </w:rPr>
        <w:t>.</w:t>
      </w:r>
      <w:r>
        <w:t xml:space="preserve"> </w:t>
      </w:r>
      <w:r w:rsidRPr="00843638">
        <w:rPr>
          <w:rFonts w:hint="eastAsia"/>
        </w:rPr>
        <w:t>题名</w:t>
      </w:r>
      <w:r w:rsidRPr="00843638">
        <w:rPr>
          <w:rFonts w:hint="eastAsia"/>
        </w:rPr>
        <w:t>:</w:t>
      </w:r>
      <w:r>
        <w:t xml:space="preserve"> </w:t>
      </w:r>
      <w:r w:rsidRPr="00843638">
        <w:rPr>
          <w:rFonts w:hint="eastAsia"/>
        </w:rPr>
        <w:t>其他题名信息</w:t>
      </w:r>
      <w:r w:rsidRPr="00843638">
        <w:rPr>
          <w:rFonts w:hint="eastAsia"/>
        </w:rPr>
        <w:t>[</w:t>
      </w:r>
      <w:r w:rsidRPr="00843638">
        <w:rPr>
          <w:rFonts w:hint="eastAsia"/>
        </w:rPr>
        <w:t>文献类型标志</w:t>
      </w:r>
      <w:r w:rsidRPr="00843638">
        <w:rPr>
          <w:rFonts w:hint="eastAsia"/>
        </w:rPr>
        <w:t>/</w:t>
      </w:r>
      <w:r w:rsidRPr="00843638">
        <w:rPr>
          <w:rFonts w:hint="eastAsia"/>
        </w:rPr>
        <w:t>文献载体标志</w:t>
      </w:r>
      <w:r w:rsidRPr="00843638">
        <w:rPr>
          <w:rFonts w:hint="eastAsia"/>
        </w:rPr>
        <w:t>].</w:t>
      </w:r>
      <w:r>
        <w:t xml:space="preserve"> </w:t>
      </w:r>
      <w:r w:rsidRPr="00843638">
        <w:rPr>
          <w:rFonts w:hint="eastAsia"/>
        </w:rPr>
        <w:t>出版地</w:t>
      </w:r>
      <w:r w:rsidRPr="00843638">
        <w:rPr>
          <w:rFonts w:hint="eastAsia"/>
        </w:rPr>
        <w:t>:</w:t>
      </w:r>
      <w:r>
        <w:t xml:space="preserve"> </w:t>
      </w:r>
      <w:r w:rsidRPr="00843638">
        <w:rPr>
          <w:rFonts w:hint="eastAsia"/>
        </w:rPr>
        <w:t>出版者</w:t>
      </w:r>
      <w:r w:rsidRPr="00843638">
        <w:rPr>
          <w:rFonts w:hint="eastAsia"/>
        </w:rPr>
        <w:t>,</w:t>
      </w:r>
      <w:r w:rsidRPr="00843638">
        <w:rPr>
          <w:rFonts w:hint="eastAsia"/>
        </w:rPr>
        <w:t>出版年</w:t>
      </w:r>
      <w:r w:rsidRPr="00843638">
        <w:rPr>
          <w:rFonts w:hint="eastAsia"/>
        </w:rPr>
        <w:t>:</w:t>
      </w:r>
      <w:r>
        <w:t xml:space="preserve"> </w:t>
      </w:r>
      <w:r w:rsidRPr="00843638">
        <w:rPr>
          <w:rFonts w:hint="eastAsia"/>
        </w:rPr>
        <w:t>引文页码</w:t>
      </w:r>
      <w:r w:rsidRPr="00843638">
        <w:rPr>
          <w:rFonts w:hint="eastAsia"/>
        </w:rPr>
        <w:t>(</w:t>
      </w:r>
      <w:r w:rsidRPr="00843638">
        <w:rPr>
          <w:rFonts w:hint="eastAsia"/>
        </w:rPr>
        <w:t>更新或修改日期</w:t>
      </w:r>
      <w:r w:rsidRPr="00843638">
        <w:rPr>
          <w:rFonts w:hint="eastAsia"/>
        </w:rPr>
        <w:t>)[</w:t>
      </w:r>
      <w:r w:rsidRPr="00843638">
        <w:rPr>
          <w:rFonts w:hint="eastAsia"/>
        </w:rPr>
        <w:t>引用日期</w:t>
      </w:r>
      <w:r w:rsidRPr="00843638">
        <w:rPr>
          <w:rFonts w:hint="eastAsia"/>
        </w:rPr>
        <w:t>].</w:t>
      </w:r>
      <w:r>
        <w:t xml:space="preserve"> </w:t>
      </w:r>
      <w:r w:rsidRPr="00843638">
        <w:rPr>
          <w:rFonts w:hint="eastAsia"/>
        </w:rPr>
        <w:t>获取和访问路径</w:t>
      </w:r>
      <w:r w:rsidRPr="00843638">
        <w:rPr>
          <w:rFonts w:hint="eastAsia"/>
        </w:rPr>
        <w:t>.</w:t>
      </w:r>
      <w:r>
        <w:t xml:space="preserve"> </w:t>
      </w:r>
      <w:r w:rsidRPr="00843638">
        <w:rPr>
          <w:rFonts w:hint="eastAsia"/>
        </w:rPr>
        <w:t>数字对象唯一标识符</w:t>
      </w:r>
      <w:r w:rsidRPr="00843638">
        <w:rPr>
          <w:rFonts w:hint="eastAsia"/>
        </w:rPr>
        <w:t>.</w:t>
      </w:r>
    </w:p>
    <w:p w14:paraId="57ED58E1" w14:textId="4EFE0404" w:rsidR="00843638" w:rsidRDefault="00843638" w:rsidP="00843638">
      <w:pPr>
        <w:pStyle w:val="a0"/>
        <w:ind w:firstLine="480"/>
      </w:pPr>
      <w:r>
        <w:rPr>
          <w:rFonts w:hint="eastAsia"/>
        </w:rPr>
        <w:t>示例：</w:t>
      </w:r>
    </w:p>
    <w:p w14:paraId="01ECF05D" w14:textId="707B864D" w:rsidR="006A2771" w:rsidRPr="00BE1EC7" w:rsidRDefault="006A2771" w:rsidP="00BE1EC7">
      <w:pPr>
        <w:pStyle w:val="a0"/>
        <w:ind w:firstLine="480"/>
      </w:pPr>
      <w:bookmarkStart w:id="40" w:name="OLE_LINK43"/>
      <w:bookmarkStart w:id="41" w:name="OLE_LINK44"/>
      <w:r w:rsidRPr="00BE1EC7">
        <w:rPr>
          <w:rFonts w:hint="eastAsia"/>
        </w:rPr>
        <w:t>[</w:t>
      </w:r>
      <w:r w:rsidRPr="00BE1EC7">
        <w:t xml:space="preserve">1] </w:t>
      </w:r>
      <w:r w:rsidRPr="00BE1EC7">
        <w:rPr>
          <w:rFonts w:hint="eastAsia"/>
        </w:rPr>
        <w:t>萧钰</w:t>
      </w:r>
      <w:r w:rsidRPr="00BE1EC7">
        <w:rPr>
          <w:rFonts w:hint="eastAsia"/>
        </w:rPr>
        <w:t>.</w:t>
      </w:r>
      <w:r w:rsidRPr="00BE1EC7">
        <w:t xml:space="preserve"> </w:t>
      </w:r>
      <w:r w:rsidRPr="00BE1EC7">
        <w:rPr>
          <w:rFonts w:hint="eastAsia"/>
        </w:rPr>
        <w:t>出版业信息化迈入快车道</w:t>
      </w:r>
      <w:r w:rsidRPr="00BE1EC7">
        <w:rPr>
          <w:rFonts w:hint="eastAsia"/>
        </w:rPr>
        <w:t>[EB/OL]</w:t>
      </w:r>
      <w:r w:rsidRPr="00BE1EC7">
        <w:t xml:space="preserve">. </w:t>
      </w:r>
      <w:r w:rsidRPr="00BE1EC7">
        <w:rPr>
          <w:rFonts w:hint="eastAsia"/>
        </w:rPr>
        <w:t>(2001-12-19)[2002-04-15]</w:t>
      </w:r>
      <w:r w:rsidRPr="00BE1EC7">
        <w:t xml:space="preserve">. </w:t>
      </w:r>
      <w:r w:rsidRPr="00BE1EC7">
        <w:rPr>
          <w:rFonts w:hint="eastAsia"/>
        </w:rPr>
        <w:t>http</w:t>
      </w:r>
      <w:r w:rsidRPr="00BE1EC7">
        <w:t>://</w:t>
      </w:r>
      <w:r w:rsidRPr="00BE1EC7">
        <w:rPr>
          <w:rFonts w:hint="eastAsia"/>
        </w:rPr>
        <w:t>www.creader.com/news/20011219/200112190019.html.</w:t>
      </w:r>
    </w:p>
    <w:p w14:paraId="3D9B099A" w14:textId="08844302" w:rsidR="00843638" w:rsidRDefault="00843638" w:rsidP="00BE1EC7">
      <w:pPr>
        <w:pStyle w:val="a0"/>
        <w:ind w:firstLine="480"/>
      </w:pPr>
      <w:r w:rsidRPr="00BE1EC7">
        <w:t>[</w:t>
      </w:r>
      <w:r w:rsidR="00BE1EC7">
        <w:t>2</w:t>
      </w:r>
      <w:r w:rsidRPr="00BE1EC7">
        <w:t xml:space="preserve">] </w:t>
      </w:r>
      <w:bookmarkStart w:id="42" w:name="OLE_LINK26"/>
      <w:r w:rsidRPr="00BE1EC7">
        <w:t xml:space="preserve">HOPKINSON A. UNIMARC and </w:t>
      </w:r>
      <w:proofErr w:type="spellStart"/>
      <w:r w:rsidRPr="00BE1EC7">
        <w:t>metadsta</w:t>
      </w:r>
      <w:proofErr w:type="spellEnd"/>
      <w:r w:rsidRPr="00BE1EC7">
        <w:t>: Dublin core</w:t>
      </w:r>
      <w:bookmarkEnd w:id="42"/>
      <w:r w:rsidRPr="00BE1EC7">
        <w:t xml:space="preserve"> [EB/OL]. (2009-04-22</w:t>
      </w:r>
      <w:r w:rsidR="00E217FD" w:rsidRPr="00BE1EC7">
        <w:t>)</w:t>
      </w:r>
      <w:r w:rsidRPr="00BE1EC7">
        <w:t xml:space="preserve">[2013-03-27]. </w:t>
      </w:r>
      <w:hyperlink r:id="rId9" w:history="1">
        <w:r w:rsidRPr="00BE1EC7">
          <w:rPr>
            <w:rStyle w:val="af1"/>
            <w:color w:val="auto"/>
            <w:u w:val="none"/>
          </w:rPr>
          <w:t>http://archive.ifla.org</w:t>
        </w:r>
      </w:hyperlink>
      <w:r w:rsidRPr="00BE1EC7">
        <w:t>.</w:t>
      </w:r>
    </w:p>
    <w:bookmarkEnd w:id="40"/>
    <w:bookmarkEnd w:id="41"/>
    <w:p w14:paraId="68D77CB4" w14:textId="38F89209" w:rsidR="009C3B0D" w:rsidRPr="00835A8D" w:rsidRDefault="009C3B0D" w:rsidP="009C3B0D">
      <w:pPr>
        <w:pStyle w:val="a0"/>
        <w:ind w:firstLine="482"/>
        <w:rPr>
          <w:b/>
        </w:rPr>
      </w:pPr>
      <w:r w:rsidRPr="00835A8D">
        <w:rPr>
          <w:rFonts w:hint="eastAsia"/>
          <w:b/>
        </w:rPr>
        <w:t>相关说明如下：</w:t>
      </w:r>
    </w:p>
    <w:p w14:paraId="2DD80525" w14:textId="77777777" w:rsidR="009C3B0D" w:rsidRPr="00F572A3" w:rsidRDefault="009C3B0D" w:rsidP="00F572A3">
      <w:pPr>
        <w:pStyle w:val="3"/>
        <w:numPr>
          <w:ilvl w:val="2"/>
          <w:numId w:val="26"/>
        </w:numPr>
      </w:pPr>
      <w:r w:rsidRPr="00F572A3">
        <w:rPr>
          <w:rFonts w:hint="eastAsia"/>
        </w:rPr>
        <w:t>参考文献表中每一条参考文献著录的序号左顶格，用数字加</w:t>
      </w:r>
      <w:bookmarkStart w:id="43" w:name="OLE_LINK5"/>
      <w:bookmarkStart w:id="44" w:name="OLE_LINK6"/>
      <w:r w:rsidRPr="00F572A3">
        <w:rPr>
          <w:rFonts w:hint="eastAsia"/>
        </w:rPr>
        <w:t>中括号</w:t>
      </w:r>
      <w:bookmarkEnd w:id="43"/>
      <w:bookmarkEnd w:id="44"/>
      <w:r w:rsidRPr="00F572A3">
        <w:rPr>
          <w:rFonts w:hint="eastAsia"/>
        </w:rPr>
        <w:t>表示，如“</w:t>
      </w:r>
      <w:r w:rsidRPr="00F572A3">
        <w:rPr>
          <w:rFonts w:hint="eastAsia"/>
        </w:rPr>
        <w:t>[1]</w:t>
      </w:r>
      <w:r w:rsidRPr="00F572A3">
        <w:rPr>
          <w:rFonts w:hint="eastAsia"/>
        </w:rPr>
        <w:t>”，并均以句点“</w:t>
      </w:r>
      <w:r w:rsidRPr="00F572A3">
        <w:rPr>
          <w:rFonts w:hint="eastAsia"/>
        </w:rPr>
        <w:t>.</w:t>
      </w:r>
      <w:r w:rsidRPr="00F572A3">
        <w:rPr>
          <w:rFonts w:hint="eastAsia"/>
        </w:rPr>
        <w:t>”结束；</w:t>
      </w:r>
    </w:p>
    <w:p w14:paraId="534A2AAA" w14:textId="77777777" w:rsidR="009C3B0D" w:rsidRPr="00F572A3" w:rsidRDefault="009C3B0D" w:rsidP="00F572A3">
      <w:pPr>
        <w:pStyle w:val="3"/>
        <w:numPr>
          <w:ilvl w:val="2"/>
          <w:numId w:val="26"/>
        </w:numPr>
      </w:pPr>
      <w:r w:rsidRPr="00F572A3">
        <w:rPr>
          <w:rFonts w:hint="eastAsia"/>
        </w:rPr>
        <w:t>日期按照“</w:t>
      </w:r>
      <w:r w:rsidRPr="00F572A3">
        <w:rPr>
          <w:rFonts w:hint="eastAsia"/>
        </w:rPr>
        <w:t>YYYY</w:t>
      </w:r>
      <w:r w:rsidRPr="00F572A3">
        <w:t>-MM-DD</w:t>
      </w:r>
      <w:r w:rsidRPr="00F572A3">
        <w:rPr>
          <w:rFonts w:hint="eastAsia"/>
        </w:rPr>
        <w:t>”格式用阿拉伯数字著录，年份用公元纪年，估计的年份应置于中括号内；</w:t>
      </w:r>
    </w:p>
    <w:p w14:paraId="5F53ADDF" w14:textId="77777777" w:rsidR="009C3B0D" w:rsidRPr="00F572A3" w:rsidRDefault="009C3B0D" w:rsidP="00F572A3">
      <w:pPr>
        <w:pStyle w:val="3"/>
        <w:numPr>
          <w:ilvl w:val="2"/>
          <w:numId w:val="26"/>
        </w:numPr>
      </w:pPr>
      <w:r w:rsidRPr="00F572A3">
        <w:rPr>
          <w:rFonts w:hint="eastAsia"/>
        </w:rPr>
        <w:t>责任者之间用“</w:t>
      </w:r>
      <w:r w:rsidRPr="00F572A3">
        <w:rPr>
          <w:rFonts w:hint="eastAsia"/>
        </w:rPr>
        <w:t>,</w:t>
      </w:r>
      <w:r w:rsidRPr="00F572A3">
        <w:rPr>
          <w:rFonts w:hint="eastAsia"/>
        </w:rPr>
        <w:t>”分隔，有多个责任者的，只著录前</w:t>
      </w:r>
      <w:r w:rsidRPr="00F572A3">
        <w:rPr>
          <w:rFonts w:hint="eastAsia"/>
        </w:rPr>
        <w:t>3</w:t>
      </w:r>
      <w:r w:rsidRPr="00F572A3">
        <w:rPr>
          <w:rFonts w:hint="eastAsia"/>
        </w:rPr>
        <w:t>位，从第</w:t>
      </w:r>
      <w:r w:rsidRPr="00F572A3">
        <w:rPr>
          <w:rFonts w:hint="eastAsia"/>
        </w:rPr>
        <w:t>4</w:t>
      </w:r>
      <w:r w:rsidRPr="00F572A3">
        <w:rPr>
          <w:rFonts w:hint="eastAsia"/>
        </w:rPr>
        <w:t>位开始用“</w:t>
      </w:r>
      <w:bookmarkStart w:id="45" w:name="OLE_LINK9"/>
      <w:bookmarkStart w:id="46" w:name="OLE_LINK10"/>
      <w:r w:rsidRPr="00F572A3">
        <w:rPr>
          <w:rFonts w:hint="eastAsia"/>
        </w:rPr>
        <w:t>,</w:t>
      </w:r>
      <w:r w:rsidRPr="00F572A3">
        <w:t xml:space="preserve"> </w:t>
      </w:r>
      <w:r w:rsidRPr="00F572A3">
        <w:rPr>
          <w:rFonts w:hint="eastAsia"/>
        </w:rPr>
        <w:t>等</w:t>
      </w:r>
      <w:bookmarkEnd w:id="45"/>
      <w:bookmarkEnd w:id="46"/>
      <w:r w:rsidRPr="00F572A3">
        <w:rPr>
          <w:rFonts w:hint="eastAsia"/>
        </w:rPr>
        <w:t>”或者“</w:t>
      </w:r>
      <w:r w:rsidRPr="00F572A3">
        <w:rPr>
          <w:rFonts w:hint="eastAsia"/>
        </w:rPr>
        <w:t>et al.</w:t>
      </w:r>
      <w:r w:rsidRPr="00F572A3">
        <w:rPr>
          <w:rFonts w:hint="eastAsia"/>
        </w:rPr>
        <w:t>”代替；</w:t>
      </w:r>
    </w:p>
    <w:p w14:paraId="2842365B" w14:textId="77777777" w:rsidR="009C3B0D" w:rsidRPr="00F572A3" w:rsidRDefault="009C3B0D" w:rsidP="00F572A3">
      <w:pPr>
        <w:pStyle w:val="3"/>
        <w:numPr>
          <w:ilvl w:val="2"/>
          <w:numId w:val="26"/>
        </w:numPr>
      </w:pPr>
      <w:r w:rsidRPr="00F572A3">
        <w:rPr>
          <w:rFonts w:hint="eastAsia"/>
        </w:rPr>
        <w:t>初版的专著不标注版本项，文献载体标识、页码是可选项，起讫页码间用“</w:t>
      </w:r>
      <w:r w:rsidRPr="00F572A3">
        <w:rPr>
          <w:rFonts w:hint="eastAsia"/>
        </w:rPr>
        <w:t>-</w:t>
      </w:r>
      <w:r w:rsidRPr="00F572A3">
        <w:rPr>
          <w:rFonts w:hint="eastAsia"/>
        </w:rPr>
        <w:t>”；</w:t>
      </w:r>
    </w:p>
    <w:p w14:paraId="0F2BFB95" w14:textId="77777777" w:rsidR="009C3B0D" w:rsidRPr="00F572A3" w:rsidRDefault="009C3B0D" w:rsidP="00F572A3">
      <w:pPr>
        <w:pStyle w:val="3"/>
        <w:numPr>
          <w:ilvl w:val="2"/>
          <w:numId w:val="26"/>
        </w:numPr>
      </w:pPr>
      <w:r w:rsidRPr="00F572A3">
        <w:t>外文期刊的刊名可用简称</w:t>
      </w:r>
      <w:r w:rsidRPr="00F572A3">
        <w:rPr>
          <w:rFonts w:hint="eastAsia"/>
        </w:rPr>
        <w:t>，</w:t>
      </w:r>
      <w:r w:rsidRPr="00F572A3">
        <w:t>注意标注文章的年、卷、期、页，不要遗漏</w:t>
      </w:r>
      <w:r w:rsidRPr="00F572A3">
        <w:rPr>
          <w:rFonts w:hint="eastAsia"/>
        </w:rPr>
        <w:t>；</w:t>
      </w:r>
    </w:p>
    <w:p w14:paraId="255F3149" w14:textId="4831AADD" w:rsidR="009C3B0D" w:rsidRPr="00F572A3" w:rsidRDefault="009C3B0D" w:rsidP="00F572A3">
      <w:pPr>
        <w:pStyle w:val="3"/>
        <w:numPr>
          <w:ilvl w:val="2"/>
          <w:numId w:val="26"/>
        </w:numPr>
      </w:pPr>
      <w:r w:rsidRPr="00F572A3">
        <w:t>会议文集的出版者可能不是正式的出版社</w:t>
      </w:r>
      <w:r w:rsidRPr="00F572A3">
        <w:rPr>
          <w:rFonts w:hint="eastAsia"/>
        </w:rPr>
        <w:t>，</w:t>
      </w:r>
      <w:r w:rsidRPr="00F572A3">
        <w:t>出版地指出版者所在地，不一定是会议地点</w:t>
      </w:r>
      <w:r w:rsidR="0082787F" w:rsidRPr="00F572A3">
        <w:rPr>
          <w:rFonts w:hint="eastAsia"/>
        </w:rPr>
        <w:t>；</w:t>
      </w:r>
    </w:p>
    <w:p w14:paraId="4FF29329" w14:textId="0E4823CF" w:rsidR="009C3B0D" w:rsidRPr="00F572A3" w:rsidRDefault="009C3B0D" w:rsidP="00F572A3">
      <w:pPr>
        <w:pStyle w:val="3"/>
        <w:numPr>
          <w:ilvl w:val="2"/>
          <w:numId w:val="26"/>
        </w:numPr>
      </w:pPr>
      <w:r w:rsidRPr="00F572A3">
        <w:rPr>
          <w:rFonts w:hint="eastAsia"/>
        </w:rPr>
        <w:t>文献为电子资源的须提供获取和访问路径，若有数字对象唯一标识符则须提供；</w:t>
      </w:r>
    </w:p>
    <w:p w14:paraId="28047D56" w14:textId="7352FD44" w:rsidR="009C3B0D" w:rsidRPr="00F572A3" w:rsidRDefault="009C3B0D" w:rsidP="00F572A3">
      <w:pPr>
        <w:pStyle w:val="3"/>
        <w:numPr>
          <w:ilvl w:val="2"/>
          <w:numId w:val="26"/>
        </w:numPr>
      </w:pPr>
      <w:r w:rsidRPr="00F572A3">
        <w:rPr>
          <w:rFonts w:hint="eastAsia"/>
        </w:rPr>
        <w:t>建议标点符号统一</w:t>
      </w:r>
      <w:r w:rsidRPr="00F572A3">
        <w:t>用半角</w:t>
      </w:r>
      <w:r w:rsidRPr="00F572A3">
        <w:rPr>
          <w:rFonts w:hint="eastAsia"/>
        </w:rPr>
        <w:t>符号，并在逗号、句点、冒号等著录项目间隔标点后跟一个空格。</w:t>
      </w:r>
    </w:p>
    <w:p w14:paraId="7E607484" w14:textId="543D88E1" w:rsidR="00F55E2E" w:rsidRPr="002E164B" w:rsidRDefault="00F55E2E" w:rsidP="007C1802">
      <w:pPr>
        <w:pStyle w:val="2"/>
        <w:ind w:firstLine="480"/>
      </w:pPr>
      <w:r w:rsidRPr="002E164B">
        <w:rPr>
          <w:rFonts w:hint="eastAsia"/>
        </w:rPr>
        <w:t>其他</w:t>
      </w:r>
    </w:p>
    <w:p w14:paraId="2F6A95DB" w14:textId="6ED653DF" w:rsidR="00F55E2E" w:rsidRDefault="00F55E2E" w:rsidP="007C1802">
      <w:pPr>
        <w:pStyle w:val="3"/>
        <w:numPr>
          <w:ilvl w:val="2"/>
          <w:numId w:val="35"/>
        </w:numPr>
      </w:pPr>
      <w:r>
        <w:rPr>
          <w:rFonts w:hint="eastAsia"/>
        </w:rPr>
        <w:t>根据</w:t>
      </w:r>
      <w:r>
        <w:rPr>
          <w:rFonts w:hint="eastAsia"/>
        </w:rPr>
        <w:t>GB/T 28039-2011</w:t>
      </w:r>
      <w:r>
        <w:rPr>
          <w:rFonts w:hint="eastAsia"/>
        </w:rPr>
        <w:t>中国人名汉语拼音字母拼写规则及</w:t>
      </w:r>
      <w:r>
        <w:rPr>
          <w:rFonts w:hint="eastAsia"/>
        </w:rPr>
        <w:t>GB/T 16159-2012</w:t>
      </w:r>
      <w:r>
        <w:rPr>
          <w:rFonts w:hint="eastAsia"/>
        </w:rPr>
        <w:t>汉语拼音正词法，中国人名英译，姓在前，名在后，之间</w:t>
      </w:r>
      <w:proofErr w:type="gramStart"/>
      <w:r>
        <w:rPr>
          <w:rFonts w:hint="eastAsia"/>
        </w:rPr>
        <w:t>不用连</w:t>
      </w:r>
      <w:proofErr w:type="gramEnd"/>
      <w:r>
        <w:rPr>
          <w:rFonts w:hint="eastAsia"/>
        </w:rPr>
        <w:t>字符，</w:t>
      </w:r>
      <w:proofErr w:type="gramStart"/>
      <w:r>
        <w:rPr>
          <w:rFonts w:hint="eastAsia"/>
        </w:rPr>
        <w:t>仅首字母</w:t>
      </w:r>
      <w:proofErr w:type="gramEnd"/>
      <w:r>
        <w:rPr>
          <w:rFonts w:hint="eastAsia"/>
        </w:rPr>
        <w:t>大写，如</w:t>
      </w:r>
      <w:r>
        <w:rPr>
          <w:rFonts w:hint="eastAsia"/>
        </w:rPr>
        <w:t xml:space="preserve">Wang </w:t>
      </w:r>
      <w:proofErr w:type="spellStart"/>
      <w:r>
        <w:rPr>
          <w:rFonts w:hint="eastAsia"/>
        </w:rPr>
        <w:lastRenderedPageBreak/>
        <w:t>Jianguo</w:t>
      </w:r>
      <w:proofErr w:type="spellEnd"/>
      <w:r>
        <w:rPr>
          <w:rFonts w:hint="eastAsia"/>
        </w:rPr>
        <w:t>。</w:t>
      </w:r>
    </w:p>
    <w:p w14:paraId="51CB0034" w14:textId="4781B45C" w:rsidR="0086310D" w:rsidRPr="00F572A3" w:rsidRDefault="00F55E2E">
      <w:pPr>
        <w:pStyle w:val="3"/>
        <w:numPr>
          <w:ilvl w:val="2"/>
          <w:numId w:val="26"/>
        </w:numPr>
      </w:pPr>
      <w:r>
        <w:rPr>
          <w:rFonts w:hint="eastAsia"/>
        </w:rPr>
        <w:t>根据</w:t>
      </w:r>
      <w:r>
        <w:rPr>
          <w:rFonts w:hint="eastAsia"/>
        </w:rPr>
        <w:t>2010</w:t>
      </w:r>
      <w:r>
        <w:rPr>
          <w:rFonts w:hint="eastAsia"/>
        </w:rPr>
        <w:t>年新闻出版总署发文《关于进一步规范出版物文字使用的通知》，要求在汉语出版物中，禁止出现随意夹带使用英文单词或字母缩写等外国语言文字；禁止生造非中非外、含义不清的词语；禁止任意增减外文字母、颠倒词序等违反语言规范现象。外国科学技术术语要按有关规定翻译成国家通用语言文字。</w:t>
      </w:r>
    </w:p>
    <w:p w14:paraId="1434CB17" w14:textId="76F0A371" w:rsidR="00BE0DDC" w:rsidRDefault="001D31C2" w:rsidP="001D31C2">
      <w:pPr>
        <w:pStyle w:val="1"/>
        <w:ind w:firstLine="560"/>
      </w:pPr>
      <w:r>
        <w:rPr>
          <w:rFonts w:hint="eastAsia"/>
        </w:rPr>
        <w:t>格式要求</w:t>
      </w:r>
    </w:p>
    <w:p w14:paraId="0CC613D0" w14:textId="77777777" w:rsidR="001D31C2" w:rsidRDefault="001D31C2" w:rsidP="001D31C2">
      <w:pPr>
        <w:pStyle w:val="2"/>
        <w:ind w:firstLine="480"/>
      </w:pPr>
      <w:r>
        <w:rPr>
          <w:rFonts w:hint="eastAsia"/>
        </w:rPr>
        <w:t>版式</w:t>
      </w:r>
    </w:p>
    <w:p w14:paraId="25F2C391" w14:textId="693D3ADB" w:rsidR="001D31C2" w:rsidRPr="00734009" w:rsidRDefault="005F6C8F" w:rsidP="001D31C2">
      <w:pPr>
        <w:pStyle w:val="3"/>
        <w:ind w:firstLine="480"/>
      </w:pPr>
      <w:r>
        <w:rPr>
          <w:rFonts w:hint="eastAsia"/>
        </w:rPr>
        <w:t>页面设置</w:t>
      </w:r>
    </w:p>
    <w:p w14:paraId="6D456392" w14:textId="1805982C" w:rsidR="001D31C2" w:rsidRDefault="001D31C2" w:rsidP="001D31C2">
      <w:pPr>
        <w:pStyle w:val="a0"/>
        <w:ind w:firstLine="480"/>
      </w:pPr>
      <w:bookmarkStart w:id="47" w:name="_Hlk40375101"/>
      <w:r>
        <w:rPr>
          <w:rFonts w:hint="eastAsia"/>
        </w:rPr>
        <w:t>毕业</w:t>
      </w:r>
      <w:r w:rsidR="00E95525">
        <w:rPr>
          <w:rFonts w:hint="eastAsia"/>
        </w:rPr>
        <w:t>设计（论文）</w:t>
      </w:r>
      <w:r>
        <w:rPr>
          <w:rFonts w:hint="eastAsia"/>
        </w:rPr>
        <w:t>所用纸张大小为</w:t>
      </w:r>
      <w:r>
        <w:rPr>
          <w:rFonts w:hint="eastAsia"/>
        </w:rPr>
        <w:t>A4</w:t>
      </w:r>
      <w:r>
        <w:rPr>
          <w:rFonts w:hint="eastAsia"/>
        </w:rPr>
        <w:t>、纵向布局、左侧装订、对称页边距</w:t>
      </w:r>
      <w:r w:rsidR="004D303B">
        <w:rPr>
          <w:rFonts w:hint="eastAsia"/>
        </w:rPr>
        <w:t>。</w:t>
      </w:r>
      <w:r>
        <w:rPr>
          <w:rFonts w:hint="eastAsia"/>
        </w:rPr>
        <w:t>页边距</w:t>
      </w:r>
      <w:r w:rsidR="004D303B">
        <w:rPr>
          <w:rFonts w:hint="eastAsia"/>
        </w:rPr>
        <w:t>设置</w:t>
      </w:r>
      <w:r>
        <w:rPr>
          <w:rFonts w:hint="eastAsia"/>
        </w:rPr>
        <w:t>：上方</w:t>
      </w:r>
      <w:r>
        <w:rPr>
          <w:rFonts w:hint="eastAsia"/>
        </w:rPr>
        <w:t>2.5cm</w:t>
      </w:r>
      <w:r>
        <w:rPr>
          <w:rFonts w:hint="eastAsia"/>
        </w:rPr>
        <w:t>、下方</w:t>
      </w:r>
      <w:r>
        <w:rPr>
          <w:rFonts w:hint="eastAsia"/>
        </w:rPr>
        <w:t>2cm</w:t>
      </w:r>
      <w:r>
        <w:rPr>
          <w:rFonts w:hint="eastAsia"/>
        </w:rPr>
        <w:t>、内侧</w:t>
      </w:r>
      <w:r>
        <w:t>2cm</w:t>
      </w:r>
      <w:r>
        <w:rPr>
          <w:rFonts w:hint="eastAsia"/>
        </w:rPr>
        <w:t>、外侧</w:t>
      </w:r>
      <w:r>
        <w:rPr>
          <w:rFonts w:hint="eastAsia"/>
        </w:rPr>
        <w:t>2cm</w:t>
      </w:r>
      <w:r w:rsidR="00B757C3">
        <w:rPr>
          <w:rFonts w:hint="eastAsia"/>
        </w:rPr>
        <w:t>、装订线</w:t>
      </w:r>
      <w:r w:rsidR="00B757C3">
        <w:rPr>
          <w:rFonts w:hint="eastAsia"/>
        </w:rPr>
        <w:t>0</w:t>
      </w:r>
      <w:r w:rsidR="00B757C3">
        <w:t>.5</w:t>
      </w:r>
      <w:r w:rsidR="00B757C3">
        <w:rPr>
          <w:rFonts w:hint="eastAsia"/>
        </w:rPr>
        <w:t>cm</w:t>
      </w:r>
      <w:r>
        <w:rPr>
          <w:rFonts w:hint="eastAsia"/>
        </w:rPr>
        <w:t>。</w:t>
      </w:r>
      <w:bookmarkEnd w:id="47"/>
      <w:r w:rsidR="003F5A83">
        <w:rPr>
          <w:rFonts w:hint="eastAsia"/>
        </w:rPr>
        <w:t>文档网格设置</w:t>
      </w:r>
      <w:r w:rsidR="004D303B">
        <w:rPr>
          <w:rFonts w:hint="eastAsia"/>
        </w:rPr>
        <w:t>：</w:t>
      </w:r>
      <w:r w:rsidR="006C78A6">
        <w:rPr>
          <w:rFonts w:hint="eastAsia"/>
        </w:rPr>
        <w:t>只指定行</w:t>
      </w:r>
      <w:r w:rsidR="003F5A83">
        <w:rPr>
          <w:rFonts w:hint="eastAsia"/>
        </w:rPr>
        <w:t>网格</w:t>
      </w:r>
      <w:r w:rsidR="006C78A6">
        <w:rPr>
          <w:rFonts w:hint="eastAsia"/>
        </w:rPr>
        <w:t>，</w:t>
      </w:r>
      <w:proofErr w:type="gramStart"/>
      <w:r w:rsidR="004D303B">
        <w:rPr>
          <w:rFonts w:hint="eastAsia"/>
        </w:rPr>
        <w:t>行设置</w:t>
      </w:r>
      <w:proofErr w:type="gramEnd"/>
      <w:r w:rsidR="006C78A6">
        <w:rPr>
          <w:rFonts w:hint="eastAsia"/>
        </w:rPr>
        <w:t>每页</w:t>
      </w:r>
      <w:r w:rsidR="006C78A6">
        <w:rPr>
          <w:rFonts w:hint="eastAsia"/>
        </w:rPr>
        <w:t>4</w:t>
      </w:r>
      <w:r w:rsidR="006C78A6">
        <w:t>5</w:t>
      </w:r>
      <w:r w:rsidR="006C78A6">
        <w:rPr>
          <w:rFonts w:hint="eastAsia"/>
        </w:rPr>
        <w:t>。</w:t>
      </w:r>
    </w:p>
    <w:p w14:paraId="1A09C656" w14:textId="77777777" w:rsidR="001D31C2" w:rsidRDefault="001D31C2" w:rsidP="001D31C2">
      <w:pPr>
        <w:pStyle w:val="3"/>
        <w:ind w:firstLine="480"/>
      </w:pPr>
      <w:r>
        <w:rPr>
          <w:rFonts w:hint="eastAsia"/>
        </w:rPr>
        <w:t>页眉页脚</w:t>
      </w:r>
    </w:p>
    <w:p w14:paraId="040A931C" w14:textId="249ECE7F" w:rsidR="001D31C2" w:rsidRPr="00734009" w:rsidRDefault="001D31C2" w:rsidP="001D31C2">
      <w:pPr>
        <w:pStyle w:val="a0"/>
        <w:ind w:firstLine="480"/>
      </w:pPr>
      <w:bookmarkStart w:id="48" w:name="_Hlk40375126"/>
      <w:r w:rsidRPr="0048744C">
        <w:rPr>
          <w:rFonts w:hint="eastAsia"/>
        </w:rPr>
        <w:t>页眉从正文部分（第一章）开始</w:t>
      </w:r>
      <w:r>
        <w:rPr>
          <w:rFonts w:hint="eastAsia"/>
        </w:rPr>
        <w:t>设置</w:t>
      </w:r>
      <w:r w:rsidRPr="0048744C">
        <w:rPr>
          <w:rFonts w:hint="eastAsia"/>
        </w:rPr>
        <w:t>，</w:t>
      </w:r>
      <w:r w:rsidR="003619B4">
        <w:rPr>
          <w:rFonts w:hint="eastAsia"/>
        </w:rPr>
        <w:t>奇数页</w:t>
      </w:r>
      <w:r w:rsidRPr="0048744C">
        <w:rPr>
          <w:rFonts w:hint="eastAsia"/>
        </w:rPr>
        <w:t>内容为：</w:t>
      </w:r>
      <w:bookmarkStart w:id="49" w:name="OLE_LINK36"/>
      <w:bookmarkStart w:id="50" w:name="OLE_LINK37"/>
      <w:r>
        <w:rPr>
          <w:rFonts w:hint="eastAsia"/>
        </w:rPr>
        <w:t>南京</w:t>
      </w:r>
      <w:r w:rsidR="00156488">
        <w:rPr>
          <w:rFonts w:hint="eastAsia"/>
        </w:rPr>
        <w:t>工业职业</w:t>
      </w:r>
      <w:r w:rsidR="00156488">
        <w:t>技术</w:t>
      </w:r>
      <w:r>
        <w:rPr>
          <w:rFonts w:hint="eastAsia"/>
        </w:rPr>
        <w:t>大学</w:t>
      </w:r>
      <w:r w:rsidRPr="0048744C">
        <w:rPr>
          <w:rFonts w:hint="eastAsia"/>
        </w:rPr>
        <w:t>本科毕业</w:t>
      </w:r>
      <w:r w:rsidR="00E95525">
        <w:rPr>
          <w:rFonts w:hint="eastAsia"/>
        </w:rPr>
        <w:t>设计（论文）</w:t>
      </w:r>
      <w:bookmarkEnd w:id="49"/>
      <w:bookmarkEnd w:id="50"/>
      <w:r>
        <w:rPr>
          <w:rFonts w:hint="eastAsia"/>
        </w:rPr>
        <w:t>，</w:t>
      </w:r>
      <w:r w:rsidR="003619B4">
        <w:rPr>
          <w:rFonts w:hint="eastAsia"/>
        </w:rPr>
        <w:t>偶数页内容为</w:t>
      </w:r>
      <w:r w:rsidR="00156488">
        <w:rPr>
          <w:rFonts w:hint="eastAsia"/>
        </w:rPr>
        <w:t>毕业</w:t>
      </w:r>
      <w:r w:rsidR="00E95525">
        <w:rPr>
          <w:rFonts w:hint="eastAsia"/>
        </w:rPr>
        <w:t>设计（论文）</w:t>
      </w:r>
      <w:r w:rsidR="00156488">
        <w:t>题目</w:t>
      </w:r>
      <w:r w:rsidR="003619B4">
        <w:rPr>
          <w:rFonts w:hint="eastAsia"/>
        </w:rPr>
        <w:t>，</w:t>
      </w:r>
      <w:r w:rsidR="00F87C86">
        <w:rPr>
          <w:rFonts w:hint="eastAsia"/>
        </w:rPr>
        <w:t>均</w:t>
      </w:r>
      <w:r>
        <w:rPr>
          <w:rFonts w:hint="eastAsia"/>
        </w:rPr>
        <w:t>居中对齐；页脚设置论文页码，外侧对齐。</w:t>
      </w:r>
    </w:p>
    <w:bookmarkEnd w:id="48"/>
    <w:p w14:paraId="24BA3FB0" w14:textId="77777777" w:rsidR="001D31C2" w:rsidRDefault="001D31C2" w:rsidP="001D31C2">
      <w:pPr>
        <w:pStyle w:val="3"/>
        <w:ind w:firstLine="480"/>
      </w:pPr>
      <w:r>
        <w:rPr>
          <w:rFonts w:hint="eastAsia"/>
        </w:rPr>
        <w:t>页码</w:t>
      </w:r>
    </w:p>
    <w:p w14:paraId="182A045A" w14:textId="0A30FEFB" w:rsidR="001D31C2" w:rsidRDefault="001D31C2" w:rsidP="001D31C2">
      <w:pPr>
        <w:pStyle w:val="a0"/>
        <w:ind w:firstLine="480"/>
      </w:pPr>
      <w:bookmarkStart w:id="51" w:name="_Hlk40375136"/>
      <w:r>
        <w:rPr>
          <w:rFonts w:hint="eastAsia"/>
        </w:rPr>
        <w:t>封面、</w:t>
      </w:r>
      <w:r w:rsidRPr="00DD5EDB">
        <w:rPr>
          <w:rFonts w:ascii="宋体" w:hAnsi="宋体" w:hint="eastAsia"/>
        </w:rPr>
        <w:t>诚信承诺书</w:t>
      </w:r>
      <w:r w:rsidRPr="00FF7E7D">
        <w:rPr>
          <w:rFonts w:hint="eastAsia"/>
        </w:rPr>
        <w:t>、</w:t>
      </w:r>
      <w:r w:rsidR="00315186">
        <w:rPr>
          <w:rFonts w:hint="eastAsia"/>
        </w:rPr>
        <w:t>使用</w:t>
      </w:r>
      <w:r w:rsidRPr="004B7730">
        <w:rPr>
          <w:rFonts w:hint="eastAsia"/>
        </w:rPr>
        <w:t>授权</w:t>
      </w:r>
      <w:r w:rsidR="00315186">
        <w:rPr>
          <w:rFonts w:hint="eastAsia"/>
        </w:rPr>
        <w:t>书</w:t>
      </w:r>
      <w:r>
        <w:rPr>
          <w:rFonts w:hint="eastAsia"/>
        </w:rPr>
        <w:t>不设置页码；摘要和目录部分采用小写罗马数字连续编排，如ⅰ、ⅱ、ⅲ、</w:t>
      </w:r>
      <w:r>
        <w:t>…</w:t>
      </w:r>
      <w:r>
        <w:rPr>
          <w:rFonts w:hint="eastAsia"/>
        </w:rPr>
        <w:t>；正文开始采用阿拉伯数字编排页码，数字左右加连字符，外侧对齐，如</w:t>
      </w:r>
      <w:r>
        <w:rPr>
          <w:rFonts w:hint="eastAsia"/>
        </w:rPr>
        <w:t>-1-</w:t>
      </w:r>
      <w:r>
        <w:rPr>
          <w:rFonts w:hint="eastAsia"/>
        </w:rPr>
        <w:t>、</w:t>
      </w:r>
      <w:r>
        <w:rPr>
          <w:rFonts w:hint="eastAsia"/>
        </w:rPr>
        <w:t>-2-</w:t>
      </w:r>
      <w:r>
        <w:rPr>
          <w:rFonts w:hint="eastAsia"/>
        </w:rPr>
        <w:t>、</w:t>
      </w:r>
      <w:r>
        <w:rPr>
          <w:rFonts w:hint="eastAsia"/>
        </w:rPr>
        <w:t>-3-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；参考文献、附录、致谢等接正文部分连续编排页码，要求同正文要求。</w:t>
      </w:r>
    </w:p>
    <w:bookmarkEnd w:id="51"/>
    <w:p w14:paraId="1EF5BA21" w14:textId="60E17FC4" w:rsidR="001D31C2" w:rsidRDefault="001D31C2" w:rsidP="001D31C2">
      <w:pPr>
        <w:pStyle w:val="3"/>
        <w:ind w:firstLine="480"/>
      </w:pPr>
      <w:r>
        <w:rPr>
          <w:rFonts w:hint="eastAsia"/>
        </w:rPr>
        <w:t>分页</w:t>
      </w:r>
      <w:r w:rsidR="00E41C29">
        <w:rPr>
          <w:rFonts w:hint="eastAsia"/>
        </w:rPr>
        <w:t>、分段</w:t>
      </w:r>
    </w:p>
    <w:p w14:paraId="53F237C3" w14:textId="381F2416" w:rsidR="001D31C2" w:rsidRDefault="001D31C2" w:rsidP="001D31C2">
      <w:pPr>
        <w:pStyle w:val="a0"/>
        <w:ind w:firstLine="480"/>
      </w:pPr>
      <w:bookmarkStart w:id="52" w:name="_Hlk40375236"/>
      <w:r w:rsidRPr="00DD5EDB">
        <w:rPr>
          <w:rFonts w:ascii="宋体" w:hAnsi="宋体" w:hint="eastAsia"/>
        </w:rPr>
        <w:t>诚信承诺书</w:t>
      </w:r>
      <w:r>
        <w:rPr>
          <w:rFonts w:ascii="宋体" w:hAnsi="宋体" w:hint="eastAsia"/>
        </w:rPr>
        <w:t>、</w:t>
      </w:r>
      <w:r w:rsidRPr="00FF7E7D">
        <w:rPr>
          <w:rFonts w:hint="eastAsia"/>
        </w:rPr>
        <w:t>中文摘要、英文摘要、目录</w:t>
      </w:r>
      <w:r>
        <w:rPr>
          <w:rFonts w:hint="eastAsia"/>
        </w:rPr>
        <w:t>均另起页，其中</w:t>
      </w:r>
      <w:r w:rsidRPr="00DD5EDB">
        <w:rPr>
          <w:rFonts w:ascii="宋体" w:hAnsi="宋体" w:hint="eastAsia"/>
        </w:rPr>
        <w:t>诚信承诺书</w:t>
      </w:r>
      <w:r>
        <w:rPr>
          <w:rFonts w:hint="eastAsia"/>
        </w:rPr>
        <w:t>和</w:t>
      </w:r>
      <w:r w:rsidR="00315186">
        <w:rPr>
          <w:rFonts w:hint="eastAsia"/>
        </w:rPr>
        <w:t>使用</w:t>
      </w:r>
      <w:r w:rsidRPr="004B7730">
        <w:rPr>
          <w:rFonts w:hint="eastAsia"/>
        </w:rPr>
        <w:t>授权</w:t>
      </w:r>
      <w:proofErr w:type="gramStart"/>
      <w:r w:rsidR="00315186">
        <w:rPr>
          <w:rFonts w:hint="eastAsia"/>
        </w:rPr>
        <w:t>书</w:t>
      </w:r>
      <w:r>
        <w:rPr>
          <w:rFonts w:hint="eastAsia"/>
        </w:rPr>
        <w:t>位于</w:t>
      </w:r>
      <w:proofErr w:type="gramEnd"/>
      <w:r>
        <w:rPr>
          <w:rFonts w:hint="eastAsia"/>
        </w:rPr>
        <w:t>同一页，中英文</w:t>
      </w:r>
      <w:r w:rsidRPr="009D0D50">
        <w:rPr>
          <w:rFonts w:hint="eastAsia"/>
        </w:rPr>
        <w:t>摘要与</w:t>
      </w:r>
      <w:r>
        <w:rPr>
          <w:rFonts w:hint="eastAsia"/>
        </w:rPr>
        <w:t>对应的</w:t>
      </w:r>
      <w:r w:rsidRPr="009D0D50">
        <w:rPr>
          <w:rFonts w:hint="eastAsia"/>
        </w:rPr>
        <w:t>关键词应</w:t>
      </w:r>
      <w:r>
        <w:rPr>
          <w:rFonts w:hint="eastAsia"/>
        </w:rPr>
        <w:t>位于</w:t>
      </w:r>
      <w:r w:rsidRPr="009D0D50">
        <w:rPr>
          <w:rFonts w:hint="eastAsia"/>
        </w:rPr>
        <w:t>同一页</w:t>
      </w:r>
      <w:r>
        <w:rPr>
          <w:rFonts w:hint="eastAsia"/>
        </w:rPr>
        <w:t>；正文部分应另页右页开始，每一章应另起页；参考文献、附录、致谢应置于正文后并另起页。</w:t>
      </w:r>
    </w:p>
    <w:p w14:paraId="0E522163" w14:textId="219B0FE8" w:rsidR="001D31C2" w:rsidRDefault="00E41C29" w:rsidP="00E41C29">
      <w:pPr>
        <w:pStyle w:val="a0"/>
        <w:ind w:firstLine="480"/>
      </w:pPr>
      <w:r>
        <w:rPr>
          <w:rFonts w:hint="eastAsia"/>
        </w:rPr>
        <w:t>段前段后不设间距，正文部分每一章标题</w:t>
      </w:r>
      <w:proofErr w:type="gramStart"/>
      <w:r>
        <w:rPr>
          <w:rFonts w:hint="eastAsia"/>
        </w:rPr>
        <w:t>前需空一行</w:t>
      </w:r>
      <w:proofErr w:type="gramEnd"/>
      <w:r>
        <w:rPr>
          <w:rFonts w:hint="eastAsia"/>
        </w:rPr>
        <w:t>，每级标题与下段内容同页。</w:t>
      </w:r>
    </w:p>
    <w:bookmarkEnd w:id="52"/>
    <w:p w14:paraId="0D8389BD" w14:textId="57B4B28F" w:rsidR="001D31C2" w:rsidRDefault="001D31C2" w:rsidP="001D31C2">
      <w:pPr>
        <w:pStyle w:val="2"/>
        <w:ind w:firstLine="480"/>
      </w:pPr>
      <w:r>
        <w:rPr>
          <w:rFonts w:hint="eastAsia"/>
        </w:rPr>
        <w:t>字体</w:t>
      </w:r>
      <w:r w:rsidR="00575A6F">
        <w:rPr>
          <w:rFonts w:hint="eastAsia"/>
        </w:rPr>
        <w:t>、</w:t>
      </w:r>
      <w:r>
        <w:rPr>
          <w:rFonts w:hint="eastAsia"/>
        </w:rPr>
        <w:t>字号</w:t>
      </w:r>
      <w:r w:rsidR="00834012">
        <w:rPr>
          <w:rFonts w:hint="eastAsia"/>
        </w:rPr>
        <w:t>、行距</w:t>
      </w:r>
    </w:p>
    <w:p w14:paraId="582EC5C6" w14:textId="48ECD1DE" w:rsidR="005F0ACE" w:rsidRDefault="001D31C2" w:rsidP="0006251F">
      <w:pPr>
        <w:pStyle w:val="a0"/>
        <w:ind w:firstLine="480"/>
      </w:pPr>
      <w:r>
        <w:rPr>
          <w:rFonts w:hint="eastAsia"/>
        </w:rPr>
        <w:t>默认字体</w:t>
      </w:r>
      <w:r w:rsidR="005F0ACE">
        <w:rPr>
          <w:rFonts w:hint="eastAsia"/>
        </w:rPr>
        <w:t>设置如下：</w:t>
      </w:r>
    </w:p>
    <w:p w14:paraId="613BA174" w14:textId="646B2314" w:rsidR="000E08A4" w:rsidRDefault="001D31C2" w:rsidP="0006251F">
      <w:pPr>
        <w:pStyle w:val="a0"/>
        <w:ind w:firstLine="480"/>
      </w:pPr>
      <w:bookmarkStart w:id="53" w:name="_Hlk40375257"/>
      <w:r>
        <w:rPr>
          <w:rFonts w:hint="eastAsia"/>
        </w:rPr>
        <w:t>中文</w:t>
      </w:r>
      <w:r w:rsidR="00D34B9A">
        <w:rPr>
          <w:rFonts w:hint="eastAsia"/>
        </w:rPr>
        <w:t>字体为</w:t>
      </w:r>
      <w:r>
        <w:rPr>
          <w:rFonts w:hint="eastAsia"/>
        </w:rPr>
        <w:t>小四号宋体，英文及数字</w:t>
      </w:r>
      <w:r w:rsidR="00D34B9A">
        <w:rPr>
          <w:rFonts w:hint="eastAsia"/>
        </w:rPr>
        <w:t>字体为</w:t>
      </w:r>
      <w:r>
        <w:rPr>
          <w:rFonts w:hint="eastAsia"/>
        </w:rPr>
        <w:t>小四号</w:t>
      </w:r>
      <w:r w:rsidRPr="005A0DF3">
        <w:t>Times New Roman</w:t>
      </w:r>
      <w:r w:rsidR="00B61256">
        <w:rPr>
          <w:rFonts w:hint="eastAsia"/>
        </w:rPr>
        <w:t>，当中文字体为黑体时，</w:t>
      </w:r>
      <w:r w:rsidR="006709A3">
        <w:rPr>
          <w:rFonts w:hint="eastAsia"/>
        </w:rPr>
        <w:t>适配</w:t>
      </w:r>
      <w:r w:rsidR="00B61256">
        <w:rPr>
          <w:rFonts w:hint="eastAsia"/>
        </w:rPr>
        <w:t>的西文字体为</w:t>
      </w:r>
      <w:bookmarkStart w:id="54" w:name="OLE_LINK33"/>
      <w:bookmarkStart w:id="55" w:name="OLE_LINK27"/>
      <w:bookmarkStart w:id="56" w:name="OLE_LINK30"/>
      <w:r w:rsidR="00625218" w:rsidRPr="006C38CD">
        <w:t>Arial</w:t>
      </w:r>
      <w:bookmarkStart w:id="57" w:name="OLE_LINK31"/>
      <w:bookmarkStart w:id="58" w:name="OLE_LINK32"/>
      <w:bookmarkEnd w:id="54"/>
      <w:r w:rsidR="00625218">
        <w:rPr>
          <w:rFonts w:hint="eastAsia"/>
        </w:rPr>
        <w:t>（或</w:t>
      </w:r>
      <w:r w:rsidR="00625218" w:rsidRPr="00B61256">
        <w:t>Helvetica</w:t>
      </w:r>
      <w:bookmarkEnd w:id="55"/>
      <w:bookmarkEnd w:id="56"/>
      <w:bookmarkEnd w:id="57"/>
      <w:bookmarkEnd w:id="58"/>
      <w:r w:rsidR="00625218">
        <w:rPr>
          <w:rFonts w:hint="eastAsia"/>
        </w:rPr>
        <w:t>）</w:t>
      </w:r>
      <w:r w:rsidR="00B61256">
        <w:rPr>
          <w:rFonts w:hint="eastAsia"/>
        </w:rPr>
        <w:t>，</w:t>
      </w:r>
      <w:r w:rsidR="00D34B9A">
        <w:rPr>
          <w:rFonts w:hint="eastAsia"/>
        </w:rPr>
        <w:t>正文行距为</w:t>
      </w:r>
      <w:r w:rsidR="00D34B9A">
        <w:rPr>
          <w:rFonts w:hint="eastAsia"/>
        </w:rPr>
        <w:t>1.5</w:t>
      </w:r>
      <w:r w:rsidR="00D34B9A">
        <w:rPr>
          <w:rFonts w:hint="eastAsia"/>
        </w:rPr>
        <w:t>倍，</w:t>
      </w:r>
      <w:r w:rsidR="00D1660A">
        <w:rPr>
          <w:rFonts w:hint="eastAsia"/>
        </w:rPr>
        <w:t>对齐文档网格，</w:t>
      </w:r>
      <w:r w:rsidR="00D34B9A">
        <w:rPr>
          <w:rFonts w:hint="eastAsia"/>
        </w:rPr>
        <w:lastRenderedPageBreak/>
        <w:t>段落首行缩进</w:t>
      </w:r>
      <w:r w:rsidR="00D34B9A">
        <w:rPr>
          <w:rFonts w:hint="eastAsia"/>
        </w:rPr>
        <w:t>2</w:t>
      </w:r>
      <w:r w:rsidR="00D34B9A">
        <w:rPr>
          <w:rFonts w:hint="eastAsia"/>
        </w:rPr>
        <w:t>字符</w:t>
      </w:r>
      <w:r w:rsidR="00923FD2">
        <w:rPr>
          <w:rFonts w:hint="eastAsia"/>
        </w:rPr>
        <w:t>。</w:t>
      </w:r>
    </w:p>
    <w:bookmarkEnd w:id="53"/>
    <w:p w14:paraId="0A47D554" w14:textId="3EFF3FB4" w:rsidR="001D31C2" w:rsidRDefault="00D34B9A" w:rsidP="00230AAA">
      <w:pPr>
        <w:pStyle w:val="a0"/>
        <w:ind w:firstLine="480"/>
      </w:pPr>
      <w:r>
        <w:rPr>
          <w:rFonts w:hint="eastAsia"/>
        </w:rPr>
        <w:t>其余</w:t>
      </w:r>
      <w:r w:rsidR="0006251F">
        <w:rPr>
          <w:rFonts w:hint="eastAsia"/>
        </w:rPr>
        <w:t>各部分</w:t>
      </w:r>
      <w:r w:rsidR="00E73992">
        <w:rPr>
          <w:rFonts w:hint="eastAsia"/>
        </w:rPr>
        <w:t>格式</w:t>
      </w:r>
      <w:r w:rsidR="0006251F">
        <w:rPr>
          <w:rFonts w:hint="eastAsia"/>
        </w:rPr>
        <w:t>要求如下：</w:t>
      </w:r>
    </w:p>
    <w:p w14:paraId="6A1E1E26" w14:textId="77777777" w:rsidR="00DA070C" w:rsidRPr="0053491A" w:rsidRDefault="0006251F" w:rsidP="00FD3A5B">
      <w:pPr>
        <w:pStyle w:val="a0"/>
        <w:tabs>
          <w:tab w:val="left" w:pos="1050"/>
          <w:tab w:val="left" w:leader="dot" w:pos="4111"/>
        </w:tabs>
        <w:ind w:firstLine="480"/>
      </w:pPr>
      <w:r w:rsidRPr="0053491A">
        <w:rPr>
          <w:rFonts w:hint="eastAsia"/>
        </w:rPr>
        <w:t>封面</w:t>
      </w:r>
    </w:p>
    <w:p w14:paraId="49383691" w14:textId="652B8067" w:rsidR="0006251F" w:rsidRDefault="00DA070C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 w:rsidR="0006251F">
        <w:rPr>
          <w:rFonts w:hint="eastAsia"/>
        </w:rPr>
        <w:t>题目</w:t>
      </w:r>
      <w:r w:rsidR="0006251F">
        <w:tab/>
      </w:r>
      <w:r w:rsidR="005F0ACE">
        <w:rPr>
          <w:rFonts w:hint="eastAsia"/>
        </w:rPr>
        <w:t>二号黑体</w:t>
      </w:r>
      <w:r w:rsidR="00B57F71">
        <w:rPr>
          <w:rFonts w:hint="eastAsia"/>
        </w:rPr>
        <w:t>，</w:t>
      </w:r>
      <w:r w:rsidR="005F0ACE">
        <w:rPr>
          <w:rFonts w:hint="eastAsia"/>
        </w:rPr>
        <w:t>居中对齐</w:t>
      </w:r>
    </w:p>
    <w:p w14:paraId="32093FD5" w14:textId="35860D46" w:rsidR="00575A6F" w:rsidRDefault="00575A6F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其余内容</w:t>
      </w:r>
      <w:r>
        <w:tab/>
      </w:r>
      <w:r w:rsidR="00B4166E">
        <w:rPr>
          <w:rFonts w:hint="eastAsia"/>
        </w:rPr>
        <w:t>小三号黑体，居中对齐</w:t>
      </w:r>
    </w:p>
    <w:p w14:paraId="0E1D121F" w14:textId="3E0BB644" w:rsidR="0006251F" w:rsidRPr="0053491A" w:rsidRDefault="0006251F" w:rsidP="00FD3A5B">
      <w:pPr>
        <w:pStyle w:val="a0"/>
        <w:tabs>
          <w:tab w:val="left" w:pos="1050"/>
          <w:tab w:val="left" w:leader="dot" w:pos="4111"/>
        </w:tabs>
        <w:ind w:firstLine="480"/>
      </w:pPr>
      <w:r w:rsidRPr="0053491A">
        <w:rPr>
          <w:rFonts w:ascii="宋体" w:hAnsi="宋体" w:hint="eastAsia"/>
        </w:rPr>
        <w:t>诚信承诺书</w:t>
      </w:r>
      <w:r w:rsidRPr="0053491A">
        <w:rPr>
          <w:rFonts w:hint="eastAsia"/>
        </w:rPr>
        <w:t>、授权声明</w:t>
      </w:r>
    </w:p>
    <w:p w14:paraId="0A04155F" w14:textId="1B3F1889" w:rsidR="0006251F" w:rsidRDefault="0006251F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标题</w:t>
      </w:r>
      <w:r w:rsidR="00DA070C">
        <w:tab/>
      </w:r>
      <w:r w:rsidR="005F0ACE">
        <w:rPr>
          <w:rFonts w:hint="eastAsia"/>
        </w:rPr>
        <w:t>小三号</w:t>
      </w:r>
      <w:r w:rsidR="00DA070C">
        <w:rPr>
          <w:rFonts w:hint="eastAsia"/>
        </w:rPr>
        <w:t>黑体</w:t>
      </w:r>
      <w:r w:rsidR="00B57F71">
        <w:rPr>
          <w:rFonts w:hint="eastAsia"/>
        </w:rPr>
        <w:t>，</w:t>
      </w:r>
      <w:r w:rsidR="005F0ACE">
        <w:rPr>
          <w:rFonts w:hint="eastAsia"/>
        </w:rPr>
        <w:t>居中</w:t>
      </w:r>
      <w:r w:rsidR="00B57F71">
        <w:rPr>
          <w:rFonts w:hint="eastAsia"/>
        </w:rPr>
        <w:t>对齐</w:t>
      </w:r>
    </w:p>
    <w:p w14:paraId="2F359546" w14:textId="2D67A9CA" w:rsidR="0006251F" w:rsidRDefault="0006251F" w:rsidP="00FD3A5B">
      <w:pPr>
        <w:pStyle w:val="a0"/>
        <w:tabs>
          <w:tab w:val="left" w:pos="1050"/>
          <w:tab w:val="left" w:leader="dot" w:pos="4111"/>
        </w:tabs>
        <w:ind w:firstLine="480"/>
      </w:pPr>
      <w:r w:rsidRPr="00FF7E7D">
        <w:rPr>
          <w:rFonts w:hint="eastAsia"/>
        </w:rPr>
        <w:t>中文摘要</w:t>
      </w:r>
    </w:p>
    <w:p w14:paraId="2F60BFDB" w14:textId="73703FFA" w:rsidR="0006251F" w:rsidRDefault="0006251F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标题</w:t>
      </w:r>
      <w:r w:rsidR="00DA070C">
        <w:tab/>
      </w:r>
      <w:r w:rsidR="00B57F71" w:rsidRPr="00B57F71">
        <w:rPr>
          <w:rFonts w:hint="eastAsia"/>
        </w:rPr>
        <w:t>“摘要”</w:t>
      </w:r>
      <w:r w:rsidR="00FD3A5B">
        <w:rPr>
          <w:rFonts w:hint="eastAsia"/>
        </w:rPr>
        <w:t>中间空</w:t>
      </w:r>
      <w:r w:rsidR="00FD3A5B">
        <w:rPr>
          <w:rFonts w:hint="eastAsia"/>
        </w:rPr>
        <w:t>2</w:t>
      </w:r>
      <w:r w:rsidR="00F03719">
        <w:rPr>
          <w:rFonts w:hint="eastAsia"/>
        </w:rPr>
        <w:t>个</w:t>
      </w:r>
      <w:r w:rsidR="00FD3A5B">
        <w:rPr>
          <w:rFonts w:hint="eastAsia"/>
        </w:rPr>
        <w:t>全角</w:t>
      </w:r>
      <w:r w:rsidR="00F03719">
        <w:rPr>
          <w:rFonts w:hint="eastAsia"/>
        </w:rPr>
        <w:t>字符</w:t>
      </w:r>
    </w:p>
    <w:p w14:paraId="6E347785" w14:textId="27AB6055" w:rsidR="0006251F" w:rsidRDefault="0006251F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关键词</w:t>
      </w:r>
      <w:r w:rsidR="003C62DD">
        <w:rPr>
          <w:rFonts w:hint="eastAsia"/>
        </w:rPr>
        <w:t>标题</w:t>
      </w:r>
      <w:r w:rsidR="00DA070C">
        <w:tab/>
      </w:r>
      <w:r w:rsidR="00DA070C">
        <w:rPr>
          <w:rFonts w:hint="eastAsia"/>
        </w:rPr>
        <w:t>小</w:t>
      </w:r>
      <w:r w:rsidR="003C62DD">
        <w:rPr>
          <w:rFonts w:hint="eastAsia"/>
        </w:rPr>
        <w:t>三号黑体</w:t>
      </w:r>
      <w:r w:rsidR="00BA136F">
        <w:rPr>
          <w:rFonts w:hint="eastAsia"/>
        </w:rPr>
        <w:t>，</w:t>
      </w:r>
      <w:bookmarkStart w:id="59" w:name="OLE_LINK34"/>
      <w:bookmarkStart w:id="60" w:name="OLE_LINK35"/>
      <w:r w:rsidR="00BA136F">
        <w:rPr>
          <w:rFonts w:hint="eastAsia"/>
        </w:rPr>
        <w:t>与上段空</w:t>
      </w:r>
      <w:bookmarkEnd w:id="59"/>
      <w:bookmarkEnd w:id="60"/>
      <w:r w:rsidR="00BA136F">
        <w:rPr>
          <w:rFonts w:hint="eastAsia"/>
        </w:rPr>
        <w:t>一行</w:t>
      </w:r>
      <w:r w:rsidR="003154FA">
        <w:rPr>
          <w:rFonts w:hint="eastAsia"/>
        </w:rPr>
        <w:t>，顶格书写</w:t>
      </w:r>
    </w:p>
    <w:p w14:paraId="1905CC62" w14:textId="7F54D8AE" w:rsidR="004450E3" w:rsidRDefault="004450E3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rPr>
          <w:rFonts w:hint="eastAsia"/>
        </w:rPr>
        <w:t>英</w:t>
      </w:r>
      <w:r w:rsidRPr="00FF7E7D">
        <w:rPr>
          <w:rFonts w:hint="eastAsia"/>
        </w:rPr>
        <w:t>文摘要</w:t>
      </w:r>
    </w:p>
    <w:p w14:paraId="25D27475" w14:textId="4B3AFA58" w:rsidR="004450E3" w:rsidRDefault="004450E3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标题</w:t>
      </w:r>
      <w:r>
        <w:tab/>
      </w:r>
      <w:r w:rsidRPr="005A0DF3">
        <w:t>Times New Roman</w:t>
      </w:r>
      <w:r>
        <w:rPr>
          <w:rFonts w:hint="eastAsia"/>
        </w:rPr>
        <w:t>字体</w:t>
      </w:r>
      <w:r w:rsidR="002D5EE5">
        <w:rPr>
          <w:rFonts w:hint="eastAsia"/>
        </w:rPr>
        <w:t>加粗</w:t>
      </w:r>
      <w:r>
        <w:rPr>
          <w:rFonts w:hint="eastAsia"/>
        </w:rPr>
        <w:t>，全大写</w:t>
      </w:r>
    </w:p>
    <w:p w14:paraId="15CA7004" w14:textId="068317EE" w:rsidR="004450E3" w:rsidRDefault="004450E3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关键词标题</w:t>
      </w:r>
      <w:r>
        <w:tab/>
      </w:r>
      <w:r w:rsidR="00C46D3D">
        <w:rPr>
          <w:rFonts w:hint="eastAsia"/>
        </w:rPr>
        <w:t>小三号</w:t>
      </w:r>
      <w:r w:rsidR="00C46D3D" w:rsidRPr="005A0DF3">
        <w:t>Times New Roman</w:t>
      </w:r>
      <w:r w:rsidR="00C46D3D">
        <w:rPr>
          <w:rFonts w:hint="eastAsia"/>
        </w:rPr>
        <w:t>字体，全大写</w:t>
      </w:r>
      <w:r>
        <w:rPr>
          <w:rFonts w:hint="eastAsia"/>
        </w:rPr>
        <w:t>，与上段空一行</w:t>
      </w:r>
      <w:r w:rsidR="003154FA">
        <w:rPr>
          <w:rFonts w:hint="eastAsia"/>
        </w:rPr>
        <w:t>，顶格书写</w:t>
      </w:r>
    </w:p>
    <w:p w14:paraId="633687C7" w14:textId="26A48A15" w:rsidR="004450E3" w:rsidRPr="004450E3" w:rsidRDefault="00C46D3D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关键词</w:t>
      </w:r>
      <w:r>
        <w:tab/>
      </w:r>
      <w:r w:rsidR="004450E3">
        <w:rPr>
          <w:rFonts w:hint="eastAsia"/>
        </w:rPr>
        <w:t>首字母大写</w:t>
      </w:r>
      <w:r w:rsidR="00630C5F">
        <w:rPr>
          <w:rFonts w:hint="eastAsia"/>
        </w:rPr>
        <w:t>，</w:t>
      </w:r>
      <w:r w:rsidR="00F15A84">
        <w:rPr>
          <w:rFonts w:hint="eastAsia"/>
        </w:rPr>
        <w:t>在</w:t>
      </w:r>
      <w:r w:rsidR="00630C5F">
        <w:rPr>
          <w:rFonts w:hint="eastAsia"/>
        </w:rPr>
        <w:t>逗号后</w:t>
      </w:r>
      <w:r w:rsidR="00FE1977">
        <w:rPr>
          <w:rFonts w:hint="eastAsia"/>
        </w:rPr>
        <w:t>跟</w:t>
      </w:r>
      <w:proofErr w:type="gramStart"/>
      <w:r w:rsidR="00FE1977">
        <w:rPr>
          <w:rFonts w:hint="eastAsia"/>
        </w:rPr>
        <w:t>一</w:t>
      </w:r>
      <w:proofErr w:type="gramEnd"/>
      <w:r w:rsidR="00630C5F">
        <w:rPr>
          <w:rFonts w:hint="eastAsia"/>
        </w:rPr>
        <w:t>空格</w:t>
      </w:r>
    </w:p>
    <w:p w14:paraId="5859CDE1" w14:textId="35C26092" w:rsidR="0006251F" w:rsidRDefault="0006251F" w:rsidP="00FD3A5B">
      <w:pPr>
        <w:pStyle w:val="a0"/>
        <w:tabs>
          <w:tab w:val="left" w:pos="1050"/>
          <w:tab w:val="left" w:leader="dot" w:pos="4111"/>
        </w:tabs>
        <w:ind w:firstLine="480"/>
      </w:pPr>
      <w:r w:rsidRPr="00FF7E7D">
        <w:rPr>
          <w:rFonts w:hint="eastAsia"/>
        </w:rPr>
        <w:t>目录</w:t>
      </w:r>
    </w:p>
    <w:p w14:paraId="7CFF9508" w14:textId="1C45F2F8" w:rsidR="00DA070C" w:rsidRDefault="00DA070C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标题</w:t>
      </w:r>
      <w:r>
        <w:tab/>
      </w:r>
      <w:r w:rsidR="00B57F71" w:rsidRPr="00B57F71">
        <w:rPr>
          <w:rFonts w:hint="eastAsia"/>
        </w:rPr>
        <w:t>“目录”</w:t>
      </w:r>
      <w:r w:rsidR="00FD3A5B">
        <w:rPr>
          <w:rFonts w:hint="eastAsia"/>
        </w:rPr>
        <w:t>中间空</w:t>
      </w:r>
      <w:r w:rsidR="00FD3A5B">
        <w:rPr>
          <w:rFonts w:hint="eastAsia"/>
        </w:rPr>
        <w:t>2</w:t>
      </w:r>
      <w:r w:rsidR="00FD3A5B">
        <w:rPr>
          <w:rFonts w:hint="eastAsia"/>
        </w:rPr>
        <w:t>个全角字符</w:t>
      </w:r>
    </w:p>
    <w:p w14:paraId="70A18FDB" w14:textId="51DDC69C" w:rsidR="00DA070C" w:rsidRDefault="00DA070C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一级标题</w:t>
      </w:r>
      <w:r w:rsidR="00B57F71">
        <w:tab/>
      </w:r>
      <w:r w:rsidR="00B57F71">
        <w:rPr>
          <w:rFonts w:hint="eastAsia"/>
        </w:rPr>
        <w:t>缩进</w:t>
      </w:r>
      <w:r w:rsidR="00B57F71">
        <w:rPr>
          <w:rFonts w:hint="eastAsia"/>
        </w:rPr>
        <w:t>2</w:t>
      </w:r>
      <w:r w:rsidR="00B57F71">
        <w:rPr>
          <w:rFonts w:hint="eastAsia"/>
        </w:rPr>
        <w:t>字符</w:t>
      </w:r>
      <w:bookmarkStart w:id="61" w:name="OLE_LINK38"/>
      <w:bookmarkStart w:id="62" w:name="OLE_LINK39"/>
      <w:r w:rsidR="00905645">
        <w:rPr>
          <w:rFonts w:hint="eastAsia"/>
        </w:rPr>
        <w:t>，单</w:t>
      </w:r>
      <w:proofErr w:type="gramStart"/>
      <w:r w:rsidR="00905645">
        <w:rPr>
          <w:rFonts w:hint="eastAsia"/>
        </w:rPr>
        <w:t>倍</w:t>
      </w:r>
      <w:proofErr w:type="gramEnd"/>
      <w:r w:rsidR="00905645">
        <w:rPr>
          <w:rFonts w:hint="eastAsia"/>
        </w:rPr>
        <w:t>行距</w:t>
      </w:r>
      <w:bookmarkEnd w:id="61"/>
      <w:bookmarkEnd w:id="62"/>
    </w:p>
    <w:p w14:paraId="2430A195" w14:textId="591BF3F0" w:rsidR="00DA070C" w:rsidRDefault="00DA070C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二级标题</w:t>
      </w:r>
      <w:r w:rsidR="00B57F71">
        <w:tab/>
      </w:r>
      <w:r w:rsidR="00B57F71">
        <w:rPr>
          <w:rFonts w:hint="eastAsia"/>
        </w:rPr>
        <w:t>缩进</w:t>
      </w:r>
      <w:r w:rsidR="00C9725C">
        <w:rPr>
          <w:rFonts w:hint="eastAsia"/>
        </w:rPr>
        <w:t>3</w:t>
      </w:r>
      <w:r w:rsidR="00B57F71">
        <w:rPr>
          <w:rFonts w:hint="eastAsia"/>
        </w:rPr>
        <w:t>字符</w:t>
      </w:r>
      <w:r w:rsidR="00905645">
        <w:rPr>
          <w:rFonts w:hint="eastAsia"/>
        </w:rPr>
        <w:t>，单</w:t>
      </w:r>
      <w:proofErr w:type="gramStart"/>
      <w:r w:rsidR="00905645">
        <w:rPr>
          <w:rFonts w:hint="eastAsia"/>
        </w:rPr>
        <w:t>倍</w:t>
      </w:r>
      <w:proofErr w:type="gramEnd"/>
      <w:r w:rsidR="00905645">
        <w:rPr>
          <w:rFonts w:hint="eastAsia"/>
        </w:rPr>
        <w:t>行距</w:t>
      </w:r>
    </w:p>
    <w:p w14:paraId="714372DE" w14:textId="23E316CA" w:rsidR="00DA070C" w:rsidRDefault="00DA070C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三级标题</w:t>
      </w:r>
      <w:r w:rsidR="00AF5C20">
        <w:tab/>
      </w:r>
      <w:r w:rsidR="00AF5C20">
        <w:rPr>
          <w:rFonts w:hint="eastAsia"/>
        </w:rPr>
        <w:t>缩进</w:t>
      </w:r>
      <w:r w:rsidR="00C9725C">
        <w:rPr>
          <w:rFonts w:hint="eastAsia"/>
        </w:rPr>
        <w:t>4</w:t>
      </w:r>
      <w:r w:rsidR="00AF5C20">
        <w:rPr>
          <w:rFonts w:hint="eastAsia"/>
        </w:rPr>
        <w:t>字符</w:t>
      </w:r>
      <w:r w:rsidR="00905645">
        <w:rPr>
          <w:rFonts w:hint="eastAsia"/>
        </w:rPr>
        <w:t>，单</w:t>
      </w:r>
      <w:proofErr w:type="gramStart"/>
      <w:r w:rsidR="00905645">
        <w:rPr>
          <w:rFonts w:hint="eastAsia"/>
        </w:rPr>
        <w:t>倍</w:t>
      </w:r>
      <w:proofErr w:type="gramEnd"/>
      <w:r w:rsidR="00905645">
        <w:rPr>
          <w:rFonts w:hint="eastAsia"/>
        </w:rPr>
        <w:t>行距</w:t>
      </w:r>
    </w:p>
    <w:p w14:paraId="20098B42" w14:textId="2304E221" w:rsidR="0006251F" w:rsidRDefault="0006251F" w:rsidP="00FD3A5B">
      <w:pPr>
        <w:pStyle w:val="a0"/>
        <w:tabs>
          <w:tab w:val="left" w:pos="1050"/>
          <w:tab w:val="left" w:leader="dot" w:pos="4111"/>
        </w:tabs>
        <w:ind w:firstLine="480"/>
      </w:pPr>
      <w:r w:rsidRPr="00FF7E7D">
        <w:rPr>
          <w:rFonts w:hint="eastAsia"/>
        </w:rPr>
        <w:t>正文</w:t>
      </w:r>
    </w:p>
    <w:p w14:paraId="0D63C1B7" w14:textId="3D3394D3" w:rsidR="00DA070C" w:rsidRDefault="00DA070C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一级标题</w:t>
      </w:r>
      <w:r w:rsidR="00AF5C20">
        <w:tab/>
      </w:r>
      <w:r w:rsidR="00AF5C20">
        <w:rPr>
          <w:rFonts w:hint="eastAsia"/>
        </w:rPr>
        <w:t>小三号黑体</w:t>
      </w:r>
      <w:r w:rsidR="00057631">
        <w:rPr>
          <w:rFonts w:hint="eastAsia"/>
        </w:rPr>
        <w:t>，</w:t>
      </w:r>
      <w:r w:rsidR="007B3311">
        <w:rPr>
          <w:rFonts w:hint="eastAsia"/>
        </w:rPr>
        <w:t>居中对齐</w:t>
      </w:r>
    </w:p>
    <w:p w14:paraId="43E1D4E4" w14:textId="000A9A0D" w:rsidR="00DA070C" w:rsidRDefault="00DA070C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二级标题</w:t>
      </w:r>
      <w:r w:rsidR="00AF5C20">
        <w:tab/>
      </w:r>
      <w:r w:rsidR="00AF5C20">
        <w:rPr>
          <w:rFonts w:hint="eastAsia"/>
        </w:rPr>
        <w:t>四号黑体</w:t>
      </w:r>
      <w:r w:rsidR="00057631">
        <w:rPr>
          <w:rFonts w:hint="eastAsia"/>
        </w:rPr>
        <w:t>，顶格书写</w:t>
      </w:r>
    </w:p>
    <w:p w14:paraId="224903FB" w14:textId="5BC82874" w:rsidR="00DA070C" w:rsidRDefault="00DA070C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三级标题</w:t>
      </w:r>
      <w:r w:rsidR="00AF5C20">
        <w:tab/>
      </w:r>
      <w:r w:rsidR="00AF5C20">
        <w:rPr>
          <w:rFonts w:hint="eastAsia"/>
        </w:rPr>
        <w:t>小四号黑体</w:t>
      </w:r>
      <w:r w:rsidR="00057631">
        <w:rPr>
          <w:rFonts w:hint="eastAsia"/>
        </w:rPr>
        <w:t>，顶格书写</w:t>
      </w:r>
    </w:p>
    <w:p w14:paraId="28C4C9C0" w14:textId="13B63909" w:rsidR="00057631" w:rsidRDefault="00057631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四级标题</w:t>
      </w:r>
      <w:r>
        <w:tab/>
      </w:r>
      <w:r>
        <w:rPr>
          <w:rFonts w:hint="eastAsia"/>
        </w:rPr>
        <w:t>小四号宋体，顶格书写</w:t>
      </w:r>
    </w:p>
    <w:p w14:paraId="0F394E8B" w14:textId="3E07A51B" w:rsidR="00DA070C" w:rsidRDefault="00DA070C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注释</w:t>
      </w:r>
      <w:r w:rsidR="00B57F71">
        <w:tab/>
      </w:r>
      <w:r w:rsidR="00B57F71" w:rsidRPr="00B57F71">
        <w:rPr>
          <w:rFonts w:hint="eastAsia"/>
        </w:rPr>
        <w:t>小五号宋体，</w:t>
      </w:r>
      <w:r w:rsidR="002F22BC">
        <w:rPr>
          <w:rFonts w:hint="eastAsia"/>
        </w:rPr>
        <w:t>单</w:t>
      </w:r>
      <w:proofErr w:type="gramStart"/>
      <w:r w:rsidR="002F22BC">
        <w:rPr>
          <w:rFonts w:hint="eastAsia"/>
        </w:rPr>
        <w:t>倍</w:t>
      </w:r>
      <w:proofErr w:type="gramEnd"/>
      <w:r w:rsidR="002F22BC">
        <w:rPr>
          <w:rFonts w:hint="eastAsia"/>
        </w:rPr>
        <w:t>行距</w:t>
      </w:r>
    </w:p>
    <w:p w14:paraId="6EC66258" w14:textId="2F75F3EB" w:rsidR="004A6EAD" w:rsidRDefault="004A6EAD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 w:rsidR="005E2CE8">
        <w:rPr>
          <w:rFonts w:hint="eastAsia"/>
        </w:rPr>
        <w:t>伪</w:t>
      </w:r>
      <w:r>
        <w:rPr>
          <w:rFonts w:hint="eastAsia"/>
        </w:rPr>
        <w:t>代码片段</w:t>
      </w:r>
      <w:r>
        <w:tab/>
      </w:r>
      <w:r>
        <w:rPr>
          <w:rFonts w:hint="eastAsia"/>
        </w:rPr>
        <w:t>五号</w:t>
      </w:r>
      <w:r w:rsidRPr="004A6EAD">
        <w:t>Consolas</w:t>
      </w:r>
      <w:r>
        <w:rPr>
          <w:rFonts w:hint="eastAsia"/>
        </w:rPr>
        <w:t>或</w:t>
      </w:r>
      <w:r w:rsidRPr="004A6EAD">
        <w:t>Courier New</w:t>
      </w:r>
      <w:r>
        <w:rPr>
          <w:rFonts w:hint="eastAsia"/>
        </w:rPr>
        <w:t>，单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行距，</w:t>
      </w:r>
      <w:bookmarkStart w:id="63" w:name="OLE_LINK45"/>
      <w:bookmarkStart w:id="64" w:name="OLE_LINK46"/>
      <w:r>
        <w:rPr>
          <w:rFonts w:hint="eastAsia"/>
        </w:rPr>
        <w:t>顶格书写</w:t>
      </w:r>
      <w:bookmarkEnd w:id="63"/>
      <w:bookmarkEnd w:id="64"/>
      <w:r>
        <w:rPr>
          <w:rFonts w:hint="eastAsia"/>
        </w:rPr>
        <w:t>，浅灰色背景</w:t>
      </w:r>
    </w:p>
    <w:p w14:paraId="027A60B5" w14:textId="0CD186E5" w:rsidR="00DA070C" w:rsidRDefault="00DA070C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rPr>
          <w:rFonts w:hint="eastAsia"/>
        </w:rPr>
        <w:t>图表</w:t>
      </w:r>
    </w:p>
    <w:p w14:paraId="5D30ADCC" w14:textId="1368318F" w:rsidR="00DA070C" w:rsidRDefault="00DA070C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表题、</w:t>
      </w:r>
      <w:proofErr w:type="gramStart"/>
      <w:r>
        <w:rPr>
          <w:rFonts w:hint="eastAsia"/>
        </w:rPr>
        <w:t>图题</w:t>
      </w:r>
      <w:proofErr w:type="gramEnd"/>
      <w:r>
        <w:tab/>
      </w:r>
      <w:r>
        <w:rPr>
          <w:rFonts w:hint="eastAsia"/>
        </w:rPr>
        <w:t>五号</w:t>
      </w:r>
      <w:r w:rsidR="009534DE">
        <w:rPr>
          <w:rFonts w:hint="eastAsia"/>
        </w:rPr>
        <w:t>黑体</w:t>
      </w:r>
      <w:r w:rsidR="001F3720">
        <w:rPr>
          <w:rFonts w:hint="eastAsia"/>
        </w:rPr>
        <w:t>，</w:t>
      </w:r>
      <w:r>
        <w:rPr>
          <w:rFonts w:hint="eastAsia"/>
        </w:rPr>
        <w:t>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</w:t>
      </w:r>
      <w:r w:rsidR="001F3720">
        <w:rPr>
          <w:rFonts w:hint="eastAsia"/>
        </w:rPr>
        <w:t>，</w:t>
      </w:r>
      <w:r>
        <w:rPr>
          <w:rFonts w:hint="eastAsia"/>
        </w:rPr>
        <w:t>居中对齐</w:t>
      </w:r>
    </w:p>
    <w:p w14:paraId="08BFEC11" w14:textId="3F985AF1" w:rsidR="00DA070C" w:rsidRDefault="00DA070C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lastRenderedPageBreak/>
        <w:tab/>
      </w:r>
      <w:r>
        <w:rPr>
          <w:rFonts w:hint="eastAsia"/>
        </w:rPr>
        <w:t>图表内容</w:t>
      </w:r>
      <w:r>
        <w:tab/>
      </w:r>
      <w:r w:rsidR="004B2FDA">
        <w:rPr>
          <w:rFonts w:hint="eastAsia"/>
        </w:rPr>
        <w:t>五号宋体</w:t>
      </w:r>
      <w:r w:rsidR="001F3720">
        <w:rPr>
          <w:rFonts w:hint="eastAsia"/>
        </w:rPr>
        <w:t>，</w:t>
      </w:r>
      <w:r>
        <w:rPr>
          <w:rFonts w:hint="eastAsia"/>
        </w:rPr>
        <w:t>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</w:t>
      </w:r>
    </w:p>
    <w:p w14:paraId="726B09C4" w14:textId="532B6C1F" w:rsidR="0006251F" w:rsidRDefault="0006251F" w:rsidP="00FD3A5B">
      <w:pPr>
        <w:pStyle w:val="a0"/>
        <w:tabs>
          <w:tab w:val="left" w:pos="1050"/>
          <w:tab w:val="left" w:leader="dot" w:pos="4111"/>
        </w:tabs>
        <w:ind w:firstLine="480"/>
      </w:pPr>
      <w:r w:rsidRPr="00FF7E7D">
        <w:rPr>
          <w:rFonts w:hint="eastAsia"/>
        </w:rPr>
        <w:t>参考文献</w:t>
      </w:r>
    </w:p>
    <w:p w14:paraId="46DAF120" w14:textId="4FF0AF61" w:rsidR="00DA070C" w:rsidRDefault="00DA070C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 w:rsidR="0051338D">
        <w:rPr>
          <w:rFonts w:hint="eastAsia"/>
        </w:rPr>
        <w:t>著</w:t>
      </w:r>
      <w:r>
        <w:rPr>
          <w:rFonts w:hint="eastAsia"/>
        </w:rPr>
        <w:t>录项目</w:t>
      </w:r>
      <w:r w:rsidR="0051338D">
        <w:tab/>
      </w:r>
      <w:r w:rsidR="001F3720">
        <w:rPr>
          <w:rFonts w:hint="eastAsia"/>
        </w:rPr>
        <w:t>五号宋体，</w:t>
      </w:r>
      <w:r w:rsidR="0051338D">
        <w:rPr>
          <w:rFonts w:hint="eastAsia"/>
        </w:rPr>
        <w:t>单</w:t>
      </w:r>
      <w:proofErr w:type="gramStart"/>
      <w:r w:rsidR="0051338D">
        <w:rPr>
          <w:rFonts w:hint="eastAsia"/>
        </w:rPr>
        <w:t>倍</w:t>
      </w:r>
      <w:proofErr w:type="gramEnd"/>
      <w:r w:rsidR="0051338D">
        <w:rPr>
          <w:rFonts w:hint="eastAsia"/>
        </w:rPr>
        <w:t>行距</w:t>
      </w:r>
      <w:r w:rsidR="00865C74">
        <w:rPr>
          <w:rFonts w:hint="eastAsia"/>
        </w:rPr>
        <w:t>，顶格书写</w:t>
      </w:r>
      <w:r w:rsidR="00A93A25">
        <w:rPr>
          <w:rFonts w:hint="eastAsia"/>
        </w:rPr>
        <w:t>，悬挂缩进</w:t>
      </w:r>
      <w:r w:rsidR="00A93A25">
        <w:rPr>
          <w:rFonts w:hint="eastAsia"/>
        </w:rPr>
        <w:t>0</w:t>
      </w:r>
      <w:r w:rsidR="00A93A25">
        <w:t>.75</w:t>
      </w:r>
      <w:r w:rsidR="00A93A25">
        <w:rPr>
          <w:rFonts w:hint="eastAsia"/>
        </w:rPr>
        <w:t>厘米</w:t>
      </w:r>
    </w:p>
    <w:p w14:paraId="51188225" w14:textId="6CEC7335" w:rsidR="0006251F" w:rsidRDefault="0006251F" w:rsidP="00FD3A5B">
      <w:pPr>
        <w:pStyle w:val="a0"/>
        <w:tabs>
          <w:tab w:val="left" w:pos="1050"/>
          <w:tab w:val="left" w:leader="dot" w:pos="4111"/>
        </w:tabs>
        <w:ind w:firstLine="480"/>
      </w:pPr>
      <w:r w:rsidRPr="00FF7E7D">
        <w:rPr>
          <w:rFonts w:hint="eastAsia"/>
        </w:rPr>
        <w:t>致谢</w:t>
      </w:r>
    </w:p>
    <w:p w14:paraId="460CB529" w14:textId="1F1D0739" w:rsidR="00465AD2" w:rsidRPr="00465AD2" w:rsidRDefault="00465AD2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>
        <w:rPr>
          <w:rFonts w:hint="eastAsia"/>
        </w:rPr>
        <w:t>标题</w:t>
      </w:r>
      <w:r>
        <w:tab/>
      </w:r>
      <w:r w:rsidRPr="00B57F71">
        <w:rPr>
          <w:rFonts w:hint="eastAsia"/>
        </w:rPr>
        <w:t>“</w:t>
      </w:r>
      <w:r>
        <w:rPr>
          <w:rFonts w:hint="eastAsia"/>
        </w:rPr>
        <w:t>致谢</w:t>
      </w:r>
      <w:r w:rsidRPr="00B57F71">
        <w:rPr>
          <w:rFonts w:hint="eastAsia"/>
        </w:rPr>
        <w:t>”</w:t>
      </w:r>
      <w:r>
        <w:rPr>
          <w:rFonts w:hint="eastAsia"/>
        </w:rPr>
        <w:t>中间空</w:t>
      </w:r>
      <w:r>
        <w:rPr>
          <w:rFonts w:hint="eastAsia"/>
        </w:rPr>
        <w:t>2</w:t>
      </w:r>
      <w:r>
        <w:rPr>
          <w:rFonts w:hint="eastAsia"/>
        </w:rPr>
        <w:t>个全角字符</w:t>
      </w:r>
    </w:p>
    <w:p w14:paraId="2A3C7B56" w14:textId="3D8C1A39" w:rsidR="00DA070C" w:rsidRDefault="00465AD2" w:rsidP="00FD3A5B">
      <w:pPr>
        <w:pStyle w:val="a0"/>
        <w:tabs>
          <w:tab w:val="left" w:pos="1050"/>
          <w:tab w:val="left" w:leader="dot" w:pos="4111"/>
        </w:tabs>
        <w:ind w:firstLine="480"/>
      </w:pPr>
      <w:r>
        <w:tab/>
      </w:r>
      <w:r w:rsidR="00DA070C">
        <w:rPr>
          <w:rFonts w:hint="eastAsia"/>
        </w:rPr>
        <w:t>页眉页脚</w:t>
      </w:r>
      <w:r w:rsidR="00B57F71">
        <w:tab/>
      </w:r>
      <w:r w:rsidR="00B57F71" w:rsidRPr="00B57F71">
        <w:rPr>
          <w:rFonts w:hint="eastAsia"/>
        </w:rPr>
        <w:t>小五号宋体，</w:t>
      </w:r>
      <w:r w:rsidR="00D1660A">
        <w:rPr>
          <w:rFonts w:hint="eastAsia"/>
        </w:rPr>
        <w:t>单</w:t>
      </w:r>
      <w:proofErr w:type="gramStart"/>
      <w:r w:rsidR="00D1660A">
        <w:rPr>
          <w:rFonts w:hint="eastAsia"/>
        </w:rPr>
        <w:t>倍</w:t>
      </w:r>
      <w:proofErr w:type="gramEnd"/>
      <w:r w:rsidR="00D1660A">
        <w:rPr>
          <w:rFonts w:hint="eastAsia"/>
        </w:rPr>
        <w:t>行距，</w:t>
      </w:r>
      <w:r w:rsidR="00B57F71" w:rsidRPr="00B57F71">
        <w:rPr>
          <w:rFonts w:hint="eastAsia"/>
        </w:rPr>
        <w:t>居中对齐</w:t>
      </w:r>
    </w:p>
    <w:sectPr w:rsidR="00DA070C" w:rsidSect="00E50E16">
      <w:footerReference w:type="even" r:id="rId10"/>
      <w:footerReference w:type="default" r:id="rId11"/>
      <w:pgSz w:w="11906" w:h="16838"/>
      <w:pgMar w:top="1276" w:right="1361" w:bottom="993" w:left="1531" w:header="850" w:footer="567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B5873" w14:textId="77777777" w:rsidR="008B5F9E" w:rsidRDefault="008B5F9E">
      <w:r>
        <w:separator/>
      </w:r>
    </w:p>
  </w:endnote>
  <w:endnote w:type="continuationSeparator" w:id="0">
    <w:p w14:paraId="37218399" w14:textId="77777777" w:rsidR="008B5F9E" w:rsidRDefault="008B5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 UI"/>
    <w:charset w:val="86"/>
    <w:family w:val="auto"/>
    <w:pitch w:val="variable"/>
    <w:sig w:usb0="00000000" w:usb1="184F6CF8" w:usb2="00000012" w:usb3="00000000" w:csb0="0016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D3E7A" w14:textId="6CE6307E" w:rsidR="00C523A1" w:rsidRDefault="00C523A1" w:rsidP="00C523A1">
    <w:pPr>
      <w:pStyle w:val="a6"/>
    </w:pPr>
    <w:r>
      <w:rPr>
        <w:rFonts w:hint="eastAsia"/>
      </w:rPr>
      <w:t xml:space="preserve">　</w:t>
    </w:r>
    <w:r>
      <w:t>－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E95525">
      <w:rPr>
        <w:b/>
        <w:bCs/>
        <w:noProof/>
      </w:rPr>
      <w:t>12</w:t>
    </w:r>
    <w:r>
      <w:rPr>
        <w:b/>
        <w:bCs/>
      </w:rPr>
      <w:fldChar w:fldCharType="end"/>
    </w:r>
    <w: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1D0EE" w14:textId="58EF1C47" w:rsidR="00E06F42" w:rsidRDefault="00C523A1" w:rsidP="009B27C1">
    <w:pPr>
      <w:pStyle w:val="a6"/>
      <w:wordWrap w:val="0"/>
      <w:jc w:val="right"/>
    </w:pPr>
    <w:r>
      <w:t>－</w:t>
    </w:r>
    <w:r w:rsidR="00F324C2">
      <w:rPr>
        <w:b/>
        <w:bCs/>
      </w:rPr>
      <w:fldChar w:fldCharType="begin"/>
    </w:r>
    <w:r w:rsidR="00F324C2">
      <w:rPr>
        <w:b/>
        <w:bCs/>
      </w:rPr>
      <w:instrText>PAGE</w:instrText>
    </w:r>
    <w:r w:rsidR="00F324C2">
      <w:rPr>
        <w:b/>
        <w:bCs/>
      </w:rPr>
      <w:fldChar w:fldCharType="separate"/>
    </w:r>
    <w:r w:rsidR="00E95525">
      <w:rPr>
        <w:b/>
        <w:bCs/>
        <w:noProof/>
      </w:rPr>
      <w:t>11</w:t>
    </w:r>
    <w:r w:rsidR="00F324C2">
      <w:rPr>
        <w:b/>
        <w:bCs/>
      </w:rPr>
      <w:fldChar w:fldCharType="end"/>
    </w:r>
    <w:r>
      <w:t>－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F0427" w14:textId="77777777" w:rsidR="008B5F9E" w:rsidRDefault="008B5F9E">
      <w:r>
        <w:separator/>
      </w:r>
    </w:p>
  </w:footnote>
  <w:footnote w:type="continuationSeparator" w:id="0">
    <w:p w14:paraId="4E4E920D" w14:textId="77777777" w:rsidR="008B5F9E" w:rsidRDefault="008B5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4E51"/>
    <w:multiLevelType w:val="hybridMultilevel"/>
    <w:tmpl w:val="9A702730"/>
    <w:lvl w:ilvl="0" w:tplc="CDC47FF6">
      <w:start w:val="1"/>
      <w:numFmt w:val="decimal"/>
      <w:lvlText w:val="（%1）"/>
      <w:lvlJc w:val="left"/>
      <w:pPr>
        <w:tabs>
          <w:tab w:val="num" w:pos="1402"/>
        </w:tabs>
        <w:ind w:left="1402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2"/>
        </w:tabs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2"/>
        </w:tabs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2"/>
        </w:tabs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2"/>
        </w:tabs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2"/>
        </w:tabs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2"/>
        </w:tabs>
        <w:ind w:left="4342" w:hanging="420"/>
      </w:pPr>
    </w:lvl>
  </w:abstractNum>
  <w:abstractNum w:abstractNumId="1" w15:restartNumberingAfterBreak="0">
    <w:nsid w:val="14A11104"/>
    <w:multiLevelType w:val="multilevel"/>
    <w:tmpl w:val="9F807C78"/>
    <w:lvl w:ilvl="0">
      <w:start w:val="1"/>
      <w:numFmt w:val="chineseCountingThousand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Restart w:val="0"/>
      <w:lvlText w:val="第%2条 "/>
      <w:lvlJc w:val="left"/>
      <w:pPr>
        <w:ind w:left="0" w:firstLine="567"/>
      </w:pPr>
      <w:rPr>
        <w:rFonts w:hint="eastAsia"/>
        <w:b w:val="0"/>
        <w:lang w:val="en-US"/>
      </w:rPr>
    </w:lvl>
    <w:lvl w:ilvl="2">
      <w:start w:val="1"/>
      <w:numFmt w:val="decimal"/>
      <w:lvlText w:val="%3.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space"/>
      <w:lvlText w:val="（%4）"/>
      <w:lvlJc w:val="left"/>
      <w:pPr>
        <w:ind w:left="0" w:firstLine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567"/>
      </w:pPr>
      <w:rPr>
        <w:rFonts w:hint="eastAsia"/>
      </w:rPr>
    </w:lvl>
  </w:abstractNum>
  <w:abstractNum w:abstractNumId="2" w15:restartNumberingAfterBreak="0">
    <w:nsid w:val="42D226F5"/>
    <w:multiLevelType w:val="multilevel"/>
    <w:tmpl w:val="6450EF20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（%2）"/>
      <w:lvlJc w:val="left"/>
      <w:pPr>
        <w:ind w:left="4394" w:firstLine="0"/>
      </w:pPr>
      <w:rPr>
        <w:rFonts w:hint="eastAsia"/>
        <w:b w:val="0"/>
        <w:lang w:val="en-US"/>
      </w:rPr>
    </w:lvl>
    <w:lvl w:ilvl="2">
      <w:start w:val="1"/>
      <w:numFmt w:val="decimal"/>
      <w:pStyle w:val="3"/>
      <w:suff w:val="space"/>
      <w:lvlText w:val="%3."/>
      <w:lvlJc w:val="left"/>
      <w:pPr>
        <w:ind w:left="0" w:firstLine="397"/>
      </w:pPr>
      <w:rPr>
        <w:rFonts w:hint="eastAsia"/>
      </w:rPr>
    </w:lvl>
    <w:lvl w:ilvl="3">
      <w:start w:val="1"/>
      <w:numFmt w:val="decimal"/>
      <w:pStyle w:val="4"/>
      <w:suff w:val="space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567"/>
      </w:pPr>
      <w:rPr>
        <w:rFonts w:hint="eastAsia"/>
      </w:rPr>
    </w:lvl>
  </w:abstractNum>
  <w:abstractNum w:abstractNumId="3" w15:restartNumberingAfterBreak="0">
    <w:nsid w:val="569D0A51"/>
    <w:multiLevelType w:val="hybridMultilevel"/>
    <w:tmpl w:val="CB6465DA"/>
    <w:lvl w:ilvl="0" w:tplc="E582333C">
      <w:start w:val="1"/>
      <w:numFmt w:val="bullet"/>
      <w:lvlText w:val=""/>
      <w:lvlJc w:val="left"/>
      <w:pPr>
        <w:ind w:left="900" w:hanging="420"/>
      </w:pPr>
      <w:rPr>
        <w:rFonts w:ascii="Wingdings" w:hAnsi="Wingdings" w:cs="Wingdings" w:hint="default"/>
        <w:sz w:val="24"/>
      </w:rPr>
    </w:lvl>
    <w:lvl w:ilvl="1" w:tplc="E582333C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sz w:val="24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F8077D2"/>
    <w:multiLevelType w:val="hybridMultilevel"/>
    <w:tmpl w:val="15D4CC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5FE408BF"/>
    <w:multiLevelType w:val="hybridMultilevel"/>
    <w:tmpl w:val="77F4703C"/>
    <w:lvl w:ilvl="0" w:tplc="E582333C">
      <w:start w:val="1"/>
      <w:numFmt w:val="bullet"/>
      <w:lvlText w:val=""/>
      <w:lvlJc w:val="left"/>
      <w:pPr>
        <w:ind w:left="900" w:hanging="420"/>
      </w:pPr>
      <w:rPr>
        <w:rFonts w:ascii="Wingdings" w:hAnsi="Wingdings" w:cs="Wingdings" w:hint="default"/>
        <w:sz w:val="24"/>
      </w:rPr>
    </w:lvl>
    <w:lvl w:ilvl="1" w:tplc="66F4FA24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sz w:val="21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61B51E78"/>
    <w:multiLevelType w:val="multilevel"/>
    <w:tmpl w:val="9F807C78"/>
    <w:lvl w:ilvl="0">
      <w:start w:val="1"/>
      <w:numFmt w:val="chineseCountingThousand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Restart w:val="0"/>
      <w:lvlText w:val="第%2条 "/>
      <w:lvlJc w:val="left"/>
      <w:pPr>
        <w:ind w:left="0" w:firstLine="567"/>
      </w:pPr>
      <w:rPr>
        <w:rFonts w:hint="eastAsia"/>
        <w:b w:val="0"/>
        <w:lang w:val="en-US"/>
      </w:rPr>
    </w:lvl>
    <w:lvl w:ilvl="2">
      <w:start w:val="1"/>
      <w:numFmt w:val="decimal"/>
      <w:lvlText w:val="%3.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space"/>
      <w:lvlText w:val="（%4）"/>
      <w:lvlJc w:val="left"/>
      <w:pPr>
        <w:ind w:left="0" w:firstLine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567"/>
      </w:pPr>
      <w:rPr>
        <w:rFonts w:hint="eastAsia"/>
      </w:rPr>
    </w:lvl>
  </w:abstractNum>
  <w:abstractNum w:abstractNumId="7" w15:restartNumberingAfterBreak="0">
    <w:nsid w:val="6F3C2690"/>
    <w:multiLevelType w:val="hybridMultilevel"/>
    <w:tmpl w:val="22325474"/>
    <w:lvl w:ilvl="0" w:tplc="E582333C">
      <w:start w:val="1"/>
      <w:numFmt w:val="bullet"/>
      <w:lvlText w:val=""/>
      <w:lvlJc w:val="left"/>
      <w:pPr>
        <w:ind w:left="900" w:hanging="420"/>
      </w:pPr>
      <w:rPr>
        <w:rFonts w:ascii="Wingdings" w:hAnsi="Wingdings" w:cs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lvl w:ilvl="0">
        <w:start w:val="1"/>
        <w:numFmt w:val="chineseCountingThousand"/>
        <w:pStyle w:val="1"/>
        <w:lvlText w:val="第%1章 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lvlRestart w:val="0"/>
        <w:pStyle w:val="2"/>
        <w:lvlText w:val="第%2条 "/>
        <w:lvlJc w:val="left"/>
        <w:pPr>
          <w:ind w:left="0" w:firstLine="567"/>
        </w:pPr>
        <w:rPr>
          <w:rFonts w:hint="eastAsia"/>
          <w:b w:val="0"/>
        </w:rPr>
      </w:lvl>
    </w:lvlOverride>
    <w:lvlOverride w:ilvl="2">
      <w:lvl w:ilvl="2">
        <w:start w:val="1"/>
        <w:numFmt w:val="decimal"/>
        <w:pStyle w:val="3"/>
        <w:lvlText w:val="%3."/>
        <w:lvlJc w:val="left"/>
        <w:pPr>
          <w:tabs>
            <w:tab w:val="num" w:pos="680"/>
          </w:tabs>
          <w:ind w:left="0" w:firstLine="567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（%4）"/>
        <w:lvlJc w:val="left"/>
        <w:pPr>
          <w:ind w:left="0" w:firstLine="567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4">
    <w:abstractNumId w:val="2"/>
  </w:num>
  <w:num w:numId="15">
    <w:abstractNumId w:val="1"/>
  </w:num>
  <w:num w:numId="16">
    <w:abstractNumId w:val="6"/>
  </w:num>
  <w:num w:numId="17">
    <w:abstractNumId w:val="0"/>
  </w:num>
  <w:num w:numId="18">
    <w:abstractNumId w:val="4"/>
  </w:num>
  <w:num w:numId="19">
    <w:abstractNumId w:val="7"/>
  </w:num>
  <w:num w:numId="20">
    <w:abstractNumId w:val="3"/>
  </w:num>
  <w:num w:numId="21">
    <w:abstractNumId w:val="5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evenAndOddHeaders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85"/>
    <w:rsid w:val="00005D16"/>
    <w:rsid w:val="000079F2"/>
    <w:rsid w:val="00007E18"/>
    <w:rsid w:val="00012BD0"/>
    <w:rsid w:val="00013499"/>
    <w:rsid w:val="00015088"/>
    <w:rsid w:val="00022DB2"/>
    <w:rsid w:val="0003109C"/>
    <w:rsid w:val="0003112C"/>
    <w:rsid w:val="00032100"/>
    <w:rsid w:val="00033A39"/>
    <w:rsid w:val="000372FD"/>
    <w:rsid w:val="0003789B"/>
    <w:rsid w:val="00037BA1"/>
    <w:rsid w:val="0004042B"/>
    <w:rsid w:val="000435CB"/>
    <w:rsid w:val="00050C3D"/>
    <w:rsid w:val="00053A26"/>
    <w:rsid w:val="000548F5"/>
    <w:rsid w:val="000559BF"/>
    <w:rsid w:val="000565E2"/>
    <w:rsid w:val="00057631"/>
    <w:rsid w:val="0006251F"/>
    <w:rsid w:val="000634CC"/>
    <w:rsid w:val="00064DBA"/>
    <w:rsid w:val="00070AAA"/>
    <w:rsid w:val="000750C0"/>
    <w:rsid w:val="00080295"/>
    <w:rsid w:val="0008372D"/>
    <w:rsid w:val="00090001"/>
    <w:rsid w:val="000912F1"/>
    <w:rsid w:val="00091DF8"/>
    <w:rsid w:val="000940BE"/>
    <w:rsid w:val="00095994"/>
    <w:rsid w:val="000A0696"/>
    <w:rsid w:val="000A4CC4"/>
    <w:rsid w:val="000A564E"/>
    <w:rsid w:val="000A7923"/>
    <w:rsid w:val="000B02CE"/>
    <w:rsid w:val="000C1256"/>
    <w:rsid w:val="000C4091"/>
    <w:rsid w:val="000D05EA"/>
    <w:rsid w:val="000D1C49"/>
    <w:rsid w:val="000D2DFB"/>
    <w:rsid w:val="000E08A4"/>
    <w:rsid w:val="000E08FA"/>
    <w:rsid w:val="000E2B59"/>
    <w:rsid w:val="000E65F2"/>
    <w:rsid w:val="000E71E9"/>
    <w:rsid w:val="000F2F79"/>
    <w:rsid w:val="00102511"/>
    <w:rsid w:val="001140C8"/>
    <w:rsid w:val="00114721"/>
    <w:rsid w:val="0011522C"/>
    <w:rsid w:val="0011703D"/>
    <w:rsid w:val="00124D17"/>
    <w:rsid w:val="00126D7C"/>
    <w:rsid w:val="00127B8F"/>
    <w:rsid w:val="001331F3"/>
    <w:rsid w:val="00134B1F"/>
    <w:rsid w:val="00154F8E"/>
    <w:rsid w:val="0015645E"/>
    <w:rsid w:val="00156488"/>
    <w:rsid w:val="00160789"/>
    <w:rsid w:val="001630F1"/>
    <w:rsid w:val="00164CCC"/>
    <w:rsid w:val="0016716B"/>
    <w:rsid w:val="0017067D"/>
    <w:rsid w:val="00172484"/>
    <w:rsid w:val="001802BF"/>
    <w:rsid w:val="0019332F"/>
    <w:rsid w:val="00193CDC"/>
    <w:rsid w:val="00196D16"/>
    <w:rsid w:val="001A29EA"/>
    <w:rsid w:val="001A46FC"/>
    <w:rsid w:val="001A69BF"/>
    <w:rsid w:val="001A71C2"/>
    <w:rsid w:val="001B2BF2"/>
    <w:rsid w:val="001C2387"/>
    <w:rsid w:val="001C3669"/>
    <w:rsid w:val="001C445A"/>
    <w:rsid w:val="001C5BF2"/>
    <w:rsid w:val="001D1665"/>
    <w:rsid w:val="001D2851"/>
    <w:rsid w:val="001D2E36"/>
    <w:rsid w:val="001D31C2"/>
    <w:rsid w:val="001D4F37"/>
    <w:rsid w:val="001D66A0"/>
    <w:rsid w:val="001E0766"/>
    <w:rsid w:val="001E3DE1"/>
    <w:rsid w:val="001E4AF2"/>
    <w:rsid w:val="001E52EB"/>
    <w:rsid w:val="001E6EC2"/>
    <w:rsid w:val="001E7BE0"/>
    <w:rsid w:val="001F3720"/>
    <w:rsid w:val="00202301"/>
    <w:rsid w:val="002069E9"/>
    <w:rsid w:val="00210435"/>
    <w:rsid w:val="00210488"/>
    <w:rsid w:val="0021228B"/>
    <w:rsid w:val="002164AA"/>
    <w:rsid w:val="00222662"/>
    <w:rsid w:val="00224C74"/>
    <w:rsid w:val="00227F4C"/>
    <w:rsid w:val="00230794"/>
    <w:rsid w:val="00230AAA"/>
    <w:rsid w:val="00234FC2"/>
    <w:rsid w:val="002365A9"/>
    <w:rsid w:val="00236BB8"/>
    <w:rsid w:val="00237B44"/>
    <w:rsid w:val="00237CF1"/>
    <w:rsid w:val="00244F0C"/>
    <w:rsid w:val="00247284"/>
    <w:rsid w:val="00247C72"/>
    <w:rsid w:val="002546ED"/>
    <w:rsid w:val="002548B3"/>
    <w:rsid w:val="00260C01"/>
    <w:rsid w:val="00261715"/>
    <w:rsid w:val="00261D02"/>
    <w:rsid w:val="00261E7F"/>
    <w:rsid w:val="002620E4"/>
    <w:rsid w:val="00263327"/>
    <w:rsid w:val="0026509D"/>
    <w:rsid w:val="00267FCD"/>
    <w:rsid w:val="00271C64"/>
    <w:rsid w:val="002732E2"/>
    <w:rsid w:val="002766C3"/>
    <w:rsid w:val="002768FF"/>
    <w:rsid w:val="00276AEF"/>
    <w:rsid w:val="00276DCA"/>
    <w:rsid w:val="00284E51"/>
    <w:rsid w:val="00290CE2"/>
    <w:rsid w:val="0029279C"/>
    <w:rsid w:val="002A16EA"/>
    <w:rsid w:val="002A2548"/>
    <w:rsid w:val="002A26C2"/>
    <w:rsid w:val="002A3A31"/>
    <w:rsid w:val="002A4822"/>
    <w:rsid w:val="002A70B4"/>
    <w:rsid w:val="002B28A2"/>
    <w:rsid w:val="002C0C4C"/>
    <w:rsid w:val="002C1C72"/>
    <w:rsid w:val="002C5702"/>
    <w:rsid w:val="002C5AB9"/>
    <w:rsid w:val="002D16A4"/>
    <w:rsid w:val="002D5EE5"/>
    <w:rsid w:val="002D68E1"/>
    <w:rsid w:val="002D6BAA"/>
    <w:rsid w:val="002E164B"/>
    <w:rsid w:val="002E4886"/>
    <w:rsid w:val="002F0E3E"/>
    <w:rsid w:val="002F223E"/>
    <w:rsid w:val="002F22BC"/>
    <w:rsid w:val="002F2440"/>
    <w:rsid w:val="002F4095"/>
    <w:rsid w:val="00300F79"/>
    <w:rsid w:val="0030302F"/>
    <w:rsid w:val="0030401A"/>
    <w:rsid w:val="00305912"/>
    <w:rsid w:val="003061BB"/>
    <w:rsid w:val="003062D1"/>
    <w:rsid w:val="003072DA"/>
    <w:rsid w:val="00315186"/>
    <w:rsid w:val="00315292"/>
    <w:rsid w:val="003154FA"/>
    <w:rsid w:val="00321272"/>
    <w:rsid w:val="0032330C"/>
    <w:rsid w:val="00324DCA"/>
    <w:rsid w:val="00325663"/>
    <w:rsid w:val="00331A61"/>
    <w:rsid w:val="00331C98"/>
    <w:rsid w:val="00337618"/>
    <w:rsid w:val="00347D07"/>
    <w:rsid w:val="003500F3"/>
    <w:rsid w:val="00353483"/>
    <w:rsid w:val="00355C52"/>
    <w:rsid w:val="003569A3"/>
    <w:rsid w:val="00356A1B"/>
    <w:rsid w:val="003619B4"/>
    <w:rsid w:val="00364D25"/>
    <w:rsid w:val="00366FAE"/>
    <w:rsid w:val="003700F2"/>
    <w:rsid w:val="00370C53"/>
    <w:rsid w:val="00372677"/>
    <w:rsid w:val="00372ABF"/>
    <w:rsid w:val="00374963"/>
    <w:rsid w:val="00374D5E"/>
    <w:rsid w:val="00375CCB"/>
    <w:rsid w:val="003833BB"/>
    <w:rsid w:val="0038785B"/>
    <w:rsid w:val="003926B1"/>
    <w:rsid w:val="00397C7A"/>
    <w:rsid w:val="003A5031"/>
    <w:rsid w:val="003A65C6"/>
    <w:rsid w:val="003B1E33"/>
    <w:rsid w:val="003B402A"/>
    <w:rsid w:val="003B7296"/>
    <w:rsid w:val="003B7695"/>
    <w:rsid w:val="003C0E06"/>
    <w:rsid w:val="003C2EC4"/>
    <w:rsid w:val="003C4630"/>
    <w:rsid w:val="003C494F"/>
    <w:rsid w:val="003C62DD"/>
    <w:rsid w:val="003C6CF2"/>
    <w:rsid w:val="003D536C"/>
    <w:rsid w:val="003D5EDB"/>
    <w:rsid w:val="003D7B67"/>
    <w:rsid w:val="003E3E83"/>
    <w:rsid w:val="003F42E3"/>
    <w:rsid w:val="003F5A83"/>
    <w:rsid w:val="00405D74"/>
    <w:rsid w:val="0041295D"/>
    <w:rsid w:val="00413171"/>
    <w:rsid w:val="00413B3B"/>
    <w:rsid w:val="0041598A"/>
    <w:rsid w:val="00416136"/>
    <w:rsid w:val="0042004B"/>
    <w:rsid w:val="004267F7"/>
    <w:rsid w:val="00427A28"/>
    <w:rsid w:val="00430565"/>
    <w:rsid w:val="00430F7A"/>
    <w:rsid w:val="0043351A"/>
    <w:rsid w:val="004432D3"/>
    <w:rsid w:val="0044423B"/>
    <w:rsid w:val="004450E3"/>
    <w:rsid w:val="004465D3"/>
    <w:rsid w:val="00462758"/>
    <w:rsid w:val="00465AD2"/>
    <w:rsid w:val="0046743F"/>
    <w:rsid w:val="004725ED"/>
    <w:rsid w:val="004743ED"/>
    <w:rsid w:val="00474AC3"/>
    <w:rsid w:val="0047609B"/>
    <w:rsid w:val="004772F1"/>
    <w:rsid w:val="00480290"/>
    <w:rsid w:val="00480694"/>
    <w:rsid w:val="0048744C"/>
    <w:rsid w:val="0048768E"/>
    <w:rsid w:val="00491612"/>
    <w:rsid w:val="00494E22"/>
    <w:rsid w:val="00496E5F"/>
    <w:rsid w:val="004A1F2F"/>
    <w:rsid w:val="004A3357"/>
    <w:rsid w:val="004A3BFF"/>
    <w:rsid w:val="004A6EAD"/>
    <w:rsid w:val="004A7D43"/>
    <w:rsid w:val="004B17AC"/>
    <w:rsid w:val="004B2FDA"/>
    <w:rsid w:val="004B7730"/>
    <w:rsid w:val="004C3962"/>
    <w:rsid w:val="004C4540"/>
    <w:rsid w:val="004C65A8"/>
    <w:rsid w:val="004C752C"/>
    <w:rsid w:val="004D303B"/>
    <w:rsid w:val="004D4843"/>
    <w:rsid w:val="004D6320"/>
    <w:rsid w:val="004D6533"/>
    <w:rsid w:val="004E1A4F"/>
    <w:rsid w:val="004E25D0"/>
    <w:rsid w:val="004E51E4"/>
    <w:rsid w:val="004F1AC6"/>
    <w:rsid w:val="004F5E5C"/>
    <w:rsid w:val="004F636F"/>
    <w:rsid w:val="0051338D"/>
    <w:rsid w:val="005142E5"/>
    <w:rsid w:val="005144A0"/>
    <w:rsid w:val="00516645"/>
    <w:rsid w:val="00517A17"/>
    <w:rsid w:val="00522FD9"/>
    <w:rsid w:val="0053046F"/>
    <w:rsid w:val="005321FE"/>
    <w:rsid w:val="005323F8"/>
    <w:rsid w:val="00534487"/>
    <w:rsid w:val="005344D1"/>
    <w:rsid w:val="0053491A"/>
    <w:rsid w:val="005373EB"/>
    <w:rsid w:val="00541A11"/>
    <w:rsid w:val="00542389"/>
    <w:rsid w:val="005428EE"/>
    <w:rsid w:val="00542CA9"/>
    <w:rsid w:val="0054463F"/>
    <w:rsid w:val="00555117"/>
    <w:rsid w:val="00556A54"/>
    <w:rsid w:val="00562BAD"/>
    <w:rsid w:val="00564C12"/>
    <w:rsid w:val="00567568"/>
    <w:rsid w:val="005705A3"/>
    <w:rsid w:val="00571AD1"/>
    <w:rsid w:val="00575A6F"/>
    <w:rsid w:val="00584E35"/>
    <w:rsid w:val="0058782E"/>
    <w:rsid w:val="0059223A"/>
    <w:rsid w:val="00592AAD"/>
    <w:rsid w:val="00593546"/>
    <w:rsid w:val="005942C0"/>
    <w:rsid w:val="0059552B"/>
    <w:rsid w:val="00597596"/>
    <w:rsid w:val="0059766D"/>
    <w:rsid w:val="005A0DF3"/>
    <w:rsid w:val="005A2628"/>
    <w:rsid w:val="005A2C11"/>
    <w:rsid w:val="005C1DB0"/>
    <w:rsid w:val="005D363A"/>
    <w:rsid w:val="005D409C"/>
    <w:rsid w:val="005D511F"/>
    <w:rsid w:val="005E2CE8"/>
    <w:rsid w:val="005F0ACE"/>
    <w:rsid w:val="005F6C8F"/>
    <w:rsid w:val="005F768F"/>
    <w:rsid w:val="00600453"/>
    <w:rsid w:val="006210AA"/>
    <w:rsid w:val="00625218"/>
    <w:rsid w:val="00630C5F"/>
    <w:rsid w:val="00631B09"/>
    <w:rsid w:val="00636905"/>
    <w:rsid w:val="00636B4A"/>
    <w:rsid w:val="00637165"/>
    <w:rsid w:val="00642845"/>
    <w:rsid w:val="00653CA0"/>
    <w:rsid w:val="00655E6A"/>
    <w:rsid w:val="006622B6"/>
    <w:rsid w:val="006646E5"/>
    <w:rsid w:val="00665F8A"/>
    <w:rsid w:val="0066770A"/>
    <w:rsid w:val="006677C3"/>
    <w:rsid w:val="006709A3"/>
    <w:rsid w:val="00676D33"/>
    <w:rsid w:val="006915F4"/>
    <w:rsid w:val="00692502"/>
    <w:rsid w:val="00694046"/>
    <w:rsid w:val="006949BC"/>
    <w:rsid w:val="00695F9A"/>
    <w:rsid w:val="006A15B7"/>
    <w:rsid w:val="006A2771"/>
    <w:rsid w:val="006A2AE8"/>
    <w:rsid w:val="006A3136"/>
    <w:rsid w:val="006A71E6"/>
    <w:rsid w:val="006A7307"/>
    <w:rsid w:val="006B57F1"/>
    <w:rsid w:val="006B6F46"/>
    <w:rsid w:val="006C2461"/>
    <w:rsid w:val="006C38CD"/>
    <w:rsid w:val="006C61E2"/>
    <w:rsid w:val="006C6F10"/>
    <w:rsid w:val="006C78A6"/>
    <w:rsid w:val="006D13EF"/>
    <w:rsid w:val="006D2747"/>
    <w:rsid w:val="006D56D0"/>
    <w:rsid w:val="006E32BC"/>
    <w:rsid w:val="006F2927"/>
    <w:rsid w:val="006F3E03"/>
    <w:rsid w:val="006F430F"/>
    <w:rsid w:val="006F754D"/>
    <w:rsid w:val="00705869"/>
    <w:rsid w:val="007060FC"/>
    <w:rsid w:val="00707A94"/>
    <w:rsid w:val="007113D2"/>
    <w:rsid w:val="007140CA"/>
    <w:rsid w:val="00717A11"/>
    <w:rsid w:val="00717C9A"/>
    <w:rsid w:val="00720F30"/>
    <w:rsid w:val="007243A8"/>
    <w:rsid w:val="007308C9"/>
    <w:rsid w:val="00734009"/>
    <w:rsid w:val="00744455"/>
    <w:rsid w:val="00745E3E"/>
    <w:rsid w:val="00747285"/>
    <w:rsid w:val="00751519"/>
    <w:rsid w:val="0075285C"/>
    <w:rsid w:val="00753387"/>
    <w:rsid w:val="00756CE5"/>
    <w:rsid w:val="00757CFF"/>
    <w:rsid w:val="00766D34"/>
    <w:rsid w:val="00767C56"/>
    <w:rsid w:val="007733D5"/>
    <w:rsid w:val="007824E9"/>
    <w:rsid w:val="00783F75"/>
    <w:rsid w:val="00787D53"/>
    <w:rsid w:val="00793DF7"/>
    <w:rsid w:val="00794443"/>
    <w:rsid w:val="007A3F17"/>
    <w:rsid w:val="007B3311"/>
    <w:rsid w:val="007B7268"/>
    <w:rsid w:val="007C048F"/>
    <w:rsid w:val="007C1802"/>
    <w:rsid w:val="007D10B5"/>
    <w:rsid w:val="007D10BE"/>
    <w:rsid w:val="007D167B"/>
    <w:rsid w:val="007D18EC"/>
    <w:rsid w:val="007D230B"/>
    <w:rsid w:val="007D6F25"/>
    <w:rsid w:val="007D7F64"/>
    <w:rsid w:val="007E3049"/>
    <w:rsid w:val="007F28F1"/>
    <w:rsid w:val="007F5362"/>
    <w:rsid w:val="00802F48"/>
    <w:rsid w:val="00805C8C"/>
    <w:rsid w:val="0081600C"/>
    <w:rsid w:val="008173DD"/>
    <w:rsid w:val="00822413"/>
    <w:rsid w:val="008245BA"/>
    <w:rsid w:val="00824CFA"/>
    <w:rsid w:val="00825F0C"/>
    <w:rsid w:val="008266E5"/>
    <w:rsid w:val="008271C8"/>
    <w:rsid w:val="0082787F"/>
    <w:rsid w:val="00827C75"/>
    <w:rsid w:val="00834012"/>
    <w:rsid w:val="00835A8D"/>
    <w:rsid w:val="00836516"/>
    <w:rsid w:val="00843638"/>
    <w:rsid w:val="00843FC6"/>
    <w:rsid w:val="00845934"/>
    <w:rsid w:val="008459CD"/>
    <w:rsid w:val="00845AD0"/>
    <w:rsid w:val="008516C4"/>
    <w:rsid w:val="008536C1"/>
    <w:rsid w:val="00854503"/>
    <w:rsid w:val="0085596D"/>
    <w:rsid w:val="0086185D"/>
    <w:rsid w:val="00862929"/>
    <w:rsid w:val="0086310D"/>
    <w:rsid w:val="00863E16"/>
    <w:rsid w:val="00865C74"/>
    <w:rsid w:val="008671CF"/>
    <w:rsid w:val="0086788A"/>
    <w:rsid w:val="008709BF"/>
    <w:rsid w:val="00880676"/>
    <w:rsid w:val="008846C9"/>
    <w:rsid w:val="00885B06"/>
    <w:rsid w:val="00885D62"/>
    <w:rsid w:val="00893478"/>
    <w:rsid w:val="008934E2"/>
    <w:rsid w:val="008A130B"/>
    <w:rsid w:val="008A4E29"/>
    <w:rsid w:val="008A650D"/>
    <w:rsid w:val="008B16E6"/>
    <w:rsid w:val="008B4389"/>
    <w:rsid w:val="008B43E0"/>
    <w:rsid w:val="008B5F9E"/>
    <w:rsid w:val="008B701D"/>
    <w:rsid w:val="008C0263"/>
    <w:rsid w:val="008D13F9"/>
    <w:rsid w:val="008D6C12"/>
    <w:rsid w:val="008D6E8F"/>
    <w:rsid w:val="008E2C64"/>
    <w:rsid w:val="008E562B"/>
    <w:rsid w:val="008E5AC0"/>
    <w:rsid w:val="008F5546"/>
    <w:rsid w:val="008F7A70"/>
    <w:rsid w:val="00900A19"/>
    <w:rsid w:val="009047F7"/>
    <w:rsid w:val="00905645"/>
    <w:rsid w:val="00907919"/>
    <w:rsid w:val="00910ADD"/>
    <w:rsid w:val="0091228F"/>
    <w:rsid w:val="00914C3C"/>
    <w:rsid w:val="00922388"/>
    <w:rsid w:val="00923FD2"/>
    <w:rsid w:val="00924CB2"/>
    <w:rsid w:val="009272C1"/>
    <w:rsid w:val="00931436"/>
    <w:rsid w:val="00940323"/>
    <w:rsid w:val="0094096A"/>
    <w:rsid w:val="00943A0C"/>
    <w:rsid w:val="009449EE"/>
    <w:rsid w:val="00950509"/>
    <w:rsid w:val="00951CD5"/>
    <w:rsid w:val="00952860"/>
    <w:rsid w:val="00952B6B"/>
    <w:rsid w:val="009534DE"/>
    <w:rsid w:val="009544DA"/>
    <w:rsid w:val="00964AAC"/>
    <w:rsid w:val="00966426"/>
    <w:rsid w:val="009675C7"/>
    <w:rsid w:val="009720E6"/>
    <w:rsid w:val="00973601"/>
    <w:rsid w:val="00974083"/>
    <w:rsid w:val="00980EF8"/>
    <w:rsid w:val="0098460A"/>
    <w:rsid w:val="009922CD"/>
    <w:rsid w:val="009A0490"/>
    <w:rsid w:val="009A48E6"/>
    <w:rsid w:val="009A60B4"/>
    <w:rsid w:val="009A79C1"/>
    <w:rsid w:val="009B27C1"/>
    <w:rsid w:val="009B3571"/>
    <w:rsid w:val="009B77B9"/>
    <w:rsid w:val="009C03E9"/>
    <w:rsid w:val="009C2B8D"/>
    <w:rsid w:val="009C3B0D"/>
    <w:rsid w:val="009C48AF"/>
    <w:rsid w:val="009D0D50"/>
    <w:rsid w:val="009D1C85"/>
    <w:rsid w:val="009D27B2"/>
    <w:rsid w:val="009D2A9B"/>
    <w:rsid w:val="009D33DD"/>
    <w:rsid w:val="009D352F"/>
    <w:rsid w:val="009D4E91"/>
    <w:rsid w:val="009D5CE3"/>
    <w:rsid w:val="009E1803"/>
    <w:rsid w:val="009E2EAF"/>
    <w:rsid w:val="009E3341"/>
    <w:rsid w:val="009F24AC"/>
    <w:rsid w:val="009F6422"/>
    <w:rsid w:val="00A00B3D"/>
    <w:rsid w:val="00A113BE"/>
    <w:rsid w:val="00A177AF"/>
    <w:rsid w:val="00A30E22"/>
    <w:rsid w:val="00A3199D"/>
    <w:rsid w:val="00A32564"/>
    <w:rsid w:val="00A35744"/>
    <w:rsid w:val="00A4037F"/>
    <w:rsid w:val="00A42935"/>
    <w:rsid w:val="00A43279"/>
    <w:rsid w:val="00A4498A"/>
    <w:rsid w:val="00A4576C"/>
    <w:rsid w:val="00A465DF"/>
    <w:rsid w:val="00A46C85"/>
    <w:rsid w:val="00A470C5"/>
    <w:rsid w:val="00A47D23"/>
    <w:rsid w:val="00A55841"/>
    <w:rsid w:val="00A566C0"/>
    <w:rsid w:val="00A56862"/>
    <w:rsid w:val="00A60D0B"/>
    <w:rsid w:val="00A6112A"/>
    <w:rsid w:val="00A618A6"/>
    <w:rsid w:val="00A6213E"/>
    <w:rsid w:val="00A628AB"/>
    <w:rsid w:val="00A63137"/>
    <w:rsid w:val="00A6602D"/>
    <w:rsid w:val="00A67B5F"/>
    <w:rsid w:val="00A71BC1"/>
    <w:rsid w:val="00A71FF3"/>
    <w:rsid w:val="00A73227"/>
    <w:rsid w:val="00A73D85"/>
    <w:rsid w:val="00A74E4F"/>
    <w:rsid w:val="00A75BCB"/>
    <w:rsid w:val="00A80D71"/>
    <w:rsid w:val="00A81017"/>
    <w:rsid w:val="00A83166"/>
    <w:rsid w:val="00A87ABE"/>
    <w:rsid w:val="00A903D2"/>
    <w:rsid w:val="00A92D93"/>
    <w:rsid w:val="00A93A25"/>
    <w:rsid w:val="00A951A4"/>
    <w:rsid w:val="00A965B5"/>
    <w:rsid w:val="00A97819"/>
    <w:rsid w:val="00AA3140"/>
    <w:rsid w:val="00AA696A"/>
    <w:rsid w:val="00AB0C4F"/>
    <w:rsid w:val="00AB2C05"/>
    <w:rsid w:val="00AB311F"/>
    <w:rsid w:val="00AC491D"/>
    <w:rsid w:val="00AD0ED1"/>
    <w:rsid w:val="00AD223F"/>
    <w:rsid w:val="00AE0B22"/>
    <w:rsid w:val="00AE0EDA"/>
    <w:rsid w:val="00AE2C54"/>
    <w:rsid w:val="00AE61EB"/>
    <w:rsid w:val="00AE69E6"/>
    <w:rsid w:val="00AF32C8"/>
    <w:rsid w:val="00AF5C20"/>
    <w:rsid w:val="00AF6C3C"/>
    <w:rsid w:val="00B03977"/>
    <w:rsid w:val="00B04887"/>
    <w:rsid w:val="00B050C6"/>
    <w:rsid w:val="00B115B2"/>
    <w:rsid w:val="00B14408"/>
    <w:rsid w:val="00B15C75"/>
    <w:rsid w:val="00B16F2A"/>
    <w:rsid w:val="00B21C37"/>
    <w:rsid w:val="00B244D0"/>
    <w:rsid w:val="00B24661"/>
    <w:rsid w:val="00B249A2"/>
    <w:rsid w:val="00B27CCA"/>
    <w:rsid w:val="00B314FA"/>
    <w:rsid w:val="00B31861"/>
    <w:rsid w:val="00B321D3"/>
    <w:rsid w:val="00B33719"/>
    <w:rsid w:val="00B33FE9"/>
    <w:rsid w:val="00B35407"/>
    <w:rsid w:val="00B4166E"/>
    <w:rsid w:val="00B4449F"/>
    <w:rsid w:val="00B44EDE"/>
    <w:rsid w:val="00B45DB2"/>
    <w:rsid w:val="00B51D5D"/>
    <w:rsid w:val="00B52F62"/>
    <w:rsid w:val="00B53788"/>
    <w:rsid w:val="00B5521A"/>
    <w:rsid w:val="00B57F71"/>
    <w:rsid w:val="00B61256"/>
    <w:rsid w:val="00B63292"/>
    <w:rsid w:val="00B652D1"/>
    <w:rsid w:val="00B65AF9"/>
    <w:rsid w:val="00B7575B"/>
    <w:rsid w:val="00B757C3"/>
    <w:rsid w:val="00B76CF6"/>
    <w:rsid w:val="00B824A3"/>
    <w:rsid w:val="00B91245"/>
    <w:rsid w:val="00B927B0"/>
    <w:rsid w:val="00B95E98"/>
    <w:rsid w:val="00BA136F"/>
    <w:rsid w:val="00BA1806"/>
    <w:rsid w:val="00BA3DAB"/>
    <w:rsid w:val="00BA59F4"/>
    <w:rsid w:val="00BA601A"/>
    <w:rsid w:val="00BA67CD"/>
    <w:rsid w:val="00BB4F24"/>
    <w:rsid w:val="00BB4F85"/>
    <w:rsid w:val="00BC53CE"/>
    <w:rsid w:val="00BC65D3"/>
    <w:rsid w:val="00BC6FB0"/>
    <w:rsid w:val="00BD2342"/>
    <w:rsid w:val="00BD4F08"/>
    <w:rsid w:val="00BD7DA9"/>
    <w:rsid w:val="00BE0DDC"/>
    <w:rsid w:val="00BE15F8"/>
    <w:rsid w:val="00BE1D3A"/>
    <w:rsid w:val="00BE1EC7"/>
    <w:rsid w:val="00BE2E30"/>
    <w:rsid w:val="00C121BA"/>
    <w:rsid w:val="00C166C9"/>
    <w:rsid w:val="00C25511"/>
    <w:rsid w:val="00C255B9"/>
    <w:rsid w:val="00C2769F"/>
    <w:rsid w:val="00C30732"/>
    <w:rsid w:val="00C3305F"/>
    <w:rsid w:val="00C3313F"/>
    <w:rsid w:val="00C354D9"/>
    <w:rsid w:val="00C35709"/>
    <w:rsid w:val="00C403A5"/>
    <w:rsid w:val="00C42365"/>
    <w:rsid w:val="00C46D3D"/>
    <w:rsid w:val="00C523A1"/>
    <w:rsid w:val="00C543BB"/>
    <w:rsid w:val="00C5498C"/>
    <w:rsid w:val="00C550CC"/>
    <w:rsid w:val="00C717B6"/>
    <w:rsid w:val="00C743B4"/>
    <w:rsid w:val="00C766A5"/>
    <w:rsid w:val="00C84BC4"/>
    <w:rsid w:val="00C85234"/>
    <w:rsid w:val="00C9270A"/>
    <w:rsid w:val="00C9550C"/>
    <w:rsid w:val="00C95935"/>
    <w:rsid w:val="00C9725C"/>
    <w:rsid w:val="00CA27DD"/>
    <w:rsid w:val="00CA4906"/>
    <w:rsid w:val="00CA4CD9"/>
    <w:rsid w:val="00CA4E58"/>
    <w:rsid w:val="00CB2C9A"/>
    <w:rsid w:val="00CC0FB0"/>
    <w:rsid w:val="00CC1EEB"/>
    <w:rsid w:val="00CC2CE7"/>
    <w:rsid w:val="00CC33EF"/>
    <w:rsid w:val="00CC735B"/>
    <w:rsid w:val="00CD4EC8"/>
    <w:rsid w:val="00CE1320"/>
    <w:rsid w:val="00CE2F85"/>
    <w:rsid w:val="00CE3597"/>
    <w:rsid w:val="00CE62CA"/>
    <w:rsid w:val="00CF371D"/>
    <w:rsid w:val="00CF7815"/>
    <w:rsid w:val="00D03177"/>
    <w:rsid w:val="00D04A69"/>
    <w:rsid w:val="00D07578"/>
    <w:rsid w:val="00D110C6"/>
    <w:rsid w:val="00D12A83"/>
    <w:rsid w:val="00D12F61"/>
    <w:rsid w:val="00D1660A"/>
    <w:rsid w:val="00D23B04"/>
    <w:rsid w:val="00D31BE8"/>
    <w:rsid w:val="00D321CD"/>
    <w:rsid w:val="00D33963"/>
    <w:rsid w:val="00D34B9A"/>
    <w:rsid w:val="00D411F0"/>
    <w:rsid w:val="00D41F89"/>
    <w:rsid w:val="00D42022"/>
    <w:rsid w:val="00D46155"/>
    <w:rsid w:val="00D50726"/>
    <w:rsid w:val="00D62E3E"/>
    <w:rsid w:val="00D64AD5"/>
    <w:rsid w:val="00D67B7D"/>
    <w:rsid w:val="00D71379"/>
    <w:rsid w:val="00D73AA0"/>
    <w:rsid w:val="00D758B0"/>
    <w:rsid w:val="00D77DD2"/>
    <w:rsid w:val="00D84ECF"/>
    <w:rsid w:val="00D85671"/>
    <w:rsid w:val="00D873D0"/>
    <w:rsid w:val="00D87D1C"/>
    <w:rsid w:val="00D9154A"/>
    <w:rsid w:val="00D9458D"/>
    <w:rsid w:val="00D976BB"/>
    <w:rsid w:val="00DA070C"/>
    <w:rsid w:val="00DA2429"/>
    <w:rsid w:val="00DA30E9"/>
    <w:rsid w:val="00DA3EAC"/>
    <w:rsid w:val="00DA41D1"/>
    <w:rsid w:val="00DA49ED"/>
    <w:rsid w:val="00DA77D6"/>
    <w:rsid w:val="00DB0A3A"/>
    <w:rsid w:val="00DB0D66"/>
    <w:rsid w:val="00DB235E"/>
    <w:rsid w:val="00DB458A"/>
    <w:rsid w:val="00DB4BF4"/>
    <w:rsid w:val="00DC0C4C"/>
    <w:rsid w:val="00DC1CA3"/>
    <w:rsid w:val="00DC374D"/>
    <w:rsid w:val="00DC4B4F"/>
    <w:rsid w:val="00DC6905"/>
    <w:rsid w:val="00DD0B85"/>
    <w:rsid w:val="00DD145E"/>
    <w:rsid w:val="00DD287E"/>
    <w:rsid w:val="00DD4347"/>
    <w:rsid w:val="00DD47CB"/>
    <w:rsid w:val="00DD5D11"/>
    <w:rsid w:val="00DD6E9E"/>
    <w:rsid w:val="00DE1E48"/>
    <w:rsid w:val="00DE5E95"/>
    <w:rsid w:val="00DE6FB0"/>
    <w:rsid w:val="00E0220C"/>
    <w:rsid w:val="00E03CCA"/>
    <w:rsid w:val="00E1369E"/>
    <w:rsid w:val="00E15B64"/>
    <w:rsid w:val="00E1612C"/>
    <w:rsid w:val="00E217FD"/>
    <w:rsid w:val="00E30E95"/>
    <w:rsid w:val="00E30E96"/>
    <w:rsid w:val="00E336FB"/>
    <w:rsid w:val="00E415FA"/>
    <w:rsid w:val="00E41C29"/>
    <w:rsid w:val="00E45BAE"/>
    <w:rsid w:val="00E47371"/>
    <w:rsid w:val="00E50E16"/>
    <w:rsid w:val="00E60DC2"/>
    <w:rsid w:val="00E637C7"/>
    <w:rsid w:val="00E63AB7"/>
    <w:rsid w:val="00E64A92"/>
    <w:rsid w:val="00E66D13"/>
    <w:rsid w:val="00E67A5C"/>
    <w:rsid w:val="00E73992"/>
    <w:rsid w:val="00E81A45"/>
    <w:rsid w:val="00E844D1"/>
    <w:rsid w:val="00E85BD1"/>
    <w:rsid w:val="00E86E6E"/>
    <w:rsid w:val="00E871FF"/>
    <w:rsid w:val="00E9204B"/>
    <w:rsid w:val="00E95525"/>
    <w:rsid w:val="00E95DA1"/>
    <w:rsid w:val="00EA2E4C"/>
    <w:rsid w:val="00EB1997"/>
    <w:rsid w:val="00EC34E3"/>
    <w:rsid w:val="00ED6BE7"/>
    <w:rsid w:val="00EE1BF0"/>
    <w:rsid w:val="00EE799F"/>
    <w:rsid w:val="00EF1D52"/>
    <w:rsid w:val="00EF457A"/>
    <w:rsid w:val="00EF479B"/>
    <w:rsid w:val="00EF794A"/>
    <w:rsid w:val="00F03719"/>
    <w:rsid w:val="00F04B70"/>
    <w:rsid w:val="00F04D40"/>
    <w:rsid w:val="00F05B6C"/>
    <w:rsid w:val="00F11E22"/>
    <w:rsid w:val="00F14580"/>
    <w:rsid w:val="00F15A84"/>
    <w:rsid w:val="00F1701F"/>
    <w:rsid w:val="00F22824"/>
    <w:rsid w:val="00F2525B"/>
    <w:rsid w:val="00F324C2"/>
    <w:rsid w:val="00F343D9"/>
    <w:rsid w:val="00F352CC"/>
    <w:rsid w:val="00F37193"/>
    <w:rsid w:val="00F40CEA"/>
    <w:rsid w:val="00F40DB9"/>
    <w:rsid w:val="00F51DE6"/>
    <w:rsid w:val="00F5266B"/>
    <w:rsid w:val="00F55E2E"/>
    <w:rsid w:val="00F572A3"/>
    <w:rsid w:val="00F63303"/>
    <w:rsid w:val="00F649F8"/>
    <w:rsid w:val="00F64B82"/>
    <w:rsid w:val="00F6675E"/>
    <w:rsid w:val="00F66CED"/>
    <w:rsid w:val="00F704D8"/>
    <w:rsid w:val="00F704E1"/>
    <w:rsid w:val="00F70DDA"/>
    <w:rsid w:val="00F717C3"/>
    <w:rsid w:val="00F71BB9"/>
    <w:rsid w:val="00F7403D"/>
    <w:rsid w:val="00F74A2A"/>
    <w:rsid w:val="00F75C2D"/>
    <w:rsid w:val="00F8267F"/>
    <w:rsid w:val="00F8688D"/>
    <w:rsid w:val="00F86930"/>
    <w:rsid w:val="00F87C86"/>
    <w:rsid w:val="00F919E8"/>
    <w:rsid w:val="00F94FB2"/>
    <w:rsid w:val="00FA2CEA"/>
    <w:rsid w:val="00FA50DE"/>
    <w:rsid w:val="00FA6B33"/>
    <w:rsid w:val="00FB29C7"/>
    <w:rsid w:val="00FC26F9"/>
    <w:rsid w:val="00FC410D"/>
    <w:rsid w:val="00FC6B08"/>
    <w:rsid w:val="00FD3A5B"/>
    <w:rsid w:val="00FD7BA1"/>
    <w:rsid w:val="00FE1977"/>
    <w:rsid w:val="00FE226B"/>
    <w:rsid w:val="00FE3423"/>
    <w:rsid w:val="00FE7773"/>
    <w:rsid w:val="00FF379C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D8A06"/>
  <w15:docId w15:val="{59011307-3C1F-4C1B-B580-1186B16D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341"/>
    <w:pPr>
      <w:widowControl w:val="0"/>
      <w:snapToGrid w:val="0"/>
      <w:spacing w:line="560" w:lineRule="exact"/>
      <w:jc w:val="both"/>
    </w:pPr>
  </w:style>
  <w:style w:type="paragraph" w:styleId="1">
    <w:name w:val="heading 1"/>
    <w:basedOn w:val="a0"/>
    <w:next w:val="a0"/>
    <w:link w:val="10"/>
    <w:uiPriority w:val="1"/>
    <w:qFormat/>
    <w:rsid w:val="00E50E16"/>
    <w:pPr>
      <w:keepNext/>
      <w:numPr>
        <w:numId w:val="14"/>
      </w:numPr>
      <w:spacing w:line="520" w:lineRule="exact"/>
      <w:ind w:firstLineChars="0"/>
      <w:jc w:val="left"/>
      <w:outlineLvl w:val="0"/>
    </w:pPr>
    <w:rPr>
      <w:rFonts w:ascii="黑体" w:eastAsia="黑体"/>
      <w:bCs/>
      <w:kern w:val="0"/>
      <w:sz w:val="28"/>
      <w:szCs w:val="44"/>
    </w:rPr>
  </w:style>
  <w:style w:type="paragraph" w:styleId="2">
    <w:name w:val="heading 2"/>
    <w:basedOn w:val="a0"/>
    <w:next w:val="a0"/>
    <w:link w:val="20"/>
    <w:uiPriority w:val="2"/>
    <w:qFormat/>
    <w:rsid w:val="00575A6F"/>
    <w:pPr>
      <w:keepNext/>
      <w:numPr>
        <w:ilvl w:val="1"/>
        <w:numId w:val="14"/>
      </w:numPr>
      <w:ind w:left="0" w:firstLineChars="0"/>
      <w:outlineLvl w:val="1"/>
    </w:pPr>
    <w:rPr>
      <w:rFonts w:ascii="楷体" w:eastAsia="楷体" w:hAnsi="Cambria"/>
      <w:b/>
      <w:bCs/>
      <w:kern w:val="0"/>
      <w:szCs w:val="32"/>
    </w:rPr>
  </w:style>
  <w:style w:type="paragraph" w:styleId="3">
    <w:name w:val="heading 3"/>
    <w:basedOn w:val="a0"/>
    <w:next w:val="a0"/>
    <w:link w:val="30"/>
    <w:uiPriority w:val="3"/>
    <w:qFormat/>
    <w:rsid w:val="006A15B7"/>
    <w:pPr>
      <w:keepNext/>
      <w:numPr>
        <w:ilvl w:val="2"/>
        <w:numId w:val="14"/>
      </w:numPr>
      <w:tabs>
        <w:tab w:val="left" w:pos="1050"/>
      </w:tabs>
      <w:ind w:firstLineChars="0" w:firstLine="0"/>
      <w:outlineLvl w:val="2"/>
    </w:pPr>
    <w:rPr>
      <w:bCs/>
      <w:kern w:val="0"/>
      <w:szCs w:val="32"/>
    </w:rPr>
  </w:style>
  <w:style w:type="paragraph" w:styleId="4">
    <w:name w:val="heading 4"/>
    <w:basedOn w:val="a0"/>
    <w:next w:val="a0"/>
    <w:link w:val="40"/>
    <w:uiPriority w:val="4"/>
    <w:qFormat/>
    <w:rsid w:val="00794443"/>
    <w:pPr>
      <w:numPr>
        <w:ilvl w:val="3"/>
        <w:numId w:val="14"/>
      </w:numPr>
      <w:ind w:firstLineChars="0"/>
      <w:outlineLvl w:val="3"/>
    </w:pPr>
    <w:rPr>
      <w:rFonts w:cstheme="majorBidi"/>
      <w:bCs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1"/>
    <w:rsid w:val="00E50E16"/>
    <w:rPr>
      <w:rFonts w:ascii="黑体" w:eastAsia="黑体"/>
      <w:bCs/>
      <w:kern w:val="0"/>
      <w:sz w:val="28"/>
      <w:szCs w:val="44"/>
    </w:rPr>
  </w:style>
  <w:style w:type="character" w:customStyle="1" w:styleId="20">
    <w:name w:val="标题 2 字符"/>
    <w:basedOn w:val="a1"/>
    <w:link w:val="2"/>
    <w:uiPriority w:val="2"/>
    <w:rsid w:val="00575A6F"/>
    <w:rPr>
      <w:rFonts w:ascii="楷体" w:eastAsia="楷体" w:hAnsi="Cambria"/>
      <w:b/>
      <w:bCs/>
      <w:kern w:val="0"/>
      <w:sz w:val="24"/>
      <w:szCs w:val="32"/>
    </w:rPr>
  </w:style>
  <w:style w:type="character" w:customStyle="1" w:styleId="30">
    <w:name w:val="标题 3 字符"/>
    <w:basedOn w:val="a1"/>
    <w:link w:val="3"/>
    <w:uiPriority w:val="3"/>
    <w:rsid w:val="006A15B7"/>
    <w:rPr>
      <w:rFonts w:ascii="Times New Roman" w:eastAsia="仿宋" w:hAnsi="Times New Roman"/>
      <w:bCs/>
      <w:kern w:val="0"/>
      <w:sz w:val="24"/>
      <w:szCs w:val="32"/>
    </w:rPr>
  </w:style>
  <w:style w:type="paragraph" w:styleId="a4">
    <w:name w:val="Title"/>
    <w:basedOn w:val="a"/>
    <w:next w:val="a"/>
    <w:link w:val="a5"/>
    <w:qFormat/>
    <w:rsid w:val="004C4540"/>
    <w:pPr>
      <w:spacing w:before="240" w:after="60"/>
      <w:jc w:val="center"/>
      <w:outlineLvl w:val="0"/>
    </w:pPr>
    <w:rPr>
      <w:rFonts w:ascii="方正小标宋简体" w:eastAsia="方正小标宋简体" w:hAnsi="Calibri Light"/>
      <w:bCs/>
      <w:sz w:val="36"/>
      <w:szCs w:val="32"/>
    </w:rPr>
  </w:style>
  <w:style w:type="character" w:customStyle="1" w:styleId="a5">
    <w:name w:val="标题 字符"/>
    <w:basedOn w:val="a1"/>
    <w:link w:val="a4"/>
    <w:rsid w:val="004C4540"/>
    <w:rPr>
      <w:rFonts w:ascii="方正小标宋简体" w:eastAsia="方正小标宋简体" w:hAnsi="Calibri Light"/>
      <w:bCs/>
      <w:sz w:val="36"/>
      <w:szCs w:val="32"/>
    </w:rPr>
  </w:style>
  <w:style w:type="paragraph" w:styleId="a6">
    <w:name w:val="footer"/>
    <w:basedOn w:val="a"/>
    <w:link w:val="a7"/>
    <w:uiPriority w:val="99"/>
    <w:rsid w:val="00C523A1"/>
    <w:pPr>
      <w:tabs>
        <w:tab w:val="center" w:pos="4153"/>
        <w:tab w:val="right" w:pos="8306"/>
      </w:tabs>
      <w:jc w:val="left"/>
    </w:pPr>
    <w:rPr>
      <w:rFonts w:ascii="宋体" w:eastAsia="宋体"/>
      <w:sz w:val="28"/>
      <w:szCs w:val="18"/>
    </w:rPr>
  </w:style>
  <w:style w:type="character" w:customStyle="1" w:styleId="a7">
    <w:name w:val="页脚 字符"/>
    <w:basedOn w:val="a1"/>
    <w:link w:val="a6"/>
    <w:uiPriority w:val="99"/>
    <w:rsid w:val="00C523A1"/>
    <w:rPr>
      <w:rFonts w:ascii="宋体" w:eastAsia="宋体" w:hAnsi="Times New Roman" w:cs="Times New Roman"/>
      <w:sz w:val="28"/>
      <w:szCs w:val="18"/>
    </w:rPr>
  </w:style>
  <w:style w:type="paragraph" w:styleId="a8">
    <w:name w:val="header"/>
    <w:basedOn w:val="a"/>
    <w:link w:val="a9"/>
    <w:unhideWhenUsed/>
    <w:rsid w:val="00C166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C166C9"/>
    <w:rPr>
      <w:rFonts w:ascii="Calibri" w:eastAsia="宋体" w:hAnsi="Calibri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144A0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5144A0"/>
    <w:rPr>
      <w:rFonts w:ascii="Calibri" w:eastAsia="宋体" w:hAnsi="Calibri" w:cs="Times New Roman"/>
      <w:sz w:val="18"/>
      <w:szCs w:val="18"/>
    </w:rPr>
  </w:style>
  <w:style w:type="character" w:customStyle="1" w:styleId="40">
    <w:name w:val="标题 4 字符"/>
    <w:basedOn w:val="a1"/>
    <w:link w:val="4"/>
    <w:uiPriority w:val="4"/>
    <w:rsid w:val="00794443"/>
    <w:rPr>
      <w:rFonts w:ascii="Times New Roman" w:eastAsia="仿宋" w:hAnsi="Times New Roman" w:cstheme="majorBidi"/>
      <w:bCs/>
      <w:kern w:val="0"/>
      <w:sz w:val="24"/>
      <w:szCs w:val="28"/>
    </w:rPr>
  </w:style>
  <w:style w:type="paragraph" w:customStyle="1" w:styleId="a0">
    <w:name w:val="正文样式"/>
    <w:basedOn w:val="a"/>
    <w:link w:val="Char"/>
    <w:qFormat/>
    <w:rsid w:val="008E562B"/>
    <w:pPr>
      <w:spacing w:line="480" w:lineRule="exact"/>
      <w:ind w:firstLineChars="200" w:firstLine="200"/>
    </w:pPr>
    <w:rPr>
      <w:rFonts w:ascii="Times New Roman" w:eastAsia="仿宋" w:hAnsi="Times New Roman"/>
      <w:sz w:val="24"/>
    </w:rPr>
  </w:style>
  <w:style w:type="character" w:customStyle="1" w:styleId="Char">
    <w:name w:val="正文样式 Char"/>
    <w:basedOn w:val="a1"/>
    <w:link w:val="a0"/>
    <w:rsid w:val="008E562B"/>
    <w:rPr>
      <w:rFonts w:ascii="Times New Roman" w:eastAsia="仿宋" w:hAnsi="Times New Roman"/>
      <w:sz w:val="24"/>
    </w:rPr>
  </w:style>
  <w:style w:type="character" w:styleId="ac">
    <w:name w:val="annotation reference"/>
    <w:basedOn w:val="a1"/>
    <w:uiPriority w:val="99"/>
    <w:semiHidden/>
    <w:unhideWhenUsed/>
    <w:rsid w:val="00C9270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9270A"/>
    <w:pPr>
      <w:jc w:val="left"/>
    </w:pPr>
  </w:style>
  <w:style w:type="character" w:customStyle="1" w:styleId="ae">
    <w:name w:val="批注文字 字符"/>
    <w:basedOn w:val="a1"/>
    <w:link w:val="ad"/>
    <w:uiPriority w:val="99"/>
    <w:semiHidden/>
    <w:rsid w:val="00C9270A"/>
  </w:style>
  <w:style w:type="paragraph" w:styleId="af">
    <w:name w:val="annotation subject"/>
    <w:basedOn w:val="ad"/>
    <w:next w:val="ad"/>
    <w:link w:val="af0"/>
    <w:uiPriority w:val="99"/>
    <w:semiHidden/>
    <w:unhideWhenUsed/>
    <w:rsid w:val="00C9270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9270A"/>
    <w:rPr>
      <w:b/>
      <w:bCs/>
    </w:rPr>
  </w:style>
  <w:style w:type="character" w:customStyle="1" w:styleId="richtext">
    <w:name w:val="richtext"/>
    <w:basedOn w:val="a1"/>
    <w:rsid w:val="001D31C2"/>
  </w:style>
  <w:style w:type="character" w:styleId="af1">
    <w:name w:val="Hyperlink"/>
    <w:basedOn w:val="a1"/>
    <w:uiPriority w:val="99"/>
    <w:unhideWhenUsed/>
    <w:rsid w:val="000E65F2"/>
    <w:rPr>
      <w:color w:val="0000FF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0E65F2"/>
    <w:rPr>
      <w:color w:val="605E5C"/>
      <w:shd w:val="clear" w:color="auto" w:fill="E1DFDD"/>
    </w:rPr>
  </w:style>
  <w:style w:type="paragraph" w:styleId="af2">
    <w:name w:val="footnote text"/>
    <w:basedOn w:val="a"/>
    <w:link w:val="af3"/>
    <w:uiPriority w:val="99"/>
    <w:semiHidden/>
    <w:unhideWhenUsed/>
    <w:rsid w:val="004A6EAD"/>
    <w:pPr>
      <w:jc w:val="left"/>
    </w:pPr>
    <w:rPr>
      <w:sz w:val="18"/>
      <w:szCs w:val="18"/>
    </w:rPr>
  </w:style>
  <w:style w:type="character" w:customStyle="1" w:styleId="af3">
    <w:name w:val="脚注文本 字符"/>
    <w:basedOn w:val="a1"/>
    <w:link w:val="af2"/>
    <w:uiPriority w:val="99"/>
    <w:semiHidden/>
    <w:rsid w:val="004A6EAD"/>
    <w:rPr>
      <w:sz w:val="18"/>
      <w:szCs w:val="18"/>
    </w:rPr>
  </w:style>
  <w:style w:type="character" w:styleId="af4">
    <w:name w:val="footnote reference"/>
    <w:basedOn w:val="a1"/>
    <w:uiPriority w:val="99"/>
    <w:semiHidden/>
    <w:unhideWhenUsed/>
    <w:rsid w:val="004A6E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niit.libsp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rchive.ifla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9992;&#25143;&#30446;&#24405;\xwing\NUAAclouddiskV2\&#25945;&#21153;&#22788;\&#25945;&#21153;&#22788;&#20844;&#20849;&#36164;&#26009;&#24211;\Word&#27169;&#26495;\&#27169;&#26495;_&#20844;&#25991;&#23567;&#23383;&#21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46D0E-1199-4C52-B22C-0FBCD2D5C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模板_公文小字号</Template>
  <TotalTime>286</TotalTime>
  <Pages>12</Pages>
  <Words>1477</Words>
  <Characters>8423</Characters>
  <Application>Microsoft Office Word</Application>
  <DocSecurity>0</DocSecurity>
  <Lines>70</Lines>
  <Paragraphs>19</Paragraphs>
  <ScaleCrop>false</ScaleCrop>
  <Company>南京工业职业技术大学</Company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WHJ</dc:creator>
  <cp:keywords/>
  <dc:description/>
  <cp:lastModifiedBy>Me</cp:lastModifiedBy>
  <cp:revision>53</cp:revision>
  <cp:lastPrinted>2019-07-13T11:50:00Z</cp:lastPrinted>
  <dcterms:created xsi:type="dcterms:W3CDTF">2021-04-26T02:26:00Z</dcterms:created>
  <dcterms:modified xsi:type="dcterms:W3CDTF">2023-05-16T02:04:00Z</dcterms:modified>
</cp:coreProperties>
</file>