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4C5E18B8" w14:textId="76D1D195" w:rsidR="005E0A78" w:rsidRDefault="002455B9">
      <w:pPr>
        <w:pStyle w:val="15"/>
        <w:rPr>
          <w:rFonts w:asciiTheme="minorHAnsi" w:eastAsiaTheme="minorEastAsia" w:hAnsiTheme="minorHAnsi" w:cstheme="minorBidi"/>
          <w:noProof/>
          <w:kern w:val="2"/>
          <w:sz w:val="24"/>
          <w:szCs w:val="24"/>
          <w:lang w:val="en-US" w:eastAsia="zh-CN"/>
          <w14:ligatures w14:val="standardContextual"/>
        </w:rPr>
      </w:pPr>
      <w:r w:rsidRPr="002455B9">
        <w:fldChar w:fldCharType="begin"/>
      </w:r>
      <w:r w:rsidRPr="002455B9">
        <w:instrText xml:space="preserve"> TOC \o "1-3" \h \z \u </w:instrText>
      </w:r>
      <w:r w:rsidRPr="002455B9">
        <w:fldChar w:fldCharType="separate"/>
      </w:r>
      <w:hyperlink w:anchor="_Toc222072240" w:history="1">
        <w:r w:rsidR="005E0A78" w:rsidRPr="00806EBD">
          <w:rPr>
            <w:rStyle w:val="af3"/>
            <w:noProof/>
          </w:rPr>
          <w:t>Введение</w:t>
        </w:r>
        <w:r w:rsidR="005E0A78">
          <w:rPr>
            <w:noProof/>
            <w:webHidden/>
          </w:rPr>
          <w:tab/>
        </w:r>
        <w:r w:rsidR="005E0A78">
          <w:rPr>
            <w:noProof/>
            <w:webHidden/>
          </w:rPr>
          <w:fldChar w:fldCharType="begin"/>
        </w:r>
        <w:r w:rsidR="005E0A78">
          <w:rPr>
            <w:noProof/>
            <w:webHidden/>
          </w:rPr>
          <w:instrText xml:space="preserve"> PAGEREF _Toc222072240 \h </w:instrText>
        </w:r>
        <w:r w:rsidR="005E0A78">
          <w:rPr>
            <w:noProof/>
            <w:webHidden/>
          </w:rPr>
        </w:r>
        <w:r w:rsidR="005E0A78">
          <w:rPr>
            <w:noProof/>
            <w:webHidden/>
          </w:rPr>
          <w:fldChar w:fldCharType="separate"/>
        </w:r>
        <w:r w:rsidR="00843302">
          <w:rPr>
            <w:noProof/>
            <w:webHidden/>
          </w:rPr>
          <w:t>5</w:t>
        </w:r>
        <w:r w:rsidR="005E0A78">
          <w:rPr>
            <w:noProof/>
            <w:webHidden/>
          </w:rPr>
          <w:fldChar w:fldCharType="end"/>
        </w:r>
      </w:hyperlink>
    </w:p>
    <w:p w14:paraId="50E72E1F" w14:textId="540A0536"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41" w:history="1">
        <w:r w:rsidR="005E0A78" w:rsidRPr="00806EBD">
          <w:rPr>
            <w:rStyle w:val="af3"/>
            <w:noProof/>
          </w:rPr>
          <w:t>1 Обзор литературы</w:t>
        </w:r>
        <w:r w:rsidR="005E0A78">
          <w:rPr>
            <w:noProof/>
            <w:webHidden/>
          </w:rPr>
          <w:tab/>
        </w:r>
        <w:r w:rsidR="005E0A78">
          <w:rPr>
            <w:noProof/>
            <w:webHidden/>
          </w:rPr>
          <w:fldChar w:fldCharType="begin"/>
        </w:r>
        <w:r w:rsidR="005E0A78">
          <w:rPr>
            <w:noProof/>
            <w:webHidden/>
          </w:rPr>
          <w:instrText xml:space="preserve"> PAGEREF _Toc222072241 \h </w:instrText>
        </w:r>
        <w:r w:rsidR="005E0A78">
          <w:rPr>
            <w:noProof/>
            <w:webHidden/>
          </w:rPr>
        </w:r>
        <w:r w:rsidR="005E0A78">
          <w:rPr>
            <w:noProof/>
            <w:webHidden/>
          </w:rPr>
          <w:fldChar w:fldCharType="separate"/>
        </w:r>
        <w:r w:rsidR="00843302">
          <w:rPr>
            <w:noProof/>
            <w:webHidden/>
          </w:rPr>
          <w:t>6</w:t>
        </w:r>
        <w:r w:rsidR="005E0A78">
          <w:rPr>
            <w:noProof/>
            <w:webHidden/>
          </w:rPr>
          <w:fldChar w:fldCharType="end"/>
        </w:r>
      </w:hyperlink>
    </w:p>
    <w:p w14:paraId="4FE14EF3" w14:textId="483231C0"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42" w:history="1">
        <w:r w:rsidR="005E0A78" w:rsidRPr="00806EBD">
          <w:rPr>
            <w:rStyle w:val="af3"/>
            <w:noProof/>
          </w:rPr>
          <w:t>1.1 </w:t>
        </w:r>
        <w:r w:rsidR="00D42C59" w:rsidRPr="00D42C59">
          <w:rPr>
            <w:rStyle w:val="af3"/>
            <w:noProof/>
          </w:rPr>
          <w:t>Обзор аналогов</w:t>
        </w:r>
        <w:r w:rsidR="005E0A78">
          <w:rPr>
            <w:noProof/>
            <w:webHidden/>
          </w:rPr>
          <w:tab/>
        </w:r>
        <w:r w:rsidR="00843302">
          <w:rPr>
            <w:noProof/>
            <w:webHidden/>
          </w:rPr>
          <w:t>6</w:t>
        </w:r>
      </w:hyperlink>
    </w:p>
    <w:p w14:paraId="119EAB81" w14:textId="27F30F80"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43" w:history="1">
        <w:r w:rsidR="005E0A78" w:rsidRPr="00806EBD">
          <w:rPr>
            <w:rStyle w:val="af3"/>
            <w:noProof/>
          </w:rPr>
          <w:t>1.2 </w:t>
        </w:r>
        <w:r w:rsidR="00D42C59" w:rsidRPr="00D42C59">
          <w:rPr>
            <w:rStyle w:val="af3"/>
            <w:noProof/>
          </w:rPr>
          <w:t>Обзор сред проектирования</w:t>
        </w:r>
        <w:r w:rsidR="005E0A78">
          <w:rPr>
            <w:noProof/>
            <w:webHidden/>
          </w:rPr>
          <w:tab/>
        </w:r>
        <w:r w:rsidR="00ED0593">
          <w:rPr>
            <w:noProof/>
            <w:webHidden/>
          </w:rPr>
          <w:t>9</w:t>
        </w:r>
      </w:hyperlink>
    </w:p>
    <w:p w14:paraId="0F262492" w14:textId="493970C8"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44" w:history="1">
        <w:r w:rsidR="005E0A78" w:rsidRPr="00806EBD">
          <w:rPr>
            <w:rStyle w:val="af3"/>
            <w:noProof/>
          </w:rPr>
          <w:t>1.3 </w:t>
        </w:r>
        <w:r w:rsidR="00D42C59" w:rsidRPr="00D42C59">
          <w:rPr>
            <w:rStyle w:val="af3"/>
            <w:noProof/>
          </w:rPr>
          <w:t>Обзор сред разработки (IDE)</w:t>
        </w:r>
        <w:r w:rsidR="005E0A78">
          <w:rPr>
            <w:noProof/>
            <w:webHidden/>
          </w:rPr>
          <w:tab/>
        </w:r>
        <w:r w:rsidR="00790620">
          <w:rPr>
            <w:noProof/>
            <w:webHidden/>
          </w:rPr>
          <w:t>9</w:t>
        </w:r>
      </w:hyperlink>
    </w:p>
    <w:p w14:paraId="4555AB10" w14:textId="5394CDEB"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45" w:history="1">
        <w:r w:rsidR="005E0A78" w:rsidRPr="00806EBD">
          <w:rPr>
            <w:rStyle w:val="af3"/>
            <w:noProof/>
          </w:rPr>
          <w:t>1.4 </w:t>
        </w:r>
        <w:r w:rsidR="00D42C59" w:rsidRPr="00D42C59">
          <w:rPr>
            <w:rStyle w:val="af3"/>
            <w:noProof/>
          </w:rPr>
          <w:t>Перспективы дальнейшего развития и модернизации устройства</w:t>
        </w:r>
        <w:r w:rsidR="005E0A78">
          <w:rPr>
            <w:noProof/>
            <w:webHidden/>
          </w:rPr>
          <w:tab/>
        </w:r>
      </w:hyperlink>
      <w:r w:rsidR="00843302">
        <w:rPr>
          <w:noProof/>
        </w:rPr>
        <w:t>10</w:t>
      </w:r>
    </w:p>
    <w:p w14:paraId="02905D3B" w14:textId="2EA063A6"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46" w:history="1">
        <w:r w:rsidR="005E0A78" w:rsidRPr="00806EBD">
          <w:rPr>
            <w:rStyle w:val="af3"/>
            <w:noProof/>
          </w:rPr>
          <w:t>1.5 </w:t>
        </w:r>
        <w:r w:rsidR="00D42C59" w:rsidRPr="00D42C59">
          <w:rPr>
            <w:rStyle w:val="af3"/>
            <w:noProof/>
          </w:rPr>
          <w:t>Подведение итогов</w:t>
        </w:r>
        <w:r w:rsidR="005E0A78">
          <w:rPr>
            <w:noProof/>
            <w:webHidden/>
          </w:rPr>
          <w:tab/>
        </w:r>
        <w:r w:rsidR="00843302">
          <w:rPr>
            <w:noProof/>
            <w:webHidden/>
          </w:rPr>
          <w:t>12</w:t>
        </w:r>
      </w:hyperlink>
    </w:p>
    <w:p w14:paraId="242C2232" w14:textId="2BD7DF9D"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50" w:history="1">
        <w:r w:rsidR="005E0A78" w:rsidRPr="00806EBD">
          <w:rPr>
            <w:rStyle w:val="af3"/>
            <w:noProof/>
          </w:rPr>
          <w:t>2 Разработка структурной схемы</w:t>
        </w:r>
        <w:r w:rsidR="005E0A78">
          <w:rPr>
            <w:noProof/>
            <w:webHidden/>
          </w:rPr>
          <w:tab/>
        </w:r>
        <w:r w:rsidR="005E0A78">
          <w:rPr>
            <w:noProof/>
            <w:webHidden/>
          </w:rPr>
          <w:fldChar w:fldCharType="begin"/>
        </w:r>
        <w:r w:rsidR="005E0A78">
          <w:rPr>
            <w:noProof/>
            <w:webHidden/>
          </w:rPr>
          <w:instrText xml:space="preserve"> PAGEREF _Toc222072250 \h </w:instrText>
        </w:r>
        <w:r w:rsidR="005E0A78">
          <w:rPr>
            <w:noProof/>
            <w:webHidden/>
          </w:rPr>
        </w:r>
        <w:r w:rsidR="005E0A78">
          <w:rPr>
            <w:noProof/>
            <w:webHidden/>
          </w:rPr>
          <w:fldChar w:fldCharType="separate"/>
        </w:r>
        <w:r w:rsidR="00843302">
          <w:rPr>
            <w:noProof/>
            <w:webHidden/>
          </w:rPr>
          <w:t>13</w:t>
        </w:r>
        <w:r w:rsidR="005E0A78">
          <w:rPr>
            <w:noProof/>
            <w:webHidden/>
          </w:rPr>
          <w:fldChar w:fldCharType="end"/>
        </w:r>
      </w:hyperlink>
    </w:p>
    <w:p w14:paraId="4C28A8B6" w14:textId="0A3F4021"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51" w:history="1">
        <w:r w:rsidR="005E0A78" w:rsidRPr="00806EBD">
          <w:rPr>
            <w:rStyle w:val="af3"/>
            <w:noProof/>
          </w:rPr>
          <w:t>3 Разработка функциональной схемы</w:t>
        </w:r>
        <w:r w:rsidR="005E0A78">
          <w:rPr>
            <w:noProof/>
            <w:webHidden/>
          </w:rPr>
          <w:tab/>
        </w:r>
        <w:r w:rsidR="005E0A78">
          <w:rPr>
            <w:noProof/>
            <w:webHidden/>
          </w:rPr>
          <w:fldChar w:fldCharType="begin"/>
        </w:r>
        <w:r w:rsidR="005E0A78">
          <w:rPr>
            <w:noProof/>
            <w:webHidden/>
          </w:rPr>
          <w:instrText xml:space="preserve"> PAGEREF _Toc222072251 \h </w:instrText>
        </w:r>
        <w:r w:rsidR="005E0A78">
          <w:rPr>
            <w:noProof/>
            <w:webHidden/>
          </w:rPr>
        </w:r>
        <w:r w:rsidR="005E0A78">
          <w:rPr>
            <w:noProof/>
            <w:webHidden/>
          </w:rPr>
          <w:fldChar w:fldCharType="separate"/>
        </w:r>
        <w:r w:rsidR="00843302">
          <w:rPr>
            <w:noProof/>
            <w:webHidden/>
          </w:rPr>
          <w:t>14</w:t>
        </w:r>
        <w:r w:rsidR="005E0A78">
          <w:rPr>
            <w:noProof/>
            <w:webHidden/>
          </w:rPr>
          <w:fldChar w:fldCharType="end"/>
        </w:r>
      </w:hyperlink>
    </w:p>
    <w:p w14:paraId="4EDD3212" w14:textId="5A1B968B"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52" w:history="1">
        <w:r w:rsidR="005E0A78" w:rsidRPr="00806EBD">
          <w:rPr>
            <w:rStyle w:val="af3"/>
            <w:noProof/>
          </w:rPr>
          <w:t>3.1 Подраздел</w:t>
        </w:r>
        <w:r w:rsidR="005E0A78">
          <w:rPr>
            <w:noProof/>
            <w:webHidden/>
          </w:rPr>
          <w:tab/>
        </w:r>
      </w:hyperlink>
    </w:p>
    <w:p w14:paraId="16D6C238" w14:textId="6F6B3805"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53" w:history="1">
        <w:r w:rsidR="005E0A78" w:rsidRPr="00806EBD">
          <w:rPr>
            <w:rStyle w:val="af3"/>
            <w:noProof/>
          </w:rPr>
          <w:t>3.2 Подраздел</w:t>
        </w:r>
        <w:r w:rsidR="005E0A78">
          <w:rPr>
            <w:noProof/>
            <w:webHidden/>
          </w:rPr>
          <w:tab/>
        </w:r>
      </w:hyperlink>
    </w:p>
    <w:p w14:paraId="47E5A47A" w14:textId="7F511CBC"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54" w:history="1">
        <w:r w:rsidR="005E0A78" w:rsidRPr="00806EBD">
          <w:rPr>
            <w:rStyle w:val="af3"/>
            <w:noProof/>
          </w:rPr>
          <w:t>3.3 Подраздел</w:t>
        </w:r>
        <w:r w:rsidR="005E0A78">
          <w:rPr>
            <w:noProof/>
            <w:webHidden/>
          </w:rPr>
          <w:tab/>
        </w:r>
      </w:hyperlink>
    </w:p>
    <w:p w14:paraId="4FE3B6C2" w14:textId="65C8617D"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55" w:history="1">
        <w:r w:rsidR="005E0A78" w:rsidRPr="00806EBD">
          <w:rPr>
            <w:rStyle w:val="af3"/>
            <w:noProof/>
          </w:rPr>
          <w:t>3.4 Подраздел</w:t>
        </w:r>
        <w:r w:rsidR="005E0A78">
          <w:rPr>
            <w:noProof/>
            <w:webHidden/>
          </w:rPr>
          <w:tab/>
        </w:r>
      </w:hyperlink>
    </w:p>
    <w:p w14:paraId="6DE71387" w14:textId="5350E8BA"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56" w:history="1">
        <w:r w:rsidR="005E0A78" w:rsidRPr="00806EBD">
          <w:rPr>
            <w:rStyle w:val="af3"/>
            <w:noProof/>
          </w:rPr>
          <w:t>3.5 Подраздел</w:t>
        </w:r>
        <w:r w:rsidR="005E0A78">
          <w:rPr>
            <w:noProof/>
            <w:webHidden/>
          </w:rPr>
          <w:tab/>
        </w:r>
      </w:hyperlink>
    </w:p>
    <w:p w14:paraId="54E52731" w14:textId="43C6F853"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57" w:history="1">
        <w:r w:rsidR="005E0A78" w:rsidRPr="00806EBD">
          <w:rPr>
            <w:rStyle w:val="af3"/>
            <w:noProof/>
          </w:rPr>
          <w:t>3.6 Подраздел</w:t>
        </w:r>
        <w:r w:rsidR="005E0A78">
          <w:rPr>
            <w:noProof/>
            <w:webHidden/>
          </w:rPr>
          <w:tab/>
        </w:r>
      </w:hyperlink>
    </w:p>
    <w:p w14:paraId="761D5418" w14:textId="433153AE"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58" w:history="1">
        <w:r w:rsidR="005E0A78" w:rsidRPr="00806EBD">
          <w:rPr>
            <w:rStyle w:val="af3"/>
            <w:noProof/>
          </w:rPr>
          <w:t>3.7 Подраздел</w:t>
        </w:r>
        <w:r w:rsidR="005E0A78">
          <w:rPr>
            <w:noProof/>
            <w:webHidden/>
          </w:rPr>
          <w:tab/>
        </w:r>
      </w:hyperlink>
    </w:p>
    <w:p w14:paraId="5E301FFE" w14:textId="566417A5"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59" w:history="1">
        <w:r w:rsidR="005E0A78" w:rsidRPr="00806EBD">
          <w:rPr>
            <w:rStyle w:val="af3"/>
            <w:noProof/>
          </w:rPr>
          <w:t>3.8 Подраздел</w:t>
        </w:r>
        <w:r w:rsidR="005E0A78">
          <w:rPr>
            <w:noProof/>
            <w:webHidden/>
          </w:rPr>
          <w:tab/>
        </w:r>
      </w:hyperlink>
    </w:p>
    <w:p w14:paraId="7748361A" w14:textId="58EC0230"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HYPERLINK \l</w:instrText>
      </w:r>
      <w:r>
        <w:instrText xml:space="preserve"> "_Toc222072260" </w:instrText>
      </w:r>
      <w:r>
        <w:fldChar w:fldCharType="separate"/>
      </w:r>
      <w:r w:rsidR="005E0A78" w:rsidRPr="00806EBD">
        <w:rPr>
          <w:rStyle w:val="af3"/>
          <w:noProof/>
        </w:rPr>
        <w:t>4 Разработка принципиальной схемы</w:t>
      </w:r>
      <w:r w:rsidR="005E0A78">
        <w:rPr>
          <w:noProof/>
          <w:webHidden/>
        </w:rPr>
        <w:tab/>
      </w:r>
      <w:r>
        <w:rPr>
          <w:noProof/>
        </w:rPr>
        <w:fldChar w:fldCharType="end"/>
      </w:r>
    </w:p>
    <w:p w14:paraId="285073B1" w14:textId="0D257573"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HYPERLINK \l "_Toc222072261" </w:instrText>
      </w:r>
      <w:r>
        <w:fldChar w:fldCharType="separate"/>
      </w:r>
      <w:r w:rsidR="005E0A78" w:rsidRPr="00806EBD">
        <w:rPr>
          <w:rStyle w:val="af3"/>
          <w:noProof/>
        </w:rPr>
        <w:t>5 Разработка программного обеспечения</w:t>
      </w:r>
      <w:r w:rsidR="005E0A78">
        <w:rPr>
          <w:noProof/>
          <w:webHidden/>
        </w:rPr>
        <w:tab/>
      </w:r>
      <w:r w:rsidR="005E0A78">
        <w:rPr>
          <w:noProof/>
          <w:webHidden/>
        </w:rPr>
        <w:fldChar w:fldCharType="begin"/>
      </w:r>
      <w:r w:rsidR="005E0A78">
        <w:rPr>
          <w:noProof/>
          <w:webHidden/>
        </w:rPr>
        <w:instrText xml:space="preserve"> PAGEREF _Toc222072261 \h </w:instrText>
      </w:r>
      <w:r w:rsidR="005E0A78">
        <w:rPr>
          <w:noProof/>
          <w:webHidden/>
        </w:rPr>
      </w:r>
      <w:r w:rsidR="005E0A78">
        <w:rPr>
          <w:noProof/>
          <w:webHidden/>
        </w:rPr>
        <w:fldChar w:fldCharType="separate"/>
      </w:r>
      <w:r w:rsidR="00843302">
        <w:rPr>
          <w:noProof/>
          <w:webHidden/>
        </w:rPr>
        <w:t>15</w:t>
      </w:r>
      <w:r w:rsidR="005E0A78">
        <w:rPr>
          <w:noProof/>
          <w:webHidden/>
        </w:rPr>
        <w:fldChar w:fldCharType="end"/>
      </w:r>
      <w:r>
        <w:rPr>
          <w:noProof/>
        </w:rPr>
        <w:fldChar w:fldCharType="end"/>
      </w:r>
    </w:p>
    <w:p w14:paraId="317304AD" w14:textId="2AECA2C7"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62" w:history="1">
        <w:r w:rsidR="005E0A78" w:rsidRPr="00806EBD">
          <w:rPr>
            <w:rStyle w:val="af3"/>
            <w:noProof/>
          </w:rPr>
          <w:t>5.1 Подраздел</w:t>
        </w:r>
        <w:r w:rsidR="005E0A78">
          <w:rPr>
            <w:noProof/>
            <w:webHidden/>
          </w:rPr>
          <w:tab/>
        </w:r>
        <w:r w:rsidR="005E0A78">
          <w:rPr>
            <w:noProof/>
            <w:webHidden/>
          </w:rPr>
          <w:fldChar w:fldCharType="begin"/>
        </w:r>
        <w:r w:rsidR="005E0A78">
          <w:rPr>
            <w:noProof/>
            <w:webHidden/>
          </w:rPr>
          <w:instrText xml:space="preserve"> PAGEREF _Toc222072262 \h </w:instrText>
        </w:r>
        <w:r w:rsidR="005E0A78">
          <w:rPr>
            <w:noProof/>
            <w:webHidden/>
          </w:rPr>
        </w:r>
        <w:r w:rsidR="005E0A78">
          <w:rPr>
            <w:noProof/>
            <w:webHidden/>
          </w:rPr>
          <w:fldChar w:fldCharType="separate"/>
        </w:r>
        <w:r w:rsidR="00843302">
          <w:rPr>
            <w:noProof/>
            <w:webHidden/>
          </w:rPr>
          <w:t>15</w:t>
        </w:r>
        <w:r w:rsidR="005E0A78">
          <w:rPr>
            <w:noProof/>
            <w:webHidden/>
          </w:rPr>
          <w:fldChar w:fldCharType="end"/>
        </w:r>
      </w:hyperlink>
    </w:p>
    <w:p w14:paraId="24871D3E" w14:textId="13DE9F45"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63" w:history="1">
        <w:r w:rsidR="005E0A78" w:rsidRPr="00806EBD">
          <w:rPr>
            <w:rStyle w:val="af3"/>
            <w:noProof/>
          </w:rPr>
          <w:t>5.2 Подраздел</w:t>
        </w:r>
        <w:r w:rsidR="005E0A78">
          <w:rPr>
            <w:noProof/>
            <w:webHidden/>
          </w:rPr>
          <w:tab/>
        </w:r>
        <w:r w:rsidR="005E0A78">
          <w:rPr>
            <w:noProof/>
            <w:webHidden/>
          </w:rPr>
          <w:fldChar w:fldCharType="begin"/>
        </w:r>
        <w:r w:rsidR="005E0A78">
          <w:rPr>
            <w:noProof/>
            <w:webHidden/>
          </w:rPr>
          <w:instrText xml:space="preserve"> PAGEREF _Toc222072263 \h </w:instrText>
        </w:r>
        <w:r w:rsidR="005E0A78">
          <w:rPr>
            <w:noProof/>
            <w:webHidden/>
          </w:rPr>
        </w:r>
        <w:r w:rsidR="005E0A78">
          <w:rPr>
            <w:noProof/>
            <w:webHidden/>
          </w:rPr>
          <w:fldChar w:fldCharType="separate"/>
        </w:r>
        <w:r w:rsidR="00843302">
          <w:rPr>
            <w:noProof/>
            <w:webHidden/>
          </w:rPr>
          <w:t>15</w:t>
        </w:r>
        <w:r w:rsidR="005E0A78">
          <w:rPr>
            <w:noProof/>
            <w:webHidden/>
          </w:rPr>
          <w:fldChar w:fldCharType="end"/>
        </w:r>
      </w:hyperlink>
    </w:p>
    <w:p w14:paraId="6E79966F" w14:textId="742FDEE8"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64" w:history="1">
        <w:r w:rsidR="005E0A78" w:rsidRPr="00806EBD">
          <w:rPr>
            <w:rStyle w:val="af3"/>
            <w:noProof/>
          </w:rPr>
          <w:t>5.3 Подраздел</w:t>
        </w:r>
        <w:r w:rsidR="005E0A78">
          <w:rPr>
            <w:noProof/>
            <w:webHidden/>
          </w:rPr>
          <w:tab/>
        </w:r>
        <w:r w:rsidR="005E0A78">
          <w:rPr>
            <w:noProof/>
            <w:webHidden/>
          </w:rPr>
          <w:fldChar w:fldCharType="begin"/>
        </w:r>
        <w:r w:rsidR="005E0A78">
          <w:rPr>
            <w:noProof/>
            <w:webHidden/>
          </w:rPr>
          <w:instrText xml:space="preserve"> PAGEREF _Toc222072264 \h </w:instrText>
        </w:r>
        <w:r w:rsidR="005E0A78">
          <w:rPr>
            <w:noProof/>
            <w:webHidden/>
          </w:rPr>
        </w:r>
        <w:r w:rsidR="005E0A78">
          <w:rPr>
            <w:noProof/>
            <w:webHidden/>
          </w:rPr>
          <w:fldChar w:fldCharType="separate"/>
        </w:r>
        <w:r w:rsidR="00843302">
          <w:rPr>
            <w:noProof/>
            <w:webHidden/>
          </w:rPr>
          <w:t>15</w:t>
        </w:r>
        <w:r w:rsidR="005E0A78">
          <w:rPr>
            <w:noProof/>
            <w:webHidden/>
          </w:rPr>
          <w:fldChar w:fldCharType="end"/>
        </w:r>
      </w:hyperlink>
    </w:p>
    <w:p w14:paraId="498D0208" w14:textId="43BF77CC"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65" w:history="1">
        <w:r w:rsidR="005E0A78" w:rsidRPr="00806EBD">
          <w:rPr>
            <w:rStyle w:val="af3"/>
            <w:noProof/>
          </w:rPr>
          <w:t>6 Разработка печатной платы</w:t>
        </w:r>
        <w:r w:rsidR="005E0A78">
          <w:rPr>
            <w:noProof/>
            <w:webHidden/>
          </w:rPr>
          <w:tab/>
        </w:r>
        <w:r w:rsidR="005E0A78">
          <w:rPr>
            <w:noProof/>
            <w:webHidden/>
          </w:rPr>
          <w:fldChar w:fldCharType="begin"/>
        </w:r>
        <w:r w:rsidR="005E0A78">
          <w:rPr>
            <w:noProof/>
            <w:webHidden/>
          </w:rPr>
          <w:instrText xml:space="preserve"> PAGEREF _Toc222072265 \h </w:instrText>
        </w:r>
        <w:r w:rsidR="005E0A78">
          <w:rPr>
            <w:noProof/>
            <w:webHidden/>
          </w:rPr>
        </w:r>
        <w:r w:rsidR="005E0A78">
          <w:rPr>
            <w:noProof/>
            <w:webHidden/>
          </w:rPr>
          <w:fldChar w:fldCharType="separate"/>
        </w:r>
        <w:r w:rsidR="00843302">
          <w:rPr>
            <w:noProof/>
            <w:webHidden/>
          </w:rPr>
          <w:t>16</w:t>
        </w:r>
        <w:r w:rsidR="005E0A78">
          <w:rPr>
            <w:noProof/>
            <w:webHidden/>
          </w:rPr>
          <w:fldChar w:fldCharType="end"/>
        </w:r>
      </w:hyperlink>
    </w:p>
    <w:p w14:paraId="4193C15A" w14:textId="3EEC2243"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66" w:history="1">
        <w:r w:rsidR="005E0A78" w:rsidRPr="00806EBD">
          <w:rPr>
            <w:rStyle w:val="af3"/>
            <w:noProof/>
          </w:rPr>
          <w:t>6.1 Подраздел</w:t>
        </w:r>
        <w:r w:rsidR="005E0A78">
          <w:rPr>
            <w:noProof/>
            <w:webHidden/>
          </w:rPr>
          <w:tab/>
        </w:r>
        <w:r w:rsidR="005E0A78">
          <w:rPr>
            <w:noProof/>
            <w:webHidden/>
          </w:rPr>
          <w:fldChar w:fldCharType="begin"/>
        </w:r>
        <w:r w:rsidR="005E0A78">
          <w:rPr>
            <w:noProof/>
            <w:webHidden/>
          </w:rPr>
          <w:instrText xml:space="preserve"> PAGEREF _Toc222072266 \h </w:instrText>
        </w:r>
        <w:r w:rsidR="005E0A78">
          <w:rPr>
            <w:noProof/>
            <w:webHidden/>
          </w:rPr>
        </w:r>
        <w:r w:rsidR="005E0A78">
          <w:rPr>
            <w:noProof/>
            <w:webHidden/>
          </w:rPr>
          <w:fldChar w:fldCharType="separate"/>
        </w:r>
        <w:r w:rsidR="00843302">
          <w:rPr>
            <w:noProof/>
            <w:webHidden/>
          </w:rPr>
          <w:t>16</w:t>
        </w:r>
        <w:r w:rsidR="005E0A78">
          <w:rPr>
            <w:noProof/>
            <w:webHidden/>
          </w:rPr>
          <w:fldChar w:fldCharType="end"/>
        </w:r>
      </w:hyperlink>
    </w:p>
    <w:p w14:paraId="5C6D685E" w14:textId="73CB7039"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67" w:history="1">
        <w:r w:rsidR="005E0A78" w:rsidRPr="00806EBD">
          <w:rPr>
            <w:rStyle w:val="af3"/>
            <w:noProof/>
          </w:rPr>
          <w:t>6.2 Подраздел</w:t>
        </w:r>
        <w:r w:rsidR="005E0A78">
          <w:rPr>
            <w:noProof/>
            <w:webHidden/>
          </w:rPr>
          <w:tab/>
        </w:r>
        <w:r w:rsidR="005E0A78">
          <w:rPr>
            <w:noProof/>
            <w:webHidden/>
          </w:rPr>
          <w:fldChar w:fldCharType="begin"/>
        </w:r>
        <w:r w:rsidR="005E0A78">
          <w:rPr>
            <w:noProof/>
            <w:webHidden/>
          </w:rPr>
          <w:instrText xml:space="preserve"> PAGEREF _Toc222072267 \h </w:instrText>
        </w:r>
        <w:r w:rsidR="005E0A78">
          <w:rPr>
            <w:noProof/>
            <w:webHidden/>
          </w:rPr>
        </w:r>
        <w:r w:rsidR="005E0A78">
          <w:rPr>
            <w:noProof/>
            <w:webHidden/>
          </w:rPr>
          <w:fldChar w:fldCharType="separate"/>
        </w:r>
        <w:r w:rsidR="00843302">
          <w:rPr>
            <w:noProof/>
            <w:webHidden/>
          </w:rPr>
          <w:t>16</w:t>
        </w:r>
        <w:r w:rsidR="005E0A78">
          <w:rPr>
            <w:noProof/>
            <w:webHidden/>
          </w:rPr>
          <w:fldChar w:fldCharType="end"/>
        </w:r>
      </w:hyperlink>
    </w:p>
    <w:p w14:paraId="6C49D3B5" w14:textId="5048D5A2"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68" w:history="1">
        <w:r w:rsidR="005E0A78" w:rsidRPr="00806EBD">
          <w:rPr>
            <w:rStyle w:val="af3"/>
            <w:noProof/>
          </w:rPr>
          <w:t>6.3 Подраздел</w:t>
        </w:r>
        <w:r w:rsidR="005E0A78">
          <w:rPr>
            <w:noProof/>
            <w:webHidden/>
          </w:rPr>
          <w:tab/>
        </w:r>
        <w:r w:rsidR="005E0A78">
          <w:rPr>
            <w:noProof/>
            <w:webHidden/>
          </w:rPr>
          <w:fldChar w:fldCharType="begin"/>
        </w:r>
        <w:r w:rsidR="005E0A78">
          <w:rPr>
            <w:noProof/>
            <w:webHidden/>
          </w:rPr>
          <w:instrText xml:space="preserve"> PAGEREF _Toc222072268 \h </w:instrText>
        </w:r>
        <w:r w:rsidR="005E0A78">
          <w:rPr>
            <w:noProof/>
            <w:webHidden/>
          </w:rPr>
        </w:r>
        <w:r w:rsidR="005E0A78">
          <w:rPr>
            <w:noProof/>
            <w:webHidden/>
          </w:rPr>
          <w:fldChar w:fldCharType="separate"/>
        </w:r>
        <w:r w:rsidR="00843302">
          <w:rPr>
            <w:noProof/>
            <w:webHidden/>
          </w:rPr>
          <w:t>16</w:t>
        </w:r>
        <w:r w:rsidR="005E0A78">
          <w:rPr>
            <w:noProof/>
            <w:webHidden/>
          </w:rPr>
          <w:fldChar w:fldCharType="end"/>
        </w:r>
      </w:hyperlink>
    </w:p>
    <w:p w14:paraId="674BC6BB" w14:textId="34E548B0"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69" w:history="1">
        <w:r w:rsidR="005E0A78" w:rsidRPr="00806EBD">
          <w:rPr>
            <w:rStyle w:val="af3"/>
            <w:noProof/>
          </w:rPr>
          <w:t>7 Разработка корпуса устройства</w:t>
        </w:r>
        <w:r w:rsidR="005E0A78">
          <w:rPr>
            <w:noProof/>
            <w:webHidden/>
          </w:rPr>
          <w:tab/>
        </w:r>
        <w:r w:rsidR="005E0A78">
          <w:rPr>
            <w:noProof/>
            <w:webHidden/>
          </w:rPr>
          <w:fldChar w:fldCharType="begin"/>
        </w:r>
        <w:r w:rsidR="005E0A78">
          <w:rPr>
            <w:noProof/>
            <w:webHidden/>
          </w:rPr>
          <w:instrText xml:space="preserve"> PAGEREF _Toc222072269 \h </w:instrText>
        </w:r>
        <w:r w:rsidR="005E0A78">
          <w:rPr>
            <w:noProof/>
            <w:webHidden/>
          </w:rPr>
        </w:r>
        <w:r w:rsidR="005E0A78">
          <w:rPr>
            <w:noProof/>
            <w:webHidden/>
          </w:rPr>
          <w:fldChar w:fldCharType="separate"/>
        </w:r>
        <w:r w:rsidR="00843302">
          <w:rPr>
            <w:noProof/>
            <w:webHidden/>
          </w:rPr>
          <w:t>17</w:t>
        </w:r>
        <w:r w:rsidR="005E0A78">
          <w:rPr>
            <w:noProof/>
            <w:webHidden/>
          </w:rPr>
          <w:fldChar w:fldCharType="end"/>
        </w:r>
      </w:hyperlink>
    </w:p>
    <w:p w14:paraId="6113D710" w14:textId="4FCECF52"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70" w:history="1">
        <w:r w:rsidR="005E0A78" w:rsidRPr="00806EBD">
          <w:rPr>
            <w:rStyle w:val="af3"/>
            <w:noProof/>
          </w:rPr>
          <w:t>7.1 Подраздел</w:t>
        </w:r>
        <w:r w:rsidR="005E0A78">
          <w:rPr>
            <w:noProof/>
            <w:webHidden/>
          </w:rPr>
          <w:tab/>
        </w:r>
        <w:r w:rsidR="005E0A78">
          <w:rPr>
            <w:noProof/>
            <w:webHidden/>
          </w:rPr>
          <w:fldChar w:fldCharType="begin"/>
        </w:r>
        <w:r w:rsidR="005E0A78">
          <w:rPr>
            <w:noProof/>
            <w:webHidden/>
          </w:rPr>
          <w:instrText xml:space="preserve"> PAGEREF _Toc222072270 \h </w:instrText>
        </w:r>
        <w:r w:rsidR="005E0A78">
          <w:rPr>
            <w:noProof/>
            <w:webHidden/>
          </w:rPr>
        </w:r>
        <w:r w:rsidR="005E0A78">
          <w:rPr>
            <w:noProof/>
            <w:webHidden/>
          </w:rPr>
          <w:fldChar w:fldCharType="separate"/>
        </w:r>
        <w:r w:rsidR="00843302">
          <w:rPr>
            <w:noProof/>
            <w:webHidden/>
          </w:rPr>
          <w:t>17</w:t>
        </w:r>
        <w:r w:rsidR="005E0A78">
          <w:rPr>
            <w:noProof/>
            <w:webHidden/>
          </w:rPr>
          <w:fldChar w:fldCharType="end"/>
        </w:r>
      </w:hyperlink>
    </w:p>
    <w:p w14:paraId="512E6690" w14:textId="772AD5FA"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71" w:history="1">
        <w:r w:rsidR="005E0A78" w:rsidRPr="00806EBD">
          <w:rPr>
            <w:rStyle w:val="af3"/>
            <w:noProof/>
          </w:rPr>
          <w:t>7.2 Подраздел</w:t>
        </w:r>
        <w:r w:rsidR="005E0A78">
          <w:rPr>
            <w:noProof/>
            <w:webHidden/>
          </w:rPr>
          <w:tab/>
        </w:r>
        <w:r w:rsidR="005E0A78">
          <w:rPr>
            <w:noProof/>
            <w:webHidden/>
          </w:rPr>
          <w:fldChar w:fldCharType="begin"/>
        </w:r>
        <w:r w:rsidR="005E0A78">
          <w:rPr>
            <w:noProof/>
            <w:webHidden/>
          </w:rPr>
          <w:instrText xml:space="preserve"> PAGEREF _Toc222072271 \h </w:instrText>
        </w:r>
        <w:r w:rsidR="005E0A78">
          <w:rPr>
            <w:noProof/>
            <w:webHidden/>
          </w:rPr>
        </w:r>
        <w:r w:rsidR="005E0A78">
          <w:rPr>
            <w:noProof/>
            <w:webHidden/>
          </w:rPr>
          <w:fldChar w:fldCharType="separate"/>
        </w:r>
        <w:r w:rsidR="00843302">
          <w:rPr>
            <w:noProof/>
            <w:webHidden/>
          </w:rPr>
          <w:t>17</w:t>
        </w:r>
        <w:r w:rsidR="005E0A78">
          <w:rPr>
            <w:noProof/>
            <w:webHidden/>
          </w:rPr>
          <w:fldChar w:fldCharType="end"/>
        </w:r>
      </w:hyperlink>
    </w:p>
    <w:p w14:paraId="7C2195C6" w14:textId="13E99BA0"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72" w:history="1">
        <w:r w:rsidR="005E0A78" w:rsidRPr="00806EBD">
          <w:rPr>
            <w:rStyle w:val="af3"/>
            <w:noProof/>
          </w:rPr>
          <w:t>7.3 Подраздел</w:t>
        </w:r>
        <w:r w:rsidR="005E0A78">
          <w:rPr>
            <w:noProof/>
            <w:webHidden/>
          </w:rPr>
          <w:tab/>
        </w:r>
        <w:r w:rsidR="005E0A78">
          <w:rPr>
            <w:noProof/>
            <w:webHidden/>
          </w:rPr>
          <w:fldChar w:fldCharType="begin"/>
        </w:r>
        <w:r w:rsidR="005E0A78">
          <w:rPr>
            <w:noProof/>
            <w:webHidden/>
          </w:rPr>
          <w:instrText xml:space="preserve"> PAGEREF _Toc222072272 \h </w:instrText>
        </w:r>
        <w:r w:rsidR="005E0A78">
          <w:rPr>
            <w:noProof/>
            <w:webHidden/>
          </w:rPr>
        </w:r>
        <w:r w:rsidR="005E0A78">
          <w:rPr>
            <w:noProof/>
            <w:webHidden/>
          </w:rPr>
          <w:fldChar w:fldCharType="separate"/>
        </w:r>
        <w:r w:rsidR="00843302">
          <w:rPr>
            <w:noProof/>
            <w:webHidden/>
          </w:rPr>
          <w:t>17</w:t>
        </w:r>
        <w:r w:rsidR="005E0A78">
          <w:rPr>
            <w:noProof/>
            <w:webHidden/>
          </w:rPr>
          <w:fldChar w:fldCharType="end"/>
        </w:r>
      </w:hyperlink>
    </w:p>
    <w:p w14:paraId="2F7BC99D" w14:textId="26A2A144"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73" w:history="1">
        <w:r w:rsidR="005E0A78" w:rsidRPr="00806EBD">
          <w:rPr>
            <w:rStyle w:val="af3"/>
            <w:noProof/>
          </w:rPr>
          <w:t>7.4 Подраздел</w:t>
        </w:r>
        <w:r w:rsidR="005E0A78">
          <w:rPr>
            <w:noProof/>
            <w:webHidden/>
          </w:rPr>
          <w:tab/>
        </w:r>
        <w:r w:rsidR="005E0A78">
          <w:rPr>
            <w:noProof/>
            <w:webHidden/>
          </w:rPr>
          <w:fldChar w:fldCharType="begin"/>
        </w:r>
        <w:r w:rsidR="005E0A78">
          <w:rPr>
            <w:noProof/>
            <w:webHidden/>
          </w:rPr>
          <w:instrText xml:space="preserve"> PAGEREF _Toc222072273 \h </w:instrText>
        </w:r>
        <w:r w:rsidR="005E0A78">
          <w:rPr>
            <w:noProof/>
            <w:webHidden/>
          </w:rPr>
        </w:r>
        <w:r w:rsidR="005E0A78">
          <w:rPr>
            <w:noProof/>
            <w:webHidden/>
          </w:rPr>
          <w:fldChar w:fldCharType="separate"/>
        </w:r>
        <w:r w:rsidR="00843302">
          <w:rPr>
            <w:noProof/>
            <w:webHidden/>
          </w:rPr>
          <w:t>17</w:t>
        </w:r>
        <w:r w:rsidR="005E0A78">
          <w:rPr>
            <w:noProof/>
            <w:webHidden/>
          </w:rPr>
          <w:fldChar w:fldCharType="end"/>
        </w:r>
      </w:hyperlink>
    </w:p>
    <w:p w14:paraId="3AF2491A" w14:textId="63759212" w:rsidR="005E0A78" w:rsidRDefault="00E037FC">
      <w:pPr>
        <w:pStyle w:val="21"/>
        <w:rPr>
          <w:rFonts w:asciiTheme="minorHAnsi" w:eastAsiaTheme="minorEastAsia" w:hAnsiTheme="minorHAnsi" w:cstheme="minorBidi"/>
          <w:noProof/>
          <w:kern w:val="2"/>
          <w:sz w:val="24"/>
          <w:szCs w:val="24"/>
          <w:lang w:val="en-US" w:eastAsia="zh-CN"/>
          <w14:ligatures w14:val="standardContextual"/>
        </w:rPr>
      </w:pPr>
      <w:hyperlink w:anchor="_Toc222072274" w:history="1">
        <w:r w:rsidR="005E0A78" w:rsidRPr="00806EBD">
          <w:rPr>
            <w:rStyle w:val="af3"/>
            <w:noProof/>
          </w:rPr>
          <w:t>7.5 Подраздел</w:t>
        </w:r>
        <w:r w:rsidR="005E0A78">
          <w:rPr>
            <w:noProof/>
            <w:webHidden/>
          </w:rPr>
          <w:tab/>
        </w:r>
        <w:r w:rsidR="005E0A78">
          <w:rPr>
            <w:noProof/>
            <w:webHidden/>
          </w:rPr>
          <w:fldChar w:fldCharType="begin"/>
        </w:r>
        <w:r w:rsidR="005E0A78">
          <w:rPr>
            <w:noProof/>
            <w:webHidden/>
          </w:rPr>
          <w:instrText xml:space="preserve"> PAGEREF _Toc222072274 \h </w:instrText>
        </w:r>
        <w:r w:rsidR="005E0A78">
          <w:rPr>
            <w:noProof/>
            <w:webHidden/>
          </w:rPr>
        </w:r>
        <w:r w:rsidR="005E0A78">
          <w:rPr>
            <w:noProof/>
            <w:webHidden/>
          </w:rPr>
          <w:fldChar w:fldCharType="separate"/>
        </w:r>
        <w:r w:rsidR="00843302">
          <w:rPr>
            <w:noProof/>
            <w:webHidden/>
          </w:rPr>
          <w:t>17</w:t>
        </w:r>
        <w:r w:rsidR="005E0A78">
          <w:rPr>
            <w:noProof/>
            <w:webHidden/>
          </w:rPr>
          <w:fldChar w:fldCharType="end"/>
        </w:r>
      </w:hyperlink>
    </w:p>
    <w:p w14:paraId="7BEB45B4" w14:textId="14E447E6"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75" w:history="1">
        <w:r w:rsidR="005E0A78" w:rsidRPr="00806EBD">
          <w:rPr>
            <w:rStyle w:val="af3"/>
            <w:noProof/>
          </w:rPr>
          <w:t>Заключение</w:t>
        </w:r>
        <w:r w:rsidR="005E0A78">
          <w:rPr>
            <w:noProof/>
            <w:webHidden/>
          </w:rPr>
          <w:tab/>
        </w:r>
        <w:r w:rsidR="005E0A78">
          <w:rPr>
            <w:noProof/>
            <w:webHidden/>
          </w:rPr>
          <w:fldChar w:fldCharType="begin"/>
        </w:r>
        <w:r w:rsidR="005E0A78">
          <w:rPr>
            <w:noProof/>
            <w:webHidden/>
          </w:rPr>
          <w:instrText xml:space="preserve"> PAGEREF _Toc222072275 \h </w:instrText>
        </w:r>
        <w:r w:rsidR="005E0A78">
          <w:rPr>
            <w:noProof/>
            <w:webHidden/>
          </w:rPr>
        </w:r>
        <w:r w:rsidR="005E0A78">
          <w:rPr>
            <w:noProof/>
            <w:webHidden/>
          </w:rPr>
          <w:fldChar w:fldCharType="separate"/>
        </w:r>
        <w:r w:rsidR="00843302">
          <w:rPr>
            <w:noProof/>
            <w:webHidden/>
          </w:rPr>
          <w:t>18</w:t>
        </w:r>
        <w:r w:rsidR="005E0A78">
          <w:rPr>
            <w:noProof/>
            <w:webHidden/>
          </w:rPr>
          <w:fldChar w:fldCharType="end"/>
        </w:r>
      </w:hyperlink>
    </w:p>
    <w:p w14:paraId="0BDE13BD" w14:textId="65CEB057"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76" w:history="1">
        <w:r w:rsidR="005E0A78" w:rsidRPr="00806EBD">
          <w:rPr>
            <w:rStyle w:val="af3"/>
            <w:noProof/>
          </w:rPr>
          <w:t>Список использованных источников</w:t>
        </w:r>
        <w:r w:rsidR="005E0A78">
          <w:rPr>
            <w:noProof/>
            <w:webHidden/>
          </w:rPr>
          <w:tab/>
        </w:r>
        <w:r w:rsidR="005E0A78">
          <w:rPr>
            <w:noProof/>
            <w:webHidden/>
          </w:rPr>
          <w:fldChar w:fldCharType="begin"/>
        </w:r>
        <w:r w:rsidR="005E0A78">
          <w:rPr>
            <w:noProof/>
            <w:webHidden/>
          </w:rPr>
          <w:instrText xml:space="preserve"> PAGEREF _Toc222072276 \h </w:instrText>
        </w:r>
        <w:r w:rsidR="005E0A78">
          <w:rPr>
            <w:noProof/>
            <w:webHidden/>
          </w:rPr>
        </w:r>
        <w:r w:rsidR="005E0A78">
          <w:rPr>
            <w:noProof/>
            <w:webHidden/>
          </w:rPr>
          <w:fldChar w:fldCharType="separate"/>
        </w:r>
        <w:r w:rsidR="00843302">
          <w:rPr>
            <w:noProof/>
            <w:webHidden/>
          </w:rPr>
          <w:t>19</w:t>
        </w:r>
        <w:r w:rsidR="005E0A78">
          <w:rPr>
            <w:noProof/>
            <w:webHidden/>
          </w:rPr>
          <w:fldChar w:fldCharType="end"/>
        </w:r>
      </w:hyperlink>
    </w:p>
    <w:p w14:paraId="61A7EB30" w14:textId="27467659"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77" w:history="1">
        <w:r w:rsidR="005E0A78" w:rsidRPr="00806EBD">
          <w:rPr>
            <w:rStyle w:val="af3"/>
            <w:noProof/>
          </w:rPr>
          <w:t>Приложение А</w:t>
        </w:r>
        <w:r w:rsidR="005E0A78">
          <w:rPr>
            <w:noProof/>
            <w:webHidden/>
          </w:rPr>
          <w:tab/>
        </w:r>
        <w:r w:rsidR="005E0A78">
          <w:rPr>
            <w:noProof/>
            <w:webHidden/>
          </w:rPr>
          <w:fldChar w:fldCharType="begin"/>
        </w:r>
        <w:r w:rsidR="005E0A78">
          <w:rPr>
            <w:noProof/>
            <w:webHidden/>
          </w:rPr>
          <w:instrText xml:space="preserve"> PAGEREF _Toc222072277 \h </w:instrText>
        </w:r>
        <w:r w:rsidR="005E0A78">
          <w:rPr>
            <w:noProof/>
            <w:webHidden/>
          </w:rPr>
        </w:r>
        <w:r w:rsidR="005E0A78">
          <w:rPr>
            <w:noProof/>
            <w:webHidden/>
          </w:rPr>
          <w:fldChar w:fldCharType="separate"/>
        </w:r>
        <w:r w:rsidR="00843302">
          <w:rPr>
            <w:noProof/>
            <w:webHidden/>
          </w:rPr>
          <w:t>20</w:t>
        </w:r>
        <w:r w:rsidR="005E0A78">
          <w:rPr>
            <w:noProof/>
            <w:webHidden/>
          </w:rPr>
          <w:fldChar w:fldCharType="end"/>
        </w:r>
      </w:hyperlink>
    </w:p>
    <w:p w14:paraId="01F66CC1" w14:textId="3A5E7438"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78" w:history="1">
        <w:r w:rsidR="005E0A78" w:rsidRPr="00806EBD">
          <w:rPr>
            <w:rStyle w:val="af3"/>
            <w:noProof/>
          </w:rPr>
          <w:t>Приложение Б</w:t>
        </w:r>
        <w:r w:rsidR="005E0A78">
          <w:rPr>
            <w:noProof/>
            <w:webHidden/>
          </w:rPr>
          <w:tab/>
        </w:r>
        <w:r w:rsidR="005E0A78">
          <w:rPr>
            <w:noProof/>
            <w:webHidden/>
          </w:rPr>
          <w:fldChar w:fldCharType="begin"/>
        </w:r>
        <w:r w:rsidR="005E0A78">
          <w:rPr>
            <w:noProof/>
            <w:webHidden/>
          </w:rPr>
          <w:instrText xml:space="preserve"> PAGEREF _Toc222072278 \h </w:instrText>
        </w:r>
        <w:r w:rsidR="005E0A78">
          <w:rPr>
            <w:noProof/>
            <w:webHidden/>
          </w:rPr>
        </w:r>
        <w:r w:rsidR="005E0A78">
          <w:rPr>
            <w:noProof/>
            <w:webHidden/>
          </w:rPr>
          <w:fldChar w:fldCharType="separate"/>
        </w:r>
        <w:r w:rsidR="00843302">
          <w:rPr>
            <w:noProof/>
            <w:webHidden/>
          </w:rPr>
          <w:t>21</w:t>
        </w:r>
        <w:r w:rsidR="005E0A78">
          <w:rPr>
            <w:noProof/>
            <w:webHidden/>
          </w:rPr>
          <w:fldChar w:fldCharType="end"/>
        </w:r>
      </w:hyperlink>
    </w:p>
    <w:p w14:paraId="65B6D332" w14:textId="35311238"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79" w:history="1">
        <w:r w:rsidR="005E0A78" w:rsidRPr="00806EBD">
          <w:rPr>
            <w:rStyle w:val="af3"/>
            <w:noProof/>
          </w:rPr>
          <w:t>Приложение В</w:t>
        </w:r>
        <w:r w:rsidR="005E0A78">
          <w:rPr>
            <w:noProof/>
            <w:webHidden/>
          </w:rPr>
          <w:tab/>
        </w:r>
        <w:r w:rsidR="005E0A78">
          <w:rPr>
            <w:noProof/>
            <w:webHidden/>
          </w:rPr>
          <w:fldChar w:fldCharType="begin"/>
        </w:r>
        <w:r w:rsidR="005E0A78">
          <w:rPr>
            <w:noProof/>
            <w:webHidden/>
          </w:rPr>
          <w:instrText xml:space="preserve"> PAGEREF _Toc222072279 \h </w:instrText>
        </w:r>
        <w:r w:rsidR="005E0A78">
          <w:rPr>
            <w:noProof/>
            <w:webHidden/>
          </w:rPr>
        </w:r>
        <w:r w:rsidR="005E0A78">
          <w:rPr>
            <w:noProof/>
            <w:webHidden/>
          </w:rPr>
          <w:fldChar w:fldCharType="separate"/>
        </w:r>
        <w:r w:rsidR="00843302">
          <w:rPr>
            <w:noProof/>
            <w:webHidden/>
          </w:rPr>
          <w:t>22</w:t>
        </w:r>
        <w:r w:rsidR="005E0A78">
          <w:rPr>
            <w:noProof/>
            <w:webHidden/>
          </w:rPr>
          <w:fldChar w:fldCharType="end"/>
        </w:r>
      </w:hyperlink>
    </w:p>
    <w:p w14:paraId="31D11004" w14:textId="0620D59E"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80" w:history="1">
        <w:r w:rsidR="005E0A78" w:rsidRPr="00806EBD">
          <w:rPr>
            <w:rStyle w:val="af3"/>
            <w:noProof/>
          </w:rPr>
          <w:t>Приложение Г</w:t>
        </w:r>
        <w:r w:rsidR="005E0A78">
          <w:rPr>
            <w:noProof/>
            <w:webHidden/>
          </w:rPr>
          <w:tab/>
        </w:r>
        <w:r w:rsidR="005E0A78">
          <w:rPr>
            <w:noProof/>
            <w:webHidden/>
          </w:rPr>
          <w:fldChar w:fldCharType="begin"/>
        </w:r>
        <w:r w:rsidR="005E0A78">
          <w:rPr>
            <w:noProof/>
            <w:webHidden/>
          </w:rPr>
          <w:instrText xml:space="preserve"> PAGEREF _Toc222072280 \h </w:instrText>
        </w:r>
        <w:r w:rsidR="005E0A78">
          <w:rPr>
            <w:noProof/>
            <w:webHidden/>
          </w:rPr>
        </w:r>
        <w:r w:rsidR="005E0A78">
          <w:rPr>
            <w:noProof/>
            <w:webHidden/>
          </w:rPr>
          <w:fldChar w:fldCharType="separate"/>
        </w:r>
        <w:r w:rsidR="00843302">
          <w:rPr>
            <w:noProof/>
            <w:webHidden/>
          </w:rPr>
          <w:t>23</w:t>
        </w:r>
        <w:r w:rsidR="005E0A78">
          <w:rPr>
            <w:noProof/>
            <w:webHidden/>
          </w:rPr>
          <w:fldChar w:fldCharType="end"/>
        </w:r>
      </w:hyperlink>
    </w:p>
    <w:p w14:paraId="3C6034AF" w14:textId="5817843E"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81" w:history="1">
        <w:r w:rsidR="005E0A78" w:rsidRPr="00806EBD">
          <w:rPr>
            <w:rStyle w:val="af3"/>
            <w:noProof/>
          </w:rPr>
          <w:t>Приложение Д</w:t>
        </w:r>
        <w:r w:rsidR="005E0A78">
          <w:rPr>
            <w:noProof/>
            <w:webHidden/>
          </w:rPr>
          <w:tab/>
        </w:r>
        <w:r w:rsidR="005E0A78">
          <w:rPr>
            <w:noProof/>
            <w:webHidden/>
          </w:rPr>
          <w:fldChar w:fldCharType="begin"/>
        </w:r>
        <w:r w:rsidR="005E0A78">
          <w:rPr>
            <w:noProof/>
            <w:webHidden/>
          </w:rPr>
          <w:instrText xml:space="preserve"> PAGEREF _Toc222072281 \h </w:instrText>
        </w:r>
        <w:r w:rsidR="005E0A78">
          <w:rPr>
            <w:noProof/>
            <w:webHidden/>
          </w:rPr>
        </w:r>
        <w:r w:rsidR="005E0A78">
          <w:rPr>
            <w:noProof/>
            <w:webHidden/>
          </w:rPr>
          <w:fldChar w:fldCharType="separate"/>
        </w:r>
        <w:r w:rsidR="00843302">
          <w:rPr>
            <w:noProof/>
            <w:webHidden/>
          </w:rPr>
          <w:t>24</w:t>
        </w:r>
        <w:r w:rsidR="005E0A78">
          <w:rPr>
            <w:noProof/>
            <w:webHidden/>
          </w:rPr>
          <w:fldChar w:fldCharType="end"/>
        </w:r>
      </w:hyperlink>
    </w:p>
    <w:p w14:paraId="51D1DF23" w14:textId="3DCA6092"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82" w:history="1">
        <w:r w:rsidR="005E0A78" w:rsidRPr="00806EBD">
          <w:rPr>
            <w:rStyle w:val="af3"/>
            <w:noProof/>
          </w:rPr>
          <w:t>Приложение Е</w:t>
        </w:r>
        <w:r w:rsidR="005E0A78">
          <w:rPr>
            <w:noProof/>
            <w:webHidden/>
          </w:rPr>
          <w:tab/>
        </w:r>
        <w:r w:rsidR="005E0A78">
          <w:rPr>
            <w:noProof/>
            <w:webHidden/>
          </w:rPr>
          <w:fldChar w:fldCharType="begin"/>
        </w:r>
        <w:r w:rsidR="005E0A78">
          <w:rPr>
            <w:noProof/>
            <w:webHidden/>
          </w:rPr>
          <w:instrText xml:space="preserve"> PAGEREF _Toc222072282 \h </w:instrText>
        </w:r>
        <w:r w:rsidR="005E0A78">
          <w:rPr>
            <w:noProof/>
            <w:webHidden/>
          </w:rPr>
        </w:r>
        <w:r w:rsidR="005E0A78">
          <w:rPr>
            <w:noProof/>
            <w:webHidden/>
          </w:rPr>
          <w:fldChar w:fldCharType="separate"/>
        </w:r>
        <w:r w:rsidR="00843302">
          <w:rPr>
            <w:noProof/>
            <w:webHidden/>
          </w:rPr>
          <w:t>25</w:t>
        </w:r>
        <w:r w:rsidR="005E0A78">
          <w:rPr>
            <w:noProof/>
            <w:webHidden/>
          </w:rPr>
          <w:fldChar w:fldCharType="end"/>
        </w:r>
      </w:hyperlink>
    </w:p>
    <w:p w14:paraId="7B6A1914" w14:textId="2A952244" w:rsidR="005E0A78" w:rsidRDefault="00E037FC">
      <w:pPr>
        <w:pStyle w:val="15"/>
        <w:rPr>
          <w:rFonts w:asciiTheme="minorHAnsi" w:eastAsiaTheme="minorEastAsia" w:hAnsiTheme="minorHAnsi" w:cstheme="minorBidi"/>
          <w:noProof/>
          <w:kern w:val="2"/>
          <w:sz w:val="24"/>
          <w:szCs w:val="24"/>
          <w:lang w:val="en-US" w:eastAsia="zh-CN"/>
          <w14:ligatures w14:val="standardContextual"/>
        </w:rPr>
      </w:pPr>
      <w:hyperlink w:anchor="_Toc222072283" w:history="1">
        <w:r w:rsidR="005E0A78" w:rsidRPr="00806EBD">
          <w:rPr>
            <w:rStyle w:val="af3"/>
            <w:noProof/>
          </w:rPr>
          <w:t>Приложение Ж</w:t>
        </w:r>
        <w:r w:rsidR="005E0A78">
          <w:rPr>
            <w:noProof/>
            <w:webHidden/>
          </w:rPr>
          <w:tab/>
        </w:r>
        <w:r w:rsidR="005E0A78">
          <w:rPr>
            <w:noProof/>
            <w:webHidden/>
          </w:rPr>
          <w:fldChar w:fldCharType="begin"/>
        </w:r>
        <w:r w:rsidR="005E0A78">
          <w:rPr>
            <w:noProof/>
            <w:webHidden/>
          </w:rPr>
          <w:instrText xml:space="preserve"> PAGEREF _Toc222072283 \h </w:instrText>
        </w:r>
        <w:r w:rsidR="005E0A78">
          <w:rPr>
            <w:noProof/>
            <w:webHidden/>
          </w:rPr>
        </w:r>
        <w:r w:rsidR="005E0A78">
          <w:rPr>
            <w:noProof/>
            <w:webHidden/>
          </w:rPr>
          <w:fldChar w:fldCharType="separate"/>
        </w:r>
        <w:r w:rsidR="00843302">
          <w:rPr>
            <w:noProof/>
            <w:webHidden/>
          </w:rPr>
          <w:t>26</w:t>
        </w:r>
        <w:r w:rsidR="005E0A78">
          <w:rPr>
            <w:noProof/>
            <w:webHidden/>
          </w:rPr>
          <w:fldChar w:fldCharType="end"/>
        </w:r>
      </w:hyperlink>
    </w:p>
    <w:p w14:paraId="266DF52E" w14:textId="30510C87" w:rsidR="002455B9" w:rsidRPr="00C92620" w:rsidRDefault="002455B9" w:rsidP="00980344">
      <w:pPr>
        <w:pStyle w:val="Heading11"/>
      </w:pPr>
      <w:r w:rsidRPr="002455B9">
        <w:fldChar w:fldCharType="end"/>
      </w:r>
      <w:r w:rsidRPr="002455B9">
        <w:br w:type="page"/>
      </w:r>
      <w:bookmarkStart w:id="0" w:name="_Toc479235946"/>
      <w:bookmarkStart w:id="1" w:name="_Toc479235959"/>
      <w:bookmarkStart w:id="2" w:name="_Toc222072240"/>
      <w:r w:rsidR="001433B2">
        <w:lastRenderedPageBreak/>
        <w:t>Введение</w:t>
      </w:r>
      <w:bookmarkEnd w:id="0"/>
      <w:bookmarkEnd w:id="1"/>
      <w:bookmarkEnd w:id="2"/>
    </w:p>
    <w:p w14:paraId="6363A313" w14:textId="77777777" w:rsidR="002455B9" w:rsidRPr="002455B9" w:rsidRDefault="002455B9" w:rsidP="005E4CC4">
      <w:pPr>
        <w:jc w:val="both"/>
        <w:rPr>
          <w:rFonts w:cs="Times New Roman"/>
          <w:szCs w:val="28"/>
        </w:rPr>
      </w:pPr>
    </w:p>
    <w:p w14:paraId="0F4B0017" w14:textId="56007430" w:rsidR="00BA0F59" w:rsidRPr="00BA0F59" w:rsidRDefault="002455B9" w:rsidP="00BA0F59">
      <w:pPr>
        <w:jc w:val="both"/>
        <w:rPr>
          <w:rFonts w:cs="Times New Roman"/>
          <w:szCs w:val="28"/>
        </w:rPr>
      </w:pPr>
      <w:r w:rsidRPr="002455B9">
        <w:rPr>
          <w:rFonts w:cs="Times New Roman"/>
          <w:szCs w:val="28"/>
        </w:rPr>
        <w:tab/>
      </w:r>
      <w:r w:rsidR="00BA0F59" w:rsidRPr="00BA0F59">
        <w:rPr>
          <w:rFonts w:cs="Times New Roman"/>
          <w:szCs w:val="28"/>
        </w:rPr>
        <w:t>Шахматы на протяжении многих веков остаются одной из самых популярных интеллектуальных игр, сочетая в себе элементы науки, искусства и спорта. С развитием цифровых технологий игра претерпела значительную трансформацию: на смену классическим деревянным доскам пришли компьютерные программы и онлайн-платформы, позволяющие играть с соперником из любой точки земного шара</w:t>
      </w:r>
      <w:r w:rsidR="00363369">
        <w:rPr>
          <w:rFonts w:cs="Times New Roman"/>
          <w:szCs w:val="28"/>
        </w:rPr>
        <w:t xml:space="preserve"> или в одиночку против компьютера.</w:t>
      </w:r>
      <w:r w:rsidR="00BA0F59" w:rsidRPr="00BA0F59">
        <w:rPr>
          <w:rFonts w:cs="Times New Roman"/>
          <w:szCs w:val="28"/>
        </w:rPr>
        <w:t xml:space="preserve"> </w:t>
      </w:r>
    </w:p>
    <w:p w14:paraId="38F1F0F4" w14:textId="6E703FE4" w:rsidR="00BA0F59" w:rsidRPr="00BA0F59" w:rsidRDefault="00BA0F59" w:rsidP="00BA0F59">
      <w:pPr>
        <w:ind w:firstLine="708"/>
        <w:jc w:val="both"/>
        <w:rPr>
          <w:rFonts w:cs="Times New Roman"/>
          <w:szCs w:val="28"/>
        </w:rPr>
      </w:pPr>
      <w:r w:rsidRPr="00BA0F59">
        <w:rPr>
          <w:rFonts w:cs="Times New Roman"/>
          <w:szCs w:val="28"/>
        </w:rPr>
        <w:t>Однако виртуальный формат игры лишает пользователя важного тактильного и визуального контакта с физическими фигурами, что для многих любителей шахмат является неотъемлемой частью процесса. Кроме того, обучение игре и анализ партий по-прежнему часто требуют ручной расстановки позиций на физической доске, что занимает время и не всегда удобно.</w:t>
      </w:r>
    </w:p>
    <w:p w14:paraId="34B59383" w14:textId="281E798C" w:rsidR="00BA0F59" w:rsidRPr="00BA0F59" w:rsidRDefault="00BA0F59" w:rsidP="00BA0F59">
      <w:pPr>
        <w:ind w:firstLine="708"/>
        <w:jc w:val="both"/>
        <w:rPr>
          <w:rFonts w:cs="Times New Roman"/>
          <w:szCs w:val="28"/>
        </w:rPr>
      </w:pPr>
      <w:r w:rsidRPr="00BA0F59">
        <w:rPr>
          <w:rFonts w:cs="Times New Roman"/>
          <w:szCs w:val="28"/>
        </w:rPr>
        <w:t>Решением данной проблемы является создание «умных» шахмат – гибридного устройства, которое объединяет преимущества физической игры и возможности цифровых технологий. Такая доска способна самостоятельно отслеживать перемещения фигур,</w:t>
      </w:r>
      <w:r w:rsidR="00363369">
        <w:rPr>
          <w:rFonts w:cs="Times New Roman"/>
          <w:szCs w:val="28"/>
        </w:rPr>
        <w:t xml:space="preserve"> в перспективе</w:t>
      </w:r>
      <w:r w:rsidRPr="00BA0F59">
        <w:rPr>
          <w:rFonts w:cs="Times New Roman"/>
          <w:szCs w:val="28"/>
        </w:rPr>
        <w:t xml:space="preserve"> </w:t>
      </w:r>
      <w:r w:rsidRPr="00790620">
        <w:rPr>
          <w:rFonts w:cs="Times New Roman"/>
          <w:szCs w:val="28"/>
        </w:rPr>
        <w:t>передавать данные</w:t>
      </w:r>
      <w:r w:rsidRPr="00BA0F59">
        <w:rPr>
          <w:rFonts w:cs="Times New Roman"/>
          <w:szCs w:val="28"/>
        </w:rPr>
        <w:t xml:space="preserve"> о партии на внешние устройства (компьютер или смартфон) и визуально подсказывать игроку ходы, рекомендованные шахматным движком.</w:t>
      </w:r>
    </w:p>
    <w:p w14:paraId="64A82E9D" w14:textId="74B8B5ED" w:rsidR="00BA0F59" w:rsidRPr="00BA0F59" w:rsidRDefault="00BA0F59" w:rsidP="00BA0F59">
      <w:pPr>
        <w:ind w:firstLine="708"/>
        <w:jc w:val="both"/>
        <w:rPr>
          <w:rFonts w:cs="Times New Roman"/>
          <w:szCs w:val="28"/>
        </w:rPr>
      </w:pPr>
      <w:r w:rsidRPr="00BA0F59">
        <w:rPr>
          <w:rFonts w:cs="Times New Roman"/>
          <w:szCs w:val="28"/>
        </w:rPr>
        <w:t>Актуальность данного проекта обусловлена растущим интересом к «умным» гаджетам</w:t>
      </w:r>
      <w:r w:rsidR="00363369">
        <w:rPr>
          <w:rFonts w:cs="Times New Roman"/>
          <w:szCs w:val="28"/>
        </w:rPr>
        <w:t>.</w:t>
      </w:r>
      <w:r w:rsidRPr="00BA0F59">
        <w:rPr>
          <w:rFonts w:cs="Times New Roman"/>
          <w:szCs w:val="28"/>
        </w:rPr>
        <w:t xml:space="preserve"> Разработка аппаратной реализации умной шахматной доски позволит не только получить готовое устройство, но и углубить знания в области проектирования цифровых устройств, схемотехники и программирования микроконтроллеров.</w:t>
      </w:r>
    </w:p>
    <w:p w14:paraId="570071F5" w14:textId="6630ACCC" w:rsidR="00732487" w:rsidRPr="00BA0F59" w:rsidRDefault="00BA0F59" w:rsidP="00BA0F59">
      <w:pPr>
        <w:ind w:firstLine="708"/>
        <w:jc w:val="both"/>
        <w:rPr>
          <w:rFonts w:cs="Times New Roman"/>
          <w:szCs w:val="28"/>
          <w:lang w:val="ru-BY"/>
        </w:rPr>
      </w:pPr>
      <w:r w:rsidRPr="00BA0F59">
        <w:rPr>
          <w:rFonts w:cs="Times New Roman"/>
          <w:szCs w:val="28"/>
        </w:rPr>
        <w:t>Целью курсового проекта является разработка и проектирование аппаратной части устройства «Умные шахматы», обеспечивающего распознавание положения фигур на доске и их визуальную индикацию.</w:t>
      </w:r>
    </w:p>
    <w:p w14:paraId="4A11F09B" w14:textId="77777777" w:rsidR="00732487" w:rsidRDefault="00732487" w:rsidP="00F36499">
      <w:pPr>
        <w:jc w:val="both"/>
        <w:rPr>
          <w:rFonts w:cs="Times New Roman"/>
          <w:szCs w:val="28"/>
        </w:rPr>
      </w:pPr>
    </w:p>
    <w:p w14:paraId="47D5BE34" w14:textId="77777777" w:rsidR="00732487" w:rsidRDefault="00732487" w:rsidP="00F36499">
      <w:pPr>
        <w:jc w:val="both"/>
        <w:rPr>
          <w:rFonts w:cs="Times New Roman"/>
          <w:szCs w:val="28"/>
        </w:rPr>
      </w:pPr>
    </w:p>
    <w:p w14:paraId="291EB408" w14:textId="77777777" w:rsidR="00732487" w:rsidRDefault="00732487" w:rsidP="00F36499">
      <w:pPr>
        <w:jc w:val="both"/>
        <w:rPr>
          <w:rFonts w:cs="Times New Roman"/>
          <w:szCs w:val="28"/>
        </w:rPr>
      </w:pPr>
    </w:p>
    <w:p w14:paraId="44B4E4F0" w14:textId="77777777" w:rsidR="00732487" w:rsidRDefault="00732487" w:rsidP="00F36499">
      <w:pPr>
        <w:jc w:val="both"/>
        <w:rPr>
          <w:rFonts w:cs="Times New Roman"/>
          <w:szCs w:val="28"/>
        </w:rPr>
      </w:pPr>
    </w:p>
    <w:p w14:paraId="5661413F" w14:textId="77777777" w:rsidR="00732487" w:rsidRDefault="00732487" w:rsidP="00F36499">
      <w:pPr>
        <w:jc w:val="both"/>
        <w:rPr>
          <w:rFonts w:cs="Times New Roman"/>
          <w:szCs w:val="28"/>
        </w:rPr>
      </w:pPr>
    </w:p>
    <w:p w14:paraId="61CFC2A2" w14:textId="77777777" w:rsidR="00732487" w:rsidRDefault="00732487" w:rsidP="00F36499">
      <w:pPr>
        <w:jc w:val="both"/>
        <w:rPr>
          <w:rFonts w:cs="Times New Roman"/>
          <w:szCs w:val="28"/>
        </w:rPr>
      </w:pPr>
    </w:p>
    <w:p w14:paraId="6ADF1A61" w14:textId="77777777" w:rsidR="00732487" w:rsidRDefault="00732487" w:rsidP="00F36499">
      <w:pPr>
        <w:jc w:val="both"/>
        <w:rPr>
          <w:rFonts w:cs="Times New Roman"/>
          <w:szCs w:val="28"/>
        </w:rPr>
      </w:pPr>
    </w:p>
    <w:p w14:paraId="0CB8937F" w14:textId="77777777" w:rsidR="00732487" w:rsidRDefault="00732487" w:rsidP="00F36499">
      <w:pPr>
        <w:jc w:val="both"/>
        <w:rPr>
          <w:rFonts w:cs="Times New Roman"/>
          <w:szCs w:val="28"/>
        </w:rPr>
      </w:pPr>
    </w:p>
    <w:p w14:paraId="4A5D8083" w14:textId="77777777" w:rsidR="00732487" w:rsidRDefault="00732487" w:rsidP="00F36499">
      <w:pPr>
        <w:jc w:val="both"/>
        <w:rPr>
          <w:rFonts w:cs="Times New Roman"/>
          <w:szCs w:val="28"/>
        </w:rPr>
      </w:pPr>
    </w:p>
    <w:p w14:paraId="3309FD27" w14:textId="77777777" w:rsidR="00732487" w:rsidRDefault="00732487" w:rsidP="00F36499">
      <w:pPr>
        <w:jc w:val="both"/>
        <w:rPr>
          <w:rFonts w:cs="Times New Roman"/>
          <w:szCs w:val="28"/>
        </w:rPr>
      </w:pPr>
    </w:p>
    <w:p w14:paraId="698BE192" w14:textId="77777777" w:rsidR="00732487" w:rsidRDefault="00732487" w:rsidP="00F36499">
      <w:pPr>
        <w:jc w:val="both"/>
        <w:rPr>
          <w:rFonts w:cs="Times New Roman"/>
          <w:szCs w:val="28"/>
        </w:rPr>
      </w:pPr>
    </w:p>
    <w:p w14:paraId="276EBE51" w14:textId="77777777" w:rsidR="00732487" w:rsidRDefault="00732487" w:rsidP="00F36499">
      <w:pPr>
        <w:jc w:val="both"/>
        <w:rPr>
          <w:rFonts w:cs="Times New Roman"/>
          <w:szCs w:val="28"/>
        </w:rPr>
      </w:pPr>
    </w:p>
    <w:p w14:paraId="219928E5" w14:textId="77777777" w:rsidR="00732487" w:rsidRDefault="00732487" w:rsidP="00F36499">
      <w:pPr>
        <w:jc w:val="both"/>
        <w:rPr>
          <w:rFonts w:cs="Times New Roman"/>
          <w:szCs w:val="28"/>
        </w:rPr>
      </w:pPr>
    </w:p>
    <w:p w14:paraId="4855DFDA" w14:textId="77777777" w:rsidR="00732487" w:rsidRDefault="00732487" w:rsidP="00F36499">
      <w:pPr>
        <w:jc w:val="both"/>
        <w:rPr>
          <w:rFonts w:cs="Times New Roman"/>
          <w:szCs w:val="28"/>
        </w:rPr>
      </w:pPr>
    </w:p>
    <w:p w14:paraId="4EA98FD6" w14:textId="77777777" w:rsidR="00732487" w:rsidRDefault="00732487" w:rsidP="00F36499">
      <w:pPr>
        <w:jc w:val="both"/>
        <w:rPr>
          <w:rFonts w:cs="Times New Roman"/>
          <w:szCs w:val="28"/>
        </w:rPr>
      </w:pPr>
    </w:p>
    <w:p w14:paraId="4A6670A4" w14:textId="77777777" w:rsidR="00732487" w:rsidRDefault="00732487" w:rsidP="00F36499">
      <w:pPr>
        <w:jc w:val="both"/>
        <w:rPr>
          <w:rFonts w:cs="Times New Roman"/>
          <w:szCs w:val="28"/>
        </w:rPr>
      </w:pPr>
    </w:p>
    <w:p w14:paraId="0074070B" w14:textId="5B3D4069" w:rsidR="002455B9" w:rsidRPr="002455B9" w:rsidRDefault="002455B9" w:rsidP="00F36499">
      <w:pPr>
        <w:jc w:val="both"/>
        <w:rPr>
          <w:rFonts w:cs="Times New Roman"/>
          <w:szCs w:val="28"/>
        </w:rPr>
      </w:pPr>
    </w:p>
    <w:p w14:paraId="7E3EDD20" w14:textId="56287B43" w:rsidR="002455B9" w:rsidRDefault="002455B9" w:rsidP="001B721E">
      <w:pPr>
        <w:pStyle w:val="1"/>
      </w:pPr>
      <w:r w:rsidRPr="002455B9">
        <w:br w:type="page"/>
      </w:r>
      <w:bookmarkStart w:id="3" w:name="_Toc479235947"/>
      <w:bookmarkStart w:id="4" w:name="_Toc479235960"/>
      <w:bookmarkStart w:id="5" w:name="_Toc222072241"/>
      <w:r w:rsidRPr="002455B9">
        <w:lastRenderedPageBreak/>
        <w:t>1</w:t>
      </w:r>
      <w:r w:rsidR="002C3D9F">
        <w:t> </w:t>
      </w:r>
      <w:r w:rsidRPr="00616FCD">
        <w:t>О</w:t>
      </w:r>
      <w:r w:rsidR="00F07722" w:rsidRPr="00616FCD">
        <w:t>бзор</w:t>
      </w:r>
      <w:bookmarkEnd w:id="3"/>
      <w:bookmarkEnd w:id="4"/>
      <w:r w:rsidR="00616FCD">
        <w:t xml:space="preserve"> литературы</w:t>
      </w:r>
      <w:bookmarkEnd w:id="5"/>
    </w:p>
    <w:p w14:paraId="4CB6144E" w14:textId="7153C9F3" w:rsidR="005E4CC4" w:rsidRDefault="005E4CC4" w:rsidP="00793C8A"/>
    <w:p w14:paraId="782FE38F" w14:textId="7004DFAC" w:rsidR="008A1347" w:rsidRPr="008A1347" w:rsidRDefault="008A1347" w:rsidP="008A1347">
      <w:pPr>
        <w:ind w:firstLine="708"/>
        <w:rPr>
          <w:b/>
          <w:bCs/>
          <w:lang w:val="ru-BY"/>
        </w:rPr>
      </w:pPr>
      <w:r w:rsidRPr="008A1347">
        <w:rPr>
          <w:b/>
          <w:bCs/>
          <w:lang w:val="ru-BY"/>
        </w:rPr>
        <w:t xml:space="preserve">1.1 </w:t>
      </w:r>
      <w:bookmarkStart w:id="6" w:name="_Hlk223088226"/>
      <w:r w:rsidRPr="008A1347">
        <w:rPr>
          <w:b/>
          <w:bCs/>
          <w:lang w:val="ru-BY"/>
        </w:rPr>
        <w:t>Обзор аналогов</w:t>
      </w:r>
      <w:bookmarkEnd w:id="6"/>
    </w:p>
    <w:p w14:paraId="0605BB61" w14:textId="77777777" w:rsidR="008A1347" w:rsidRPr="008A1347" w:rsidRDefault="008A1347" w:rsidP="008A1347">
      <w:pPr>
        <w:rPr>
          <w:lang w:val="ru-BY"/>
        </w:rPr>
      </w:pPr>
    </w:p>
    <w:p w14:paraId="26DF8917" w14:textId="555F0D2D" w:rsidR="008A1347" w:rsidRPr="00363369" w:rsidRDefault="008A1347" w:rsidP="008A1347">
      <w:pPr>
        <w:ind w:firstLine="708"/>
        <w:jc w:val="both"/>
      </w:pPr>
      <w:r w:rsidRPr="008A1347">
        <w:rPr>
          <w:lang w:val="ru-BY"/>
        </w:rPr>
        <w:t>На сегодняшний день существует несколько классов устройств для игры в шахматы: от классических деревянных досок до полностью цифровых платформ. Промежуточное положение занимают «умные» физические доски, которые сочетают тактильные ощущения от игры реальными фигурами с цифровыми возможностями</w:t>
      </w:r>
      <w:r w:rsidR="00363369" w:rsidRPr="00363369">
        <w:t>:</w:t>
      </w:r>
    </w:p>
    <w:p w14:paraId="689AED27" w14:textId="3439623B" w:rsidR="008A1347" w:rsidRPr="00287C35" w:rsidRDefault="00363369" w:rsidP="008A1347">
      <w:pPr>
        <w:ind w:firstLine="708"/>
        <w:jc w:val="both"/>
      </w:pPr>
      <w:r w:rsidRPr="00363369">
        <w:t xml:space="preserve">1 </w:t>
      </w:r>
      <w:r w:rsidR="008A1347" w:rsidRPr="008A1347">
        <w:rPr>
          <w:lang w:val="ru-BY"/>
        </w:rPr>
        <w:t xml:space="preserve">Square </w:t>
      </w:r>
      <w:proofErr w:type="spellStart"/>
      <w:r w:rsidR="008A1347" w:rsidRPr="008A1347">
        <w:rPr>
          <w:lang w:val="ru-BY"/>
        </w:rPr>
        <w:t>Off</w:t>
      </w:r>
      <w:proofErr w:type="spellEnd"/>
      <w:r w:rsidR="008A1347" w:rsidRPr="008A1347">
        <w:rPr>
          <w:lang w:val="ru-BY"/>
        </w:rPr>
        <w:t xml:space="preserve"> (компания </w:t>
      </w:r>
      <w:proofErr w:type="spellStart"/>
      <w:r w:rsidR="008A1347" w:rsidRPr="008A1347">
        <w:rPr>
          <w:lang w:val="ru-BY"/>
        </w:rPr>
        <w:t>Infivention</w:t>
      </w:r>
      <w:proofErr w:type="spellEnd"/>
      <w:r w:rsidR="008A1347" w:rsidRPr="008A1347">
        <w:rPr>
          <w:lang w:val="ru-BY"/>
        </w:rPr>
        <w:t>)</w:t>
      </w:r>
      <w:r w:rsidRPr="00363369">
        <w:t>.</w:t>
      </w:r>
      <w:r w:rsidR="008A1347" w:rsidRPr="008A1347">
        <w:rPr>
          <w:lang w:val="ru-BY"/>
        </w:rPr>
        <w:t xml:space="preserve"> Является одним из самых известных коммерческих аналогов. Доска оснащена электромагнитами под каждым полем, которые перемещают фигуры за игрока или виртуального соперника. </w:t>
      </w:r>
      <w:r w:rsidR="002720CB" w:rsidRPr="002720CB">
        <w:rPr>
          <w:lang w:val="ru-BY"/>
        </w:rPr>
        <w:t xml:space="preserve">Интересно также упомянуть о существовании разных моделей линейки: помимо базовой версии, есть модели </w:t>
      </w:r>
      <w:proofErr w:type="spellStart"/>
      <w:r w:rsidR="002720CB" w:rsidRPr="002720CB">
        <w:rPr>
          <w:lang w:val="ru-BY"/>
        </w:rPr>
        <w:t>Swap</w:t>
      </w:r>
      <w:proofErr w:type="spellEnd"/>
      <w:r w:rsidR="002720CB" w:rsidRPr="002720CB">
        <w:rPr>
          <w:lang w:val="ru-BY"/>
        </w:rPr>
        <w:t xml:space="preserve"> (с увеличенной доской 96 полей, где на пустых клетках размещаются снятые фигуры, с возможностью автоматического сброса позиции) и Grand </w:t>
      </w:r>
      <w:proofErr w:type="spellStart"/>
      <w:r w:rsidR="002720CB" w:rsidRPr="002720CB">
        <w:rPr>
          <w:lang w:val="ru-BY"/>
        </w:rPr>
        <w:t>Kingdom</w:t>
      </w:r>
      <w:proofErr w:type="spellEnd"/>
      <w:r w:rsidR="002720CB" w:rsidRPr="002720CB">
        <w:rPr>
          <w:lang w:val="ru-BY"/>
        </w:rPr>
        <w:t xml:space="preserve"> </w:t>
      </w:r>
      <w:proofErr w:type="spellStart"/>
      <w:r w:rsidR="002720CB" w:rsidRPr="002720CB">
        <w:rPr>
          <w:lang w:val="ru-BY"/>
        </w:rPr>
        <w:t>Set</w:t>
      </w:r>
      <w:proofErr w:type="spellEnd"/>
      <w:r w:rsidR="002720CB" w:rsidRPr="002720CB">
        <w:rPr>
          <w:lang w:val="ru-BY"/>
        </w:rPr>
        <w:t xml:space="preserve"> (премиальная версия из розового дерева с ручной резьбой фигур, весом 5,4 кг и встроенным аккумулятором на 50 партий)</w:t>
      </w:r>
      <w:r w:rsidR="002720CB">
        <w:t>.</w:t>
      </w:r>
    </w:p>
    <w:p w14:paraId="0F4801BA" w14:textId="1493B1F7" w:rsidR="008A1347" w:rsidRPr="00287C35" w:rsidRDefault="00363369" w:rsidP="008A1347">
      <w:pPr>
        <w:ind w:firstLine="708"/>
        <w:jc w:val="both"/>
      </w:pPr>
      <w:r>
        <w:rPr>
          <w:lang w:val="en-US"/>
        </w:rPr>
        <w:t xml:space="preserve">2 </w:t>
      </w:r>
      <w:proofErr w:type="spellStart"/>
      <w:r w:rsidR="008A1347" w:rsidRPr="008A1347">
        <w:rPr>
          <w:lang w:val="ru-BY"/>
        </w:rPr>
        <w:t>Chessnut</w:t>
      </w:r>
      <w:proofErr w:type="spellEnd"/>
      <w:r w:rsidR="008A1347" w:rsidRPr="008A1347">
        <w:rPr>
          <w:lang w:val="ru-BY"/>
        </w:rPr>
        <w:t xml:space="preserve"> Air / </w:t>
      </w:r>
      <w:proofErr w:type="spellStart"/>
      <w:r w:rsidR="008A1347" w:rsidRPr="008A1347">
        <w:rPr>
          <w:lang w:val="ru-BY"/>
        </w:rPr>
        <w:t>Evo</w:t>
      </w:r>
      <w:proofErr w:type="spellEnd"/>
      <w:r w:rsidRPr="00363369">
        <w:t>.</w:t>
      </w:r>
      <w:r w:rsidR="008A1347" w:rsidRPr="008A1347">
        <w:rPr>
          <w:lang w:val="ru-BY"/>
        </w:rPr>
        <w:t xml:space="preserve"> Доски на основе магнитных датчиков Холла. Фигуры имеют встроенные магниты, а доска распознает их положение. Ход игрока подсвечивается светодиодами. </w:t>
      </w:r>
      <w:r w:rsidR="00287C35" w:rsidRPr="00287C35">
        <w:rPr>
          <w:lang w:val="ru-BY"/>
        </w:rPr>
        <w:t xml:space="preserve">Компания </w:t>
      </w:r>
      <w:proofErr w:type="spellStart"/>
      <w:r w:rsidR="00287C35" w:rsidRPr="00287C35">
        <w:rPr>
          <w:lang w:val="ru-BY"/>
        </w:rPr>
        <w:t>Chessnut</w:t>
      </w:r>
      <w:proofErr w:type="spellEnd"/>
      <w:r w:rsidR="00287C35" w:rsidRPr="00287C35">
        <w:rPr>
          <w:lang w:val="ru-BY"/>
        </w:rPr>
        <w:t xml:space="preserve"> также предлагает модель </w:t>
      </w:r>
      <w:proofErr w:type="spellStart"/>
      <w:r w:rsidR="00287C35" w:rsidRPr="00287C35">
        <w:rPr>
          <w:lang w:val="ru-BY"/>
        </w:rPr>
        <w:t>Chessnut</w:t>
      </w:r>
      <w:proofErr w:type="spellEnd"/>
      <w:r w:rsidR="00287C35" w:rsidRPr="00287C35">
        <w:rPr>
          <w:lang w:val="ru-BY"/>
        </w:rPr>
        <w:t xml:space="preserve"> Pro с усиленными датчиками Холла, обеспечивающими более стабильное распознавание фигур при быстрых перемещениях, и увеличенным аккумулятором до 40 часов автономной работы. Все доски линейки синхронизируются с официальным приложением, поддерживающим игру против движка </w:t>
      </w:r>
      <w:proofErr w:type="spellStart"/>
      <w:r w:rsidR="00287C35" w:rsidRPr="00287C35">
        <w:rPr>
          <w:lang w:val="ru-BY"/>
        </w:rPr>
        <w:t>Stockfish</w:t>
      </w:r>
      <w:proofErr w:type="spellEnd"/>
      <w:r w:rsidR="00287C35" w:rsidRPr="00287C35">
        <w:rPr>
          <w:lang w:val="ru-BY"/>
        </w:rPr>
        <w:t xml:space="preserve"> на разных уровнях сложности, а также подключение к онлайн-платформам Chess.com и </w:t>
      </w:r>
      <w:proofErr w:type="spellStart"/>
      <w:r w:rsidR="00287C35" w:rsidRPr="00287C35">
        <w:rPr>
          <w:lang w:val="ru-BY"/>
        </w:rPr>
        <w:t>Lichess</w:t>
      </w:r>
      <w:proofErr w:type="spellEnd"/>
      <w:r w:rsidR="00287C35" w:rsidRPr="00287C35">
        <w:rPr>
          <w:lang w:val="ru-BY"/>
        </w:rPr>
        <w:t>.</w:t>
      </w:r>
    </w:p>
    <w:p w14:paraId="65E3CE07" w14:textId="1BA5DF9C" w:rsidR="008A1347" w:rsidRPr="002720CB" w:rsidRDefault="00363369" w:rsidP="008A1347">
      <w:pPr>
        <w:ind w:firstLine="708"/>
        <w:jc w:val="both"/>
      </w:pPr>
      <w:r w:rsidRPr="00363369">
        <w:t xml:space="preserve">3 </w:t>
      </w:r>
      <w:r w:rsidR="008A1347" w:rsidRPr="008A1347">
        <w:rPr>
          <w:lang w:val="ru-BY"/>
        </w:rPr>
        <w:t>DGT Board</w:t>
      </w:r>
      <w:r w:rsidRPr="00363369">
        <w:t>.</w:t>
      </w:r>
      <w:r w:rsidR="008A1347" w:rsidRPr="008A1347">
        <w:rPr>
          <w:lang w:val="ru-BY"/>
        </w:rPr>
        <w:t xml:space="preserve"> Профессиональные доски для трансляции турниров. Используют контактные датчики в полях и специальные фигуры с металлическими штифтами. </w:t>
      </w:r>
      <w:r w:rsidR="002720CB" w:rsidRPr="002720CB">
        <w:rPr>
          <w:lang w:val="ru-BY"/>
        </w:rPr>
        <w:t xml:space="preserve">Также полезно упомянуть, что существуют открытые программные библиотеки (например, </w:t>
      </w:r>
      <w:proofErr w:type="spellStart"/>
      <w:r w:rsidR="002720CB" w:rsidRPr="002720CB">
        <w:rPr>
          <w:lang w:val="ru-BY"/>
        </w:rPr>
        <w:t>dgtdrv</w:t>
      </w:r>
      <w:proofErr w:type="spellEnd"/>
      <w:r w:rsidR="002720CB" w:rsidRPr="002720CB">
        <w:rPr>
          <w:lang w:val="ru-BY"/>
        </w:rPr>
        <w:t>), позволяющие адаптировать практически любой шахматный GUI для работы с этой доской</w:t>
      </w:r>
      <w:r w:rsidR="002720CB">
        <w:t>.</w:t>
      </w:r>
    </w:p>
    <w:p w14:paraId="471A26F1" w14:textId="1ED91C30" w:rsidR="009D282F" w:rsidRPr="00287C35" w:rsidRDefault="009D282F" w:rsidP="009D282F">
      <w:pPr>
        <w:ind w:firstLine="708"/>
        <w:jc w:val="both"/>
      </w:pPr>
      <w:r w:rsidRPr="009D282F">
        <w:rPr>
          <w:lang w:val="ru-BY"/>
        </w:rPr>
        <w:t>Помимо коммерческих продуктов, существуют успешные открытые DIY-проекты, которые могут служить референсом для курсового проектирования:</w:t>
      </w:r>
    </w:p>
    <w:p w14:paraId="3E9802CF" w14:textId="4B24111C" w:rsidR="009D282F" w:rsidRPr="009D282F" w:rsidRDefault="009D282F" w:rsidP="009D282F">
      <w:pPr>
        <w:ind w:firstLine="708"/>
        <w:jc w:val="both"/>
        <w:rPr>
          <w:lang w:val="ru-BY"/>
        </w:rPr>
      </w:pPr>
      <w:r w:rsidRPr="009D282F">
        <w:t xml:space="preserve">1 </w:t>
      </w:r>
      <w:r w:rsidRPr="009D282F">
        <w:rPr>
          <w:lang w:val="ru-BY"/>
        </w:rPr>
        <w:t xml:space="preserve">DEON </w:t>
      </w:r>
      <w:proofErr w:type="spellStart"/>
      <w:r w:rsidRPr="009D282F">
        <w:rPr>
          <w:lang w:val="ru-BY"/>
        </w:rPr>
        <w:t>Chess</w:t>
      </w:r>
      <w:proofErr w:type="spellEnd"/>
      <w:r w:rsidRPr="009D282F">
        <w:rPr>
          <w:lang w:val="ru-BY"/>
        </w:rPr>
        <w:t xml:space="preserve"> (репозиторий </w:t>
      </w:r>
      <w:proofErr w:type="spellStart"/>
      <w:r w:rsidRPr="009D282F">
        <w:rPr>
          <w:lang w:val="ru-BY"/>
        </w:rPr>
        <w:t>JohannDeon</w:t>
      </w:r>
      <w:proofErr w:type="spellEnd"/>
      <w:r w:rsidRPr="009D282F">
        <w:rPr>
          <w:lang w:val="ru-BY"/>
        </w:rPr>
        <w:t xml:space="preserve">) – полностью открытый проект умной шахматной доски на базе ESP32, датчиков Холла и адресных светодиодов WS2812B. Доска распознаёт фигуры по магнитам, поддерживает подключение к шахматным движкам через Bluetooth/ </w:t>
      </w:r>
      <w:proofErr w:type="spellStart"/>
      <w:r w:rsidRPr="009D282F">
        <w:rPr>
          <w:lang w:val="ru-BY"/>
        </w:rPr>
        <w:t>Wi</w:t>
      </w:r>
      <w:proofErr w:type="spellEnd"/>
      <w:r w:rsidRPr="009D282F">
        <w:rPr>
          <w:lang w:val="ru-BY"/>
        </w:rPr>
        <w:t xml:space="preserve">-Fi. Проект включает 3D-модели корпуса и печатные платы, что делает его ценным источником схемотехнических и конструкторских решений. </w:t>
      </w:r>
    </w:p>
    <w:p w14:paraId="577382C1" w14:textId="6B4145F7" w:rsidR="009D282F" w:rsidRPr="009D282F" w:rsidRDefault="009D282F" w:rsidP="009D282F">
      <w:pPr>
        <w:ind w:firstLine="708"/>
        <w:jc w:val="both"/>
        <w:rPr>
          <w:lang w:val="ru-BY"/>
        </w:rPr>
      </w:pPr>
      <w:r w:rsidRPr="009D282F">
        <w:t xml:space="preserve">2 </w:t>
      </w:r>
      <w:proofErr w:type="spellStart"/>
      <w:r w:rsidRPr="009D282F">
        <w:rPr>
          <w:lang w:val="ru-BY"/>
        </w:rPr>
        <w:t>YourChess</w:t>
      </w:r>
      <w:proofErr w:type="spellEnd"/>
      <w:r w:rsidRPr="009D282F">
        <w:rPr>
          <w:lang w:val="ru-BY"/>
        </w:rPr>
        <w:t xml:space="preserve"> (проект на платформе </w:t>
      </w:r>
      <w:proofErr w:type="spellStart"/>
      <w:r w:rsidRPr="009D282F">
        <w:rPr>
          <w:lang w:val="ru-BY"/>
        </w:rPr>
        <w:t>PCBWay</w:t>
      </w:r>
      <w:proofErr w:type="spellEnd"/>
      <w:r w:rsidRPr="009D282F">
        <w:rPr>
          <w:lang w:val="ru-BY"/>
        </w:rPr>
        <w:t>) – интерактивная шахматная доска с аналогичной концепцией: 64 датчика Холла + матрица WS2812B. Отличается продуманной системой крепления плат и диффузии света. Проект демонстрирует удачную компоновку печатной платы для матрицы 8×8.</w:t>
      </w:r>
    </w:p>
    <w:p w14:paraId="44373FBA" w14:textId="177F580C" w:rsidR="009D282F" w:rsidRPr="00287C35" w:rsidRDefault="009D282F" w:rsidP="00287C35">
      <w:pPr>
        <w:ind w:firstLine="708"/>
        <w:jc w:val="both"/>
      </w:pPr>
      <w:r w:rsidRPr="009D282F">
        <w:lastRenderedPageBreak/>
        <w:t xml:space="preserve">3 </w:t>
      </w:r>
      <w:r w:rsidRPr="009D282F">
        <w:rPr>
          <w:lang w:val="ru-BY"/>
        </w:rPr>
        <w:t xml:space="preserve">DIY проекты на </w:t>
      </w:r>
      <w:proofErr w:type="spellStart"/>
      <w:r w:rsidRPr="009D282F">
        <w:rPr>
          <w:lang w:val="ru-BY"/>
        </w:rPr>
        <w:t>Arduino</w:t>
      </w:r>
      <w:proofErr w:type="spellEnd"/>
      <w:r w:rsidRPr="009D282F">
        <w:rPr>
          <w:lang w:val="ru-BY"/>
        </w:rPr>
        <w:t xml:space="preserve"> (опубликованы на </w:t>
      </w:r>
      <w:proofErr w:type="spellStart"/>
      <w:r w:rsidRPr="009D282F">
        <w:rPr>
          <w:lang w:val="ru-BY"/>
        </w:rPr>
        <w:t>Medium</w:t>
      </w:r>
      <w:proofErr w:type="spellEnd"/>
      <w:r w:rsidRPr="009D282F">
        <w:rPr>
          <w:lang w:val="ru-BY"/>
        </w:rPr>
        <w:t xml:space="preserve">, </w:t>
      </w:r>
      <w:proofErr w:type="spellStart"/>
      <w:r w:rsidRPr="009D282F">
        <w:rPr>
          <w:lang w:val="ru-BY"/>
        </w:rPr>
        <w:t>Reddit</w:t>
      </w:r>
      <w:proofErr w:type="spellEnd"/>
      <w:r w:rsidRPr="009D282F">
        <w:rPr>
          <w:lang w:val="ru-BY"/>
        </w:rPr>
        <w:t xml:space="preserve">, </w:t>
      </w:r>
      <w:proofErr w:type="spellStart"/>
      <w:r w:rsidRPr="009D282F">
        <w:rPr>
          <w:lang w:val="ru-BY"/>
        </w:rPr>
        <w:t>Nuts&amp;Volts</w:t>
      </w:r>
      <w:proofErr w:type="spellEnd"/>
      <w:r w:rsidRPr="009D282F">
        <w:rPr>
          <w:lang w:val="ru-BY"/>
        </w:rPr>
        <w:t>) – многочисленные любительские реализации, использующие герконы или датчики Холла, сдвиговые регистры для опроса и простые светодиоды. Они полезны для понимания базовых принципов матричного сканирования и экономии выводов микроконтроллера.</w:t>
      </w:r>
      <w:r w:rsidR="00ED0593">
        <w:t xml:space="preserve"> </w:t>
      </w:r>
      <w:r w:rsidR="00287C35" w:rsidRPr="00287C35">
        <w:t xml:space="preserve">В любительских реализациях на </w:t>
      </w:r>
      <w:proofErr w:type="spellStart"/>
      <w:r w:rsidR="00287C35" w:rsidRPr="00287C35">
        <w:t>Arduino</w:t>
      </w:r>
      <w:proofErr w:type="spellEnd"/>
      <w:r w:rsidR="00287C35" w:rsidRPr="00287C35">
        <w:t xml:space="preserve"> часто применяют диоды (например, 1N4148) в матрице герконов для подавления паразитных токов при опросе.</w:t>
      </w:r>
    </w:p>
    <w:p w14:paraId="31C21AE8" w14:textId="77777777" w:rsidR="00ED0593" w:rsidRDefault="00ED0593" w:rsidP="009D282F">
      <w:pPr>
        <w:jc w:val="both"/>
        <w:rPr>
          <w:rFonts w:cs="Times New Roman"/>
          <w:szCs w:val="28"/>
        </w:rPr>
      </w:pPr>
    </w:p>
    <w:p w14:paraId="3683F7AB" w14:textId="6F7B6C2B" w:rsidR="009D282F" w:rsidRPr="009D282F" w:rsidRDefault="009D282F" w:rsidP="009D282F">
      <w:pPr>
        <w:jc w:val="both"/>
        <w:rPr>
          <w:rFonts w:eastAsiaTheme="minorEastAsia" w:cs="Times New Roman"/>
          <w:szCs w:val="28"/>
        </w:rPr>
      </w:pPr>
      <w:r w:rsidRPr="00B0468D">
        <w:rPr>
          <w:rFonts w:cs="Times New Roman"/>
          <w:szCs w:val="28"/>
        </w:rPr>
        <w:t xml:space="preserve">Таблица 1.1 </w:t>
      </w:r>
      <w:r w:rsidRPr="00D81C0A">
        <w:rPr>
          <w:szCs w:val="28"/>
        </w:rPr>
        <w:t>–</w:t>
      </w:r>
      <w:r w:rsidRPr="00B0468D">
        <w:rPr>
          <w:rFonts w:cs="Times New Roman"/>
          <w:szCs w:val="28"/>
        </w:rPr>
        <w:t xml:space="preserve"> Сравнение </w:t>
      </w:r>
      <w:r>
        <w:rPr>
          <w:rFonts w:cs="Times New Roman"/>
          <w:szCs w:val="28"/>
        </w:rPr>
        <w:t xml:space="preserve">решений умных шахматных </w:t>
      </w:r>
      <w:proofErr w:type="spellStart"/>
      <w:r>
        <w:rPr>
          <w:rFonts w:cs="Times New Roman"/>
          <w:szCs w:val="28"/>
        </w:rPr>
        <w:t>доск</w:t>
      </w:r>
      <w:proofErr w:type="spellEnd"/>
    </w:p>
    <w:tbl>
      <w:tblPr>
        <w:tblW w:w="93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3"/>
        <w:gridCol w:w="2126"/>
        <w:gridCol w:w="2552"/>
        <w:gridCol w:w="2812"/>
      </w:tblGrid>
      <w:tr w:rsidR="009D282F" w:rsidRPr="005946FA" w14:paraId="0A44277A" w14:textId="77777777" w:rsidTr="002720CB">
        <w:trPr>
          <w:trHeight w:val="309"/>
          <w:tblHeader/>
        </w:trPr>
        <w:tc>
          <w:tcPr>
            <w:tcW w:w="1843" w:type="dxa"/>
            <w:tcMar>
              <w:top w:w="150" w:type="dxa"/>
              <w:left w:w="0" w:type="dxa"/>
              <w:bottom w:w="150" w:type="dxa"/>
              <w:right w:w="240" w:type="dxa"/>
            </w:tcMar>
            <w:vAlign w:val="center"/>
            <w:hideMark/>
          </w:tcPr>
          <w:p w14:paraId="7FC12047" w14:textId="4AC3FF75" w:rsidR="009D282F" w:rsidRPr="009D282F" w:rsidRDefault="009D282F" w:rsidP="002720CB">
            <w:pPr>
              <w:spacing w:line="375" w:lineRule="atLeast"/>
              <w:jc w:val="both"/>
              <w:rPr>
                <w:rFonts w:eastAsia="Times New Roman" w:cs="Times New Roman"/>
                <w:szCs w:val="28"/>
                <w:lang w:eastAsia="ru-BY"/>
              </w:rPr>
            </w:pPr>
            <w:r>
              <w:rPr>
                <w:rFonts w:eastAsia="Times New Roman" w:cs="Times New Roman"/>
                <w:szCs w:val="28"/>
                <w:lang w:eastAsia="ru-BY"/>
              </w:rPr>
              <w:t>Аналоги</w:t>
            </w:r>
          </w:p>
        </w:tc>
        <w:tc>
          <w:tcPr>
            <w:tcW w:w="2126" w:type="dxa"/>
            <w:tcMar>
              <w:top w:w="150" w:type="dxa"/>
              <w:left w:w="240" w:type="dxa"/>
              <w:bottom w:w="150" w:type="dxa"/>
              <w:right w:w="240" w:type="dxa"/>
            </w:tcMar>
            <w:vAlign w:val="center"/>
            <w:hideMark/>
          </w:tcPr>
          <w:p w14:paraId="2F0036BC" w14:textId="4EFD530E" w:rsidR="009D282F" w:rsidRPr="009D282F" w:rsidRDefault="009D282F" w:rsidP="002720CB">
            <w:pPr>
              <w:spacing w:line="375" w:lineRule="atLeast"/>
              <w:jc w:val="both"/>
              <w:rPr>
                <w:rFonts w:eastAsia="Times New Roman" w:cs="Times New Roman"/>
                <w:szCs w:val="28"/>
                <w:lang w:eastAsia="ru-BY"/>
              </w:rPr>
            </w:pPr>
            <w:r>
              <w:rPr>
                <w:rFonts w:eastAsia="Times New Roman" w:cs="Times New Roman"/>
                <w:szCs w:val="28"/>
                <w:lang w:eastAsia="ru-BY"/>
              </w:rPr>
              <w:t>Принцип работы</w:t>
            </w:r>
          </w:p>
        </w:tc>
        <w:tc>
          <w:tcPr>
            <w:tcW w:w="2552" w:type="dxa"/>
            <w:tcMar>
              <w:top w:w="150" w:type="dxa"/>
              <w:left w:w="240" w:type="dxa"/>
              <w:bottom w:w="150" w:type="dxa"/>
              <w:right w:w="240" w:type="dxa"/>
            </w:tcMar>
            <w:vAlign w:val="center"/>
            <w:hideMark/>
          </w:tcPr>
          <w:p w14:paraId="3640965A" w14:textId="55CE21A9" w:rsidR="009D282F" w:rsidRPr="009D282F" w:rsidRDefault="009D282F" w:rsidP="002720CB">
            <w:pPr>
              <w:spacing w:line="375" w:lineRule="atLeast"/>
              <w:jc w:val="both"/>
              <w:rPr>
                <w:rFonts w:eastAsia="Times New Roman" w:cs="Times New Roman"/>
                <w:szCs w:val="28"/>
                <w:lang w:eastAsia="ru-BY"/>
              </w:rPr>
            </w:pPr>
            <w:r>
              <w:rPr>
                <w:rFonts w:eastAsia="Times New Roman" w:cs="Times New Roman"/>
                <w:szCs w:val="28"/>
                <w:lang w:eastAsia="ru-BY"/>
              </w:rPr>
              <w:t>Достоинства</w:t>
            </w:r>
          </w:p>
        </w:tc>
        <w:tc>
          <w:tcPr>
            <w:tcW w:w="2812" w:type="dxa"/>
            <w:tcMar>
              <w:top w:w="150" w:type="dxa"/>
              <w:left w:w="240" w:type="dxa"/>
              <w:bottom w:w="150" w:type="dxa"/>
              <w:right w:w="240" w:type="dxa"/>
            </w:tcMar>
            <w:vAlign w:val="center"/>
            <w:hideMark/>
          </w:tcPr>
          <w:p w14:paraId="66D4BC2E" w14:textId="0D40115E" w:rsidR="009D282F" w:rsidRPr="009D282F" w:rsidRDefault="009D282F" w:rsidP="002720CB">
            <w:pPr>
              <w:spacing w:line="375" w:lineRule="atLeast"/>
              <w:jc w:val="both"/>
              <w:rPr>
                <w:rFonts w:eastAsia="Times New Roman" w:cs="Times New Roman"/>
                <w:szCs w:val="28"/>
                <w:lang w:eastAsia="ru-BY"/>
              </w:rPr>
            </w:pPr>
            <w:r>
              <w:rPr>
                <w:rFonts w:eastAsia="Times New Roman" w:cs="Times New Roman"/>
                <w:szCs w:val="28"/>
                <w:lang w:eastAsia="ru-BY"/>
              </w:rPr>
              <w:t>Недостатки</w:t>
            </w:r>
          </w:p>
        </w:tc>
      </w:tr>
      <w:tr w:rsidR="009D282F" w:rsidRPr="005946FA" w14:paraId="67669177" w14:textId="77777777" w:rsidTr="002720CB">
        <w:trPr>
          <w:trHeight w:val="309"/>
        </w:trPr>
        <w:tc>
          <w:tcPr>
            <w:tcW w:w="1843" w:type="dxa"/>
            <w:tcMar>
              <w:top w:w="150" w:type="dxa"/>
              <w:left w:w="0" w:type="dxa"/>
              <w:bottom w:w="150" w:type="dxa"/>
              <w:right w:w="240" w:type="dxa"/>
            </w:tcMar>
            <w:vAlign w:val="center"/>
            <w:hideMark/>
          </w:tcPr>
          <w:p w14:paraId="73AB22F9" w14:textId="30833149" w:rsidR="009D282F" w:rsidRPr="009D282F" w:rsidRDefault="009D282F" w:rsidP="002720CB">
            <w:pPr>
              <w:spacing w:line="375" w:lineRule="atLeast"/>
              <w:jc w:val="both"/>
              <w:rPr>
                <w:rFonts w:eastAsia="Times New Roman" w:cs="Times New Roman"/>
                <w:szCs w:val="28"/>
                <w:lang w:val="en-US" w:eastAsia="ru-BY"/>
              </w:rPr>
            </w:pPr>
            <w:r>
              <w:rPr>
                <w:rFonts w:eastAsia="Times New Roman" w:cs="Times New Roman"/>
                <w:szCs w:val="28"/>
                <w:lang w:val="en-US" w:eastAsia="ru-BY"/>
              </w:rPr>
              <w:t>Square Off</w:t>
            </w:r>
          </w:p>
        </w:tc>
        <w:tc>
          <w:tcPr>
            <w:tcW w:w="2126" w:type="dxa"/>
            <w:tcMar>
              <w:top w:w="150" w:type="dxa"/>
              <w:left w:w="240" w:type="dxa"/>
              <w:bottom w:w="150" w:type="dxa"/>
              <w:right w:w="240" w:type="dxa"/>
            </w:tcMar>
            <w:vAlign w:val="center"/>
            <w:hideMark/>
          </w:tcPr>
          <w:p w14:paraId="07699861" w14:textId="036B12D8" w:rsidR="009D282F" w:rsidRPr="005946FA" w:rsidRDefault="009D282F" w:rsidP="002720CB">
            <w:pPr>
              <w:spacing w:line="375" w:lineRule="atLeast"/>
              <w:jc w:val="both"/>
              <w:rPr>
                <w:rFonts w:eastAsia="Times New Roman" w:cs="Times New Roman"/>
                <w:szCs w:val="28"/>
                <w:lang w:val="ru-BY" w:eastAsia="ru-BY"/>
              </w:rPr>
            </w:pPr>
            <w:r w:rsidRPr="009D282F">
              <w:rPr>
                <w:rFonts w:eastAsia="Times New Roman" w:cs="Times New Roman"/>
                <w:szCs w:val="28"/>
                <w:lang w:val="ru-BY" w:eastAsia="ru-BY"/>
              </w:rPr>
              <w:t>Электромагниты под полем + механические перемещающиеся фигуры</w:t>
            </w:r>
          </w:p>
        </w:tc>
        <w:tc>
          <w:tcPr>
            <w:tcW w:w="2552" w:type="dxa"/>
            <w:tcMar>
              <w:top w:w="150" w:type="dxa"/>
              <w:left w:w="240" w:type="dxa"/>
              <w:bottom w:w="150" w:type="dxa"/>
              <w:right w:w="240" w:type="dxa"/>
            </w:tcMar>
            <w:vAlign w:val="center"/>
            <w:hideMark/>
          </w:tcPr>
          <w:p w14:paraId="790786B2" w14:textId="53689576"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Полная автоматизация (фигуры двигаются сами), стильный дизайн, интеграция с онлайн-платформами</w:t>
            </w:r>
          </w:p>
        </w:tc>
        <w:tc>
          <w:tcPr>
            <w:tcW w:w="2812" w:type="dxa"/>
            <w:tcMar>
              <w:top w:w="150" w:type="dxa"/>
              <w:left w:w="240" w:type="dxa"/>
              <w:bottom w:w="150" w:type="dxa"/>
              <w:right w:w="0" w:type="dxa"/>
            </w:tcMar>
            <w:vAlign w:val="center"/>
            <w:hideMark/>
          </w:tcPr>
          <w:p w14:paraId="30C7431E" w14:textId="4E44DA43"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Очень высокая цена, сложная механика, невозможность повторения в курсовом проекте, дорогой ремонт</w:t>
            </w:r>
          </w:p>
        </w:tc>
      </w:tr>
      <w:tr w:rsidR="009D282F" w:rsidRPr="005946FA" w14:paraId="2E8FDCC7" w14:textId="77777777" w:rsidTr="002720CB">
        <w:trPr>
          <w:trHeight w:val="156"/>
        </w:trPr>
        <w:tc>
          <w:tcPr>
            <w:tcW w:w="1843" w:type="dxa"/>
            <w:tcMar>
              <w:top w:w="150" w:type="dxa"/>
              <w:left w:w="0" w:type="dxa"/>
              <w:bottom w:w="150" w:type="dxa"/>
              <w:right w:w="240" w:type="dxa"/>
            </w:tcMar>
            <w:vAlign w:val="center"/>
            <w:hideMark/>
          </w:tcPr>
          <w:p w14:paraId="64E76B94" w14:textId="6C7FC1FB" w:rsidR="009D282F" w:rsidRPr="005946FA" w:rsidRDefault="009D282F" w:rsidP="002720CB">
            <w:pPr>
              <w:spacing w:line="375" w:lineRule="atLeast"/>
              <w:jc w:val="both"/>
              <w:rPr>
                <w:rFonts w:eastAsia="Times New Roman" w:cs="Times New Roman"/>
                <w:szCs w:val="28"/>
                <w:lang w:val="ru-BY" w:eastAsia="ru-BY"/>
              </w:rPr>
            </w:pPr>
            <w:proofErr w:type="spellStart"/>
            <w:r w:rsidRPr="009D282F">
              <w:rPr>
                <w:rFonts w:eastAsia="Times New Roman" w:cs="Times New Roman"/>
                <w:szCs w:val="28"/>
                <w:lang w:val="ru-BY" w:eastAsia="ru-BY"/>
              </w:rPr>
              <w:t>Chessnut</w:t>
            </w:r>
            <w:proofErr w:type="spellEnd"/>
            <w:r w:rsidRPr="009D282F">
              <w:rPr>
                <w:rFonts w:eastAsia="Times New Roman" w:cs="Times New Roman"/>
                <w:szCs w:val="28"/>
                <w:lang w:val="ru-BY" w:eastAsia="ru-BY"/>
              </w:rPr>
              <w:t xml:space="preserve"> Air / </w:t>
            </w:r>
            <w:proofErr w:type="spellStart"/>
            <w:r w:rsidRPr="009D282F">
              <w:rPr>
                <w:rFonts w:eastAsia="Times New Roman" w:cs="Times New Roman"/>
                <w:szCs w:val="28"/>
                <w:lang w:val="ru-BY" w:eastAsia="ru-BY"/>
              </w:rPr>
              <w:t>Evo</w:t>
            </w:r>
            <w:proofErr w:type="spellEnd"/>
          </w:p>
        </w:tc>
        <w:tc>
          <w:tcPr>
            <w:tcW w:w="2126" w:type="dxa"/>
            <w:tcMar>
              <w:top w:w="150" w:type="dxa"/>
              <w:left w:w="240" w:type="dxa"/>
              <w:bottom w:w="150" w:type="dxa"/>
              <w:right w:w="240" w:type="dxa"/>
            </w:tcMar>
            <w:vAlign w:val="center"/>
            <w:hideMark/>
          </w:tcPr>
          <w:p w14:paraId="1D16F571" w14:textId="1E0A9ED1"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Магнитные датчики Холла + светодиодная подсветка, фигуры с магнитами</w:t>
            </w:r>
          </w:p>
        </w:tc>
        <w:tc>
          <w:tcPr>
            <w:tcW w:w="2552" w:type="dxa"/>
            <w:tcMar>
              <w:top w:w="150" w:type="dxa"/>
              <w:left w:w="240" w:type="dxa"/>
              <w:bottom w:w="150" w:type="dxa"/>
              <w:right w:w="240" w:type="dxa"/>
            </w:tcMar>
            <w:vAlign w:val="center"/>
            <w:hideMark/>
          </w:tcPr>
          <w:p w14:paraId="14D2C060" w14:textId="1DF76560"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Надёжное распознавание, отсутствие движущихся частей, поддержка приложений, приемлемая для коммерции цена</w:t>
            </w:r>
          </w:p>
        </w:tc>
        <w:tc>
          <w:tcPr>
            <w:tcW w:w="2812" w:type="dxa"/>
            <w:tcMar>
              <w:top w:w="150" w:type="dxa"/>
              <w:left w:w="240" w:type="dxa"/>
              <w:bottom w:w="150" w:type="dxa"/>
              <w:right w:w="0" w:type="dxa"/>
            </w:tcMar>
            <w:vAlign w:val="center"/>
            <w:hideMark/>
          </w:tcPr>
          <w:p w14:paraId="742AF1EC" w14:textId="5741AD22"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Средняя/высокая цена, требуется ручное перемещение фигур, сложность самостоятельного</w:t>
            </w:r>
            <w:r w:rsidRPr="002720CB">
              <w:rPr>
                <w:rFonts w:eastAsia="Times New Roman" w:cs="Times New Roman"/>
                <w:szCs w:val="28"/>
                <w:lang w:eastAsia="ru-BY"/>
              </w:rPr>
              <w:t xml:space="preserve"> </w:t>
            </w:r>
            <w:r w:rsidRPr="002720CB">
              <w:rPr>
                <w:rFonts w:eastAsia="Times New Roman" w:cs="Times New Roman"/>
                <w:szCs w:val="28"/>
                <w:lang w:val="ru-BY" w:eastAsia="ru-BY"/>
              </w:rPr>
              <w:t>ремонта</w:t>
            </w:r>
          </w:p>
        </w:tc>
      </w:tr>
      <w:tr w:rsidR="009D282F" w:rsidRPr="005946FA" w14:paraId="6202FE9C" w14:textId="77777777" w:rsidTr="002720CB">
        <w:trPr>
          <w:trHeight w:val="14"/>
        </w:trPr>
        <w:tc>
          <w:tcPr>
            <w:tcW w:w="1843" w:type="dxa"/>
            <w:tcMar>
              <w:top w:w="150" w:type="dxa"/>
              <w:left w:w="0" w:type="dxa"/>
              <w:bottom w:w="150" w:type="dxa"/>
              <w:right w:w="240" w:type="dxa"/>
            </w:tcMar>
            <w:vAlign w:val="center"/>
            <w:hideMark/>
          </w:tcPr>
          <w:p w14:paraId="60158373" w14:textId="1A0C19D0" w:rsidR="009D282F" w:rsidRPr="005946FA" w:rsidRDefault="009D282F" w:rsidP="002720CB">
            <w:pPr>
              <w:spacing w:line="375" w:lineRule="atLeast"/>
              <w:jc w:val="both"/>
              <w:rPr>
                <w:rFonts w:eastAsia="Times New Roman" w:cs="Times New Roman"/>
                <w:szCs w:val="28"/>
                <w:lang w:val="ru-BY" w:eastAsia="ru-BY"/>
              </w:rPr>
            </w:pPr>
            <w:r w:rsidRPr="009D282F">
              <w:rPr>
                <w:rFonts w:eastAsia="Times New Roman" w:cs="Times New Roman"/>
                <w:szCs w:val="28"/>
                <w:lang w:val="ru-BY" w:eastAsia="ru-BY"/>
              </w:rPr>
              <w:t>DGT Board</w:t>
            </w:r>
          </w:p>
        </w:tc>
        <w:tc>
          <w:tcPr>
            <w:tcW w:w="2126" w:type="dxa"/>
            <w:tcMar>
              <w:top w:w="150" w:type="dxa"/>
              <w:left w:w="240" w:type="dxa"/>
              <w:bottom w:w="150" w:type="dxa"/>
              <w:right w:w="240" w:type="dxa"/>
            </w:tcMar>
            <w:vAlign w:val="center"/>
            <w:hideMark/>
          </w:tcPr>
          <w:p w14:paraId="3460C5B8" w14:textId="21F0E558"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Резистивные/контактные датчики в полях + специальные фигуры со штифтами</w:t>
            </w:r>
          </w:p>
        </w:tc>
        <w:tc>
          <w:tcPr>
            <w:tcW w:w="2552" w:type="dxa"/>
            <w:tcMar>
              <w:top w:w="150" w:type="dxa"/>
              <w:left w:w="240" w:type="dxa"/>
              <w:bottom w:w="150" w:type="dxa"/>
              <w:right w:w="240" w:type="dxa"/>
            </w:tcMar>
            <w:vAlign w:val="center"/>
            <w:hideMark/>
          </w:tcPr>
          <w:p w14:paraId="7F8DEFBE" w14:textId="00F208A3" w:rsidR="009D282F" w:rsidRPr="005946FA" w:rsidRDefault="009D282F" w:rsidP="002720CB">
            <w:pPr>
              <w:spacing w:line="375" w:lineRule="atLeast"/>
              <w:jc w:val="both"/>
              <w:rPr>
                <w:rFonts w:eastAsia="Times New Roman" w:cs="Times New Roman"/>
                <w:szCs w:val="28"/>
                <w:lang w:val="ru-BY" w:eastAsia="ru-BY"/>
              </w:rPr>
            </w:pPr>
            <w:r w:rsidRPr="005946FA">
              <w:rPr>
                <w:rFonts w:eastAsia="Times New Roman" w:cs="Times New Roman"/>
                <w:szCs w:val="28"/>
                <w:lang w:val="ru-BY" w:eastAsia="ru-BY"/>
              </w:rPr>
              <w:t>Ср</w:t>
            </w:r>
            <w:r w:rsidR="002720CB">
              <w:t xml:space="preserve"> </w:t>
            </w:r>
            <w:r w:rsidR="002720CB" w:rsidRPr="002720CB">
              <w:rPr>
                <w:rFonts w:eastAsia="Times New Roman" w:cs="Times New Roman"/>
                <w:szCs w:val="28"/>
                <w:lang w:val="ru-BY" w:eastAsia="ru-BY"/>
              </w:rPr>
              <w:t xml:space="preserve">Высочайшая точность и скорость распознавания, используется на официальных </w:t>
            </w:r>
            <w:proofErr w:type="spellStart"/>
            <w:r w:rsidR="002720CB" w:rsidRPr="002720CB">
              <w:rPr>
                <w:rFonts w:eastAsia="Times New Roman" w:cs="Times New Roman"/>
                <w:szCs w:val="28"/>
                <w:lang w:val="ru-BY" w:eastAsia="ru-BY"/>
              </w:rPr>
              <w:t>турнирах</w:t>
            </w:r>
            <w:r w:rsidRPr="005946FA">
              <w:rPr>
                <w:rFonts w:eastAsia="Times New Roman" w:cs="Times New Roman"/>
                <w:szCs w:val="28"/>
                <w:lang w:val="ru-BY" w:eastAsia="ru-BY"/>
              </w:rPr>
              <w:t>едняя</w:t>
            </w:r>
            <w:proofErr w:type="spellEnd"/>
          </w:p>
        </w:tc>
        <w:tc>
          <w:tcPr>
            <w:tcW w:w="2812" w:type="dxa"/>
            <w:tcMar>
              <w:top w:w="150" w:type="dxa"/>
              <w:left w:w="240" w:type="dxa"/>
              <w:bottom w:w="150" w:type="dxa"/>
              <w:right w:w="0" w:type="dxa"/>
            </w:tcMar>
            <w:vAlign w:val="center"/>
            <w:hideMark/>
          </w:tcPr>
          <w:p w14:paraId="03334C4E" w14:textId="568022FD" w:rsidR="009D282F" w:rsidRPr="00ED0593" w:rsidRDefault="002720CB" w:rsidP="002720CB">
            <w:pPr>
              <w:spacing w:line="375" w:lineRule="atLeast"/>
              <w:jc w:val="both"/>
              <w:rPr>
                <w:rFonts w:eastAsia="Times New Roman" w:cs="Times New Roman"/>
                <w:szCs w:val="28"/>
                <w:lang w:eastAsia="ru-BY"/>
              </w:rPr>
            </w:pPr>
            <w:r w:rsidRPr="002720CB">
              <w:rPr>
                <w:rFonts w:eastAsia="Times New Roman" w:cs="Times New Roman"/>
                <w:szCs w:val="28"/>
                <w:lang w:val="ru-BY" w:eastAsia="ru-BY"/>
              </w:rPr>
              <w:t>Очень высокая цена (профессиональное оборудование), ориентирована на трансляции, не на массового пользователя</w:t>
            </w:r>
            <w:r w:rsidR="00ED0593">
              <w:rPr>
                <w:rFonts w:eastAsia="Times New Roman" w:cs="Times New Roman"/>
                <w:szCs w:val="28"/>
                <w:lang w:eastAsia="ru-BY"/>
              </w:rPr>
              <w:t xml:space="preserve"> </w:t>
            </w:r>
          </w:p>
        </w:tc>
      </w:tr>
    </w:tbl>
    <w:p w14:paraId="518751C6" w14:textId="765D12A1" w:rsidR="00ED0593" w:rsidRDefault="00ED0593">
      <w:r>
        <w:rPr>
          <w:color w:val="000000"/>
          <w:szCs w:val="28"/>
        </w:rPr>
        <w:lastRenderedPageBreak/>
        <w:t xml:space="preserve">Продолжение таблицы </w:t>
      </w:r>
      <w:r>
        <w:rPr>
          <w:color w:val="000000"/>
          <w:szCs w:val="28"/>
        </w:rPr>
        <w:t>1</w:t>
      </w:r>
      <w:r>
        <w:rPr>
          <w:color w:val="000000"/>
          <w:szCs w:val="28"/>
        </w:rPr>
        <w:t>.</w:t>
      </w:r>
      <w:r>
        <w:rPr>
          <w:color w:val="000000"/>
          <w:szCs w:val="28"/>
        </w:rPr>
        <w:t>1</w:t>
      </w:r>
    </w:p>
    <w:tbl>
      <w:tblPr>
        <w:tblW w:w="93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3"/>
        <w:gridCol w:w="2126"/>
        <w:gridCol w:w="2552"/>
        <w:gridCol w:w="2812"/>
      </w:tblGrid>
      <w:tr w:rsidR="009D282F" w:rsidRPr="005946FA" w14:paraId="6B8F347C" w14:textId="77777777" w:rsidTr="002720CB">
        <w:trPr>
          <w:trHeight w:val="14"/>
        </w:trPr>
        <w:tc>
          <w:tcPr>
            <w:tcW w:w="1843" w:type="dxa"/>
            <w:tcMar>
              <w:top w:w="150" w:type="dxa"/>
              <w:left w:w="0" w:type="dxa"/>
              <w:bottom w:w="150" w:type="dxa"/>
              <w:right w:w="240" w:type="dxa"/>
            </w:tcMar>
            <w:vAlign w:val="center"/>
          </w:tcPr>
          <w:p w14:paraId="3EA3DB22" w14:textId="3403B549" w:rsidR="009D282F" w:rsidRPr="00ED0593" w:rsidRDefault="009D282F" w:rsidP="002720CB">
            <w:pPr>
              <w:spacing w:line="375" w:lineRule="atLeast"/>
              <w:jc w:val="both"/>
              <w:rPr>
                <w:rFonts w:eastAsia="Times New Roman" w:cs="Times New Roman"/>
                <w:szCs w:val="28"/>
                <w:lang w:eastAsia="ru-BY"/>
              </w:rPr>
            </w:pPr>
            <w:r w:rsidRPr="009D282F">
              <w:rPr>
                <w:rFonts w:eastAsia="Times New Roman" w:cs="Times New Roman"/>
                <w:szCs w:val="28"/>
                <w:lang w:val="ru-BY" w:eastAsia="ru-BY"/>
              </w:rPr>
              <w:t xml:space="preserve">DEON </w:t>
            </w:r>
            <w:proofErr w:type="spellStart"/>
            <w:r w:rsidRPr="009D282F">
              <w:rPr>
                <w:rFonts w:eastAsia="Times New Roman" w:cs="Times New Roman"/>
                <w:szCs w:val="28"/>
                <w:lang w:val="ru-BY" w:eastAsia="ru-BY"/>
              </w:rPr>
              <w:t>Chess</w:t>
            </w:r>
            <w:proofErr w:type="spellEnd"/>
            <w:r w:rsidRPr="009D282F">
              <w:rPr>
                <w:rFonts w:eastAsia="Times New Roman" w:cs="Times New Roman"/>
                <w:szCs w:val="28"/>
                <w:lang w:val="ru-BY" w:eastAsia="ru-BY"/>
              </w:rPr>
              <w:t xml:space="preserve"> (</w:t>
            </w:r>
            <w:proofErr w:type="spellStart"/>
            <w:r w:rsidRPr="009D282F">
              <w:rPr>
                <w:rFonts w:eastAsia="Times New Roman" w:cs="Times New Roman"/>
                <w:szCs w:val="28"/>
                <w:lang w:val="ru-BY" w:eastAsia="ru-BY"/>
              </w:rPr>
              <w:t>JohannDeon</w:t>
            </w:r>
            <w:proofErr w:type="spellEnd"/>
            <w:r w:rsidRPr="009D282F">
              <w:rPr>
                <w:rFonts w:eastAsia="Times New Roman" w:cs="Times New Roman"/>
                <w:szCs w:val="28"/>
                <w:lang w:val="ru-BY" w:eastAsia="ru-BY"/>
              </w:rPr>
              <w:t>)</w:t>
            </w:r>
          </w:p>
        </w:tc>
        <w:tc>
          <w:tcPr>
            <w:tcW w:w="2126" w:type="dxa"/>
            <w:tcMar>
              <w:top w:w="150" w:type="dxa"/>
              <w:left w:w="240" w:type="dxa"/>
              <w:bottom w:w="150" w:type="dxa"/>
              <w:right w:w="240" w:type="dxa"/>
            </w:tcMar>
            <w:vAlign w:val="center"/>
          </w:tcPr>
          <w:p w14:paraId="72841B63" w14:textId="77777777" w:rsidR="00790620"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 xml:space="preserve">ESP32 + датчики Холла (49E) + адресные светодиоды WS2812B + </w:t>
            </w:r>
          </w:p>
          <w:p w14:paraId="2F1A7F52" w14:textId="35A672A8" w:rsidR="009D282F" w:rsidRPr="005946FA" w:rsidRDefault="00ED0593" w:rsidP="002720CB">
            <w:pPr>
              <w:spacing w:line="375" w:lineRule="atLeast"/>
              <w:jc w:val="both"/>
              <w:rPr>
                <w:rFonts w:eastAsia="Times New Roman" w:cs="Times New Roman"/>
                <w:szCs w:val="28"/>
                <w:lang w:val="ru-BY" w:eastAsia="ru-BY"/>
              </w:rPr>
            </w:pPr>
            <w:r>
              <w:rPr>
                <w:rFonts w:eastAsia="Times New Roman" w:cs="Times New Roman"/>
                <w:szCs w:val="28"/>
                <w:lang w:eastAsia="ru-BY"/>
              </w:rPr>
              <w:t> </w:t>
            </w:r>
            <w:r w:rsidR="002720CB" w:rsidRPr="002720CB">
              <w:rPr>
                <w:rFonts w:eastAsia="Times New Roman" w:cs="Times New Roman"/>
                <w:szCs w:val="28"/>
                <w:lang w:val="ru-BY" w:eastAsia="ru-BY"/>
              </w:rPr>
              <w:t>3D-печатный корпус</w:t>
            </w:r>
          </w:p>
        </w:tc>
        <w:tc>
          <w:tcPr>
            <w:tcW w:w="2552" w:type="dxa"/>
            <w:tcMar>
              <w:top w:w="150" w:type="dxa"/>
              <w:left w:w="240" w:type="dxa"/>
              <w:bottom w:w="150" w:type="dxa"/>
              <w:right w:w="240" w:type="dxa"/>
            </w:tcMar>
            <w:vAlign w:val="center"/>
          </w:tcPr>
          <w:p w14:paraId="269329B5" w14:textId="72B7F251"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 xml:space="preserve">Полностью открытый код и схемы, модульная конструкция, поддержка </w:t>
            </w:r>
            <w:proofErr w:type="spellStart"/>
            <w:r w:rsidRPr="002720CB">
              <w:rPr>
                <w:rFonts w:eastAsia="Times New Roman" w:cs="Times New Roman"/>
                <w:szCs w:val="28"/>
                <w:lang w:val="ru-BY" w:eastAsia="ru-BY"/>
              </w:rPr>
              <w:t>Wi</w:t>
            </w:r>
            <w:proofErr w:type="spellEnd"/>
            <w:r w:rsidRPr="002720CB">
              <w:rPr>
                <w:rFonts w:eastAsia="Times New Roman" w:cs="Times New Roman"/>
                <w:szCs w:val="28"/>
                <w:lang w:val="ru-BY" w:eastAsia="ru-BY"/>
              </w:rPr>
              <w:t xml:space="preserve">-Fi/ Bluetooth, интеграция с </w:t>
            </w:r>
            <w:proofErr w:type="spellStart"/>
            <w:r w:rsidRPr="002720CB">
              <w:rPr>
                <w:rFonts w:eastAsia="Times New Roman" w:cs="Times New Roman"/>
                <w:szCs w:val="28"/>
                <w:lang w:val="ru-BY" w:eastAsia="ru-BY"/>
              </w:rPr>
              <w:t>Stockfish</w:t>
            </w:r>
            <w:proofErr w:type="spellEnd"/>
          </w:p>
        </w:tc>
        <w:tc>
          <w:tcPr>
            <w:tcW w:w="2812" w:type="dxa"/>
            <w:tcMar>
              <w:top w:w="150" w:type="dxa"/>
              <w:left w:w="240" w:type="dxa"/>
              <w:bottom w:w="150" w:type="dxa"/>
              <w:right w:w="0" w:type="dxa"/>
            </w:tcMar>
            <w:vAlign w:val="center"/>
          </w:tcPr>
          <w:p w14:paraId="76B3D214" w14:textId="429BE23B"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Требует навыков 3D-печати и пайки, много ручной сборки, нет готовой платы «под ключ»</w:t>
            </w:r>
          </w:p>
        </w:tc>
      </w:tr>
      <w:tr w:rsidR="009D282F" w:rsidRPr="005946FA" w14:paraId="5AE17CC2" w14:textId="77777777" w:rsidTr="002720CB">
        <w:trPr>
          <w:trHeight w:val="14"/>
        </w:trPr>
        <w:tc>
          <w:tcPr>
            <w:tcW w:w="1843" w:type="dxa"/>
            <w:tcMar>
              <w:top w:w="150" w:type="dxa"/>
              <w:left w:w="0" w:type="dxa"/>
              <w:bottom w:w="150" w:type="dxa"/>
              <w:right w:w="240" w:type="dxa"/>
            </w:tcMar>
            <w:vAlign w:val="center"/>
          </w:tcPr>
          <w:p w14:paraId="6FDD768D" w14:textId="667CE2AE" w:rsidR="009D282F" w:rsidRPr="009D282F" w:rsidRDefault="009D282F" w:rsidP="002720CB">
            <w:pPr>
              <w:spacing w:line="375" w:lineRule="atLeast"/>
              <w:jc w:val="both"/>
              <w:rPr>
                <w:rFonts w:eastAsia="Times New Roman" w:cs="Times New Roman"/>
                <w:szCs w:val="28"/>
                <w:lang w:val="ru-BY" w:eastAsia="ru-BY"/>
              </w:rPr>
            </w:pPr>
            <w:proofErr w:type="spellStart"/>
            <w:r w:rsidRPr="009D282F">
              <w:rPr>
                <w:rFonts w:eastAsia="Times New Roman" w:cs="Times New Roman"/>
                <w:szCs w:val="28"/>
                <w:lang w:val="ru-BY" w:eastAsia="ru-BY"/>
              </w:rPr>
              <w:t>YourChess</w:t>
            </w:r>
            <w:proofErr w:type="spellEnd"/>
            <w:r w:rsidRPr="009D282F">
              <w:rPr>
                <w:rFonts w:eastAsia="Times New Roman" w:cs="Times New Roman"/>
                <w:szCs w:val="28"/>
                <w:lang w:val="ru-BY" w:eastAsia="ru-BY"/>
              </w:rPr>
              <w:t xml:space="preserve"> (</w:t>
            </w:r>
            <w:proofErr w:type="spellStart"/>
            <w:r w:rsidRPr="009D282F">
              <w:rPr>
                <w:rFonts w:eastAsia="Times New Roman" w:cs="Times New Roman"/>
                <w:szCs w:val="28"/>
                <w:lang w:val="ru-BY" w:eastAsia="ru-BY"/>
              </w:rPr>
              <w:t>PCBWay</w:t>
            </w:r>
            <w:proofErr w:type="spellEnd"/>
            <w:r w:rsidRPr="009D282F">
              <w:rPr>
                <w:rFonts w:eastAsia="Times New Roman" w:cs="Times New Roman"/>
                <w:szCs w:val="28"/>
                <w:lang w:val="ru-BY" w:eastAsia="ru-BY"/>
              </w:rPr>
              <w:t>)</w:t>
            </w:r>
          </w:p>
        </w:tc>
        <w:tc>
          <w:tcPr>
            <w:tcW w:w="2126" w:type="dxa"/>
            <w:tcMar>
              <w:top w:w="150" w:type="dxa"/>
              <w:left w:w="240" w:type="dxa"/>
              <w:bottom w:w="150" w:type="dxa"/>
              <w:right w:w="240" w:type="dxa"/>
            </w:tcMar>
            <w:vAlign w:val="center"/>
          </w:tcPr>
          <w:p w14:paraId="1E19E2A8" w14:textId="4AE9A075" w:rsidR="009D282F" w:rsidRPr="005946FA" w:rsidRDefault="009D282F" w:rsidP="002720CB">
            <w:pPr>
              <w:spacing w:line="375" w:lineRule="atLeast"/>
              <w:jc w:val="both"/>
              <w:rPr>
                <w:rFonts w:eastAsia="Times New Roman" w:cs="Times New Roman"/>
                <w:szCs w:val="28"/>
                <w:lang w:val="ru-BY" w:eastAsia="ru-BY"/>
              </w:rPr>
            </w:pPr>
            <w:r w:rsidRPr="009D282F">
              <w:rPr>
                <w:rFonts w:eastAsia="Times New Roman" w:cs="Times New Roman"/>
                <w:szCs w:val="28"/>
                <w:lang w:val="ru-BY" w:eastAsia="ru-BY"/>
              </w:rPr>
              <w:t>Датчики Холла + WS2812B + контроллер (вероятно, STM32/ESP) с разведённой платой</w:t>
            </w:r>
          </w:p>
        </w:tc>
        <w:tc>
          <w:tcPr>
            <w:tcW w:w="2552" w:type="dxa"/>
            <w:tcMar>
              <w:top w:w="150" w:type="dxa"/>
              <w:left w:w="240" w:type="dxa"/>
              <w:bottom w:w="150" w:type="dxa"/>
              <w:right w:w="240" w:type="dxa"/>
            </w:tcMar>
            <w:vAlign w:val="center"/>
          </w:tcPr>
          <w:p w14:paraId="6218FC01" w14:textId="1BD626A6"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Готовый проект печатной платы (можно заказать), продуманная диффузия света, хорошая документация</w:t>
            </w:r>
          </w:p>
        </w:tc>
        <w:tc>
          <w:tcPr>
            <w:tcW w:w="2812" w:type="dxa"/>
            <w:tcMar>
              <w:top w:w="150" w:type="dxa"/>
              <w:left w:w="240" w:type="dxa"/>
              <w:bottom w:w="150" w:type="dxa"/>
              <w:right w:w="0" w:type="dxa"/>
            </w:tcMar>
            <w:vAlign w:val="center"/>
          </w:tcPr>
          <w:p w14:paraId="73889C4F" w14:textId="671292EB"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 xml:space="preserve">Проект размещён на платформе </w:t>
            </w:r>
            <w:proofErr w:type="spellStart"/>
            <w:r w:rsidRPr="002720CB">
              <w:rPr>
                <w:rFonts w:eastAsia="Times New Roman" w:cs="Times New Roman"/>
                <w:szCs w:val="28"/>
                <w:lang w:val="ru-BY" w:eastAsia="ru-BY"/>
              </w:rPr>
              <w:t>PCBWay</w:t>
            </w:r>
            <w:proofErr w:type="spellEnd"/>
            <w:r w:rsidRPr="002720CB">
              <w:rPr>
                <w:rFonts w:eastAsia="Times New Roman" w:cs="Times New Roman"/>
                <w:szCs w:val="28"/>
                <w:lang w:val="ru-BY" w:eastAsia="ru-BY"/>
              </w:rPr>
              <w:t xml:space="preserve"> (не всегда полный </w:t>
            </w:r>
            <w:proofErr w:type="spellStart"/>
            <w:r w:rsidRPr="002720CB">
              <w:rPr>
                <w:rFonts w:eastAsia="Times New Roman" w:cs="Times New Roman"/>
                <w:szCs w:val="28"/>
                <w:lang w:val="ru-BY" w:eastAsia="ru-BY"/>
              </w:rPr>
              <w:t>open-source</w:t>
            </w:r>
            <w:proofErr w:type="spellEnd"/>
            <w:r w:rsidRPr="002720CB">
              <w:rPr>
                <w:rFonts w:eastAsia="Times New Roman" w:cs="Times New Roman"/>
                <w:szCs w:val="28"/>
                <w:lang w:val="ru-BY" w:eastAsia="ru-BY"/>
              </w:rPr>
              <w:t>), требует доработки ПО под себя</w:t>
            </w:r>
          </w:p>
        </w:tc>
      </w:tr>
      <w:tr w:rsidR="009D282F" w:rsidRPr="005946FA" w14:paraId="122531E7" w14:textId="77777777" w:rsidTr="002720CB">
        <w:trPr>
          <w:trHeight w:val="14"/>
        </w:trPr>
        <w:tc>
          <w:tcPr>
            <w:tcW w:w="1843" w:type="dxa"/>
            <w:tcMar>
              <w:top w:w="150" w:type="dxa"/>
              <w:left w:w="0" w:type="dxa"/>
              <w:bottom w:w="150" w:type="dxa"/>
              <w:right w:w="240" w:type="dxa"/>
            </w:tcMar>
            <w:vAlign w:val="center"/>
          </w:tcPr>
          <w:p w14:paraId="177BF446" w14:textId="3C6DB8DD" w:rsidR="009D282F" w:rsidRPr="009D282F" w:rsidRDefault="009D282F" w:rsidP="002720CB">
            <w:pPr>
              <w:spacing w:line="375" w:lineRule="atLeast"/>
              <w:jc w:val="both"/>
              <w:rPr>
                <w:rFonts w:eastAsia="Times New Roman" w:cs="Times New Roman"/>
                <w:szCs w:val="28"/>
                <w:lang w:val="ru-BY" w:eastAsia="ru-BY"/>
              </w:rPr>
            </w:pPr>
            <w:r w:rsidRPr="009D282F">
              <w:rPr>
                <w:rFonts w:eastAsia="Times New Roman" w:cs="Times New Roman"/>
                <w:szCs w:val="28"/>
                <w:lang w:val="ru-BY" w:eastAsia="ru-BY"/>
              </w:rPr>
              <w:t xml:space="preserve">DIY </w:t>
            </w:r>
            <w:proofErr w:type="spellStart"/>
            <w:r w:rsidRPr="009D282F">
              <w:rPr>
                <w:rFonts w:eastAsia="Times New Roman" w:cs="Times New Roman"/>
                <w:szCs w:val="28"/>
                <w:lang w:val="ru-BY" w:eastAsia="ru-BY"/>
              </w:rPr>
              <w:t>Arduino</w:t>
            </w:r>
            <w:proofErr w:type="spellEnd"/>
            <w:r w:rsidRPr="009D282F">
              <w:rPr>
                <w:rFonts w:eastAsia="Times New Roman" w:cs="Times New Roman"/>
                <w:szCs w:val="28"/>
                <w:lang w:val="ru-BY" w:eastAsia="ru-BY"/>
              </w:rPr>
              <w:t xml:space="preserve"> </w:t>
            </w:r>
            <w:proofErr w:type="spellStart"/>
            <w:r w:rsidRPr="009D282F">
              <w:rPr>
                <w:rFonts w:eastAsia="Times New Roman" w:cs="Times New Roman"/>
                <w:szCs w:val="28"/>
                <w:lang w:val="ru-BY" w:eastAsia="ru-BY"/>
              </w:rPr>
              <w:t>Chessboard</w:t>
            </w:r>
            <w:proofErr w:type="spellEnd"/>
          </w:p>
        </w:tc>
        <w:tc>
          <w:tcPr>
            <w:tcW w:w="2126" w:type="dxa"/>
            <w:tcMar>
              <w:top w:w="150" w:type="dxa"/>
              <w:left w:w="240" w:type="dxa"/>
              <w:bottom w:w="150" w:type="dxa"/>
              <w:right w:w="240" w:type="dxa"/>
            </w:tcMar>
            <w:vAlign w:val="center"/>
          </w:tcPr>
          <w:p w14:paraId="0956D416" w14:textId="1069232E" w:rsidR="009D282F" w:rsidRPr="005946FA" w:rsidRDefault="009D282F" w:rsidP="002720CB">
            <w:pPr>
              <w:spacing w:line="375" w:lineRule="atLeast"/>
              <w:jc w:val="both"/>
              <w:rPr>
                <w:rFonts w:eastAsia="Times New Roman" w:cs="Times New Roman"/>
                <w:szCs w:val="28"/>
                <w:lang w:val="ru-BY" w:eastAsia="ru-BY"/>
              </w:rPr>
            </w:pPr>
            <w:proofErr w:type="spellStart"/>
            <w:r w:rsidRPr="009D282F">
              <w:rPr>
                <w:rFonts w:eastAsia="Times New Roman" w:cs="Times New Roman"/>
                <w:szCs w:val="28"/>
                <w:lang w:val="ru-BY" w:eastAsia="ru-BY"/>
              </w:rPr>
              <w:t>Arduino</w:t>
            </w:r>
            <w:proofErr w:type="spellEnd"/>
            <w:r w:rsidRPr="009D282F">
              <w:rPr>
                <w:rFonts w:eastAsia="Times New Roman" w:cs="Times New Roman"/>
                <w:szCs w:val="28"/>
                <w:lang w:val="ru-BY" w:eastAsia="ru-BY"/>
              </w:rPr>
              <w:t xml:space="preserve"> + герконы/датчики Холла + сдвиговые регистры + обычные светодиоды</w:t>
            </w:r>
          </w:p>
        </w:tc>
        <w:tc>
          <w:tcPr>
            <w:tcW w:w="2552" w:type="dxa"/>
            <w:tcMar>
              <w:top w:w="150" w:type="dxa"/>
              <w:left w:w="240" w:type="dxa"/>
              <w:bottom w:w="150" w:type="dxa"/>
              <w:right w:w="240" w:type="dxa"/>
            </w:tcMar>
            <w:vAlign w:val="center"/>
          </w:tcPr>
          <w:p w14:paraId="6312FB60" w14:textId="239A5CD0"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Простота понимания, идеально для обучения основам матричного сканирования, минимум компонентов</w:t>
            </w:r>
          </w:p>
        </w:tc>
        <w:tc>
          <w:tcPr>
            <w:tcW w:w="2812" w:type="dxa"/>
            <w:tcMar>
              <w:top w:w="150" w:type="dxa"/>
              <w:left w:w="240" w:type="dxa"/>
              <w:bottom w:w="150" w:type="dxa"/>
              <w:right w:w="0" w:type="dxa"/>
            </w:tcMar>
            <w:vAlign w:val="center"/>
          </w:tcPr>
          <w:p w14:paraId="6A42723B" w14:textId="0D930499" w:rsidR="009D282F" w:rsidRPr="005946FA" w:rsidRDefault="002720CB" w:rsidP="002720CB">
            <w:pPr>
              <w:spacing w:line="375" w:lineRule="atLeast"/>
              <w:jc w:val="both"/>
              <w:rPr>
                <w:rFonts w:eastAsia="Times New Roman" w:cs="Times New Roman"/>
                <w:szCs w:val="28"/>
                <w:lang w:val="ru-BY" w:eastAsia="ru-BY"/>
              </w:rPr>
            </w:pPr>
            <w:r w:rsidRPr="002720CB">
              <w:rPr>
                <w:rFonts w:eastAsia="Times New Roman" w:cs="Times New Roman"/>
                <w:szCs w:val="28"/>
                <w:lang w:val="ru-BY" w:eastAsia="ru-BY"/>
              </w:rPr>
              <w:t>Устаревшая элементная база, отсутствие цветной подсветки, ограниченная функциональность (только детекция, без связи)</w:t>
            </w:r>
          </w:p>
        </w:tc>
      </w:tr>
    </w:tbl>
    <w:p w14:paraId="3F3CFBF1" w14:textId="12165776" w:rsidR="009D282F" w:rsidRDefault="009D282F" w:rsidP="009D282F">
      <w:pPr>
        <w:ind w:firstLine="708"/>
        <w:jc w:val="both"/>
        <w:rPr>
          <w:lang w:val="ru-BY"/>
        </w:rPr>
      </w:pPr>
    </w:p>
    <w:p w14:paraId="7E25FF83" w14:textId="0EF7C5BB" w:rsidR="00287C35" w:rsidRPr="00287C35" w:rsidRDefault="00287C35" w:rsidP="009D282F">
      <w:pPr>
        <w:ind w:firstLine="708"/>
        <w:jc w:val="both"/>
      </w:pPr>
      <w:r>
        <w:t>Д</w:t>
      </w:r>
      <w:r>
        <w:t>ля получения точной информации о данных датчиках использовал</w:t>
      </w:r>
      <w:r>
        <w:t>и</w:t>
      </w:r>
      <w:r>
        <w:t>сь</w:t>
      </w:r>
      <w:r>
        <w:t xml:space="preserve"> </w:t>
      </w:r>
      <w:r>
        <w:t>источник</w:t>
      </w:r>
      <w:r>
        <w:t xml:space="preserve">и </w:t>
      </w:r>
      <w:r>
        <w:t>[</w:t>
      </w:r>
      <w:r>
        <w:t>1</w:t>
      </w:r>
      <w:r>
        <w:t>]</w:t>
      </w:r>
      <w:r>
        <w:t xml:space="preserve">, </w:t>
      </w:r>
      <w:r w:rsidRPr="00287C35">
        <w:t>[2], [3].</w:t>
      </w:r>
    </w:p>
    <w:p w14:paraId="65ED4BD5" w14:textId="29F3B8C3" w:rsidR="008A1347" w:rsidRPr="008A1347" w:rsidRDefault="008A1347" w:rsidP="008A1347">
      <w:pPr>
        <w:ind w:firstLine="708"/>
        <w:jc w:val="both"/>
        <w:rPr>
          <w:lang w:val="ru-BY"/>
        </w:rPr>
      </w:pPr>
      <w:r w:rsidRPr="008A1347">
        <w:rPr>
          <w:lang w:val="ru-BY"/>
        </w:rPr>
        <w:t>Анализ показывает, что для курсового проекта оптимальным является путь создания доски с дискретными датчиками (например, герконы или датчики Холла) и светодиодной индикацией, так как это исключает сложную механику и позволяет сосредоточиться на разработке электронной схемы и программировании логики.</w:t>
      </w:r>
    </w:p>
    <w:p w14:paraId="4334AD5D" w14:textId="77777777" w:rsidR="00ED0593" w:rsidRPr="00843302" w:rsidRDefault="00ED0593" w:rsidP="008A1347">
      <w:pPr>
        <w:jc w:val="both"/>
      </w:pPr>
    </w:p>
    <w:p w14:paraId="4FE9001D" w14:textId="7511B112" w:rsidR="008A1347" w:rsidRDefault="008A1347" w:rsidP="008A1347">
      <w:pPr>
        <w:ind w:firstLine="708"/>
        <w:jc w:val="both"/>
        <w:rPr>
          <w:b/>
          <w:bCs/>
          <w:lang w:val="ru-BY"/>
        </w:rPr>
      </w:pPr>
      <w:r w:rsidRPr="008A1347">
        <w:rPr>
          <w:b/>
          <w:bCs/>
          <w:lang w:val="ru-BY"/>
        </w:rPr>
        <w:lastRenderedPageBreak/>
        <w:t xml:space="preserve">1.2 </w:t>
      </w:r>
      <w:bookmarkStart w:id="7" w:name="_Hlk223088319"/>
      <w:r w:rsidRPr="008A1347">
        <w:rPr>
          <w:b/>
          <w:bCs/>
          <w:lang w:val="ru-BY"/>
        </w:rPr>
        <w:t xml:space="preserve">Обзор сред </w:t>
      </w:r>
      <w:r w:rsidRPr="009D282F">
        <w:rPr>
          <w:b/>
          <w:bCs/>
          <w:lang w:val="ru-BY"/>
        </w:rPr>
        <w:t>проект</w:t>
      </w:r>
      <w:r w:rsidRPr="008A1347">
        <w:rPr>
          <w:b/>
          <w:bCs/>
          <w:lang w:val="ru-BY"/>
        </w:rPr>
        <w:t xml:space="preserve">ирования </w:t>
      </w:r>
      <w:bookmarkEnd w:id="7"/>
    </w:p>
    <w:p w14:paraId="42C2F4E1" w14:textId="77777777" w:rsidR="008A1347" w:rsidRPr="008A1347" w:rsidRDefault="008A1347" w:rsidP="008A1347">
      <w:pPr>
        <w:ind w:firstLine="708"/>
        <w:jc w:val="both"/>
        <w:rPr>
          <w:b/>
          <w:bCs/>
          <w:lang w:val="ru-BY"/>
        </w:rPr>
      </w:pPr>
    </w:p>
    <w:p w14:paraId="38B6396B" w14:textId="77777777" w:rsidR="008A1347" w:rsidRPr="008A1347" w:rsidRDefault="008A1347" w:rsidP="008A1347">
      <w:pPr>
        <w:ind w:firstLine="708"/>
        <w:jc w:val="both"/>
        <w:rPr>
          <w:lang w:val="ru-BY"/>
        </w:rPr>
      </w:pPr>
      <w:r w:rsidRPr="008A1347">
        <w:rPr>
          <w:lang w:val="ru-BY"/>
        </w:rPr>
        <w:t>Для создания принципиальной схемы и печатной платы (ПП) устройства используются специализированные программные пакеты.</w:t>
      </w:r>
    </w:p>
    <w:p w14:paraId="538DDBF8" w14:textId="4704B54C" w:rsidR="008A1347" w:rsidRPr="008A1347" w:rsidRDefault="00363369" w:rsidP="008A1347">
      <w:pPr>
        <w:ind w:firstLine="708"/>
        <w:jc w:val="both"/>
        <w:rPr>
          <w:lang w:val="ru-BY"/>
        </w:rPr>
      </w:pPr>
      <w:r w:rsidRPr="00363369">
        <w:t xml:space="preserve">1 </w:t>
      </w:r>
      <w:proofErr w:type="spellStart"/>
      <w:r w:rsidR="008A1347" w:rsidRPr="008A1347">
        <w:rPr>
          <w:lang w:val="ru-BY"/>
        </w:rPr>
        <w:t>Altium</w:t>
      </w:r>
      <w:proofErr w:type="spellEnd"/>
      <w:r w:rsidR="008A1347" w:rsidRPr="008A1347">
        <w:rPr>
          <w:lang w:val="ru-BY"/>
        </w:rPr>
        <w:t xml:space="preserve"> </w:t>
      </w:r>
      <w:proofErr w:type="spellStart"/>
      <w:r w:rsidR="008A1347" w:rsidRPr="008A1347">
        <w:rPr>
          <w:lang w:val="ru-BY"/>
        </w:rPr>
        <w:t>Designer</w:t>
      </w:r>
      <w:proofErr w:type="spellEnd"/>
      <w:r w:rsidRPr="00363369">
        <w:t>.</w:t>
      </w:r>
      <w:r w:rsidR="008A1347" w:rsidRPr="008A1347">
        <w:rPr>
          <w:lang w:val="ru-BY"/>
        </w:rPr>
        <w:t xml:space="preserve"> Профессиональная среда, предоставляющая широчайшие возможности для трассировки сложных многослойных плат и управления компонентами. Плюсы: </w:t>
      </w:r>
      <w:r w:rsidR="00D42C59">
        <w:t>м</w:t>
      </w:r>
      <w:proofErr w:type="spellStart"/>
      <w:r w:rsidR="008A1347" w:rsidRPr="008A1347">
        <w:rPr>
          <w:lang w:val="ru-BY"/>
        </w:rPr>
        <w:t>ощный</w:t>
      </w:r>
      <w:proofErr w:type="spellEnd"/>
      <w:r w:rsidR="008A1347" w:rsidRPr="008A1347">
        <w:rPr>
          <w:lang w:val="ru-BY"/>
        </w:rPr>
        <w:t xml:space="preserve"> инструментарий, гибкость настроек. Минусы: </w:t>
      </w:r>
      <w:r w:rsidR="00D42C59">
        <w:t>в</w:t>
      </w:r>
      <w:proofErr w:type="spellStart"/>
      <w:r w:rsidR="008A1347" w:rsidRPr="008A1347">
        <w:rPr>
          <w:lang w:val="ru-BY"/>
        </w:rPr>
        <w:t>ысокая</w:t>
      </w:r>
      <w:proofErr w:type="spellEnd"/>
      <w:r w:rsidR="008A1347" w:rsidRPr="008A1347">
        <w:rPr>
          <w:lang w:val="ru-BY"/>
        </w:rPr>
        <w:t xml:space="preserve"> стоимость лицензии, избыточность функционала для простых плат, высокие требования к ресурсам ПК.</w:t>
      </w:r>
    </w:p>
    <w:p w14:paraId="266723C3" w14:textId="25A358CF" w:rsidR="008A1347" w:rsidRPr="008A1347" w:rsidRDefault="00363369" w:rsidP="008A1347">
      <w:pPr>
        <w:ind w:firstLine="708"/>
        <w:jc w:val="both"/>
        <w:rPr>
          <w:lang w:val="ru-BY"/>
        </w:rPr>
      </w:pPr>
      <w:r w:rsidRPr="00363369">
        <w:t xml:space="preserve">2 </w:t>
      </w:r>
      <w:proofErr w:type="spellStart"/>
      <w:r w:rsidR="008A1347" w:rsidRPr="008A1347">
        <w:rPr>
          <w:lang w:val="ru-BY"/>
        </w:rPr>
        <w:t>KiCad</w:t>
      </w:r>
      <w:proofErr w:type="spellEnd"/>
      <w:r w:rsidRPr="00363369">
        <w:t>.</w:t>
      </w:r>
      <w:r w:rsidR="008A1347" w:rsidRPr="008A1347">
        <w:rPr>
          <w:lang w:val="ru-BY"/>
        </w:rPr>
        <w:t xml:space="preserve"> Бесплатная САПР с открытым исходным кодом. Поддерживает создание схем, топологию плат и 3D-визуализацию. Плюсы: </w:t>
      </w:r>
      <w:r w:rsidR="00D42C59">
        <w:t>б</w:t>
      </w:r>
      <w:proofErr w:type="spellStart"/>
      <w:r w:rsidR="008A1347" w:rsidRPr="008A1347">
        <w:rPr>
          <w:lang w:val="ru-BY"/>
        </w:rPr>
        <w:t>есплатность</w:t>
      </w:r>
      <w:proofErr w:type="spellEnd"/>
      <w:r w:rsidR="008A1347" w:rsidRPr="008A1347">
        <w:rPr>
          <w:lang w:val="ru-BY"/>
        </w:rPr>
        <w:t xml:space="preserve">, кроссплатформенность, большое сообщество. Минусы: </w:t>
      </w:r>
      <w:r w:rsidR="00D42C59">
        <w:t>м</w:t>
      </w:r>
      <w:proofErr w:type="spellStart"/>
      <w:r w:rsidR="008A1347" w:rsidRPr="008A1347">
        <w:rPr>
          <w:lang w:val="ru-BY"/>
        </w:rPr>
        <w:t>енее</w:t>
      </w:r>
      <w:proofErr w:type="spellEnd"/>
      <w:r w:rsidR="008A1347" w:rsidRPr="008A1347">
        <w:rPr>
          <w:lang w:val="ru-BY"/>
        </w:rPr>
        <w:t xml:space="preserve"> интуитивный интерфейс по сравнению с коммерческими аналогами, некоторые операции требуют привыкания.</w:t>
      </w:r>
    </w:p>
    <w:p w14:paraId="1C0A8224" w14:textId="5C2667FE" w:rsidR="008A1347" w:rsidRPr="008A1347" w:rsidRDefault="00363369" w:rsidP="008A1347">
      <w:pPr>
        <w:ind w:firstLine="708"/>
        <w:jc w:val="both"/>
        <w:rPr>
          <w:lang w:val="ru-BY"/>
        </w:rPr>
      </w:pPr>
      <w:r w:rsidRPr="00363369">
        <w:t xml:space="preserve">3 </w:t>
      </w:r>
      <w:proofErr w:type="spellStart"/>
      <w:r w:rsidR="008A1347" w:rsidRPr="008A1347">
        <w:rPr>
          <w:lang w:val="ru-BY"/>
        </w:rPr>
        <w:t>DipTrace</w:t>
      </w:r>
      <w:proofErr w:type="spellEnd"/>
      <w:r w:rsidRPr="00363369">
        <w:t>.</w:t>
      </w:r>
      <w:r w:rsidR="008A1347" w:rsidRPr="008A1347">
        <w:rPr>
          <w:lang w:val="ru-BY"/>
        </w:rPr>
        <w:t xml:space="preserve"> Непрофессиональная, но очень удобная среда для разработки плат средней сложности. Имеет удобную привязку корпусов к выводам компонентов. Плюсы: </w:t>
      </w:r>
      <w:r w:rsidR="00D42C59">
        <w:t>н</w:t>
      </w:r>
      <w:proofErr w:type="spellStart"/>
      <w:r w:rsidR="008A1347" w:rsidRPr="008A1347">
        <w:rPr>
          <w:lang w:val="ru-BY"/>
        </w:rPr>
        <w:t>изкий</w:t>
      </w:r>
      <w:proofErr w:type="spellEnd"/>
      <w:r w:rsidR="008A1347" w:rsidRPr="008A1347">
        <w:rPr>
          <w:lang w:val="ru-BY"/>
        </w:rPr>
        <w:t xml:space="preserve"> порог вхождения, удобный </w:t>
      </w:r>
      <w:proofErr w:type="spellStart"/>
      <w:r w:rsidR="008A1347" w:rsidRPr="008A1347">
        <w:rPr>
          <w:lang w:val="ru-BY"/>
        </w:rPr>
        <w:t>автотрассировщик</w:t>
      </w:r>
      <w:proofErr w:type="spellEnd"/>
      <w:r w:rsidR="008A1347" w:rsidRPr="008A1347">
        <w:rPr>
          <w:lang w:val="ru-BY"/>
        </w:rPr>
        <w:t xml:space="preserve">, бесплатная версия для небольших проектов (ограничение по количеству выводов). Минусы: </w:t>
      </w:r>
      <w:r w:rsidR="00D42C59">
        <w:t>м</w:t>
      </w:r>
      <w:proofErr w:type="spellStart"/>
      <w:r w:rsidR="008A1347" w:rsidRPr="008A1347">
        <w:rPr>
          <w:lang w:val="ru-BY"/>
        </w:rPr>
        <w:t>еньше</w:t>
      </w:r>
      <w:proofErr w:type="spellEnd"/>
      <w:r w:rsidR="008A1347" w:rsidRPr="008A1347">
        <w:rPr>
          <w:lang w:val="ru-BY"/>
        </w:rPr>
        <w:t xml:space="preserve"> библиотек компонентов «из коробки», чем у </w:t>
      </w:r>
      <w:proofErr w:type="spellStart"/>
      <w:r w:rsidR="008A1347" w:rsidRPr="008A1347">
        <w:rPr>
          <w:lang w:val="ru-BY"/>
        </w:rPr>
        <w:t>Altium</w:t>
      </w:r>
      <w:proofErr w:type="spellEnd"/>
      <w:r w:rsidR="008A1347" w:rsidRPr="008A1347">
        <w:rPr>
          <w:lang w:val="ru-BY"/>
        </w:rPr>
        <w:t>.</w:t>
      </w:r>
    </w:p>
    <w:p w14:paraId="55D985DE" w14:textId="67428DA8" w:rsidR="009D282F" w:rsidRPr="009D282F" w:rsidRDefault="009D282F" w:rsidP="009D282F">
      <w:pPr>
        <w:ind w:firstLine="708"/>
        <w:jc w:val="both"/>
        <w:rPr>
          <w:lang w:val="ru-BY"/>
        </w:rPr>
      </w:pPr>
      <w:r w:rsidRPr="009D282F">
        <w:t xml:space="preserve">4 </w:t>
      </w:r>
      <w:proofErr w:type="spellStart"/>
      <w:r w:rsidRPr="009D282F">
        <w:rPr>
          <w:lang w:val="ru-BY"/>
        </w:rPr>
        <w:t>EasyEDA</w:t>
      </w:r>
      <w:proofErr w:type="spellEnd"/>
      <w:r w:rsidRPr="009D282F">
        <w:t>.</w:t>
      </w:r>
      <w:r w:rsidRPr="009D282F">
        <w:rPr>
          <w:lang w:val="ru-BY"/>
        </w:rPr>
        <w:t xml:space="preserve"> Предоставляет возможность проектирования прямо в браузере, имеет встроенную симуляцию цепей и интеграцию с заказом плат через JLCPCB. Плюсы: не требует установки, огромная библиотека компонентов (включая популярные модули вроде ESP32 и WS2812B), простой экспорт в </w:t>
      </w:r>
      <w:proofErr w:type="spellStart"/>
      <w:r w:rsidRPr="009D282F">
        <w:rPr>
          <w:lang w:val="ru-BY"/>
        </w:rPr>
        <w:t>Gerber</w:t>
      </w:r>
      <w:proofErr w:type="spellEnd"/>
      <w:r w:rsidRPr="009D282F">
        <w:rPr>
          <w:lang w:val="ru-BY"/>
        </w:rPr>
        <w:t>-файлы, удобна для коллаборации. Минусы: ограниченные возможности трассировки сложных многослойных плат по сравнению с профессиональными пакетами, зависимость от интернет-соединения.</w:t>
      </w:r>
    </w:p>
    <w:p w14:paraId="4A13FD13" w14:textId="63935A0C" w:rsidR="008A1347" w:rsidRDefault="009D282F" w:rsidP="009D282F">
      <w:pPr>
        <w:ind w:firstLine="708"/>
        <w:jc w:val="both"/>
        <w:rPr>
          <w:lang w:val="ru-BY"/>
        </w:rPr>
      </w:pPr>
      <w:r w:rsidRPr="009D282F">
        <w:rPr>
          <w:lang w:val="ru-BY"/>
        </w:rPr>
        <w:t xml:space="preserve">Для данного курсового проекта, предполагающего двустороннюю печатную плату с матрицей 8×8, </w:t>
      </w:r>
      <w:proofErr w:type="spellStart"/>
      <w:r w:rsidRPr="009D282F">
        <w:rPr>
          <w:lang w:val="ru-BY"/>
        </w:rPr>
        <w:t>EasyEDA</w:t>
      </w:r>
      <w:proofErr w:type="spellEnd"/>
      <w:r w:rsidRPr="009D282F">
        <w:rPr>
          <w:lang w:val="ru-BY"/>
        </w:rPr>
        <w:t xml:space="preserve"> является оптимальным инструментом благодаря простоте, доступности и прямой связи с производством. Это позволит быстро подготовить макет и при необходимости заказать готовые платы.</w:t>
      </w:r>
    </w:p>
    <w:p w14:paraId="774FA1F6" w14:textId="77777777" w:rsidR="008A1347" w:rsidRPr="008A1347" w:rsidRDefault="008A1347" w:rsidP="008A1347">
      <w:pPr>
        <w:jc w:val="both"/>
        <w:rPr>
          <w:lang w:val="ru-BY"/>
        </w:rPr>
      </w:pPr>
    </w:p>
    <w:p w14:paraId="450555ED" w14:textId="59ED60B5" w:rsidR="008A1347" w:rsidRDefault="008A1347" w:rsidP="008A1347">
      <w:pPr>
        <w:ind w:firstLine="708"/>
        <w:jc w:val="both"/>
        <w:rPr>
          <w:b/>
          <w:bCs/>
          <w:lang w:val="ru-BY"/>
        </w:rPr>
      </w:pPr>
      <w:r w:rsidRPr="008A1347">
        <w:rPr>
          <w:b/>
          <w:bCs/>
          <w:lang w:val="ru-BY"/>
        </w:rPr>
        <w:t>1.</w:t>
      </w:r>
      <w:r w:rsidR="00D42C59">
        <w:rPr>
          <w:b/>
          <w:bCs/>
        </w:rPr>
        <w:t>3</w:t>
      </w:r>
      <w:r w:rsidRPr="008A1347">
        <w:rPr>
          <w:b/>
          <w:bCs/>
          <w:lang w:val="ru-BY"/>
        </w:rPr>
        <w:t xml:space="preserve"> Обзор сред разработки (IDE)</w:t>
      </w:r>
    </w:p>
    <w:p w14:paraId="4AABCA67" w14:textId="77777777" w:rsidR="008A1347" w:rsidRPr="008A1347" w:rsidRDefault="008A1347" w:rsidP="008A1347">
      <w:pPr>
        <w:ind w:firstLine="708"/>
        <w:jc w:val="both"/>
        <w:rPr>
          <w:b/>
          <w:bCs/>
          <w:lang w:val="ru-BY"/>
        </w:rPr>
      </w:pPr>
    </w:p>
    <w:p w14:paraId="78BE2CCD" w14:textId="77777777" w:rsidR="008A1347" w:rsidRPr="008A1347" w:rsidRDefault="008A1347" w:rsidP="008A1347">
      <w:pPr>
        <w:ind w:firstLine="708"/>
        <w:jc w:val="both"/>
        <w:rPr>
          <w:lang w:val="ru-BY"/>
        </w:rPr>
      </w:pPr>
      <w:r w:rsidRPr="008A1347">
        <w:rPr>
          <w:lang w:val="ru-BY"/>
        </w:rPr>
        <w:t>Для написания и загрузки прошивки в микроконтроллер потребуется интегрированная среда разработки.</w:t>
      </w:r>
    </w:p>
    <w:p w14:paraId="7E2B0DC4" w14:textId="70E0784A" w:rsidR="008A1347" w:rsidRPr="008A1347" w:rsidRDefault="009D282F" w:rsidP="008A1347">
      <w:pPr>
        <w:ind w:firstLine="708"/>
        <w:jc w:val="both"/>
        <w:rPr>
          <w:lang w:val="ru-BY"/>
        </w:rPr>
      </w:pPr>
      <w:r w:rsidRPr="009D282F">
        <w:t xml:space="preserve">1 </w:t>
      </w:r>
      <w:proofErr w:type="spellStart"/>
      <w:r w:rsidR="008A1347" w:rsidRPr="008A1347">
        <w:rPr>
          <w:lang w:val="ru-BY"/>
        </w:rPr>
        <w:t>Arduino</w:t>
      </w:r>
      <w:proofErr w:type="spellEnd"/>
      <w:r w:rsidR="008A1347" w:rsidRPr="008A1347">
        <w:rPr>
          <w:lang w:val="ru-BY"/>
        </w:rPr>
        <w:t xml:space="preserve"> IDE</w:t>
      </w:r>
      <w:r w:rsidRPr="009D282F">
        <w:t>.</w:t>
      </w:r>
      <w:r w:rsidR="008A1347" w:rsidRPr="008A1347">
        <w:rPr>
          <w:lang w:val="ru-BY"/>
        </w:rPr>
        <w:t xml:space="preserve"> Простая среда, основанная на языке C++ (</w:t>
      </w:r>
      <w:proofErr w:type="spellStart"/>
      <w:r w:rsidR="008A1347" w:rsidRPr="008A1347">
        <w:rPr>
          <w:lang w:val="ru-BY"/>
        </w:rPr>
        <w:t>Wiring</w:t>
      </w:r>
      <w:proofErr w:type="spellEnd"/>
      <w:r w:rsidR="008A1347" w:rsidRPr="008A1347">
        <w:rPr>
          <w:lang w:val="ru-BY"/>
        </w:rPr>
        <w:t xml:space="preserve">). Идеальна для быстрого прототипирования. Плюсы: Огромное количество библиотек, простота, огромное сообщество. Минусы: Сложность отладки (только через </w:t>
      </w:r>
      <w:proofErr w:type="spellStart"/>
      <w:r w:rsidR="008A1347" w:rsidRPr="008A1347">
        <w:rPr>
          <w:lang w:val="ru-BY"/>
        </w:rPr>
        <w:t>Serial</w:t>
      </w:r>
      <w:proofErr w:type="spellEnd"/>
      <w:r w:rsidR="008A1347" w:rsidRPr="008A1347">
        <w:rPr>
          <w:lang w:val="ru-BY"/>
        </w:rPr>
        <w:t>), код часто менее оптимизирован.</w:t>
      </w:r>
    </w:p>
    <w:p w14:paraId="50ECA97D" w14:textId="642B121A" w:rsidR="008A1347" w:rsidRPr="008A1347" w:rsidRDefault="009D282F" w:rsidP="008A1347">
      <w:pPr>
        <w:ind w:firstLine="708"/>
        <w:jc w:val="both"/>
        <w:rPr>
          <w:lang w:val="ru-BY"/>
        </w:rPr>
      </w:pPr>
      <w:r w:rsidRPr="009D282F">
        <w:t xml:space="preserve">2 </w:t>
      </w:r>
      <w:r w:rsidR="008A1347" w:rsidRPr="008A1347">
        <w:rPr>
          <w:lang w:val="ru-BY"/>
        </w:rPr>
        <w:t>STM32CubeIDE (для МК STM32)</w:t>
      </w:r>
      <w:r w:rsidRPr="009D282F">
        <w:t>.</w:t>
      </w:r>
      <w:r w:rsidR="008A1347" w:rsidRPr="008A1347">
        <w:rPr>
          <w:lang w:val="ru-BY"/>
        </w:rPr>
        <w:t xml:space="preserve"> Мощная среда на базе Eclipse для работы с микроконтроллерами STM32. Включает в себя инструмент для инициализации периферии (</w:t>
      </w:r>
      <w:proofErr w:type="spellStart"/>
      <w:r w:rsidR="008A1347" w:rsidRPr="008A1347">
        <w:rPr>
          <w:lang w:val="ru-BY"/>
        </w:rPr>
        <w:t>CubeMX</w:t>
      </w:r>
      <w:proofErr w:type="spellEnd"/>
      <w:r w:rsidR="008A1347" w:rsidRPr="008A1347">
        <w:rPr>
          <w:lang w:val="ru-BY"/>
        </w:rPr>
        <w:t xml:space="preserve">). Плюсы: Профессиональный подход, отличная отладка, эффективный код. Минусы: Высокий порог входа, сложнее </w:t>
      </w:r>
      <w:r w:rsidR="008A1347" w:rsidRPr="008A1347">
        <w:rPr>
          <w:lang w:val="ru-BY"/>
        </w:rPr>
        <w:lastRenderedPageBreak/>
        <w:t>в настройке.</w:t>
      </w:r>
    </w:p>
    <w:p w14:paraId="7F295C15" w14:textId="51BB4C7A" w:rsidR="008A1347" w:rsidRPr="008A1347" w:rsidRDefault="009D282F" w:rsidP="008A1347">
      <w:pPr>
        <w:ind w:firstLine="708"/>
        <w:jc w:val="both"/>
        <w:rPr>
          <w:lang w:val="ru-BY"/>
        </w:rPr>
      </w:pPr>
      <w:r w:rsidRPr="009D282F">
        <w:rPr>
          <w:lang w:val="ru-BY"/>
        </w:rPr>
        <w:t xml:space="preserve">3 </w:t>
      </w:r>
      <w:proofErr w:type="spellStart"/>
      <w:r w:rsidR="008A1347" w:rsidRPr="008A1347">
        <w:rPr>
          <w:lang w:val="ru-BY"/>
        </w:rPr>
        <w:t>Atmel</w:t>
      </w:r>
      <w:proofErr w:type="spellEnd"/>
      <w:r w:rsidR="008A1347" w:rsidRPr="008A1347">
        <w:rPr>
          <w:lang w:val="ru-BY"/>
        </w:rPr>
        <w:t xml:space="preserve"> Studio / </w:t>
      </w:r>
      <w:proofErr w:type="spellStart"/>
      <w:r w:rsidR="008A1347" w:rsidRPr="008A1347">
        <w:rPr>
          <w:lang w:val="ru-BY"/>
        </w:rPr>
        <w:t>Microchip</w:t>
      </w:r>
      <w:proofErr w:type="spellEnd"/>
      <w:r w:rsidR="008A1347" w:rsidRPr="008A1347">
        <w:rPr>
          <w:lang w:val="ru-BY"/>
        </w:rPr>
        <w:t xml:space="preserve"> Studio (для AVR)</w:t>
      </w:r>
      <w:r>
        <w:rPr>
          <w:lang w:val="en-US"/>
        </w:rPr>
        <w:t>.</w:t>
      </w:r>
      <w:r w:rsidR="008A1347" w:rsidRPr="008A1347">
        <w:rPr>
          <w:lang w:val="ru-BY"/>
        </w:rPr>
        <w:t xml:space="preserve"> Официальная среда для МК AVR (на базе </w:t>
      </w:r>
      <w:proofErr w:type="spellStart"/>
      <w:r w:rsidR="008A1347" w:rsidRPr="008A1347">
        <w:rPr>
          <w:lang w:val="ru-BY"/>
        </w:rPr>
        <w:t>Arduino</w:t>
      </w:r>
      <w:proofErr w:type="spellEnd"/>
      <w:r w:rsidR="008A1347" w:rsidRPr="008A1347">
        <w:rPr>
          <w:lang w:val="ru-BY"/>
        </w:rPr>
        <w:t xml:space="preserve">). Плюсы: Глубокая отладка, симуляция на уровне инструкций, хороший компилятор C++. Минусы: Работает только под Windows, менее удобна для новичков, чем </w:t>
      </w:r>
      <w:proofErr w:type="spellStart"/>
      <w:r w:rsidR="008A1347" w:rsidRPr="008A1347">
        <w:rPr>
          <w:lang w:val="ru-BY"/>
        </w:rPr>
        <w:t>Arduino</w:t>
      </w:r>
      <w:proofErr w:type="spellEnd"/>
      <w:r w:rsidR="008A1347" w:rsidRPr="008A1347">
        <w:rPr>
          <w:lang w:val="ru-BY"/>
        </w:rPr>
        <w:t xml:space="preserve"> IDE.</w:t>
      </w:r>
    </w:p>
    <w:p w14:paraId="59AB4D06" w14:textId="6D699DFE" w:rsidR="008A1347" w:rsidRDefault="008A1347" w:rsidP="008A1347">
      <w:pPr>
        <w:ind w:firstLine="708"/>
        <w:jc w:val="both"/>
        <w:rPr>
          <w:lang w:val="ru-BY"/>
        </w:rPr>
      </w:pPr>
      <w:r w:rsidRPr="008A1347">
        <w:rPr>
          <w:lang w:val="ru-BY"/>
        </w:rPr>
        <w:t xml:space="preserve">Выбор: Учитывая необходимость опроса 64 датчиков (полей) и управления 64 светодиодами, что требует оптимизации по времени, выбор пал на STM32CubeIDE (если используется STM32) или </w:t>
      </w:r>
      <w:proofErr w:type="spellStart"/>
      <w:r w:rsidRPr="008A1347">
        <w:rPr>
          <w:lang w:val="ru-BY"/>
        </w:rPr>
        <w:t>Microchip</w:t>
      </w:r>
      <w:proofErr w:type="spellEnd"/>
      <w:r w:rsidRPr="008A1347">
        <w:rPr>
          <w:lang w:val="ru-BY"/>
        </w:rPr>
        <w:t xml:space="preserve"> Studio (если используется </w:t>
      </w:r>
      <w:proofErr w:type="spellStart"/>
      <w:r w:rsidRPr="008A1347">
        <w:rPr>
          <w:lang w:val="ru-BY"/>
        </w:rPr>
        <w:t>ATmega</w:t>
      </w:r>
      <w:proofErr w:type="spellEnd"/>
      <w:r w:rsidRPr="008A1347">
        <w:rPr>
          <w:lang w:val="ru-BY"/>
        </w:rPr>
        <w:t xml:space="preserve">). В качестве альтернативы для быстрой проверки концепции будет использоваться </w:t>
      </w:r>
      <w:proofErr w:type="spellStart"/>
      <w:r w:rsidRPr="008A1347">
        <w:rPr>
          <w:lang w:val="ru-BY"/>
        </w:rPr>
        <w:t>Arduino</w:t>
      </w:r>
      <w:proofErr w:type="spellEnd"/>
      <w:r w:rsidRPr="008A1347">
        <w:rPr>
          <w:lang w:val="ru-BY"/>
        </w:rPr>
        <w:t xml:space="preserve"> IDE на этапе макетирования.</w:t>
      </w:r>
    </w:p>
    <w:p w14:paraId="07DF0A32" w14:textId="77777777" w:rsidR="00D42C59" w:rsidRPr="008A1347" w:rsidRDefault="00D42C59" w:rsidP="008A1347">
      <w:pPr>
        <w:ind w:firstLine="708"/>
        <w:jc w:val="both"/>
        <w:rPr>
          <w:lang w:val="ru-BY"/>
        </w:rPr>
      </w:pPr>
    </w:p>
    <w:p w14:paraId="2E573D4A" w14:textId="55F65676" w:rsidR="00D42C59" w:rsidRDefault="00D42C59" w:rsidP="00790620">
      <w:pPr>
        <w:ind w:left="708"/>
        <w:rPr>
          <w:b/>
          <w:bCs/>
          <w:lang w:val="ru-BY"/>
        </w:rPr>
      </w:pPr>
      <w:r w:rsidRPr="00D42C59">
        <w:rPr>
          <w:b/>
          <w:bCs/>
          <w:lang w:val="ru-BY"/>
        </w:rPr>
        <w:t>1.</w:t>
      </w:r>
      <w:r w:rsidRPr="00D42C59">
        <w:rPr>
          <w:b/>
          <w:bCs/>
        </w:rPr>
        <w:t>4</w:t>
      </w:r>
      <w:r w:rsidRPr="00D42C59">
        <w:rPr>
          <w:b/>
          <w:bCs/>
          <w:lang w:val="ru-BY"/>
        </w:rPr>
        <w:t xml:space="preserve"> </w:t>
      </w:r>
      <w:bookmarkStart w:id="8" w:name="_Hlk223088603"/>
      <w:r w:rsidRPr="00D42C59">
        <w:rPr>
          <w:b/>
          <w:bCs/>
          <w:lang w:val="ru-BY"/>
        </w:rPr>
        <w:t xml:space="preserve">Перспективы дальнейшего развития и модернизации </w:t>
      </w:r>
      <w:r w:rsidR="00790620">
        <w:rPr>
          <w:b/>
          <w:bCs/>
        </w:rPr>
        <w:t xml:space="preserve">          </w:t>
      </w:r>
      <w:bookmarkEnd w:id="8"/>
    </w:p>
    <w:p w14:paraId="665FD876" w14:textId="24F7397F" w:rsidR="00790620" w:rsidRPr="00790620" w:rsidRDefault="00790620" w:rsidP="00790620">
      <w:pPr>
        <w:ind w:left="708"/>
        <w:rPr>
          <w:b/>
          <w:bCs/>
        </w:rPr>
      </w:pPr>
      <w:r>
        <w:rPr>
          <w:b/>
          <w:bCs/>
        </w:rPr>
        <w:t xml:space="preserve">      устройства</w:t>
      </w:r>
    </w:p>
    <w:p w14:paraId="63D70E42" w14:textId="77777777" w:rsidR="00D42C59" w:rsidRPr="00D42C59" w:rsidRDefault="00D42C59" w:rsidP="00D42C59">
      <w:pPr>
        <w:ind w:left="708"/>
        <w:rPr>
          <w:b/>
          <w:bCs/>
          <w:lang w:val="ru-BY"/>
        </w:rPr>
      </w:pPr>
    </w:p>
    <w:p w14:paraId="6DA70ADB" w14:textId="01774027" w:rsidR="00D42C59" w:rsidRPr="00790620" w:rsidRDefault="00D42C59" w:rsidP="00790620">
      <w:pPr>
        <w:ind w:firstLine="708"/>
        <w:jc w:val="both"/>
      </w:pPr>
      <w:r w:rsidRPr="00D42C59">
        <w:rPr>
          <w:lang w:val="ru-BY"/>
        </w:rPr>
        <w:t>Проведённый анализ существующих решений и архитектурных альтернатив позволяет наметить пути совершенствования разрабатываемого устройства в будущем. Ниже рассмотрены основные направления модернизации, касающиеся аппаратной части, конструкции и функциональности умной шахматной доски</w:t>
      </w:r>
      <w:r w:rsidR="00790620" w:rsidRPr="00790620">
        <w:t>:</w:t>
      </w:r>
    </w:p>
    <w:p w14:paraId="72058475" w14:textId="16958761" w:rsidR="00D42C59" w:rsidRPr="00D42C59" w:rsidRDefault="00D42C59" w:rsidP="00790620">
      <w:pPr>
        <w:ind w:firstLine="708"/>
        <w:jc w:val="both"/>
        <w:rPr>
          <w:lang w:val="ru-BY"/>
        </w:rPr>
      </w:pPr>
      <w:r w:rsidRPr="00790620">
        <w:rPr>
          <w:lang w:val="ru-BY"/>
        </w:rPr>
        <w:t>1</w:t>
      </w:r>
      <w:r w:rsidR="00790620" w:rsidRPr="00790620">
        <w:t xml:space="preserve"> </w:t>
      </w:r>
      <w:r w:rsidRPr="00790620">
        <w:rPr>
          <w:lang w:val="ru-BY"/>
        </w:rPr>
        <w:t>Схемотехнические улучшения</w:t>
      </w:r>
      <w:r w:rsidR="00790620" w:rsidRPr="00790620">
        <w:t xml:space="preserve">. </w:t>
      </w:r>
      <w:r w:rsidRPr="00D42C59">
        <w:rPr>
          <w:lang w:val="ru-BY"/>
        </w:rPr>
        <w:t xml:space="preserve">Разделение светодиодной индексации на независимые сегменты. Для повышения надёжности и устойчивости к помехам в будущем можно разделить цепь на 4 независимых сегмента (по количеству квадрантов доски), каждый из которых будет управляться отдельным выводом ESP32. </w:t>
      </w:r>
      <w:proofErr w:type="spellStart"/>
      <w:r w:rsidRPr="00D42C59">
        <w:rPr>
          <w:lang w:val="ru-BY"/>
        </w:rPr>
        <w:t>Программно</w:t>
      </w:r>
      <w:proofErr w:type="spellEnd"/>
      <w:r w:rsidRPr="00D42C59">
        <w:rPr>
          <w:lang w:val="ru-BY"/>
        </w:rPr>
        <w:t xml:space="preserve"> это потребует «склеивания» виртуальной матрицы 8×8 из четырёх физических цепочек, но позволит локализовать возможные сбои и упростит питание.</w:t>
      </w:r>
    </w:p>
    <w:p w14:paraId="0FF357A1" w14:textId="77777777" w:rsidR="00D42C59" w:rsidRPr="00D42C59" w:rsidRDefault="00D42C59" w:rsidP="00D42C59">
      <w:pPr>
        <w:ind w:firstLine="708"/>
        <w:jc w:val="both"/>
        <w:rPr>
          <w:lang w:val="ru-BY"/>
        </w:rPr>
      </w:pPr>
      <w:r w:rsidRPr="00D42C59">
        <w:rPr>
          <w:lang w:val="ru-BY"/>
        </w:rPr>
        <w:t xml:space="preserve">Переход на светодиоды с тактовым сигналом (APA102/SK9822). Альтернативой WS2812B являются светодиоды APA102 (или их аналог SK9822), использующие отдельные линии данных и тактового сигнала. Это полностью исключает проблему искажения данных при передаче по длинной линии, что особенно актуально для </w:t>
      </w:r>
      <w:proofErr w:type="spellStart"/>
      <w:r w:rsidRPr="00D42C59">
        <w:rPr>
          <w:lang w:val="ru-BY"/>
        </w:rPr>
        <w:t>межплатных</w:t>
      </w:r>
      <w:proofErr w:type="spellEnd"/>
      <w:r w:rsidRPr="00D42C59">
        <w:rPr>
          <w:lang w:val="ru-BY"/>
        </w:rPr>
        <w:t xml:space="preserve"> соединений. Недостатком является необходимость прокладки дополнительного проводника, однако в условиях квадрантной компоновки это реализуемо.</w:t>
      </w:r>
    </w:p>
    <w:p w14:paraId="046E3412" w14:textId="77777777" w:rsidR="00D42C59" w:rsidRPr="00D42C59" w:rsidRDefault="00D42C59" w:rsidP="00D42C59">
      <w:pPr>
        <w:ind w:firstLine="708"/>
        <w:jc w:val="both"/>
        <w:rPr>
          <w:lang w:val="ru-BY"/>
        </w:rPr>
      </w:pPr>
      <w:r w:rsidRPr="00D42C59">
        <w:rPr>
          <w:lang w:val="ru-BY"/>
        </w:rPr>
        <w:t>Применение I²C-расширителей ввода-вывода. Вместо матричного сканирования датчиков через мультиплексоры можно использовать микросхемы-расширители, такие как MCP23017 (16 входов на один чип по I²C). Это позволит подключить все 64 датчика через 4 микросхемы, используя всего 2-4 линии ESP32, что упростит разводку платы и код опроса. Данный подход особенно эффективен в сочетании с распределённой архитектурой.</w:t>
      </w:r>
    </w:p>
    <w:p w14:paraId="1B20E9A1" w14:textId="5E92A138" w:rsidR="00D42C59" w:rsidRPr="00D42C59" w:rsidRDefault="00D42C59" w:rsidP="00790620">
      <w:pPr>
        <w:ind w:firstLine="708"/>
        <w:jc w:val="both"/>
        <w:rPr>
          <w:lang w:val="ru-BY"/>
        </w:rPr>
      </w:pPr>
      <w:r w:rsidRPr="00D42C59">
        <w:rPr>
          <w:lang w:val="ru-BY"/>
        </w:rPr>
        <w:t xml:space="preserve">Создание «умного квадранта» с собственным микроконтроллером. Наиболее глубокая модернизация подразумевает установку на каждую из четырёх плат-квадрантов отдельного микроконтроллера (например, из семейства STM32 или </w:t>
      </w:r>
      <w:proofErr w:type="spellStart"/>
      <w:r w:rsidRPr="00D42C59">
        <w:rPr>
          <w:lang w:val="ru-BY"/>
        </w:rPr>
        <w:t>ATmega</w:t>
      </w:r>
      <w:proofErr w:type="spellEnd"/>
      <w:r w:rsidRPr="00D42C59">
        <w:rPr>
          <w:lang w:val="ru-BY"/>
        </w:rPr>
        <w:t xml:space="preserve">) либо программируемого I/O-контроллера. В этом случае каждый квадрант самостоятельно опрашивает свои 16 датчиков и управляет подсветкой, обмениваясь с главным ESP32 по интерфейсу I²C, </w:t>
      </w:r>
      <w:r w:rsidRPr="00D42C59">
        <w:rPr>
          <w:lang w:val="ru-BY"/>
        </w:rPr>
        <w:lastRenderedPageBreak/>
        <w:t xml:space="preserve">UART или даже CAN. Такой подход практически полностью снимает проблему адресации при повороте плат (каждый квадрант </w:t>
      </w:r>
      <w:proofErr w:type="spellStart"/>
      <w:r w:rsidRPr="00D42C59">
        <w:rPr>
          <w:lang w:val="ru-BY"/>
        </w:rPr>
        <w:t>аппаратно</w:t>
      </w:r>
      <w:proofErr w:type="spellEnd"/>
      <w:r w:rsidRPr="00D42C59">
        <w:rPr>
          <w:lang w:val="ru-BY"/>
        </w:rPr>
        <w:t xml:space="preserve"> идентифицирует себя) и минимизирует количество соединений с центральным процессором.</w:t>
      </w:r>
    </w:p>
    <w:p w14:paraId="0F14D150" w14:textId="42CCE86B" w:rsidR="00D42C59" w:rsidRPr="00D42C59" w:rsidRDefault="00D42C59" w:rsidP="00790620">
      <w:pPr>
        <w:ind w:firstLine="708"/>
        <w:jc w:val="both"/>
        <w:rPr>
          <w:lang w:val="ru-BY"/>
        </w:rPr>
      </w:pPr>
      <w:r w:rsidRPr="00790620">
        <w:rPr>
          <w:lang w:val="ru-BY"/>
        </w:rPr>
        <w:t>2 Конструктивная эволюция</w:t>
      </w:r>
      <w:r w:rsidR="00790620" w:rsidRPr="00790620">
        <w:t xml:space="preserve">. </w:t>
      </w:r>
      <w:r w:rsidRPr="00D42C59">
        <w:rPr>
          <w:lang w:val="ru-BY"/>
        </w:rPr>
        <w:t xml:space="preserve">Переход на модульную архитектуру «умные </w:t>
      </w:r>
      <w:proofErr w:type="spellStart"/>
      <w:r w:rsidRPr="00D42C59">
        <w:rPr>
          <w:lang w:val="ru-BY"/>
        </w:rPr>
        <w:t>тайлы</w:t>
      </w:r>
      <w:proofErr w:type="spellEnd"/>
      <w:r w:rsidRPr="00D42C59">
        <w:rPr>
          <w:lang w:val="ru-BY"/>
        </w:rPr>
        <w:t>» (64 независимые клетки). Перспективным направлением является отказ от жёсткой квадрантной структуры в пользу полностью модульной конструкции из 64 одинаковых плиток-клеток (</w:t>
      </w:r>
      <w:proofErr w:type="spellStart"/>
      <w:r w:rsidRPr="00D42C59">
        <w:rPr>
          <w:lang w:val="ru-BY"/>
        </w:rPr>
        <w:t>snap-together</w:t>
      </w:r>
      <w:proofErr w:type="spellEnd"/>
      <w:r w:rsidRPr="00D42C59">
        <w:rPr>
          <w:lang w:val="ru-BY"/>
        </w:rPr>
        <w:t xml:space="preserve"> </w:t>
      </w:r>
      <w:proofErr w:type="spellStart"/>
      <w:r w:rsidRPr="00D42C59">
        <w:rPr>
          <w:lang w:val="ru-BY"/>
        </w:rPr>
        <w:t>tiles</w:t>
      </w:r>
      <w:proofErr w:type="spellEnd"/>
      <w:r w:rsidRPr="00D42C59">
        <w:rPr>
          <w:lang w:val="ru-BY"/>
        </w:rPr>
        <w:t>). Каждая плитка представляет собой отдельную маленькую печатную плату с датчиком и светодиодом, которые соединяются в общую решётку. Плюсы такого решения – предельная унификация, лёгкая замена повреждённого элемента, возможность идеально развести механику и оптику для каждой клетки. Минусы – большое количество соединений и необходимость продуманной системы шин (питание, данные) на задней панели или через гирляндное соединение самих плиток.</w:t>
      </w:r>
    </w:p>
    <w:p w14:paraId="4359F7BC" w14:textId="29FEDC52" w:rsidR="00D42C59" w:rsidRPr="00D42C59" w:rsidRDefault="00D42C59" w:rsidP="00790620">
      <w:pPr>
        <w:ind w:firstLine="708"/>
        <w:jc w:val="both"/>
        <w:rPr>
          <w:lang w:val="ru-BY"/>
        </w:rPr>
      </w:pPr>
      <w:r w:rsidRPr="00D42C59">
        <w:rPr>
          <w:lang w:val="ru-BY"/>
        </w:rPr>
        <w:t>Использование световодов (</w:t>
      </w:r>
      <w:proofErr w:type="spellStart"/>
      <w:r w:rsidRPr="00D42C59">
        <w:rPr>
          <w:lang w:val="ru-BY"/>
        </w:rPr>
        <w:t>лайтпайпов</w:t>
      </w:r>
      <w:proofErr w:type="spellEnd"/>
      <w:r w:rsidRPr="00D42C59">
        <w:rPr>
          <w:lang w:val="ru-BY"/>
        </w:rPr>
        <w:t>). Для упрощения монтажа большого количества светодиодов можно применить альтернативную оптическую схему: установить мощные RGB-светодиоды группами (например, 16–32 шт.) на отдельной плате в центре или по углам конструкции, а свет к каждой клетке подводить с помощью индивидуальных световодов из прозрачного пластика или акрила. Это резко сокращает количество паек и упрощает электронику, но требует более сложной механической проработки и точного позиционирования световодов.</w:t>
      </w:r>
    </w:p>
    <w:p w14:paraId="24C17A10" w14:textId="32EFA5F3" w:rsidR="00D42C59" w:rsidRPr="00790620" w:rsidRDefault="00D42C59" w:rsidP="00790620">
      <w:pPr>
        <w:ind w:firstLine="708"/>
        <w:jc w:val="both"/>
        <w:rPr>
          <w:lang w:val="ru-BY"/>
        </w:rPr>
      </w:pPr>
      <w:r w:rsidRPr="00D42C59">
        <w:rPr>
          <w:lang w:val="ru-BY"/>
        </w:rPr>
        <w:t>Использование готовой RGB-матрицы с маской. Ещё один вариант упрощения конструкции – применение готовой светодиодной матрицы (например, формата 16×16 или 32×8), где на каждую клетку доски выделяется блок из 2×2 или 4×2 пикселей. Сверху матрица закрывается маской с отверстиями, формирующими контуры клеток. Такой подход удешевляет производство, но даёт меньше контроля над яркостью и равномерностью подсветки каждой отдельной клетки.</w:t>
      </w:r>
    </w:p>
    <w:p w14:paraId="79F5D993" w14:textId="4C8A4364" w:rsidR="00D42C59" w:rsidRPr="00D42C59" w:rsidRDefault="00D42C59" w:rsidP="00790620">
      <w:pPr>
        <w:ind w:firstLine="708"/>
        <w:jc w:val="both"/>
        <w:rPr>
          <w:lang w:val="ru-BY"/>
        </w:rPr>
      </w:pPr>
      <w:r w:rsidRPr="00790620">
        <w:rPr>
          <w:lang w:val="ru-BY"/>
        </w:rPr>
        <w:t>3 Альтернативные методы детекции фигур</w:t>
      </w:r>
      <w:r w:rsidR="00790620" w:rsidRPr="00790620">
        <w:t xml:space="preserve">. </w:t>
      </w:r>
      <w:r w:rsidRPr="00D42C59">
        <w:rPr>
          <w:lang w:val="ru-BY"/>
        </w:rPr>
        <w:t>Применение герконов. В качестве альтернативы датчикам Холла можно рассмотреть герконы (герметичные магнитоуправляемые контакты). Они дешевле, не требуют аналоговой обработки сигнала и работают как идеальный бинарный ключ «есть/нет». Недостаток – невозможность потенциального распознавания типа фигуры по силе поля, однако для базовой функциональности (отслеживание перемещений) герконы более чем достаточны.</w:t>
      </w:r>
    </w:p>
    <w:p w14:paraId="57098E11" w14:textId="5BFB2368" w:rsidR="00D42C59" w:rsidRPr="00790620" w:rsidRDefault="00D42C59" w:rsidP="00790620">
      <w:pPr>
        <w:ind w:firstLine="708"/>
        <w:jc w:val="both"/>
        <w:rPr>
          <w:b/>
          <w:bCs/>
          <w:lang w:val="ru-BY"/>
        </w:rPr>
      </w:pPr>
      <w:r w:rsidRPr="00790620">
        <w:rPr>
          <w:lang w:val="ru-BY"/>
        </w:rPr>
        <w:t>4 Программно-алгоритмические перспективы</w:t>
      </w:r>
      <w:r w:rsidR="00790620" w:rsidRPr="00790620">
        <w:t>.</w:t>
      </w:r>
      <w:r w:rsidR="00790620" w:rsidRPr="00790620">
        <w:rPr>
          <w:b/>
          <w:bCs/>
        </w:rPr>
        <w:t xml:space="preserve"> </w:t>
      </w:r>
      <w:r w:rsidRPr="00D42C59">
        <w:rPr>
          <w:lang w:val="ru-BY"/>
        </w:rPr>
        <w:t>Помимо аппаратных улучшений, развитие проекта может идти по пути интеграции с более мощными шахматными движками (</w:t>
      </w:r>
      <w:proofErr w:type="spellStart"/>
      <w:r w:rsidRPr="00D42C59">
        <w:rPr>
          <w:lang w:val="ru-BY"/>
        </w:rPr>
        <w:t>Stockfish</w:t>
      </w:r>
      <w:proofErr w:type="spellEnd"/>
      <w:r w:rsidRPr="00D42C59">
        <w:rPr>
          <w:lang w:val="ru-BY"/>
        </w:rPr>
        <w:t xml:space="preserve">, </w:t>
      </w:r>
      <w:proofErr w:type="spellStart"/>
      <w:r w:rsidRPr="00D42C59">
        <w:rPr>
          <w:lang w:val="ru-BY"/>
        </w:rPr>
        <w:t>Leela</w:t>
      </w:r>
      <w:proofErr w:type="spellEnd"/>
      <w:r w:rsidRPr="00D42C59">
        <w:rPr>
          <w:lang w:val="ru-BY"/>
        </w:rPr>
        <w:t xml:space="preserve"> </w:t>
      </w:r>
      <w:proofErr w:type="spellStart"/>
      <w:r w:rsidRPr="00D42C59">
        <w:rPr>
          <w:lang w:val="ru-BY"/>
        </w:rPr>
        <w:t>Chess</w:t>
      </w:r>
      <w:proofErr w:type="spellEnd"/>
      <w:r w:rsidRPr="00D42C59">
        <w:rPr>
          <w:lang w:val="ru-BY"/>
        </w:rPr>
        <w:t xml:space="preserve"> Zero), создания собственного мобильного приложения для </w:t>
      </w:r>
      <w:proofErr w:type="spellStart"/>
      <w:r w:rsidRPr="00D42C59">
        <w:rPr>
          <w:lang w:val="ru-BY"/>
        </w:rPr>
        <w:t>iOS</w:t>
      </w:r>
      <w:proofErr w:type="spellEnd"/>
      <w:r w:rsidRPr="00D42C59">
        <w:rPr>
          <w:lang w:val="ru-BY"/>
        </w:rPr>
        <w:t>/</w:t>
      </w:r>
      <w:proofErr w:type="spellStart"/>
      <w:r w:rsidRPr="00D42C59">
        <w:rPr>
          <w:lang w:val="ru-BY"/>
        </w:rPr>
        <w:t>Android</w:t>
      </w:r>
      <w:proofErr w:type="spellEnd"/>
      <w:r w:rsidRPr="00D42C59">
        <w:rPr>
          <w:lang w:val="ru-BY"/>
        </w:rPr>
        <w:t>, а также добавления функций обучения и анализа партий с голосовыми подсказками.</w:t>
      </w:r>
    </w:p>
    <w:p w14:paraId="249BF8CB" w14:textId="77777777" w:rsidR="00D42C59" w:rsidRDefault="00D42C59" w:rsidP="00790620">
      <w:pPr>
        <w:ind w:firstLine="708"/>
        <w:jc w:val="both"/>
        <w:rPr>
          <w:lang w:val="ru-BY"/>
        </w:rPr>
      </w:pPr>
      <w:r w:rsidRPr="00D42C59">
        <w:rPr>
          <w:lang w:val="ru-BY"/>
        </w:rPr>
        <w:t xml:space="preserve">Реализация перечисленных направлений позволит в перспективе создать не просто лабораторный макет, а полноценный конкурентоспособный продукт, приближенный по функциональности к коммерческим аналогам, но </w:t>
      </w:r>
      <w:r w:rsidRPr="00D42C59">
        <w:rPr>
          <w:lang w:val="ru-BY"/>
        </w:rPr>
        <w:lastRenderedPageBreak/>
        <w:t>сохраняющий открытость и доступность для повторения.</w:t>
      </w:r>
    </w:p>
    <w:p w14:paraId="0EA45CB0" w14:textId="77777777" w:rsidR="00D42C59" w:rsidRDefault="00D42C59" w:rsidP="00790620">
      <w:pPr>
        <w:jc w:val="both"/>
        <w:rPr>
          <w:lang w:val="ru-BY"/>
        </w:rPr>
      </w:pPr>
    </w:p>
    <w:p w14:paraId="4E8B27F7" w14:textId="04446BC6" w:rsidR="008A1347" w:rsidRDefault="008A1347" w:rsidP="00790620">
      <w:pPr>
        <w:ind w:firstLine="708"/>
        <w:jc w:val="both"/>
        <w:rPr>
          <w:b/>
          <w:bCs/>
          <w:lang w:val="ru-BY"/>
        </w:rPr>
      </w:pPr>
      <w:r w:rsidRPr="008A1347">
        <w:rPr>
          <w:b/>
          <w:bCs/>
          <w:lang w:val="ru-BY"/>
        </w:rPr>
        <w:t>1.</w:t>
      </w:r>
      <w:r w:rsidR="00D42C59">
        <w:rPr>
          <w:b/>
          <w:bCs/>
        </w:rPr>
        <w:t>5</w:t>
      </w:r>
      <w:r w:rsidRPr="008A1347">
        <w:rPr>
          <w:b/>
          <w:bCs/>
          <w:lang w:val="ru-BY"/>
        </w:rPr>
        <w:t xml:space="preserve"> </w:t>
      </w:r>
      <w:bookmarkStart w:id="9" w:name="_Hlk223088620"/>
      <w:r w:rsidRPr="008A1347">
        <w:rPr>
          <w:b/>
          <w:bCs/>
          <w:lang w:val="ru-BY"/>
        </w:rPr>
        <w:t>Подведение итогов</w:t>
      </w:r>
      <w:bookmarkEnd w:id="9"/>
    </w:p>
    <w:p w14:paraId="54A0D8D8" w14:textId="77777777" w:rsidR="008A1347" w:rsidRPr="008A1347" w:rsidRDefault="008A1347" w:rsidP="008A1347">
      <w:pPr>
        <w:ind w:firstLine="708"/>
        <w:jc w:val="both"/>
        <w:rPr>
          <w:b/>
          <w:bCs/>
          <w:lang w:val="ru-BY"/>
        </w:rPr>
      </w:pPr>
    </w:p>
    <w:p w14:paraId="4B8920FF" w14:textId="77777777" w:rsidR="008A1347" w:rsidRPr="008A1347" w:rsidRDefault="008A1347" w:rsidP="008A1347">
      <w:pPr>
        <w:ind w:firstLine="708"/>
        <w:jc w:val="both"/>
        <w:rPr>
          <w:lang w:val="ru-BY"/>
        </w:rPr>
      </w:pPr>
      <w:r w:rsidRPr="008A1347">
        <w:rPr>
          <w:lang w:val="ru-BY"/>
        </w:rPr>
        <w:t>На основе проведенного обзора литературы и инструментов для реализации курсового проекта «Умные шахматы» были сделаны следующие выводы и выбраны пути решения:</w:t>
      </w:r>
    </w:p>
    <w:p w14:paraId="7C58E9DC" w14:textId="35927285" w:rsidR="008A1347" w:rsidRPr="008A1347" w:rsidRDefault="008A1347" w:rsidP="008A1347">
      <w:pPr>
        <w:ind w:firstLine="708"/>
        <w:jc w:val="both"/>
        <w:rPr>
          <w:lang w:val="ru-BY"/>
        </w:rPr>
      </w:pPr>
      <w:r w:rsidRPr="008A1347">
        <w:rPr>
          <w:lang w:val="ru-BY"/>
        </w:rPr>
        <w:t xml:space="preserve">Тип устройства: </w:t>
      </w:r>
      <w:r w:rsidR="00ED0593">
        <w:t>р</w:t>
      </w:r>
      <w:proofErr w:type="spellStart"/>
      <w:r w:rsidRPr="008A1347">
        <w:rPr>
          <w:lang w:val="ru-BY"/>
        </w:rPr>
        <w:t>азрабатывается</w:t>
      </w:r>
      <w:proofErr w:type="spellEnd"/>
      <w:r w:rsidRPr="008A1347">
        <w:rPr>
          <w:lang w:val="ru-BY"/>
        </w:rPr>
        <w:t xml:space="preserve"> гибридная шахматная доска с распознаванием фигур на базе герконов (магнитных контактов) и светодиодной подсветкой полей для отображения ходов.</w:t>
      </w:r>
    </w:p>
    <w:p w14:paraId="69B94E55" w14:textId="0BDD27BB" w:rsidR="008A1347" w:rsidRPr="008A1347" w:rsidRDefault="008A1347" w:rsidP="008A1347">
      <w:pPr>
        <w:ind w:firstLine="708"/>
        <w:jc w:val="both"/>
        <w:rPr>
          <w:lang w:val="ru-BY"/>
        </w:rPr>
      </w:pPr>
      <w:r w:rsidRPr="008A1347">
        <w:rPr>
          <w:lang w:val="ru-BY"/>
        </w:rPr>
        <w:t xml:space="preserve">Элементная база: </w:t>
      </w:r>
      <w:r w:rsidR="00ED0593">
        <w:t>у</w:t>
      </w:r>
      <w:r w:rsidRPr="008A1347">
        <w:rPr>
          <w:lang w:val="ru-BY"/>
        </w:rPr>
        <w:t>правление будет осуществляться на базе микроконтроллера</w:t>
      </w:r>
      <w:r w:rsidR="00790620">
        <w:t>.</w:t>
      </w:r>
      <w:r w:rsidRPr="008A1347">
        <w:rPr>
          <w:lang w:val="ru-BY"/>
        </w:rPr>
        <w:t xml:space="preserve"> Для построения матрицы 8x8 будут использоваться сдвиговые регистры (для светодиодов) и мультиплексоры (для датчиков).</w:t>
      </w:r>
    </w:p>
    <w:p w14:paraId="04FF0F7D" w14:textId="77777777" w:rsidR="008A1347" w:rsidRPr="008A1347" w:rsidRDefault="008A1347" w:rsidP="008A1347">
      <w:pPr>
        <w:jc w:val="both"/>
        <w:rPr>
          <w:lang w:val="ru-BY"/>
        </w:rPr>
      </w:pPr>
    </w:p>
    <w:p w14:paraId="36775C99" w14:textId="7640C2E5" w:rsidR="008A1347" w:rsidRDefault="008A1347" w:rsidP="00793C8A">
      <w:pPr>
        <w:rPr>
          <w:lang w:val="ru-BY"/>
        </w:rPr>
      </w:pPr>
    </w:p>
    <w:p w14:paraId="2D81D24A" w14:textId="686D278A" w:rsidR="009C67FC" w:rsidRDefault="009C67FC" w:rsidP="00793C8A">
      <w:pPr>
        <w:rPr>
          <w:lang w:val="ru-BY"/>
        </w:rPr>
      </w:pPr>
    </w:p>
    <w:p w14:paraId="6C05A477" w14:textId="77777777" w:rsidR="00E37422" w:rsidRPr="00D37AEC" w:rsidRDefault="00E37422" w:rsidP="00E37422">
      <w:pPr>
        <w:rPr>
          <w:lang w:eastAsia="ru-RU"/>
        </w:rPr>
      </w:pPr>
    </w:p>
    <w:p w14:paraId="5ED5600E" w14:textId="77777777" w:rsidR="00E37422" w:rsidRPr="00D37AEC" w:rsidRDefault="00E37422" w:rsidP="00E37422">
      <w:pPr>
        <w:rPr>
          <w:lang w:eastAsia="ru-RU"/>
        </w:rPr>
      </w:pPr>
    </w:p>
    <w:p w14:paraId="0A1EE1DE" w14:textId="2635E464" w:rsidR="002455B9" w:rsidRPr="00671CEE" w:rsidRDefault="002455B9" w:rsidP="00C42F5B">
      <w:pPr>
        <w:pStyle w:val="1"/>
      </w:pPr>
      <w:r w:rsidRPr="00D37AEC">
        <w:br w:type="page"/>
      </w:r>
      <w:bookmarkStart w:id="10" w:name="_Toc479235951"/>
      <w:bookmarkStart w:id="11" w:name="_Toc479235964"/>
      <w:bookmarkStart w:id="12" w:name="_Toc222072250"/>
      <w:r w:rsidRPr="00C42F5B">
        <w:lastRenderedPageBreak/>
        <w:t>2</w:t>
      </w:r>
      <w:r w:rsidR="001E7E12" w:rsidRPr="00C42F5B">
        <w:t> </w:t>
      </w:r>
      <w:bookmarkEnd w:id="10"/>
      <w:bookmarkEnd w:id="11"/>
      <w:r w:rsidR="00671CEE">
        <w:t>Разработка структурной схемы</w:t>
      </w:r>
      <w:bookmarkEnd w:id="12"/>
    </w:p>
    <w:p w14:paraId="660C0F88" w14:textId="77777777" w:rsidR="00287C35" w:rsidRPr="002455B9" w:rsidRDefault="00287C35" w:rsidP="005E4CC4">
      <w:pPr>
        <w:jc w:val="both"/>
        <w:rPr>
          <w:rFonts w:cs="Times New Roman"/>
          <w:szCs w:val="28"/>
        </w:rPr>
      </w:pPr>
    </w:p>
    <w:p w14:paraId="337F43AD" w14:textId="07B68C51" w:rsidR="00363369" w:rsidRPr="00287C35" w:rsidRDefault="00363369" w:rsidP="00287C35">
      <w:pPr>
        <w:ind w:firstLine="708"/>
        <w:jc w:val="both"/>
      </w:pPr>
      <w:r w:rsidRPr="009C67FC">
        <w:rPr>
          <w:lang w:val="ru-BY"/>
        </w:rPr>
        <w:t xml:space="preserve">Структурная схема разрабатываемого устройства представлена </w:t>
      </w:r>
      <w:r>
        <w:t>в приложении Б</w:t>
      </w:r>
      <w:r w:rsidRPr="009C67FC">
        <w:rPr>
          <w:lang w:val="ru-BY"/>
        </w:rPr>
        <w:t>. Она иллюстрирует основные функциональные блоки и</w:t>
      </w:r>
      <w:r>
        <w:t>. В</w:t>
      </w:r>
      <w:r w:rsidRPr="009C67FC">
        <w:rPr>
          <w:lang w:val="ru-BY"/>
        </w:rPr>
        <w:t xml:space="preserve"> состав устройства входят следующие ключевые элементы:</w:t>
      </w:r>
    </w:p>
    <w:p w14:paraId="34540317" w14:textId="0D4E503F" w:rsidR="00363369" w:rsidRPr="009C67FC" w:rsidRDefault="00363369" w:rsidP="00363369">
      <w:pPr>
        <w:ind w:firstLine="708"/>
        <w:jc w:val="both"/>
        <w:rPr>
          <w:lang w:val="ru-BY"/>
        </w:rPr>
      </w:pPr>
      <w:r>
        <w:t xml:space="preserve">1 </w:t>
      </w:r>
      <w:r w:rsidRPr="009C67FC">
        <w:rPr>
          <w:lang w:val="ru-BY"/>
        </w:rPr>
        <w:t>Блок управления (микроконтроллер)</w:t>
      </w:r>
      <w:r>
        <w:t>.</w:t>
      </w:r>
      <w:r w:rsidRPr="009C67FC">
        <w:rPr>
          <w:lang w:val="ru-BY"/>
        </w:rPr>
        <w:t xml:space="preserve"> Центральный процессорный элемент системы. Выполняет функции опроса датчиков, обработки полученных данных, формирования сигналов для индикации и обмена информацией с внешними устройствами по интерфейсу связи.</w:t>
      </w:r>
    </w:p>
    <w:p w14:paraId="3075F4E1" w14:textId="44D41046" w:rsidR="00363369" w:rsidRPr="009C67FC" w:rsidRDefault="00363369" w:rsidP="00363369">
      <w:pPr>
        <w:ind w:firstLine="708"/>
        <w:jc w:val="both"/>
        <w:rPr>
          <w:lang w:val="ru-BY"/>
        </w:rPr>
      </w:pPr>
      <w:r>
        <w:t xml:space="preserve">2 </w:t>
      </w:r>
      <w:r w:rsidRPr="009C67FC">
        <w:rPr>
          <w:lang w:val="ru-BY"/>
        </w:rPr>
        <w:t>Матрица датчиков положения (8x8)</w:t>
      </w:r>
      <w:r>
        <w:t>.</w:t>
      </w:r>
      <w:r w:rsidRPr="009C67FC">
        <w:rPr>
          <w:lang w:val="ru-BY"/>
        </w:rPr>
        <w:t xml:space="preserve"> Расположена непосредственно под игровым полем. Состоит из 64 дискретных датчиков (герконов или датчиков Холла), которые срабатывают при установке фигуры, оснащенной магнитом, на соответствующее поле.</w:t>
      </w:r>
    </w:p>
    <w:p w14:paraId="0DE7B365" w14:textId="7B69A94F" w:rsidR="00363369" w:rsidRPr="009C67FC" w:rsidRDefault="00363369" w:rsidP="00363369">
      <w:pPr>
        <w:ind w:firstLine="708"/>
        <w:jc w:val="both"/>
        <w:rPr>
          <w:lang w:val="ru-BY"/>
        </w:rPr>
      </w:pPr>
      <w:r>
        <w:t xml:space="preserve">3 </w:t>
      </w:r>
      <w:r w:rsidRPr="009C67FC">
        <w:rPr>
          <w:lang w:val="ru-BY"/>
        </w:rPr>
        <w:t>Блок мультиплексирования (коммутации) датчиков</w:t>
      </w:r>
      <w:r>
        <w:t xml:space="preserve">. </w:t>
      </w:r>
      <w:r w:rsidRPr="009C67FC">
        <w:rPr>
          <w:lang w:val="ru-BY"/>
        </w:rPr>
        <w:t xml:space="preserve">Предназначен для последовательного опроса состояния 64 датчиков. </w:t>
      </w:r>
    </w:p>
    <w:p w14:paraId="1ED2779A" w14:textId="452CD45C" w:rsidR="00363369" w:rsidRPr="009C67FC" w:rsidRDefault="00363369" w:rsidP="00363369">
      <w:pPr>
        <w:ind w:firstLine="708"/>
        <w:jc w:val="both"/>
        <w:rPr>
          <w:lang w:val="ru-BY"/>
        </w:rPr>
      </w:pPr>
      <w:r>
        <w:t xml:space="preserve">4 </w:t>
      </w:r>
      <w:r w:rsidRPr="009C67FC">
        <w:rPr>
          <w:lang w:val="ru-BY"/>
        </w:rPr>
        <w:t>Матрица светодиодной индикации (8x8)</w:t>
      </w:r>
      <w:r>
        <w:t>.</w:t>
      </w:r>
      <w:r w:rsidRPr="009C67FC">
        <w:rPr>
          <w:lang w:val="ru-BY"/>
        </w:rPr>
        <w:t xml:space="preserve"> Обеспечивает визуальную обратную связь с пользователем. Служит для подсветки возможных ходов, последнего хода соперника, положения короля под шахом и других подсказок.</w:t>
      </w:r>
    </w:p>
    <w:p w14:paraId="2D94C6D8" w14:textId="3EA30A0B" w:rsidR="00363369" w:rsidRPr="009C67FC" w:rsidRDefault="00363369" w:rsidP="00363369">
      <w:pPr>
        <w:ind w:firstLine="708"/>
        <w:jc w:val="both"/>
        <w:rPr>
          <w:lang w:val="ru-BY"/>
        </w:rPr>
      </w:pPr>
      <w:r>
        <w:t xml:space="preserve">5 </w:t>
      </w:r>
      <w:r w:rsidRPr="009C67FC">
        <w:rPr>
          <w:lang w:val="ru-BY"/>
        </w:rPr>
        <w:t>Блок управления индикацией (драйверы)</w:t>
      </w:r>
      <w:r>
        <w:t>.</w:t>
      </w:r>
      <w:r w:rsidRPr="009C67FC">
        <w:rPr>
          <w:lang w:val="ru-BY"/>
        </w:rPr>
        <w:t xml:space="preserve"> Преобразует цифровые сигналы микроконтроллера в ток, достаточный для зажигания светодиодов. Обычно реализуется на основе транзисторных ключей и сдвиговых регистров, также работающих в режиме динамической индикации.</w:t>
      </w:r>
    </w:p>
    <w:p w14:paraId="091BAA29" w14:textId="27089B9F" w:rsidR="00363369" w:rsidRPr="009C67FC" w:rsidRDefault="00363369" w:rsidP="00363369">
      <w:pPr>
        <w:ind w:firstLine="708"/>
        <w:jc w:val="both"/>
        <w:rPr>
          <w:lang w:val="ru-BY"/>
        </w:rPr>
      </w:pPr>
      <w:r>
        <w:t xml:space="preserve">6 </w:t>
      </w:r>
      <w:r w:rsidRPr="009C67FC">
        <w:rPr>
          <w:lang w:val="ru-BY"/>
        </w:rPr>
        <w:t>Блок сопряжения с внешними устройствами</w:t>
      </w:r>
      <w:r>
        <w:t>.</w:t>
      </w:r>
      <w:r w:rsidRPr="009C67FC">
        <w:rPr>
          <w:lang w:val="ru-BY"/>
        </w:rPr>
        <w:t xml:space="preserve"> Отвечает за физический уровень связи. Обеспечивает гальваническую развязку (опционально) и преобразование уровней сигналов микроконтроллера (3.3В или 5В) в стандарт интерфейса связи (UART-USB, Bluetooth или </w:t>
      </w:r>
      <w:proofErr w:type="spellStart"/>
      <w:r w:rsidRPr="009C67FC">
        <w:rPr>
          <w:lang w:val="ru-BY"/>
        </w:rPr>
        <w:t>Wi</w:t>
      </w:r>
      <w:proofErr w:type="spellEnd"/>
      <w:r w:rsidRPr="009C67FC">
        <w:rPr>
          <w:lang w:val="ru-BY"/>
        </w:rPr>
        <w:t>-Fi).</w:t>
      </w:r>
    </w:p>
    <w:p w14:paraId="28ADC41F" w14:textId="34F5961D" w:rsidR="00363369" w:rsidRPr="009C67FC" w:rsidRDefault="00363369" w:rsidP="00363369">
      <w:pPr>
        <w:ind w:firstLine="708"/>
        <w:jc w:val="both"/>
        <w:rPr>
          <w:lang w:val="ru-BY"/>
        </w:rPr>
      </w:pPr>
      <w:r>
        <w:t xml:space="preserve">7 </w:t>
      </w:r>
      <w:r w:rsidRPr="009C67FC">
        <w:rPr>
          <w:lang w:val="ru-BY"/>
        </w:rPr>
        <w:t>Блок питания</w:t>
      </w:r>
      <w:r>
        <w:t>.</w:t>
      </w:r>
      <w:r w:rsidRPr="009C67FC">
        <w:rPr>
          <w:lang w:val="ru-BY"/>
        </w:rPr>
        <w:t xml:space="preserve"> Преобразует внешнее напряжение (например, от USB или батареи) в стабилизированные напряжения, необходимые для питания микроконтроллера (обычно 3.3В) и периферии (светодиодов, датчиков).</w:t>
      </w:r>
    </w:p>
    <w:p w14:paraId="7D8E7374" w14:textId="7CAD5577" w:rsidR="00363369" w:rsidRPr="009C67FC" w:rsidRDefault="00363369" w:rsidP="00D42C59">
      <w:pPr>
        <w:ind w:firstLine="708"/>
        <w:jc w:val="both"/>
        <w:rPr>
          <w:lang w:val="ru-BY"/>
        </w:rPr>
      </w:pPr>
      <w:r w:rsidRPr="009C67FC">
        <w:rPr>
          <w:lang w:val="ru-BY"/>
        </w:rPr>
        <w:t>Описание работы схемы:</w:t>
      </w:r>
      <w:r w:rsidR="00D42C59">
        <w:t xml:space="preserve"> у</w:t>
      </w:r>
      <w:proofErr w:type="spellStart"/>
      <w:r w:rsidRPr="009C67FC">
        <w:rPr>
          <w:lang w:val="ru-BY"/>
        </w:rPr>
        <w:t>стройство</w:t>
      </w:r>
      <w:proofErr w:type="spellEnd"/>
      <w:r w:rsidRPr="009C67FC">
        <w:rPr>
          <w:lang w:val="ru-BY"/>
        </w:rPr>
        <w:t xml:space="preserve"> функционирует следующим образом. Блок управления (МК) циклически подает управляющие сигналы на блок мультиплексирования. Тот по очереди подключает строки матрицы датчиков. Информация о наличии фигуры (сигнал со столбцов) возвращается в МК. Полученная "карта" доски сравнивается с предыдущей. При обнаружении изменения (хода) МК формирует пакет данных и через блок сопряжения отправляет его на ПК или смартфон. Получив ответный ход от внешнего шахматного движка, МК через блок управления индикацией зажигает соответствующие светодиоды на матрице, подсказывая игроку, куда переставить фигуру.</w:t>
      </w:r>
    </w:p>
    <w:p w14:paraId="012F722B" w14:textId="77777777" w:rsidR="00F36499" w:rsidRPr="00363369" w:rsidRDefault="00F36499" w:rsidP="00F36499">
      <w:pPr>
        <w:jc w:val="both"/>
        <w:rPr>
          <w:b/>
          <w:szCs w:val="28"/>
          <w:lang w:val="ru-BY"/>
        </w:rPr>
      </w:pPr>
    </w:p>
    <w:p w14:paraId="143B9565" w14:textId="77777777" w:rsidR="00345861" w:rsidRDefault="00345861">
      <w:pPr>
        <w:rPr>
          <w:rFonts w:cs="Times New Roman"/>
          <w:b/>
          <w:szCs w:val="28"/>
        </w:rPr>
      </w:pPr>
      <w:r>
        <w:rPr>
          <w:b/>
          <w:szCs w:val="28"/>
        </w:rPr>
        <w:br w:type="page"/>
      </w:r>
    </w:p>
    <w:p w14:paraId="4CDEF8E4" w14:textId="06910556" w:rsidR="002455B9" w:rsidRPr="002455B9" w:rsidRDefault="002455B9" w:rsidP="00022608">
      <w:pPr>
        <w:pStyle w:val="1"/>
      </w:pPr>
      <w:bookmarkStart w:id="13" w:name="_Toc222072251"/>
      <w:r w:rsidRPr="002455B9">
        <w:lastRenderedPageBreak/>
        <w:t>3</w:t>
      </w:r>
      <w:r w:rsidR="001E7E12">
        <w:t> </w:t>
      </w:r>
      <w:r w:rsidR="00671CEE">
        <w:t>Разработка функциональной схемы</w:t>
      </w:r>
      <w:bookmarkEnd w:id="13"/>
      <w:r w:rsidRPr="002455B9">
        <w:t xml:space="preserve"> </w:t>
      </w:r>
    </w:p>
    <w:p w14:paraId="20FF26D2" w14:textId="77777777" w:rsidR="005E4CC4" w:rsidRDefault="005E4CC4" w:rsidP="005E4CC4"/>
    <w:p w14:paraId="0FE6282E" w14:textId="367760CB" w:rsidR="00D81640" w:rsidRDefault="00287C35" w:rsidP="00287C35">
      <w:pPr>
        <w:ind w:firstLine="709"/>
        <w:jc w:val="both"/>
        <w:rPr>
          <w:rFonts w:cs="Times New Roman"/>
        </w:rPr>
      </w:pPr>
      <w:r w:rsidRPr="00287C35">
        <w:rPr>
          <w:rFonts w:cs="Times New Roman"/>
        </w:rPr>
        <w:t>Функциональная схема устройства является следующим уровнем детализации после структурной схемы. Она раскрывает внутренние связи между функциональными узлами, указывает конкретные сигналы, интерфейсы и цепи, а также показывает принципы обработки информации в реальном масштабе времени. Функциональная схема умной шахматной доски представлена в приложении В. Ниже приводится описание её основных элементов и взаимодействий</w:t>
      </w:r>
      <w:r w:rsidRPr="00287C35">
        <w:rPr>
          <w:rFonts w:cs="Times New Roman"/>
        </w:rPr>
        <w:t>:</w:t>
      </w:r>
      <w:r w:rsidR="00D81640">
        <w:rPr>
          <w:rFonts w:cs="Times New Roman"/>
        </w:rPr>
        <w:br w:type="page"/>
      </w:r>
    </w:p>
    <w:p w14:paraId="0BA03612" w14:textId="6D84110C" w:rsidR="00C81492" w:rsidRDefault="00D81640" w:rsidP="001B721E">
      <w:pPr>
        <w:pStyle w:val="1"/>
      </w:pPr>
      <w:bookmarkStart w:id="14" w:name="_Toc222072261"/>
      <w:r w:rsidRPr="00D81640">
        <w:lastRenderedPageBreak/>
        <w:t>5</w:t>
      </w:r>
      <w:r w:rsidR="001B68F5">
        <w:t> </w:t>
      </w:r>
      <w:r w:rsidR="00BE4D7D">
        <w:t>Разработка программного обеспечения</w:t>
      </w:r>
      <w:bookmarkEnd w:id="14"/>
    </w:p>
    <w:p w14:paraId="1C46FD59" w14:textId="77777777" w:rsidR="004F70A6" w:rsidRDefault="004F70A6" w:rsidP="005E4CC4">
      <w:pPr>
        <w:ind w:firstLine="708"/>
        <w:rPr>
          <w:rFonts w:cs="Times New Roman"/>
        </w:rPr>
      </w:pPr>
    </w:p>
    <w:p w14:paraId="6A720AA2" w14:textId="77777777" w:rsidR="00345861" w:rsidRPr="00345861" w:rsidRDefault="00345861" w:rsidP="00345861">
      <w:pPr>
        <w:ind w:firstLine="709"/>
        <w:jc w:val="both"/>
        <w:rPr>
          <w:b/>
          <w:szCs w:val="28"/>
        </w:rPr>
      </w:pPr>
      <w:r>
        <w:rPr>
          <w:rFonts w:cs="Times New Roman"/>
          <w:szCs w:val="28"/>
        </w:rPr>
        <w:t>Текст раздела</w:t>
      </w:r>
    </w:p>
    <w:p w14:paraId="340ED7BF" w14:textId="77777777" w:rsidR="004F70A6" w:rsidRPr="004F70A6" w:rsidRDefault="004F70A6" w:rsidP="00345861">
      <w:pPr>
        <w:ind w:firstLine="708"/>
        <w:jc w:val="both"/>
        <w:rPr>
          <w:rFonts w:cs="Times New Roman"/>
        </w:rPr>
      </w:pPr>
      <w:r w:rsidRPr="004F70A6">
        <w:rPr>
          <w:rFonts w:cs="Times New Roman"/>
        </w:rPr>
        <w:t xml:space="preserve"> </w:t>
      </w:r>
    </w:p>
    <w:p w14:paraId="38778DA2" w14:textId="301CA283" w:rsidR="00B524F8" w:rsidRDefault="004D5F80" w:rsidP="001B721E">
      <w:pPr>
        <w:pStyle w:val="2"/>
      </w:pPr>
      <w:bookmarkStart w:id="15" w:name="_Toc222072262"/>
      <w:r w:rsidRPr="005E4CC4">
        <w:t>5.1</w:t>
      </w:r>
      <w:r w:rsidR="001B68F5">
        <w:t> </w:t>
      </w:r>
      <w:r w:rsidR="00345861">
        <w:t>Подраздел</w:t>
      </w:r>
      <w:bookmarkEnd w:id="15"/>
    </w:p>
    <w:p w14:paraId="5D81521F" w14:textId="77777777" w:rsidR="00B524F8" w:rsidRDefault="00B524F8" w:rsidP="005E4CC4">
      <w:pPr>
        <w:rPr>
          <w:rFonts w:cs="Times New Roman"/>
        </w:rPr>
      </w:pPr>
      <w:r>
        <w:rPr>
          <w:rFonts w:cs="Times New Roman"/>
        </w:rPr>
        <w:tab/>
      </w:r>
    </w:p>
    <w:p w14:paraId="45385A09" w14:textId="77777777" w:rsidR="00345861" w:rsidRPr="00345861" w:rsidRDefault="00345861" w:rsidP="00345861">
      <w:pPr>
        <w:ind w:firstLine="709"/>
        <w:jc w:val="both"/>
        <w:rPr>
          <w:b/>
          <w:szCs w:val="28"/>
        </w:rPr>
      </w:pPr>
      <w:r>
        <w:rPr>
          <w:rFonts w:cs="Times New Roman"/>
          <w:szCs w:val="28"/>
        </w:rPr>
        <w:t>Текст раздела</w:t>
      </w:r>
    </w:p>
    <w:p w14:paraId="1DE2DEE4" w14:textId="77777777" w:rsidR="00FF465F" w:rsidRPr="00B524F8" w:rsidRDefault="00B524F8" w:rsidP="00345861">
      <w:pPr>
        <w:ind w:firstLine="708"/>
        <w:jc w:val="both"/>
        <w:rPr>
          <w:rFonts w:cs="Times New Roman"/>
        </w:rPr>
      </w:pPr>
      <w:r>
        <w:rPr>
          <w:rFonts w:cs="Times New Roman"/>
        </w:rPr>
        <w:t xml:space="preserve"> </w:t>
      </w:r>
    </w:p>
    <w:p w14:paraId="238D9F94" w14:textId="10720C70" w:rsidR="008551FE" w:rsidRDefault="004D5F80" w:rsidP="001B721E">
      <w:pPr>
        <w:pStyle w:val="2"/>
      </w:pPr>
      <w:bookmarkStart w:id="16" w:name="_Toc222072263"/>
      <w:r w:rsidRPr="005E4CC4">
        <w:t>5.2</w:t>
      </w:r>
      <w:r w:rsidR="001B68F5">
        <w:t> </w:t>
      </w:r>
      <w:r w:rsidR="00345861">
        <w:t>Подраздел</w:t>
      </w:r>
      <w:bookmarkEnd w:id="16"/>
    </w:p>
    <w:p w14:paraId="0B2FC6F0" w14:textId="77777777" w:rsidR="008551FE" w:rsidRDefault="008551FE" w:rsidP="005E4CC4"/>
    <w:p w14:paraId="42EF9451" w14:textId="78430978" w:rsidR="00345861" w:rsidRDefault="00345861" w:rsidP="00345861">
      <w:pPr>
        <w:ind w:firstLine="709"/>
        <w:jc w:val="both"/>
        <w:rPr>
          <w:rFonts w:cs="Times New Roman"/>
          <w:szCs w:val="28"/>
        </w:rPr>
      </w:pPr>
      <w:r>
        <w:rPr>
          <w:rFonts w:cs="Times New Roman"/>
          <w:szCs w:val="28"/>
        </w:rPr>
        <w:t>Текст раздела</w:t>
      </w:r>
    </w:p>
    <w:p w14:paraId="3ECF334F" w14:textId="77777777" w:rsidR="00D92937" w:rsidRDefault="00D92937" w:rsidP="00345861">
      <w:pPr>
        <w:ind w:firstLine="709"/>
        <w:jc w:val="both"/>
        <w:rPr>
          <w:rFonts w:cs="Times New Roman"/>
          <w:szCs w:val="28"/>
        </w:rPr>
      </w:pPr>
    </w:p>
    <w:p w14:paraId="46A1854C" w14:textId="74197498" w:rsidR="00D92937" w:rsidRDefault="00D92937" w:rsidP="00D92937">
      <w:pPr>
        <w:pStyle w:val="2"/>
      </w:pPr>
      <w:bookmarkStart w:id="17" w:name="_Toc222072264"/>
      <w:r w:rsidRPr="005E4CC4">
        <w:t>5.</w:t>
      </w:r>
      <w:r>
        <w:t>3 Подраздел</w:t>
      </w:r>
      <w:bookmarkEnd w:id="17"/>
    </w:p>
    <w:p w14:paraId="3D83924F" w14:textId="77777777" w:rsidR="00D92937" w:rsidRDefault="00D92937" w:rsidP="00D92937"/>
    <w:p w14:paraId="7B90ACD3" w14:textId="77777777" w:rsidR="00D92937" w:rsidRPr="00345861" w:rsidRDefault="00D92937" w:rsidP="00D92937">
      <w:pPr>
        <w:ind w:firstLine="709"/>
        <w:jc w:val="both"/>
        <w:rPr>
          <w:b/>
          <w:szCs w:val="28"/>
        </w:rPr>
      </w:pPr>
      <w:r>
        <w:rPr>
          <w:rFonts w:cs="Times New Roman"/>
          <w:szCs w:val="28"/>
        </w:rPr>
        <w:t>Текст раздела</w:t>
      </w:r>
    </w:p>
    <w:p w14:paraId="11BC5799" w14:textId="77777777" w:rsidR="00D92937" w:rsidRPr="00345861" w:rsidRDefault="00D92937" w:rsidP="00345861">
      <w:pPr>
        <w:ind w:firstLine="709"/>
        <w:jc w:val="both"/>
        <w:rPr>
          <w:b/>
          <w:szCs w:val="28"/>
        </w:rPr>
      </w:pPr>
    </w:p>
    <w:p w14:paraId="7C19CAED" w14:textId="77777777" w:rsidR="00F32408" w:rsidRDefault="005C09FE" w:rsidP="00F36499">
      <w:pPr>
        <w:ind w:firstLine="708"/>
        <w:rPr>
          <w:b/>
        </w:rPr>
      </w:pPr>
      <w:r>
        <w:rPr>
          <w:rFonts w:cs="Times New Roman"/>
        </w:rPr>
        <w:t xml:space="preserve"> </w:t>
      </w:r>
    </w:p>
    <w:p w14:paraId="048AEEB2" w14:textId="77777777" w:rsidR="00965002" w:rsidRPr="00965002" w:rsidRDefault="00965002" w:rsidP="005E4CC4">
      <w:pPr>
        <w:rPr>
          <w:rFonts w:cs="Times New Roman"/>
          <w:lang w:eastAsia="ru-RU"/>
        </w:rPr>
      </w:pPr>
    </w:p>
    <w:p w14:paraId="60F3DB3C" w14:textId="77777777" w:rsidR="002455B9" w:rsidRPr="002455B9" w:rsidRDefault="002455B9" w:rsidP="005E4CC4">
      <w:pPr>
        <w:ind w:firstLine="708"/>
      </w:pPr>
      <w:r w:rsidRPr="002455B9">
        <w:br w:type="page"/>
      </w:r>
    </w:p>
    <w:p w14:paraId="062E6BF6" w14:textId="4E2378E0" w:rsidR="002455B9" w:rsidRPr="002455B9" w:rsidRDefault="00C17872" w:rsidP="001B721E">
      <w:pPr>
        <w:pStyle w:val="1"/>
      </w:pPr>
      <w:bookmarkStart w:id="18" w:name="_Toc222072265"/>
      <w:r w:rsidRPr="00C17872">
        <w:lastRenderedPageBreak/>
        <w:t>6</w:t>
      </w:r>
      <w:r w:rsidR="001B68F5">
        <w:t> </w:t>
      </w:r>
      <w:r w:rsidR="00DD13A1">
        <w:t>Разработка печатной платы</w:t>
      </w:r>
      <w:bookmarkEnd w:id="18"/>
    </w:p>
    <w:p w14:paraId="3DF063B4" w14:textId="77777777" w:rsidR="00C17872" w:rsidRDefault="00C17872" w:rsidP="005E4CC4">
      <w:pPr>
        <w:ind w:firstLine="720"/>
        <w:jc w:val="both"/>
        <w:rPr>
          <w:rFonts w:cs="Times New Roman"/>
          <w:szCs w:val="28"/>
        </w:rPr>
      </w:pPr>
    </w:p>
    <w:p w14:paraId="4A2DD817" w14:textId="77777777" w:rsidR="002455B9" w:rsidRPr="002455B9" w:rsidRDefault="00345861" w:rsidP="005E4CC4">
      <w:pPr>
        <w:ind w:firstLine="720"/>
        <w:jc w:val="both"/>
        <w:rPr>
          <w:rFonts w:cs="Times New Roman"/>
          <w:szCs w:val="28"/>
        </w:rPr>
      </w:pPr>
      <w:r>
        <w:rPr>
          <w:rFonts w:cs="Times New Roman"/>
          <w:szCs w:val="28"/>
        </w:rPr>
        <w:t>Текст раздела</w:t>
      </w:r>
      <w:r w:rsidR="002455B9" w:rsidRPr="002455B9">
        <w:rPr>
          <w:rFonts w:cs="Times New Roman"/>
          <w:szCs w:val="28"/>
        </w:rPr>
        <w:t xml:space="preserve"> </w:t>
      </w:r>
    </w:p>
    <w:p w14:paraId="5BC7D32E" w14:textId="77777777" w:rsidR="002455B9" w:rsidRPr="002455B9" w:rsidRDefault="002455B9" w:rsidP="005E4CC4">
      <w:pPr>
        <w:rPr>
          <w:rFonts w:cs="Times New Roman"/>
          <w:szCs w:val="28"/>
        </w:rPr>
      </w:pPr>
    </w:p>
    <w:p w14:paraId="1BFD69F9" w14:textId="65DE998E" w:rsidR="002455B9" w:rsidRPr="002455B9" w:rsidRDefault="002455B9" w:rsidP="001B721E">
      <w:pPr>
        <w:pStyle w:val="2"/>
      </w:pPr>
      <w:bookmarkStart w:id="19" w:name="_Toc222072266"/>
      <w:r w:rsidRPr="005E4CC4">
        <w:t>6.1</w:t>
      </w:r>
      <w:r w:rsidR="001B68F5">
        <w:t> </w:t>
      </w:r>
      <w:r w:rsidR="00345861">
        <w:t>Подраздел</w:t>
      </w:r>
      <w:bookmarkEnd w:id="19"/>
    </w:p>
    <w:p w14:paraId="63D73C43" w14:textId="77777777" w:rsidR="002455B9" w:rsidRPr="002455B9" w:rsidRDefault="002455B9" w:rsidP="005E4CC4">
      <w:pPr>
        <w:ind w:firstLine="720"/>
        <w:rPr>
          <w:rFonts w:cs="Times New Roman"/>
          <w:szCs w:val="28"/>
        </w:rPr>
      </w:pPr>
    </w:p>
    <w:p w14:paraId="532FC921" w14:textId="77777777" w:rsidR="00345861" w:rsidRPr="00345861" w:rsidRDefault="00345861" w:rsidP="00345861">
      <w:pPr>
        <w:ind w:firstLine="709"/>
        <w:jc w:val="both"/>
        <w:rPr>
          <w:b/>
          <w:szCs w:val="28"/>
        </w:rPr>
      </w:pPr>
      <w:r>
        <w:rPr>
          <w:rFonts w:cs="Times New Roman"/>
          <w:szCs w:val="28"/>
        </w:rPr>
        <w:t>Текст раздела</w:t>
      </w:r>
    </w:p>
    <w:p w14:paraId="6B43DB51" w14:textId="77777777" w:rsidR="00B61CC1" w:rsidRDefault="002455B9" w:rsidP="00345861">
      <w:pPr>
        <w:ind w:firstLine="720"/>
        <w:jc w:val="both"/>
      </w:pPr>
      <w:r w:rsidRPr="002455B9">
        <w:rPr>
          <w:rFonts w:cs="Times New Roman"/>
          <w:szCs w:val="28"/>
        </w:rPr>
        <w:t xml:space="preserve"> </w:t>
      </w:r>
    </w:p>
    <w:p w14:paraId="25419495" w14:textId="027D35C1" w:rsidR="002455B9" w:rsidRPr="002455B9" w:rsidRDefault="002455B9" w:rsidP="001B721E">
      <w:pPr>
        <w:pStyle w:val="2"/>
      </w:pPr>
      <w:bookmarkStart w:id="20" w:name="_Toc222072267"/>
      <w:r w:rsidRPr="005E4CC4">
        <w:t>6.2</w:t>
      </w:r>
      <w:r w:rsidR="001B68F5">
        <w:t> </w:t>
      </w:r>
      <w:r w:rsidR="00345861">
        <w:t>Подраздел</w:t>
      </w:r>
      <w:bookmarkEnd w:id="20"/>
    </w:p>
    <w:p w14:paraId="5FEDF02B" w14:textId="77777777" w:rsidR="002455B9" w:rsidRPr="002455B9" w:rsidRDefault="002455B9" w:rsidP="005E4CC4">
      <w:pPr>
        <w:rPr>
          <w:rFonts w:cs="Times New Roman"/>
          <w:szCs w:val="28"/>
        </w:rPr>
      </w:pPr>
    </w:p>
    <w:p w14:paraId="46238BDF" w14:textId="77777777" w:rsidR="00345861" w:rsidRPr="00345861" w:rsidRDefault="00345861" w:rsidP="00345861">
      <w:pPr>
        <w:ind w:firstLine="709"/>
        <w:jc w:val="both"/>
        <w:rPr>
          <w:b/>
          <w:szCs w:val="28"/>
        </w:rPr>
      </w:pPr>
      <w:r>
        <w:rPr>
          <w:rFonts w:cs="Times New Roman"/>
          <w:szCs w:val="28"/>
        </w:rPr>
        <w:t>Текст раздела</w:t>
      </w:r>
    </w:p>
    <w:p w14:paraId="5CB9B337" w14:textId="77777777" w:rsidR="002455B9" w:rsidRPr="002455B9" w:rsidRDefault="002455B9" w:rsidP="005E4CC4">
      <w:pPr>
        <w:rPr>
          <w:rFonts w:cs="Times New Roman"/>
          <w:szCs w:val="28"/>
        </w:rPr>
      </w:pPr>
    </w:p>
    <w:p w14:paraId="5B1D3093" w14:textId="16DB8C11" w:rsidR="002455B9" w:rsidRDefault="002455B9" w:rsidP="001B721E">
      <w:pPr>
        <w:pStyle w:val="2"/>
      </w:pPr>
      <w:bookmarkStart w:id="21" w:name="_Toc222072268"/>
      <w:r w:rsidRPr="005E4CC4">
        <w:t>6.3</w:t>
      </w:r>
      <w:r w:rsidR="001B68F5">
        <w:t> </w:t>
      </w:r>
      <w:r w:rsidR="00345861">
        <w:t>Подраздел</w:t>
      </w:r>
      <w:bookmarkEnd w:id="21"/>
    </w:p>
    <w:p w14:paraId="09DD7150" w14:textId="77777777" w:rsidR="00345861" w:rsidRPr="00345861" w:rsidRDefault="00345861" w:rsidP="00345861"/>
    <w:p w14:paraId="0F50D1D9" w14:textId="77777777" w:rsidR="00154FD7" w:rsidRPr="00154FD7" w:rsidRDefault="00345861" w:rsidP="00F36499">
      <w:pPr>
        <w:ind w:firstLine="720"/>
        <w:jc w:val="both"/>
        <w:rPr>
          <w:rFonts w:cs="Times New Roman"/>
          <w:szCs w:val="28"/>
        </w:rPr>
      </w:pPr>
      <w:r>
        <w:rPr>
          <w:rFonts w:cs="Times New Roman"/>
          <w:szCs w:val="28"/>
        </w:rPr>
        <w:t>Текст раздела</w:t>
      </w:r>
    </w:p>
    <w:p w14:paraId="2A8F25C2" w14:textId="77777777" w:rsidR="002455B9" w:rsidRDefault="002455B9" w:rsidP="005E4CC4">
      <w:pPr>
        <w:ind w:firstLine="708"/>
        <w:jc w:val="both"/>
        <w:rPr>
          <w:rFonts w:cs="Times New Roman"/>
          <w:szCs w:val="28"/>
        </w:rPr>
      </w:pPr>
      <w:r>
        <w:rPr>
          <w:rFonts w:cs="Times New Roman"/>
          <w:szCs w:val="28"/>
        </w:rPr>
        <w:br w:type="page"/>
      </w:r>
    </w:p>
    <w:p w14:paraId="4D3E4462" w14:textId="543C8CED" w:rsidR="00C64E4E" w:rsidRPr="002455B9" w:rsidRDefault="00C64E4E" w:rsidP="001B721E">
      <w:pPr>
        <w:pStyle w:val="1"/>
      </w:pPr>
      <w:bookmarkStart w:id="22" w:name="_Toc222072269"/>
      <w:r>
        <w:lastRenderedPageBreak/>
        <w:t>7</w:t>
      </w:r>
      <w:r w:rsidR="004C5337">
        <w:t> </w:t>
      </w:r>
      <w:r w:rsidR="00E01461">
        <w:t>Разработка корпуса устройства</w:t>
      </w:r>
      <w:bookmarkEnd w:id="22"/>
    </w:p>
    <w:p w14:paraId="655BA63E" w14:textId="77777777" w:rsidR="00572350" w:rsidRPr="00572350" w:rsidRDefault="00572350" w:rsidP="005E4CC4"/>
    <w:p w14:paraId="08058F5D" w14:textId="3105B8FC" w:rsidR="00572350" w:rsidRPr="00572350" w:rsidRDefault="00572350" w:rsidP="001B721E">
      <w:pPr>
        <w:pStyle w:val="2"/>
      </w:pPr>
      <w:bookmarkStart w:id="23" w:name="_Toc222072270"/>
      <w:r w:rsidRPr="00B13E79">
        <w:t>7.1</w:t>
      </w:r>
      <w:r w:rsidR="001B68F5">
        <w:t> </w:t>
      </w:r>
      <w:r w:rsidR="00345861">
        <w:rPr>
          <w:rFonts w:eastAsiaTheme="minorEastAsia"/>
        </w:rPr>
        <w:t>Подраздел</w:t>
      </w:r>
      <w:bookmarkEnd w:id="23"/>
    </w:p>
    <w:p w14:paraId="58599968" w14:textId="77777777" w:rsidR="00572350" w:rsidRDefault="00572350" w:rsidP="005E4CC4"/>
    <w:p w14:paraId="005F1496" w14:textId="77777777" w:rsidR="00572350" w:rsidRDefault="00C913B9" w:rsidP="00F36499">
      <w:pPr>
        <w:jc w:val="both"/>
        <w:rPr>
          <w:rFonts w:cs="Times New Roman"/>
          <w:szCs w:val="28"/>
        </w:rPr>
      </w:pPr>
      <w:r>
        <w:tab/>
      </w:r>
      <w:r w:rsidR="00345861">
        <w:rPr>
          <w:rFonts w:cs="Times New Roman"/>
        </w:rPr>
        <w:t>Текст раздела</w:t>
      </w:r>
      <w:r w:rsidR="00492C05">
        <w:rPr>
          <w:rFonts w:cs="Times New Roman"/>
        </w:rPr>
        <w:t xml:space="preserve"> </w:t>
      </w:r>
    </w:p>
    <w:p w14:paraId="5AA55DE3" w14:textId="77777777" w:rsidR="00B13E79" w:rsidRPr="00B13E79" w:rsidRDefault="00B13E79" w:rsidP="005E4CC4">
      <w:pPr>
        <w:rPr>
          <w:rFonts w:cs="Times New Roman"/>
          <w:szCs w:val="28"/>
        </w:rPr>
      </w:pPr>
    </w:p>
    <w:p w14:paraId="150FAB6E" w14:textId="7E83E43C" w:rsidR="00572350" w:rsidRDefault="00572350" w:rsidP="001B721E">
      <w:pPr>
        <w:pStyle w:val="2"/>
      </w:pPr>
      <w:bookmarkStart w:id="24" w:name="_Toc222072271"/>
      <w:r w:rsidRPr="00B13E79">
        <w:t>7.2</w:t>
      </w:r>
      <w:r w:rsidR="001B68F5">
        <w:t> </w:t>
      </w:r>
      <w:r w:rsidR="00345861">
        <w:rPr>
          <w:rFonts w:eastAsiaTheme="minorEastAsia"/>
        </w:rPr>
        <w:t>Подраздел</w:t>
      </w:r>
      <w:bookmarkEnd w:id="24"/>
    </w:p>
    <w:p w14:paraId="15305449" w14:textId="77777777" w:rsidR="00572350" w:rsidRDefault="00572350" w:rsidP="005E4CC4">
      <w:pPr>
        <w:rPr>
          <w:rFonts w:cs="Times New Roman"/>
          <w:szCs w:val="28"/>
        </w:rPr>
      </w:pPr>
    </w:p>
    <w:p w14:paraId="7A1E2645" w14:textId="77777777" w:rsidR="00B61CC1" w:rsidRDefault="00572350" w:rsidP="00F36499">
      <w:pPr>
        <w:jc w:val="both"/>
        <w:rPr>
          <w:rFonts w:cs="Times New Roman"/>
        </w:rPr>
      </w:pPr>
      <w:r>
        <w:rPr>
          <w:rFonts w:cs="Times New Roman"/>
          <w:szCs w:val="28"/>
        </w:rPr>
        <w:tab/>
      </w:r>
      <w:r w:rsidR="00345861">
        <w:rPr>
          <w:rFonts w:cs="Times New Roman"/>
        </w:rPr>
        <w:t>Текст раздела</w:t>
      </w:r>
    </w:p>
    <w:p w14:paraId="71AF1648" w14:textId="77777777" w:rsidR="00345861" w:rsidRDefault="00345861" w:rsidP="00F36499">
      <w:pPr>
        <w:jc w:val="both"/>
      </w:pPr>
    </w:p>
    <w:p w14:paraId="64F6B3AD" w14:textId="088E8582" w:rsidR="001438CF" w:rsidRPr="00445251" w:rsidRDefault="003C74E2" w:rsidP="001B721E">
      <w:pPr>
        <w:pStyle w:val="2"/>
        <w:rPr>
          <w:rFonts w:eastAsiaTheme="minorEastAsia"/>
        </w:rPr>
      </w:pPr>
      <w:bookmarkStart w:id="25" w:name="_Toc222072272"/>
      <w:r w:rsidRPr="005E4CC4">
        <w:rPr>
          <w:rFonts w:eastAsiaTheme="minorEastAsia"/>
        </w:rPr>
        <w:t>7.3</w:t>
      </w:r>
      <w:r w:rsidR="001B68F5">
        <w:rPr>
          <w:rFonts w:eastAsiaTheme="minorEastAsia"/>
        </w:rPr>
        <w:t> </w:t>
      </w:r>
      <w:r w:rsidR="00345861">
        <w:rPr>
          <w:rFonts w:eastAsiaTheme="minorEastAsia"/>
        </w:rPr>
        <w:t>Подраздел</w:t>
      </w:r>
      <w:bookmarkEnd w:id="25"/>
    </w:p>
    <w:p w14:paraId="6757E6DC" w14:textId="77777777" w:rsidR="001438CF" w:rsidRPr="00445251" w:rsidRDefault="001438CF" w:rsidP="005E4CC4"/>
    <w:p w14:paraId="32407F28" w14:textId="77777777" w:rsidR="00457C43" w:rsidRDefault="001438CF" w:rsidP="00F36499">
      <w:pPr>
        <w:ind w:firstLine="349"/>
        <w:jc w:val="both"/>
        <w:rPr>
          <w:szCs w:val="28"/>
        </w:rPr>
      </w:pPr>
      <w:r w:rsidRPr="00777DD3">
        <w:rPr>
          <w:szCs w:val="28"/>
        </w:rPr>
        <w:tab/>
      </w:r>
      <w:r w:rsidR="00345861">
        <w:rPr>
          <w:rFonts w:cs="Times New Roman"/>
        </w:rPr>
        <w:t>Текст раздела</w:t>
      </w:r>
    </w:p>
    <w:p w14:paraId="6F5AF752" w14:textId="77777777" w:rsidR="00F36499" w:rsidRDefault="00F36499" w:rsidP="00F36499">
      <w:pPr>
        <w:ind w:firstLine="349"/>
        <w:jc w:val="both"/>
        <w:rPr>
          <w:szCs w:val="28"/>
        </w:rPr>
      </w:pPr>
    </w:p>
    <w:p w14:paraId="0FCF042C" w14:textId="6600A25D" w:rsidR="000E7DFD" w:rsidRPr="000E7DFD" w:rsidRDefault="003C74E2" w:rsidP="001B721E">
      <w:pPr>
        <w:pStyle w:val="2"/>
      </w:pPr>
      <w:bookmarkStart w:id="26" w:name="_Toc222072273"/>
      <w:r w:rsidRPr="005E4CC4">
        <w:t>7.4</w:t>
      </w:r>
      <w:r w:rsidR="001B68F5">
        <w:t> </w:t>
      </w:r>
      <w:r w:rsidR="00345861">
        <w:rPr>
          <w:rFonts w:eastAsiaTheme="minorEastAsia"/>
        </w:rPr>
        <w:t>Подраздел</w:t>
      </w:r>
      <w:bookmarkEnd w:id="26"/>
    </w:p>
    <w:p w14:paraId="13DFB75F" w14:textId="77777777" w:rsidR="000E7DFD" w:rsidRDefault="000E7DFD" w:rsidP="005E4CC4">
      <w:pPr>
        <w:jc w:val="both"/>
        <w:rPr>
          <w:rFonts w:cs="Times New Roman"/>
          <w:szCs w:val="28"/>
        </w:rPr>
      </w:pPr>
    </w:p>
    <w:p w14:paraId="088A7183" w14:textId="77777777" w:rsidR="00EC6C39" w:rsidRPr="00EC6C39" w:rsidRDefault="000E7DFD" w:rsidP="00F36499">
      <w:pPr>
        <w:jc w:val="both"/>
        <w:rPr>
          <w:rFonts w:eastAsiaTheme="minorEastAsia" w:cs="Times New Roman"/>
          <w:szCs w:val="28"/>
        </w:rPr>
      </w:pPr>
      <w:r>
        <w:tab/>
      </w:r>
      <w:r w:rsidR="00345861">
        <w:rPr>
          <w:rFonts w:cs="Times New Roman"/>
        </w:rPr>
        <w:t>Текст раздела</w:t>
      </w:r>
    </w:p>
    <w:p w14:paraId="42315255" w14:textId="77777777" w:rsidR="00EC6C39" w:rsidRDefault="00EC6C39" w:rsidP="005E4CC4">
      <w:pPr>
        <w:jc w:val="both"/>
        <w:rPr>
          <w:rFonts w:eastAsiaTheme="minorEastAsia" w:cs="Times New Roman"/>
          <w:szCs w:val="28"/>
        </w:rPr>
      </w:pPr>
    </w:p>
    <w:p w14:paraId="79305301" w14:textId="5EB72A48" w:rsidR="00EC6C39" w:rsidRDefault="003C74E2" w:rsidP="001B721E">
      <w:pPr>
        <w:pStyle w:val="2"/>
        <w:rPr>
          <w:rFonts w:eastAsiaTheme="minorEastAsia"/>
        </w:rPr>
      </w:pPr>
      <w:bookmarkStart w:id="27" w:name="_Toc222072274"/>
      <w:r w:rsidRPr="005E4CC4">
        <w:rPr>
          <w:rFonts w:eastAsiaTheme="minorEastAsia"/>
        </w:rPr>
        <w:t>7.5</w:t>
      </w:r>
      <w:r w:rsidR="001B68F5">
        <w:rPr>
          <w:rFonts w:eastAsiaTheme="minorEastAsia"/>
        </w:rPr>
        <w:t> </w:t>
      </w:r>
      <w:r w:rsidR="00345861">
        <w:rPr>
          <w:rFonts w:eastAsiaTheme="minorEastAsia"/>
        </w:rPr>
        <w:t>Подраздел</w:t>
      </w:r>
      <w:bookmarkEnd w:id="27"/>
    </w:p>
    <w:p w14:paraId="4DED3C2F" w14:textId="77777777" w:rsidR="00EC6C39" w:rsidRDefault="00EC6C39" w:rsidP="005E4CC4"/>
    <w:p w14:paraId="212AA36E" w14:textId="77777777" w:rsidR="002455B9" w:rsidRDefault="00EC6C39" w:rsidP="00F36499">
      <w:pPr>
        <w:jc w:val="both"/>
        <w:rPr>
          <w:rFonts w:cs="Times New Roman"/>
          <w:szCs w:val="28"/>
        </w:rPr>
      </w:pPr>
      <w:r>
        <w:tab/>
      </w:r>
      <w:r w:rsidR="00345861">
        <w:rPr>
          <w:rFonts w:cs="Times New Roman"/>
        </w:rPr>
        <w:t>Текст раздела</w:t>
      </w:r>
    </w:p>
    <w:p w14:paraId="7BCC69F4" w14:textId="77777777" w:rsidR="002455B9" w:rsidRDefault="002455B9" w:rsidP="005E4CC4">
      <w:pPr>
        <w:rPr>
          <w:rFonts w:cs="Times New Roman"/>
          <w:szCs w:val="28"/>
        </w:rPr>
      </w:pPr>
      <w:r>
        <w:rPr>
          <w:rFonts w:cs="Times New Roman"/>
          <w:szCs w:val="28"/>
        </w:rPr>
        <w:br w:type="page"/>
      </w:r>
    </w:p>
    <w:p w14:paraId="6C09C247" w14:textId="27FA064A" w:rsidR="002455B9" w:rsidRPr="002455B9" w:rsidRDefault="00C12098" w:rsidP="007669BD">
      <w:pPr>
        <w:pStyle w:val="Heading11"/>
      </w:pPr>
      <w:bookmarkStart w:id="28" w:name="_Toc222072275"/>
      <w:r>
        <w:lastRenderedPageBreak/>
        <w:t>Заключение</w:t>
      </w:r>
      <w:bookmarkEnd w:id="28"/>
    </w:p>
    <w:p w14:paraId="4D6F1BBF" w14:textId="77777777" w:rsidR="002455B9" w:rsidRPr="002455B9" w:rsidRDefault="002455B9" w:rsidP="005E4CC4">
      <w:pPr>
        <w:jc w:val="both"/>
        <w:rPr>
          <w:rFonts w:cs="Times New Roman"/>
          <w:szCs w:val="28"/>
        </w:rPr>
      </w:pPr>
    </w:p>
    <w:p w14:paraId="3A885544" w14:textId="3BCAC7B5" w:rsidR="00F36499" w:rsidRDefault="005B6DBF" w:rsidP="00F36499">
      <w:pPr>
        <w:ind w:firstLine="720"/>
        <w:jc w:val="both"/>
        <w:rPr>
          <w:rFonts w:cs="Times New Roman"/>
          <w:szCs w:val="28"/>
        </w:rPr>
      </w:pPr>
      <w:r>
        <w:rPr>
          <w:rFonts w:cs="Times New Roman"/>
          <w:szCs w:val="28"/>
        </w:rPr>
        <w:t>Текст раздела</w:t>
      </w:r>
    </w:p>
    <w:p w14:paraId="4A32BAA5" w14:textId="77777777" w:rsidR="00D26C89" w:rsidRDefault="00D26C89" w:rsidP="00F36499">
      <w:pPr>
        <w:ind w:firstLine="720"/>
        <w:jc w:val="both"/>
        <w:rPr>
          <w:rFonts w:cs="Times New Roman"/>
          <w:szCs w:val="28"/>
        </w:rPr>
      </w:pPr>
    </w:p>
    <w:p w14:paraId="05A128A7" w14:textId="77777777" w:rsidR="00D26C89" w:rsidRDefault="00D26C89" w:rsidP="00F36499">
      <w:pPr>
        <w:ind w:firstLine="720"/>
        <w:jc w:val="both"/>
        <w:rPr>
          <w:rFonts w:cs="Times New Roman"/>
          <w:szCs w:val="28"/>
        </w:rPr>
      </w:pPr>
    </w:p>
    <w:p w14:paraId="4FC0F39F" w14:textId="77777777" w:rsidR="00D26C89" w:rsidRDefault="00D26C89" w:rsidP="00F36499">
      <w:pPr>
        <w:ind w:firstLine="720"/>
        <w:jc w:val="both"/>
        <w:rPr>
          <w:rFonts w:cs="Times New Roman"/>
          <w:szCs w:val="28"/>
        </w:rPr>
      </w:pPr>
    </w:p>
    <w:p w14:paraId="1B3BD43E" w14:textId="77777777" w:rsidR="00F36499" w:rsidRDefault="00F36499">
      <w:pPr>
        <w:rPr>
          <w:rFonts w:cs="Times New Roman"/>
          <w:szCs w:val="28"/>
        </w:rPr>
      </w:pPr>
      <w:r>
        <w:rPr>
          <w:rFonts w:cs="Times New Roman"/>
          <w:szCs w:val="28"/>
        </w:rPr>
        <w:br w:type="page"/>
      </w:r>
    </w:p>
    <w:p w14:paraId="614A0D63" w14:textId="7AB12283" w:rsidR="002455B9" w:rsidRPr="002455B9" w:rsidRDefault="00C12098" w:rsidP="007669BD">
      <w:pPr>
        <w:pStyle w:val="Heading11"/>
      </w:pPr>
      <w:bookmarkStart w:id="29" w:name="_Toc222072276"/>
      <w:r>
        <w:lastRenderedPageBreak/>
        <w:t>Список использованных источников</w:t>
      </w:r>
      <w:bookmarkEnd w:id="29"/>
    </w:p>
    <w:p w14:paraId="70F07803" w14:textId="77777777" w:rsidR="002455B9" w:rsidRPr="002455B9" w:rsidRDefault="002455B9" w:rsidP="005E4CC4">
      <w:pPr>
        <w:rPr>
          <w:rFonts w:cs="Times New Roman"/>
          <w:szCs w:val="28"/>
        </w:rPr>
      </w:pPr>
    </w:p>
    <w:p w14:paraId="0C380EA2" w14:textId="0F7B19C7" w:rsidR="00287C35" w:rsidRDefault="00287C35" w:rsidP="00987AEB">
      <w:pPr>
        <w:jc w:val="both"/>
        <w:rPr>
          <w:rFonts w:cs="Times New Roman"/>
          <w:szCs w:val="28"/>
        </w:rPr>
      </w:pPr>
      <w:r w:rsidRPr="00987AEB">
        <w:rPr>
          <w:rFonts w:cs="Times New Roman"/>
          <w:szCs w:val="28"/>
        </w:rPr>
        <w:t>[</w:t>
      </w:r>
      <w:proofErr w:type="gramStart"/>
      <w:r w:rsidRPr="00287C35">
        <w:rPr>
          <w:rFonts w:cs="Times New Roman"/>
          <w:szCs w:val="28"/>
        </w:rPr>
        <w:t>1</w:t>
      </w:r>
      <w:r w:rsidRPr="00987AEB">
        <w:rPr>
          <w:rFonts w:cs="Times New Roman"/>
          <w:szCs w:val="28"/>
        </w:rPr>
        <w:t>]_</w:t>
      </w:r>
      <w:proofErr w:type="gramEnd"/>
      <w:r w:rsidRPr="00987AEB">
        <w:rPr>
          <w:rFonts w:cs="Times New Roman"/>
          <w:szCs w:val="28"/>
        </w:rPr>
        <w:t xml:space="preserve">Шахматная доска </w:t>
      </w:r>
      <w:proofErr w:type="spellStart"/>
      <w:r w:rsidRPr="00987AEB">
        <w:rPr>
          <w:rFonts w:cs="Times New Roman"/>
          <w:szCs w:val="28"/>
        </w:rPr>
        <w:t>Squаre</w:t>
      </w:r>
      <w:proofErr w:type="spellEnd"/>
      <w:r w:rsidRPr="00987AEB">
        <w:rPr>
          <w:rFonts w:cs="Times New Roman"/>
          <w:szCs w:val="28"/>
        </w:rPr>
        <w:t xml:space="preserve"> </w:t>
      </w:r>
      <w:proofErr w:type="spellStart"/>
      <w:r w:rsidRPr="00987AEB">
        <w:rPr>
          <w:rFonts w:cs="Times New Roman"/>
          <w:szCs w:val="28"/>
        </w:rPr>
        <w:t>Off</w:t>
      </w:r>
      <w:proofErr w:type="spellEnd"/>
      <w:r w:rsidRPr="00987AEB">
        <w:rPr>
          <w:rFonts w:cs="Times New Roman"/>
          <w:szCs w:val="28"/>
        </w:rPr>
        <w:t xml:space="preserve"> [Электронный ресурс]. – Электронные</w:t>
      </w:r>
      <w:r>
        <w:rPr>
          <w:rFonts w:cs="Times New Roman"/>
          <w:szCs w:val="28"/>
        </w:rPr>
        <w:t xml:space="preserve"> </w:t>
      </w:r>
      <w:r w:rsidRPr="00987AEB">
        <w:rPr>
          <w:rFonts w:cs="Times New Roman"/>
          <w:szCs w:val="28"/>
        </w:rPr>
        <w:t>данные. – Режим доступа: https://squаreoffnow.com/pro-chess – Дата доступа:</w:t>
      </w:r>
      <w:r>
        <w:rPr>
          <w:rFonts w:cs="Times New Roman"/>
          <w:szCs w:val="28"/>
        </w:rPr>
        <w:t xml:space="preserve"> </w:t>
      </w:r>
      <w:r w:rsidRPr="00987AEB">
        <w:rPr>
          <w:rFonts w:cs="Times New Roman"/>
          <w:szCs w:val="28"/>
        </w:rPr>
        <w:t>02.02.2025</w:t>
      </w:r>
    </w:p>
    <w:p w14:paraId="25642DB0" w14:textId="7C05ABC0" w:rsidR="00987AEB" w:rsidRPr="00987AEB" w:rsidRDefault="00987AEB" w:rsidP="00987AEB">
      <w:pPr>
        <w:jc w:val="both"/>
        <w:rPr>
          <w:rFonts w:cs="Times New Roman"/>
          <w:szCs w:val="28"/>
        </w:rPr>
      </w:pPr>
      <w:r w:rsidRPr="00987AEB">
        <w:rPr>
          <w:rFonts w:cs="Times New Roman"/>
          <w:szCs w:val="28"/>
        </w:rPr>
        <w:t>[</w:t>
      </w:r>
      <w:proofErr w:type="gramStart"/>
      <w:r w:rsidR="00287C35" w:rsidRPr="00287C35">
        <w:rPr>
          <w:rFonts w:cs="Times New Roman"/>
          <w:szCs w:val="28"/>
        </w:rPr>
        <w:t>2</w:t>
      </w:r>
      <w:r w:rsidRPr="00987AEB">
        <w:rPr>
          <w:rFonts w:cs="Times New Roman"/>
          <w:szCs w:val="28"/>
        </w:rPr>
        <w:t>]_</w:t>
      </w:r>
      <w:proofErr w:type="gramEnd"/>
      <w:r w:rsidRPr="00987AEB">
        <w:rPr>
          <w:rFonts w:cs="Times New Roman"/>
          <w:szCs w:val="28"/>
        </w:rPr>
        <w:t xml:space="preserve">Шахматная доска </w:t>
      </w:r>
      <w:proofErr w:type="spellStart"/>
      <w:r w:rsidRPr="00987AEB">
        <w:rPr>
          <w:rFonts w:cs="Times New Roman"/>
          <w:szCs w:val="28"/>
        </w:rPr>
        <w:t>ChessUp</w:t>
      </w:r>
      <w:proofErr w:type="spellEnd"/>
      <w:r w:rsidRPr="00987AEB">
        <w:rPr>
          <w:rFonts w:cs="Times New Roman"/>
          <w:szCs w:val="28"/>
        </w:rPr>
        <w:t xml:space="preserve"> [Электронный ресурс]. – Электронные</w:t>
      </w:r>
      <w:r>
        <w:rPr>
          <w:rFonts w:cs="Times New Roman"/>
          <w:szCs w:val="28"/>
        </w:rPr>
        <w:t xml:space="preserve"> </w:t>
      </w:r>
      <w:r w:rsidRPr="00987AEB">
        <w:rPr>
          <w:rFonts w:cs="Times New Roman"/>
          <w:szCs w:val="28"/>
        </w:rPr>
        <w:t>данные. – Режим доступа: https://plаychessup.com/en-eu – Дата доступа:</w:t>
      </w:r>
      <w:r>
        <w:rPr>
          <w:rFonts w:cs="Times New Roman"/>
          <w:szCs w:val="28"/>
        </w:rPr>
        <w:t xml:space="preserve"> </w:t>
      </w:r>
      <w:r w:rsidRPr="00987AEB">
        <w:rPr>
          <w:rFonts w:cs="Times New Roman"/>
          <w:szCs w:val="28"/>
        </w:rPr>
        <w:t>02.02.2025</w:t>
      </w:r>
    </w:p>
    <w:p w14:paraId="184BBD92" w14:textId="77777777" w:rsidR="00987AEB" w:rsidRDefault="00987AEB" w:rsidP="00987AEB">
      <w:pPr>
        <w:jc w:val="both"/>
        <w:rPr>
          <w:rFonts w:cs="Times New Roman"/>
          <w:szCs w:val="28"/>
        </w:rPr>
      </w:pPr>
      <w:r w:rsidRPr="00987AEB">
        <w:rPr>
          <w:rFonts w:cs="Times New Roman"/>
          <w:szCs w:val="28"/>
        </w:rPr>
        <w:t>[</w:t>
      </w:r>
      <w:proofErr w:type="gramStart"/>
      <w:r w:rsidRPr="00987AEB">
        <w:rPr>
          <w:rFonts w:cs="Times New Roman"/>
          <w:szCs w:val="28"/>
        </w:rPr>
        <w:t>3]_</w:t>
      </w:r>
      <w:proofErr w:type="gramEnd"/>
      <w:r w:rsidRPr="00987AEB">
        <w:rPr>
          <w:rFonts w:cs="Times New Roman"/>
          <w:szCs w:val="28"/>
        </w:rPr>
        <w:t xml:space="preserve">Шахматная доска DGT </w:t>
      </w:r>
      <w:proofErr w:type="spellStart"/>
      <w:r w:rsidRPr="00987AEB">
        <w:rPr>
          <w:rFonts w:cs="Times New Roman"/>
          <w:szCs w:val="28"/>
        </w:rPr>
        <w:t>Smаrt</w:t>
      </w:r>
      <w:proofErr w:type="spellEnd"/>
      <w:r w:rsidRPr="00987AEB">
        <w:rPr>
          <w:rFonts w:cs="Times New Roman"/>
          <w:szCs w:val="28"/>
        </w:rPr>
        <w:t xml:space="preserve"> </w:t>
      </w:r>
      <w:proofErr w:type="spellStart"/>
      <w:r w:rsidRPr="00987AEB">
        <w:rPr>
          <w:rFonts w:cs="Times New Roman"/>
          <w:szCs w:val="28"/>
        </w:rPr>
        <w:t>Boаrd</w:t>
      </w:r>
      <w:proofErr w:type="spellEnd"/>
      <w:r w:rsidRPr="00987AEB">
        <w:rPr>
          <w:rFonts w:cs="Times New Roman"/>
          <w:szCs w:val="28"/>
        </w:rPr>
        <w:t xml:space="preserve"> [Электронный ресурс]. – Электронные данные. – Режим доступа:</w:t>
      </w:r>
      <w:r>
        <w:rPr>
          <w:rFonts w:cs="Times New Roman"/>
          <w:szCs w:val="28"/>
        </w:rPr>
        <w:t xml:space="preserve"> </w:t>
      </w:r>
      <w:r w:rsidRPr="00987AEB">
        <w:rPr>
          <w:rFonts w:cs="Times New Roman"/>
          <w:szCs w:val="28"/>
        </w:rPr>
        <w:t>https://digitаlgаmetechnology.com/products/home-use-e-boаrds – Дата доступа:</w:t>
      </w:r>
      <w:r>
        <w:rPr>
          <w:rFonts w:cs="Times New Roman"/>
          <w:szCs w:val="28"/>
        </w:rPr>
        <w:t xml:space="preserve"> </w:t>
      </w:r>
      <w:r w:rsidRPr="00987AEB">
        <w:rPr>
          <w:rFonts w:cs="Times New Roman"/>
          <w:szCs w:val="28"/>
        </w:rPr>
        <w:t>02.02.2025</w:t>
      </w:r>
    </w:p>
    <w:p w14:paraId="297EE47F" w14:textId="4E68A34B" w:rsidR="007B7848" w:rsidRPr="00987AEB" w:rsidRDefault="009D282F" w:rsidP="00987AEB">
      <w:pPr>
        <w:jc w:val="both"/>
        <w:rPr>
          <w:rFonts w:cs="Times New Roman"/>
          <w:szCs w:val="28"/>
        </w:rPr>
      </w:pPr>
      <w:r w:rsidRPr="009D282F">
        <w:t>[</w:t>
      </w:r>
      <w:r w:rsidR="00287C35" w:rsidRPr="00287C35">
        <w:t>4</w:t>
      </w:r>
      <w:r w:rsidR="00987AEB">
        <w:t xml:space="preserve">] </w:t>
      </w:r>
      <w:proofErr w:type="spellStart"/>
      <w:r w:rsidR="00987AEB">
        <w:t>Raspberry</w:t>
      </w:r>
      <w:proofErr w:type="spellEnd"/>
      <w:r w:rsidR="00987AEB">
        <w:t xml:space="preserve"> PI 2 Model B — второе поколение </w:t>
      </w:r>
      <w:proofErr w:type="spellStart"/>
      <w:r w:rsidR="00987AEB">
        <w:t>Raspberry</w:t>
      </w:r>
      <w:proofErr w:type="spellEnd"/>
      <w:r w:rsidR="00987AEB">
        <w:t xml:space="preserve"> </w:t>
      </w:r>
      <w:proofErr w:type="spellStart"/>
      <w:r w:rsidR="00987AEB">
        <w:t>Pi</w:t>
      </w:r>
      <w:proofErr w:type="spellEnd"/>
      <w:r w:rsidR="00987AEB">
        <w:t xml:space="preserve"> [Электронный ресурс]. – Электронные данные. – Режим доступа: https://micro pi.ru/raspberry-pi-2-model-b-rpi-bcm2836-bcm2837/ – Дата доступа: 12.09.2021 </w:t>
      </w:r>
      <w:r w:rsidR="007B7848">
        <w:br w:type="page"/>
      </w:r>
    </w:p>
    <w:p w14:paraId="0410B0A9" w14:textId="48F3A2C0" w:rsidR="00AE4852" w:rsidRDefault="00854567" w:rsidP="007669BD">
      <w:pPr>
        <w:pStyle w:val="Heading11"/>
      </w:pPr>
      <w:bookmarkStart w:id="30" w:name="_Toc222072277"/>
      <w:r>
        <w:lastRenderedPageBreak/>
        <w:t>Приложение</w:t>
      </w:r>
      <w:r w:rsidR="007B7848">
        <w:t xml:space="preserve"> А</w:t>
      </w:r>
      <w:bookmarkEnd w:id="30"/>
    </w:p>
    <w:p w14:paraId="0F55F2AD" w14:textId="32029071" w:rsidR="00F91851" w:rsidRPr="00023A87" w:rsidRDefault="00F91851" w:rsidP="00F91851">
      <w:pPr>
        <w:jc w:val="center"/>
        <w:rPr>
          <w:rFonts w:cs="Times New Roman"/>
        </w:rPr>
      </w:pPr>
      <w:r w:rsidRPr="00023A87">
        <w:rPr>
          <w:rFonts w:cs="Times New Roman"/>
        </w:rPr>
        <w:t>(обязательное)</w:t>
      </w:r>
    </w:p>
    <w:p w14:paraId="276C197E" w14:textId="77777777" w:rsidR="00EB53D5" w:rsidRPr="00F91851" w:rsidRDefault="00EB53D5" w:rsidP="00F91851">
      <w:pPr>
        <w:jc w:val="center"/>
        <w:rPr>
          <w:rFonts w:cs="Times New Roman"/>
        </w:rPr>
      </w:pPr>
    </w:p>
    <w:p w14:paraId="6F4BA1EC" w14:textId="481F4CD4" w:rsidR="007B7848" w:rsidRPr="00BA5BD0" w:rsidRDefault="00B220AD" w:rsidP="00F91851">
      <w:pPr>
        <w:jc w:val="center"/>
        <w:rPr>
          <w:rFonts w:cs="Times New Roman"/>
          <w:b/>
          <w:bCs/>
          <w:szCs w:val="28"/>
        </w:rPr>
      </w:pPr>
      <w:r>
        <w:rPr>
          <w:rFonts w:cs="Times New Roman"/>
          <w:b/>
          <w:bCs/>
          <w:szCs w:val="28"/>
        </w:rPr>
        <w:t>Листинг кода</w:t>
      </w:r>
    </w:p>
    <w:p w14:paraId="438FDB16" w14:textId="77777777" w:rsidR="003646F8" w:rsidRPr="00F91851" w:rsidRDefault="003646F8" w:rsidP="003646F8">
      <w:pPr>
        <w:rPr>
          <w:rFonts w:ascii="Courier New" w:hAnsi="Courier New" w:cs="Courier New"/>
          <w:sz w:val="24"/>
        </w:rPr>
      </w:pPr>
    </w:p>
    <w:p w14:paraId="6BF874D7" w14:textId="2C3A0A79" w:rsidR="00A12ECE" w:rsidRPr="00A12ECE" w:rsidRDefault="00A12ECE" w:rsidP="00A12ECE">
      <w:pPr>
        <w:rPr>
          <w:rFonts w:ascii="Courier New" w:hAnsi="Courier New" w:cs="Courier New"/>
          <w:sz w:val="24"/>
          <w:szCs w:val="36"/>
        </w:rPr>
      </w:pPr>
      <w:r w:rsidRPr="00A12ECE">
        <w:rPr>
          <w:rFonts w:ascii="Courier New" w:hAnsi="Courier New" w:cs="Courier New"/>
          <w:sz w:val="24"/>
          <w:szCs w:val="36"/>
        </w:rPr>
        <w:t>Код начинается с этого места;</w:t>
      </w:r>
    </w:p>
    <w:p w14:paraId="35A754F7" w14:textId="2AAB0CFF" w:rsidR="00A12ECE" w:rsidRDefault="00A12ECE" w:rsidP="00A12ECE">
      <w:pPr>
        <w:rPr>
          <w:rFonts w:ascii="Courier New" w:hAnsi="Courier New" w:cs="Courier New"/>
          <w:sz w:val="24"/>
          <w:szCs w:val="36"/>
        </w:rPr>
      </w:pPr>
      <w:r w:rsidRPr="00A12ECE">
        <w:rPr>
          <w:rFonts w:ascii="Courier New" w:hAnsi="Courier New" w:cs="Courier New"/>
          <w:sz w:val="24"/>
          <w:szCs w:val="36"/>
        </w:rPr>
        <w:t>001</w:t>
      </w:r>
      <w:r w:rsidRPr="00A12ECE">
        <w:rPr>
          <w:rFonts w:ascii="Courier New" w:hAnsi="Courier New" w:cs="Courier New"/>
          <w:sz w:val="24"/>
          <w:szCs w:val="36"/>
        </w:rPr>
        <w:tab/>
      </w:r>
      <w:r w:rsidR="00EE04E5">
        <w:rPr>
          <w:rFonts w:ascii="Courier New" w:hAnsi="Courier New" w:cs="Courier New"/>
          <w:sz w:val="24"/>
          <w:szCs w:val="36"/>
        </w:rPr>
        <w:t>Можно с</w:t>
      </w:r>
      <w:r w:rsidRPr="00A12ECE">
        <w:rPr>
          <w:rFonts w:ascii="Courier New" w:hAnsi="Courier New" w:cs="Courier New"/>
          <w:sz w:val="24"/>
          <w:szCs w:val="36"/>
        </w:rPr>
        <w:t xml:space="preserve"> нумераци</w:t>
      </w:r>
      <w:r w:rsidR="00EE04E5">
        <w:rPr>
          <w:rFonts w:ascii="Courier New" w:hAnsi="Courier New" w:cs="Courier New"/>
          <w:sz w:val="24"/>
          <w:szCs w:val="36"/>
        </w:rPr>
        <w:t>ей</w:t>
      </w:r>
      <w:r w:rsidRPr="00A12ECE">
        <w:rPr>
          <w:rFonts w:ascii="Courier New" w:hAnsi="Courier New" w:cs="Courier New"/>
          <w:sz w:val="24"/>
          <w:szCs w:val="36"/>
        </w:rPr>
        <w:t xml:space="preserve"> строк кода;</w:t>
      </w:r>
    </w:p>
    <w:p w14:paraId="4D14B76A" w14:textId="4774C3A4" w:rsidR="00EE04E5" w:rsidRPr="00A12ECE" w:rsidRDefault="00EE04E5" w:rsidP="00A12ECE">
      <w:pPr>
        <w:rPr>
          <w:rFonts w:ascii="Courier New" w:hAnsi="Courier New" w:cs="Courier New"/>
          <w:sz w:val="24"/>
          <w:szCs w:val="36"/>
        </w:rPr>
      </w:pPr>
      <w:proofErr w:type="gramStart"/>
      <w:r>
        <w:rPr>
          <w:rFonts w:ascii="Courier New" w:hAnsi="Courier New" w:cs="Courier New"/>
          <w:sz w:val="24"/>
          <w:szCs w:val="36"/>
        </w:rPr>
        <w:t>002  Шрифт</w:t>
      </w:r>
      <w:proofErr w:type="gramEnd"/>
      <w:r>
        <w:rPr>
          <w:rFonts w:ascii="Courier New" w:hAnsi="Courier New" w:cs="Courier New"/>
          <w:sz w:val="24"/>
          <w:szCs w:val="36"/>
        </w:rPr>
        <w:t xml:space="preserve"> может быть от 1</w:t>
      </w:r>
      <w:r w:rsidR="00A718E4">
        <w:rPr>
          <w:rFonts w:ascii="Courier New" w:hAnsi="Courier New" w:cs="Courier New"/>
          <w:sz w:val="24"/>
          <w:szCs w:val="36"/>
        </w:rPr>
        <w:t>2</w:t>
      </w:r>
      <w:r>
        <w:rPr>
          <w:rFonts w:ascii="Courier New" w:hAnsi="Courier New" w:cs="Courier New"/>
          <w:sz w:val="24"/>
          <w:szCs w:val="36"/>
        </w:rPr>
        <w:t xml:space="preserve"> до 8 </w:t>
      </w:r>
      <w:r>
        <w:rPr>
          <w:rFonts w:ascii="Courier New" w:hAnsi="Courier New" w:cs="Courier New"/>
          <w:sz w:val="24"/>
          <w:szCs w:val="36"/>
          <w:lang w:val="en-US"/>
        </w:rPr>
        <w:t>pt</w:t>
      </w:r>
    </w:p>
    <w:p w14:paraId="669CCE54" w14:textId="4F949593" w:rsidR="00EC5CDF" w:rsidRDefault="007669BD" w:rsidP="00854567">
      <w:pPr>
        <w:pStyle w:val="Heading11"/>
      </w:pPr>
      <w:r>
        <w:rPr>
          <w:rFonts w:ascii="Courier New" w:hAnsi="Courier New" w:cs="Courier New"/>
          <w:sz w:val="24"/>
          <w:szCs w:val="36"/>
        </w:rPr>
        <w:br w:type="column"/>
      </w:r>
      <w:bookmarkStart w:id="31" w:name="_Toc222072278"/>
      <w:r w:rsidR="00854567">
        <w:lastRenderedPageBreak/>
        <w:t>Приложение</w:t>
      </w:r>
      <w:r w:rsidR="00EC5CDF">
        <w:t xml:space="preserve"> Б</w:t>
      </w:r>
      <w:bookmarkEnd w:id="31"/>
    </w:p>
    <w:p w14:paraId="28A449F4" w14:textId="52C8C94A" w:rsidR="00F91851" w:rsidRPr="00023A87" w:rsidRDefault="00F91851" w:rsidP="00F91851">
      <w:pPr>
        <w:jc w:val="center"/>
        <w:rPr>
          <w:rFonts w:cs="Times New Roman"/>
          <w:szCs w:val="28"/>
        </w:rPr>
      </w:pPr>
      <w:r w:rsidRPr="00023A87">
        <w:rPr>
          <w:rFonts w:cs="Times New Roman"/>
          <w:szCs w:val="28"/>
        </w:rPr>
        <w:t>(обязательное)</w:t>
      </w:r>
    </w:p>
    <w:p w14:paraId="7BDEFCFD" w14:textId="77777777" w:rsidR="00E51D65" w:rsidRPr="00F91851" w:rsidRDefault="00E51D65" w:rsidP="00F91851">
      <w:pPr>
        <w:jc w:val="center"/>
        <w:rPr>
          <w:rFonts w:cs="Times New Roman"/>
          <w:szCs w:val="28"/>
        </w:rPr>
      </w:pPr>
    </w:p>
    <w:p w14:paraId="786767F3" w14:textId="77777777" w:rsidR="00CF07D0" w:rsidRDefault="00CF07D0" w:rsidP="00CF07D0">
      <w:pPr>
        <w:jc w:val="center"/>
        <w:rPr>
          <w:rFonts w:cs="Times New Roman"/>
          <w:b/>
          <w:bCs/>
          <w:szCs w:val="28"/>
        </w:rPr>
      </w:pPr>
      <w:r>
        <w:rPr>
          <w:rFonts w:cs="Times New Roman"/>
          <w:b/>
          <w:bCs/>
          <w:szCs w:val="28"/>
        </w:rPr>
        <w:t>Схема электрическая структурная</w:t>
      </w:r>
    </w:p>
    <w:p w14:paraId="19DC8F07" w14:textId="77777777" w:rsidR="00B36DB2" w:rsidRDefault="00B36DB2" w:rsidP="00B36DB2"/>
    <w:p w14:paraId="3F10F4BD" w14:textId="25C8F2EA" w:rsidR="00ED7A94" w:rsidRDefault="00ED7A94">
      <w:pPr>
        <w:widowControl/>
        <w:spacing w:after="80"/>
      </w:pPr>
      <w:r>
        <w:br w:type="page"/>
      </w:r>
    </w:p>
    <w:p w14:paraId="156002D9" w14:textId="0D2963D8" w:rsidR="00ED7A94" w:rsidRDefault="00ED7A94" w:rsidP="00ED7A94">
      <w:pPr>
        <w:pStyle w:val="Heading11"/>
      </w:pPr>
      <w:bookmarkStart w:id="32" w:name="_Toc222072279"/>
      <w:r>
        <w:lastRenderedPageBreak/>
        <w:t>Приложение В</w:t>
      </w:r>
      <w:bookmarkEnd w:id="32"/>
    </w:p>
    <w:p w14:paraId="1F59ED5D" w14:textId="77777777" w:rsidR="00ED7A94" w:rsidRPr="00023A87" w:rsidRDefault="00ED7A94" w:rsidP="00ED7A94">
      <w:pPr>
        <w:jc w:val="center"/>
        <w:rPr>
          <w:rFonts w:cs="Times New Roman"/>
          <w:szCs w:val="28"/>
        </w:rPr>
      </w:pPr>
      <w:r w:rsidRPr="00023A87">
        <w:rPr>
          <w:rFonts w:cs="Times New Roman"/>
          <w:szCs w:val="28"/>
        </w:rPr>
        <w:t>(обязательное)</w:t>
      </w:r>
    </w:p>
    <w:p w14:paraId="57F3DAE8" w14:textId="77777777" w:rsidR="00ED7A94" w:rsidRPr="00F91851" w:rsidRDefault="00ED7A94" w:rsidP="00ED7A94">
      <w:pPr>
        <w:jc w:val="center"/>
        <w:rPr>
          <w:rFonts w:cs="Times New Roman"/>
          <w:szCs w:val="28"/>
        </w:rPr>
      </w:pPr>
    </w:p>
    <w:p w14:paraId="4121D31E" w14:textId="3BD593CB" w:rsidR="00ED7A94" w:rsidRDefault="00C91A15" w:rsidP="00ED7A94">
      <w:pPr>
        <w:jc w:val="center"/>
        <w:rPr>
          <w:rFonts w:cs="Times New Roman"/>
          <w:b/>
          <w:bCs/>
          <w:szCs w:val="28"/>
        </w:rPr>
      </w:pPr>
      <w:r>
        <w:rPr>
          <w:rFonts w:cs="Times New Roman"/>
          <w:b/>
          <w:bCs/>
          <w:szCs w:val="28"/>
        </w:rPr>
        <w:t xml:space="preserve">Схема электрическая </w:t>
      </w:r>
      <w:r w:rsidR="00CF07D0">
        <w:rPr>
          <w:rFonts w:cs="Times New Roman"/>
          <w:b/>
          <w:bCs/>
          <w:szCs w:val="28"/>
        </w:rPr>
        <w:t>функциональная</w:t>
      </w:r>
    </w:p>
    <w:p w14:paraId="291BB920" w14:textId="77777777" w:rsidR="00B36DB2" w:rsidRDefault="00B36DB2" w:rsidP="00B36DB2"/>
    <w:p w14:paraId="44FD1B17" w14:textId="3D052755" w:rsidR="00797B17" w:rsidRDefault="00797B17">
      <w:pPr>
        <w:widowControl/>
        <w:spacing w:after="80"/>
      </w:pPr>
      <w:r>
        <w:br w:type="page"/>
      </w:r>
    </w:p>
    <w:p w14:paraId="10C7D36C" w14:textId="2FBCAA67" w:rsidR="00797B17" w:rsidRDefault="00797B17" w:rsidP="00797B17">
      <w:pPr>
        <w:pStyle w:val="Heading11"/>
      </w:pPr>
      <w:bookmarkStart w:id="33" w:name="_Toc222072280"/>
      <w:r>
        <w:lastRenderedPageBreak/>
        <w:t xml:space="preserve">Приложение </w:t>
      </w:r>
      <w:r w:rsidR="004057CE">
        <w:t>Г</w:t>
      </w:r>
      <w:bookmarkEnd w:id="33"/>
    </w:p>
    <w:p w14:paraId="5D06946C" w14:textId="77777777" w:rsidR="00797B17" w:rsidRPr="00023A87" w:rsidRDefault="00797B17" w:rsidP="00797B17">
      <w:pPr>
        <w:jc w:val="center"/>
        <w:rPr>
          <w:rFonts w:cs="Times New Roman"/>
          <w:szCs w:val="28"/>
        </w:rPr>
      </w:pPr>
      <w:r w:rsidRPr="00023A87">
        <w:rPr>
          <w:rFonts w:cs="Times New Roman"/>
          <w:szCs w:val="28"/>
        </w:rPr>
        <w:t>(обязательное)</w:t>
      </w:r>
    </w:p>
    <w:p w14:paraId="6078EA4B" w14:textId="77777777" w:rsidR="00797B17" w:rsidRPr="00F91851" w:rsidRDefault="00797B17" w:rsidP="00797B17">
      <w:pPr>
        <w:jc w:val="center"/>
        <w:rPr>
          <w:rFonts w:cs="Times New Roman"/>
          <w:szCs w:val="28"/>
        </w:rPr>
      </w:pPr>
    </w:p>
    <w:p w14:paraId="19C13124" w14:textId="18189660" w:rsidR="00797B17" w:rsidRDefault="00797B17" w:rsidP="00797B17">
      <w:pPr>
        <w:jc w:val="center"/>
        <w:rPr>
          <w:rFonts w:cs="Times New Roman"/>
          <w:b/>
          <w:bCs/>
          <w:szCs w:val="28"/>
        </w:rPr>
      </w:pPr>
      <w:r>
        <w:rPr>
          <w:rFonts w:cs="Times New Roman"/>
          <w:b/>
          <w:bCs/>
          <w:szCs w:val="28"/>
        </w:rPr>
        <w:t>Схема электрическая принципиальная</w:t>
      </w:r>
    </w:p>
    <w:p w14:paraId="09C2C9E4" w14:textId="024D9DF2" w:rsidR="00797B17" w:rsidRDefault="00797B17">
      <w:pPr>
        <w:widowControl/>
        <w:spacing w:after="80"/>
      </w:pPr>
      <w:r>
        <w:br w:type="page"/>
      </w:r>
    </w:p>
    <w:p w14:paraId="7F9F6B8B" w14:textId="3F52D19E" w:rsidR="00797B17" w:rsidRDefault="00797B17" w:rsidP="00797B17">
      <w:pPr>
        <w:pStyle w:val="Heading11"/>
      </w:pPr>
      <w:bookmarkStart w:id="34" w:name="_Toc222072281"/>
      <w:r>
        <w:lastRenderedPageBreak/>
        <w:t xml:space="preserve">Приложение </w:t>
      </w:r>
      <w:r w:rsidR="004057CE">
        <w:t>Д</w:t>
      </w:r>
      <w:bookmarkEnd w:id="34"/>
    </w:p>
    <w:p w14:paraId="21EDA251" w14:textId="77777777" w:rsidR="00797B17" w:rsidRPr="00023A87" w:rsidRDefault="00797B17" w:rsidP="00797B17">
      <w:pPr>
        <w:jc w:val="center"/>
        <w:rPr>
          <w:rFonts w:cs="Times New Roman"/>
          <w:szCs w:val="28"/>
        </w:rPr>
      </w:pPr>
      <w:r w:rsidRPr="00023A87">
        <w:rPr>
          <w:rFonts w:cs="Times New Roman"/>
          <w:szCs w:val="28"/>
        </w:rPr>
        <w:t>(обязательное)</w:t>
      </w:r>
    </w:p>
    <w:p w14:paraId="3478C9C7" w14:textId="77777777" w:rsidR="00797B17" w:rsidRPr="00F91851" w:rsidRDefault="00797B17" w:rsidP="00797B17">
      <w:pPr>
        <w:jc w:val="center"/>
        <w:rPr>
          <w:rFonts w:cs="Times New Roman"/>
          <w:szCs w:val="28"/>
        </w:rPr>
      </w:pPr>
    </w:p>
    <w:p w14:paraId="18E1B4A8" w14:textId="1D76AA5E" w:rsidR="00797B17" w:rsidRDefault="00797B17" w:rsidP="00797B17">
      <w:pPr>
        <w:jc w:val="center"/>
        <w:rPr>
          <w:rFonts w:cs="Times New Roman"/>
          <w:b/>
          <w:bCs/>
          <w:szCs w:val="28"/>
        </w:rPr>
      </w:pPr>
      <w:r>
        <w:rPr>
          <w:rFonts w:cs="Times New Roman"/>
          <w:b/>
          <w:bCs/>
          <w:szCs w:val="28"/>
        </w:rPr>
        <w:t xml:space="preserve">Схема </w:t>
      </w:r>
      <w:r w:rsidR="001C50F6">
        <w:rPr>
          <w:rFonts w:cs="Times New Roman"/>
          <w:b/>
          <w:bCs/>
          <w:szCs w:val="28"/>
        </w:rPr>
        <w:t>программы</w:t>
      </w:r>
    </w:p>
    <w:p w14:paraId="76B101CF" w14:textId="77777777" w:rsidR="00797B17" w:rsidRDefault="00797B17" w:rsidP="00B36DB2"/>
    <w:p w14:paraId="6EA7F3F7" w14:textId="06454AFD" w:rsidR="007669BD" w:rsidRDefault="007669BD">
      <w:pPr>
        <w:widowControl/>
        <w:spacing w:after="80"/>
      </w:pPr>
      <w:r>
        <w:br w:type="page"/>
      </w:r>
    </w:p>
    <w:p w14:paraId="4232DE8C" w14:textId="2F089636" w:rsidR="00F91851" w:rsidRDefault="00854567" w:rsidP="007669BD">
      <w:pPr>
        <w:pStyle w:val="Heading11"/>
      </w:pPr>
      <w:bookmarkStart w:id="35" w:name="_Toc222072282"/>
      <w:r>
        <w:lastRenderedPageBreak/>
        <w:t>Приложение</w:t>
      </w:r>
      <w:r w:rsidR="00F91851">
        <w:t xml:space="preserve"> </w:t>
      </w:r>
      <w:r w:rsidR="004057CE">
        <w:t>Е</w:t>
      </w:r>
      <w:bookmarkEnd w:id="35"/>
    </w:p>
    <w:p w14:paraId="3490742E" w14:textId="1311AB24" w:rsidR="00F91851" w:rsidRPr="00023A87" w:rsidRDefault="00F91851" w:rsidP="00F91851">
      <w:pPr>
        <w:jc w:val="center"/>
        <w:rPr>
          <w:rFonts w:cs="Times New Roman"/>
          <w:szCs w:val="28"/>
        </w:rPr>
      </w:pPr>
      <w:r w:rsidRPr="00023A87">
        <w:rPr>
          <w:rFonts w:cs="Times New Roman"/>
          <w:szCs w:val="28"/>
        </w:rPr>
        <w:t>(обязательное)</w:t>
      </w:r>
    </w:p>
    <w:p w14:paraId="27DF463E" w14:textId="77777777" w:rsidR="0015020E" w:rsidRDefault="0015020E" w:rsidP="00F91851">
      <w:pPr>
        <w:jc w:val="center"/>
        <w:rPr>
          <w:rFonts w:cs="Times New Roman"/>
          <w:szCs w:val="28"/>
        </w:rPr>
      </w:pPr>
    </w:p>
    <w:p w14:paraId="24C5E1F4" w14:textId="3F5F0F67" w:rsidR="00F91851" w:rsidRDefault="00871D3A" w:rsidP="00F91851">
      <w:pPr>
        <w:jc w:val="center"/>
        <w:rPr>
          <w:rFonts w:cs="Times New Roman"/>
          <w:b/>
          <w:bCs/>
          <w:szCs w:val="28"/>
        </w:rPr>
      </w:pPr>
      <w:r>
        <w:rPr>
          <w:rFonts w:cs="Times New Roman"/>
          <w:b/>
          <w:bCs/>
          <w:szCs w:val="28"/>
        </w:rPr>
        <w:t>Перечень элементов</w:t>
      </w:r>
    </w:p>
    <w:p w14:paraId="4F289685" w14:textId="3ED51594" w:rsidR="00B36DB2" w:rsidRDefault="00B36DB2" w:rsidP="00B36DB2"/>
    <w:p w14:paraId="78578F44" w14:textId="77777777" w:rsidR="00B36DB2" w:rsidRDefault="00B36DB2" w:rsidP="00B36DB2"/>
    <w:p w14:paraId="341183FF" w14:textId="77777777" w:rsidR="00B36DB2" w:rsidRPr="0015020E" w:rsidRDefault="00B36DB2" w:rsidP="00B36DB2"/>
    <w:p w14:paraId="567A0DEE" w14:textId="77777777" w:rsidR="00F91851" w:rsidRDefault="00F91851">
      <w:pPr>
        <w:rPr>
          <w:rFonts w:cs="Times New Roman"/>
          <w:szCs w:val="28"/>
        </w:rPr>
      </w:pPr>
      <w:r>
        <w:rPr>
          <w:rFonts w:cs="Times New Roman"/>
          <w:szCs w:val="28"/>
        </w:rPr>
        <w:br w:type="page"/>
      </w:r>
    </w:p>
    <w:p w14:paraId="23753775" w14:textId="3BDEEE78" w:rsidR="00F91851" w:rsidRDefault="00854567" w:rsidP="007669BD">
      <w:pPr>
        <w:pStyle w:val="Heading11"/>
      </w:pPr>
      <w:bookmarkStart w:id="36" w:name="_Toc222072283"/>
      <w:r>
        <w:lastRenderedPageBreak/>
        <w:t>Приложение</w:t>
      </w:r>
      <w:r w:rsidR="00F91851">
        <w:t xml:space="preserve"> </w:t>
      </w:r>
      <w:r w:rsidR="004057CE">
        <w:t>Ж</w:t>
      </w:r>
      <w:bookmarkEnd w:id="36"/>
    </w:p>
    <w:p w14:paraId="62DD4EBB" w14:textId="5ECC653A" w:rsidR="00F91851" w:rsidRPr="00023A87" w:rsidRDefault="00F91851" w:rsidP="00F91851">
      <w:pPr>
        <w:jc w:val="center"/>
        <w:rPr>
          <w:rFonts w:cs="Times New Roman"/>
          <w:szCs w:val="28"/>
        </w:rPr>
      </w:pPr>
      <w:r w:rsidRPr="00023A87">
        <w:rPr>
          <w:rFonts w:cs="Times New Roman"/>
          <w:szCs w:val="28"/>
        </w:rPr>
        <w:t>(обязательное)</w:t>
      </w:r>
    </w:p>
    <w:p w14:paraId="62545469" w14:textId="77777777" w:rsidR="00013015" w:rsidRDefault="00013015" w:rsidP="00F91851">
      <w:pPr>
        <w:jc w:val="center"/>
        <w:rPr>
          <w:rFonts w:cs="Times New Roman"/>
          <w:szCs w:val="28"/>
        </w:rPr>
      </w:pPr>
    </w:p>
    <w:p w14:paraId="5F2243DC" w14:textId="77777777" w:rsidR="00F91851" w:rsidRPr="00013015" w:rsidRDefault="00F91851" w:rsidP="00F91851">
      <w:pPr>
        <w:jc w:val="center"/>
        <w:rPr>
          <w:rFonts w:cs="Times New Roman"/>
          <w:b/>
          <w:bCs/>
          <w:szCs w:val="28"/>
        </w:rPr>
      </w:pPr>
      <w:r w:rsidRPr="00013015">
        <w:rPr>
          <w:rFonts w:cs="Times New Roman"/>
          <w:b/>
          <w:bCs/>
          <w:szCs w:val="28"/>
        </w:rPr>
        <w:t>Ведомость документов</w:t>
      </w:r>
    </w:p>
    <w:p w14:paraId="4092264A" w14:textId="77777777" w:rsidR="00F91851" w:rsidRPr="00F91851" w:rsidRDefault="00F91851" w:rsidP="00F91851">
      <w:pPr>
        <w:jc w:val="center"/>
        <w:rPr>
          <w:rFonts w:cs="Times New Roman"/>
          <w:szCs w:val="28"/>
        </w:rPr>
      </w:pPr>
    </w:p>
    <w:sectPr w:rsidR="00F91851" w:rsidRPr="00F91851" w:rsidSect="002955D2">
      <w:footerReference w:type="default" r:id="rId8"/>
      <w:pgSz w:w="11906" w:h="16838"/>
      <w:pgMar w:top="1134" w:right="851" w:bottom="1134" w:left="1701" w:header="567" w:footer="567"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9F721" w14:textId="77777777" w:rsidR="00E037FC" w:rsidRDefault="00E037FC" w:rsidP="00EB3FCE">
      <w:r>
        <w:separator/>
      </w:r>
    </w:p>
    <w:p w14:paraId="038A7167" w14:textId="77777777" w:rsidR="00E037FC" w:rsidRDefault="00E037FC"/>
    <w:p w14:paraId="712D29AC" w14:textId="77777777" w:rsidR="00E037FC" w:rsidRDefault="00E037FC"/>
    <w:p w14:paraId="6CA4A098" w14:textId="77777777" w:rsidR="00E037FC" w:rsidRDefault="00E037FC"/>
  </w:endnote>
  <w:endnote w:type="continuationSeparator" w:id="0">
    <w:p w14:paraId="7D7DF22F" w14:textId="77777777" w:rsidR="00E037FC" w:rsidRDefault="00E037FC" w:rsidP="00EB3FCE">
      <w:r>
        <w:continuationSeparator/>
      </w:r>
    </w:p>
    <w:p w14:paraId="63C101CA" w14:textId="77777777" w:rsidR="00E037FC" w:rsidRDefault="00E037FC"/>
    <w:p w14:paraId="7E6E97F1" w14:textId="77777777" w:rsidR="00E037FC" w:rsidRDefault="00E037FC"/>
    <w:p w14:paraId="73C7F887" w14:textId="77777777" w:rsidR="00E037FC" w:rsidRDefault="00E037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9198254"/>
      <w:docPartObj>
        <w:docPartGallery w:val="Page Numbers (Bottom of Page)"/>
        <w:docPartUnique/>
      </w:docPartObj>
    </w:sdtPr>
    <w:sdtEndPr>
      <w:rPr>
        <w:rFonts w:cs="Times New Roman"/>
      </w:rPr>
    </w:sdtEndPr>
    <w:sdtContent>
      <w:p w14:paraId="1B8562C5" w14:textId="77777777" w:rsidR="0082426D" w:rsidRPr="00461581" w:rsidRDefault="0082426D">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B37D54">
          <w:rPr>
            <w:rFonts w:cs="Times New Roman"/>
            <w:noProof/>
          </w:rPr>
          <w:t>6</w:t>
        </w:r>
        <w:r w:rsidRPr="00461581">
          <w:rPr>
            <w:rFonts w:cs="Times New Roman"/>
          </w:rPr>
          <w:fldChar w:fldCharType="end"/>
        </w:r>
      </w:p>
    </w:sdtContent>
  </w:sdt>
  <w:p w14:paraId="62EECEFE" w14:textId="77777777" w:rsidR="00B55510" w:rsidRDefault="00B555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E70B7" w14:textId="77777777" w:rsidR="00E037FC" w:rsidRDefault="00E037FC" w:rsidP="00EB3FCE">
      <w:r>
        <w:separator/>
      </w:r>
    </w:p>
    <w:p w14:paraId="5B171736" w14:textId="77777777" w:rsidR="00E037FC" w:rsidRDefault="00E037FC"/>
    <w:p w14:paraId="1FE260D7" w14:textId="77777777" w:rsidR="00E037FC" w:rsidRDefault="00E037FC"/>
    <w:p w14:paraId="4AA9D300" w14:textId="77777777" w:rsidR="00E037FC" w:rsidRDefault="00E037FC"/>
  </w:footnote>
  <w:footnote w:type="continuationSeparator" w:id="0">
    <w:p w14:paraId="42D8590A" w14:textId="77777777" w:rsidR="00E037FC" w:rsidRDefault="00E037FC" w:rsidP="00EB3FCE">
      <w:r>
        <w:continuationSeparator/>
      </w:r>
    </w:p>
    <w:p w14:paraId="00DCA197" w14:textId="77777777" w:rsidR="00E037FC" w:rsidRDefault="00E037FC"/>
    <w:p w14:paraId="2B2FBFE0" w14:textId="77777777" w:rsidR="00E037FC" w:rsidRDefault="00E037FC"/>
    <w:p w14:paraId="61E0B9AF" w14:textId="77777777" w:rsidR="00E037FC" w:rsidRDefault="00E037F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4"/>
  </w:num>
  <w:num w:numId="2">
    <w:abstractNumId w:val="6"/>
  </w:num>
  <w:num w:numId="3">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193"/>
    <w:rsid w:val="00007198"/>
    <w:rsid w:val="0000777A"/>
    <w:rsid w:val="00013015"/>
    <w:rsid w:val="0001374F"/>
    <w:rsid w:val="000161F3"/>
    <w:rsid w:val="00016CC4"/>
    <w:rsid w:val="00022608"/>
    <w:rsid w:val="0002370D"/>
    <w:rsid w:val="00023A87"/>
    <w:rsid w:val="00030038"/>
    <w:rsid w:val="00030145"/>
    <w:rsid w:val="000303DA"/>
    <w:rsid w:val="00035261"/>
    <w:rsid w:val="000377D0"/>
    <w:rsid w:val="00037CDA"/>
    <w:rsid w:val="000455F7"/>
    <w:rsid w:val="00047EE4"/>
    <w:rsid w:val="00051A59"/>
    <w:rsid w:val="00053C4A"/>
    <w:rsid w:val="00062D6E"/>
    <w:rsid w:val="00073B99"/>
    <w:rsid w:val="0008133B"/>
    <w:rsid w:val="000853CA"/>
    <w:rsid w:val="000929DE"/>
    <w:rsid w:val="00096F52"/>
    <w:rsid w:val="000A6D7E"/>
    <w:rsid w:val="000B28D8"/>
    <w:rsid w:val="000B343E"/>
    <w:rsid w:val="000B4BAC"/>
    <w:rsid w:val="000C245E"/>
    <w:rsid w:val="000C6921"/>
    <w:rsid w:val="000D2C7D"/>
    <w:rsid w:val="000D2D1B"/>
    <w:rsid w:val="000E1F9B"/>
    <w:rsid w:val="000E3CE4"/>
    <w:rsid w:val="000E5993"/>
    <w:rsid w:val="000E7875"/>
    <w:rsid w:val="000E7DFD"/>
    <w:rsid w:val="001038E3"/>
    <w:rsid w:val="00103C0F"/>
    <w:rsid w:val="00106632"/>
    <w:rsid w:val="001072B5"/>
    <w:rsid w:val="001138B9"/>
    <w:rsid w:val="0011578F"/>
    <w:rsid w:val="00116150"/>
    <w:rsid w:val="00121639"/>
    <w:rsid w:val="00121E6A"/>
    <w:rsid w:val="001256DD"/>
    <w:rsid w:val="00132EED"/>
    <w:rsid w:val="001349DF"/>
    <w:rsid w:val="00135764"/>
    <w:rsid w:val="00137DD9"/>
    <w:rsid w:val="00143390"/>
    <w:rsid w:val="001433B2"/>
    <w:rsid w:val="001438CF"/>
    <w:rsid w:val="0015020E"/>
    <w:rsid w:val="00150BBD"/>
    <w:rsid w:val="00154FD7"/>
    <w:rsid w:val="00155FEF"/>
    <w:rsid w:val="0016478D"/>
    <w:rsid w:val="0016516B"/>
    <w:rsid w:val="00167DFF"/>
    <w:rsid w:val="00172588"/>
    <w:rsid w:val="00175D62"/>
    <w:rsid w:val="00180C92"/>
    <w:rsid w:val="001816AE"/>
    <w:rsid w:val="00193B70"/>
    <w:rsid w:val="00195408"/>
    <w:rsid w:val="001A083B"/>
    <w:rsid w:val="001A1F11"/>
    <w:rsid w:val="001B07B2"/>
    <w:rsid w:val="001B1944"/>
    <w:rsid w:val="001B4267"/>
    <w:rsid w:val="001B663C"/>
    <w:rsid w:val="001B68F5"/>
    <w:rsid w:val="001B721E"/>
    <w:rsid w:val="001C48FC"/>
    <w:rsid w:val="001C50F6"/>
    <w:rsid w:val="001C5D0A"/>
    <w:rsid w:val="001C6202"/>
    <w:rsid w:val="001C6A53"/>
    <w:rsid w:val="001D022C"/>
    <w:rsid w:val="001D1B31"/>
    <w:rsid w:val="001D4098"/>
    <w:rsid w:val="001D70D0"/>
    <w:rsid w:val="001E2770"/>
    <w:rsid w:val="001E7E12"/>
    <w:rsid w:val="001F736C"/>
    <w:rsid w:val="002014F4"/>
    <w:rsid w:val="002159D3"/>
    <w:rsid w:val="00234616"/>
    <w:rsid w:val="002446EA"/>
    <w:rsid w:val="002455B9"/>
    <w:rsid w:val="0025438F"/>
    <w:rsid w:val="00262B3A"/>
    <w:rsid w:val="00263AE2"/>
    <w:rsid w:val="00267417"/>
    <w:rsid w:val="002720CB"/>
    <w:rsid w:val="00276F7D"/>
    <w:rsid w:val="0028052F"/>
    <w:rsid w:val="0028719B"/>
    <w:rsid w:val="00287C35"/>
    <w:rsid w:val="00293AAD"/>
    <w:rsid w:val="002955D2"/>
    <w:rsid w:val="002A01F2"/>
    <w:rsid w:val="002A23FC"/>
    <w:rsid w:val="002A465E"/>
    <w:rsid w:val="002A5C1F"/>
    <w:rsid w:val="002B047B"/>
    <w:rsid w:val="002B1F6B"/>
    <w:rsid w:val="002B262A"/>
    <w:rsid w:val="002B576E"/>
    <w:rsid w:val="002C26CF"/>
    <w:rsid w:val="002C3D9F"/>
    <w:rsid w:val="002C43AB"/>
    <w:rsid w:val="002C47EA"/>
    <w:rsid w:val="002D2F96"/>
    <w:rsid w:val="002E01C9"/>
    <w:rsid w:val="002E5272"/>
    <w:rsid w:val="002E72B4"/>
    <w:rsid w:val="002E7400"/>
    <w:rsid w:val="002F053B"/>
    <w:rsid w:val="002F32C9"/>
    <w:rsid w:val="002F581A"/>
    <w:rsid w:val="002F7057"/>
    <w:rsid w:val="002F74C5"/>
    <w:rsid w:val="002F7904"/>
    <w:rsid w:val="002F7E00"/>
    <w:rsid w:val="00300BD8"/>
    <w:rsid w:val="0030265B"/>
    <w:rsid w:val="003106CD"/>
    <w:rsid w:val="003166EE"/>
    <w:rsid w:val="003202C5"/>
    <w:rsid w:val="0032628A"/>
    <w:rsid w:val="003361DE"/>
    <w:rsid w:val="003404B0"/>
    <w:rsid w:val="003427F2"/>
    <w:rsid w:val="0034291E"/>
    <w:rsid w:val="00345861"/>
    <w:rsid w:val="00350E43"/>
    <w:rsid w:val="00355C94"/>
    <w:rsid w:val="0036142A"/>
    <w:rsid w:val="00363369"/>
    <w:rsid w:val="003646F8"/>
    <w:rsid w:val="00370D9A"/>
    <w:rsid w:val="00373673"/>
    <w:rsid w:val="003747FD"/>
    <w:rsid w:val="0037556B"/>
    <w:rsid w:val="003755FD"/>
    <w:rsid w:val="00376EB8"/>
    <w:rsid w:val="00385EBC"/>
    <w:rsid w:val="00391637"/>
    <w:rsid w:val="00391E0B"/>
    <w:rsid w:val="003B18EF"/>
    <w:rsid w:val="003B2C85"/>
    <w:rsid w:val="003B5A6C"/>
    <w:rsid w:val="003C47CC"/>
    <w:rsid w:val="003C74E2"/>
    <w:rsid w:val="003D574F"/>
    <w:rsid w:val="003D6885"/>
    <w:rsid w:val="003E43B5"/>
    <w:rsid w:val="003F2CF2"/>
    <w:rsid w:val="004006C9"/>
    <w:rsid w:val="00402049"/>
    <w:rsid w:val="0040312A"/>
    <w:rsid w:val="004057CE"/>
    <w:rsid w:val="00406C17"/>
    <w:rsid w:val="00421EDB"/>
    <w:rsid w:val="00424276"/>
    <w:rsid w:val="00432C2A"/>
    <w:rsid w:val="00440E8C"/>
    <w:rsid w:val="004447E0"/>
    <w:rsid w:val="00445251"/>
    <w:rsid w:val="00445756"/>
    <w:rsid w:val="004461DA"/>
    <w:rsid w:val="00451ECE"/>
    <w:rsid w:val="00457C43"/>
    <w:rsid w:val="00460E12"/>
    <w:rsid w:val="00461581"/>
    <w:rsid w:val="00465BBA"/>
    <w:rsid w:val="0046796F"/>
    <w:rsid w:val="00474BD9"/>
    <w:rsid w:val="00475158"/>
    <w:rsid w:val="004835B7"/>
    <w:rsid w:val="004842DD"/>
    <w:rsid w:val="0048650A"/>
    <w:rsid w:val="00492C05"/>
    <w:rsid w:val="004B5949"/>
    <w:rsid w:val="004B6284"/>
    <w:rsid w:val="004B7375"/>
    <w:rsid w:val="004C21EF"/>
    <w:rsid w:val="004C5337"/>
    <w:rsid w:val="004D42F8"/>
    <w:rsid w:val="004D5F80"/>
    <w:rsid w:val="004F0AB2"/>
    <w:rsid w:val="004F43E5"/>
    <w:rsid w:val="004F449D"/>
    <w:rsid w:val="004F70A6"/>
    <w:rsid w:val="00500F13"/>
    <w:rsid w:val="005051B2"/>
    <w:rsid w:val="00510A71"/>
    <w:rsid w:val="00514A72"/>
    <w:rsid w:val="00516B49"/>
    <w:rsid w:val="00522AE3"/>
    <w:rsid w:val="00523069"/>
    <w:rsid w:val="00523219"/>
    <w:rsid w:val="005256B8"/>
    <w:rsid w:val="00527485"/>
    <w:rsid w:val="00527890"/>
    <w:rsid w:val="00533A48"/>
    <w:rsid w:val="00536049"/>
    <w:rsid w:val="00544572"/>
    <w:rsid w:val="00552863"/>
    <w:rsid w:val="00560F9F"/>
    <w:rsid w:val="00563CB5"/>
    <w:rsid w:val="00564E94"/>
    <w:rsid w:val="00566F10"/>
    <w:rsid w:val="00570235"/>
    <w:rsid w:val="00572350"/>
    <w:rsid w:val="005725D1"/>
    <w:rsid w:val="005737B2"/>
    <w:rsid w:val="005767C7"/>
    <w:rsid w:val="0058047A"/>
    <w:rsid w:val="005A4414"/>
    <w:rsid w:val="005A4975"/>
    <w:rsid w:val="005B1CE3"/>
    <w:rsid w:val="005B5451"/>
    <w:rsid w:val="005B6DBF"/>
    <w:rsid w:val="005C09FE"/>
    <w:rsid w:val="005C33E8"/>
    <w:rsid w:val="005D1D98"/>
    <w:rsid w:val="005D45B8"/>
    <w:rsid w:val="005D4CF1"/>
    <w:rsid w:val="005E0A78"/>
    <w:rsid w:val="005E1CD4"/>
    <w:rsid w:val="005E3031"/>
    <w:rsid w:val="005E3D1F"/>
    <w:rsid w:val="005E4CC4"/>
    <w:rsid w:val="005F493F"/>
    <w:rsid w:val="00600BB1"/>
    <w:rsid w:val="006046F4"/>
    <w:rsid w:val="006061A9"/>
    <w:rsid w:val="00606FD2"/>
    <w:rsid w:val="006115FD"/>
    <w:rsid w:val="00613002"/>
    <w:rsid w:val="006139C1"/>
    <w:rsid w:val="00616FCD"/>
    <w:rsid w:val="00621DCA"/>
    <w:rsid w:val="00625445"/>
    <w:rsid w:val="00651DAB"/>
    <w:rsid w:val="00656614"/>
    <w:rsid w:val="00657727"/>
    <w:rsid w:val="006701CA"/>
    <w:rsid w:val="00671CEE"/>
    <w:rsid w:val="0067309B"/>
    <w:rsid w:val="006738CE"/>
    <w:rsid w:val="00673E37"/>
    <w:rsid w:val="006757A3"/>
    <w:rsid w:val="00682049"/>
    <w:rsid w:val="00683B25"/>
    <w:rsid w:val="00685F4D"/>
    <w:rsid w:val="00691E2C"/>
    <w:rsid w:val="0069236F"/>
    <w:rsid w:val="006944FF"/>
    <w:rsid w:val="006A41E5"/>
    <w:rsid w:val="006A68D6"/>
    <w:rsid w:val="006B1C9D"/>
    <w:rsid w:val="006B5D12"/>
    <w:rsid w:val="006C1ABE"/>
    <w:rsid w:val="006D7627"/>
    <w:rsid w:val="006D7B32"/>
    <w:rsid w:val="006F5D1D"/>
    <w:rsid w:val="006F729E"/>
    <w:rsid w:val="006F7EFC"/>
    <w:rsid w:val="00700652"/>
    <w:rsid w:val="00704C11"/>
    <w:rsid w:val="007072B2"/>
    <w:rsid w:val="0070752B"/>
    <w:rsid w:val="007162B1"/>
    <w:rsid w:val="00720EA8"/>
    <w:rsid w:val="00724116"/>
    <w:rsid w:val="00727232"/>
    <w:rsid w:val="007311B5"/>
    <w:rsid w:val="00732487"/>
    <w:rsid w:val="00732E74"/>
    <w:rsid w:val="007419D9"/>
    <w:rsid w:val="00741FAB"/>
    <w:rsid w:val="00751709"/>
    <w:rsid w:val="007530EF"/>
    <w:rsid w:val="007576D7"/>
    <w:rsid w:val="007628CE"/>
    <w:rsid w:val="00762E89"/>
    <w:rsid w:val="007636D7"/>
    <w:rsid w:val="00763CF7"/>
    <w:rsid w:val="007669BD"/>
    <w:rsid w:val="00770A68"/>
    <w:rsid w:val="00771B85"/>
    <w:rsid w:val="00772681"/>
    <w:rsid w:val="0077271D"/>
    <w:rsid w:val="00773D5C"/>
    <w:rsid w:val="007752A2"/>
    <w:rsid w:val="007823C0"/>
    <w:rsid w:val="0078416E"/>
    <w:rsid w:val="007870F4"/>
    <w:rsid w:val="00790620"/>
    <w:rsid w:val="0079092B"/>
    <w:rsid w:val="0079104D"/>
    <w:rsid w:val="00792B2D"/>
    <w:rsid w:val="00793C8A"/>
    <w:rsid w:val="00794052"/>
    <w:rsid w:val="00796D30"/>
    <w:rsid w:val="00797632"/>
    <w:rsid w:val="00797AA2"/>
    <w:rsid w:val="00797B17"/>
    <w:rsid w:val="00797E47"/>
    <w:rsid w:val="007A56D1"/>
    <w:rsid w:val="007B12E2"/>
    <w:rsid w:val="007B40E5"/>
    <w:rsid w:val="007B7848"/>
    <w:rsid w:val="007C366F"/>
    <w:rsid w:val="007D00AD"/>
    <w:rsid w:val="007D21DE"/>
    <w:rsid w:val="007E08E9"/>
    <w:rsid w:val="007E2D7C"/>
    <w:rsid w:val="007E4D90"/>
    <w:rsid w:val="007F09AE"/>
    <w:rsid w:val="00802255"/>
    <w:rsid w:val="00810185"/>
    <w:rsid w:val="008116BB"/>
    <w:rsid w:val="00822AD9"/>
    <w:rsid w:val="0082426D"/>
    <w:rsid w:val="00830078"/>
    <w:rsid w:val="00832A8C"/>
    <w:rsid w:val="00835A29"/>
    <w:rsid w:val="00835DF7"/>
    <w:rsid w:val="00843302"/>
    <w:rsid w:val="00845744"/>
    <w:rsid w:val="00854567"/>
    <w:rsid w:val="008551FE"/>
    <w:rsid w:val="00856E59"/>
    <w:rsid w:val="00861C29"/>
    <w:rsid w:val="00871D3A"/>
    <w:rsid w:val="00872EB7"/>
    <w:rsid w:val="0087666F"/>
    <w:rsid w:val="00893214"/>
    <w:rsid w:val="00893CE3"/>
    <w:rsid w:val="00894789"/>
    <w:rsid w:val="008A1347"/>
    <w:rsid w:val="008A2F8A"/>
    <w:rsid w:val="008A59CA"/>
    <w:rsid w:val="008A7096"/>
    <w:rsid w:val="008B11C3"/>
    <w:rsid w:val="008B4C8B"/>
    <w:rsid w:val="008C388C"/>
    <w:rsid w:val="008C4A87"/>
    <w:rsid w:val="008C5A8C"/>
    <w:rsid w:val="008D2A6B"/>
    <w:rsid w:val="008D3575"/>
    <w:rsid w:val="008D3DF3"/>
    <w:rsid w:val="008D7D10"/>
    <w:rsid w:val="008E3069"/>
    <w:rsid w:val="008E35E9"/>
    <w:rsid w:val="008E555E"/>
    <w:rsid w:val="008E5C91"/>
    <w:rsid w:val="008E60B9"/>
    <w:rsid w:val="008E6EFF"/>
    <w:rsid w:val="008F36DB"/>
    <w:rsid w:val="008F44D9"/>
    <w:rsid w:val="008F733B"/>
    <w:rsid w:val="00901FB5"/>
    <w:rsid w:val="00902A3C"/>
    <w:rsid w:val="00922001"/>
    <w:rsid w:val="00925813"/>
    <w:rsid w:val="009415AF"/>
    <w:rsid w:val="00943A29"/>
    <w:rsid w:val="00961AA0"/>
    <w:rsid w:val="00963FA8"/>
    <w:rsid w:val="00964902"/>
    <w:rsid w:val="00965002"/>
    <w:rsid w:val="00971397"/>
    <w:rsid w:val="00973159"/>
    <w:rsid w:val="00973F77"/>
    <w:rsid w:val="00976BA8"/>
    <w:rsid w:val="00980344"/>
    <w:rsid w:val="00983D1D"/>
    <w:rsid w:val="00986483"/>
    <w:rsid w:val="00987AEB"/>
    <w:rsid w:val="00987EE9"/>
    <w:rsid w:val="00991F24"/>
    <w:rsid w:val="00994D61"/>
    <w:rsid w:val="009B02BD"/>
    <w:rsid w:val="009B3EF1"/>
    <w:rsid w:val="009B75AD"/>
    <w:rsid w:val="009C21BE"/>
    <w:rsid w:val="009C67FC"/>
    <w:rsid w:val="009D23F5"/>
    <w:rsid w:val="009D282F"/>
    <w:rsid w:val="009D3BB4"/>
    <w:rsid w:val="009D6AEB"/>
    <w:rsid w:val="009E0A53"/>
    <w:rsid w:val="009E0ED1"/>
    <w:rsid w:val="009E2A9F"/>
    <w:rsid w:val="009E6A6C"/>
    <w:rsid w:val="009E7162"/>
    <w:rsid w:val="009E7B13"/>
    <w:rsid w:val="009F0DBB"/>
    <w:rsid w:val="009F52DC"/>
    <w:rsid w:val="00A01E77"/>
    <w:rsid w:val="00A10BBB"/>
    <w:rsid w:val="00A124BF"/>
    <w:rsid w:val="00A12ECE"/>
    <w:rsid w:val="00A2103E"/>
    <w:rsid w:val="00A214C9"/>
    <w:rsid w:val="00A23D0D"/>
    <w:rsid w:val="00A2788F"/>
    <w:rsid w:val="00A31F41"/>
    <w:rsid w:val="00A35BEB"/>
    <w:rsid w:val="00A524FC"/>
    <w:rsid w:val="00A5479F"/>
    <w:rsid w:val="00A563DD"/>
    <w:rsid w:val="00A635F6"/>
    <w:rsid w:val="00A718E4"/>
    <w:rsid w:val="00A7364E"/>
    <w:rsid w:val="00A746EF"/>
    <w:rsid w:val="00A76529"/>
    <w:rsid w:val="00A77491"/>
    <w:rsid w:val="00A80DA1"/>
    <w:rsid w:val="00A870E1"/>
    <w:rsid w:val="00A92107"/>
    <w:rsid w:val="00A938FA"/>
    <w:rsid w:val="00A93D94"/>
    <w:rsid w:val="00AA1583"/>
    <w:rsid w:val="00AA358D"/>
    <w:rsid w:val="00AB0DCC"/>
    <w:rsid w:val="00AB0F3C"/>
    <w:rsid w:val="00AC15AA"/>
    <w:rsid w:val="00AC5458"/>
    <w:rsid w:val="00AD5EBB"/>
    <w:rsid w:val="00AE4852"/>
    <w:rsid w:val="00AE4BDF"/>
    <w:rsid w:val="00AE6F26"/>
    <w:rsid w:val="00AE799D"/>
    <w:rsid w:val="00AF1753"/>
    <w:rsid w:val="00AF3C6B"/>
    <w:rsid w:val="00AF4552"/>
    <w:rsid w:val="00AF4CD5"/>
    <w:rsid w:val="00AF67DE"/>
    <w:rsid w:val="00B01F05"/>
    <w:rsid w:val="00B05064"/>
    <w:rsid w:val="00B13E79"/>
    <w:rsid w:val="00B1414C"/>
    <w:rsid w:val="00B16DF3"/>
    <w:rsid w:val="00B21C24"/>
    <w:rsid w:val="00B220AD"/>
    <w:rsid w:val="00B23827"/>
    <w:rsid w:val="00B245B8"/>
    <w:rsid w:val="00B269BB"/>
    <w:rsid w:val="00B31DC0"/>
    <w:rsid w:val="00B36DB2"/>
    <w:rsid w:val="00B37D54"/>
    <w:rsid w:val="00B40B3E"/>
    <w:rsid w:val="00B437F9"/>
    <w:rsid w:val="00B524F8"/>
    <w:rsid w:val="00B55510"/>
    <w:rsid w:val="00B55B9B"/>
    <w:rsid w:val="00B61CC1"/>
    <w:rsid w:val="00B8234C"/>
    <w:rsid w:val="00B85B3E"/>
    <w:rsid w:val="00B962BA"/>
    <w:rsid w:val="00B96DD1"/>
    <w:rsid w:val="00BA0F59"/>
    <w:rsid w:val="00BA5BD0"/>
    <w:rsid w:val="00BA747E"/>
    <w:rsid w:val="00BB168C"/>
    <w:rsid w:val="00BB3474"/>
    <w:rsid w:val="00BB70AA"/>
    <w:rsid w:val="00BC14C6"/>
    <w:rsid w:val="00BC3CD8"/>
    <w:rsid w:val="00BD1B0F"/>
    <w:rsid w:val="00BD7C80"/>
    <w:rsid w:val="00BE2B31"/>
    <w:rsid w:val="00BE3633"/>
    <w:rsid w:val="00BE4D7D"/>
    <w:rsid w:val="00BE533F"/>
    <w:rsid w:val="00BE6354"/>
    <w:rsid w:val="00BE7D17"/>
    <w:rsid w:val="00BF3602"/>
    <w:rsid w:val="00BF6FAF"/>
    <w:rsid w:val="00C06D4D"/>
    <w:rsid w:val="00C12098"/>
    <w:rsid w:val="00C16874"/>
    <w:rsid w:val="00C17872"/>
    <w:rsid w:val="00C25E7C"/>
    <w:rsid w:val="00C42F5B"/>
    <w:rsid w:val="00C45292"/>
    <w:rsid w:val="00C541BB"/>
    <w:rsid w:val="00C5679B"/>
    <w:rsid w:val="00C572E4"/>
    <w:rsid w:val="00C64E4E"/>
    <w:rsid w:val="00C67C3A"/>
    <w:rsid w:val="00C716C2"/>
    <w:rsid w:val="00C7492F"/>
    <w:rsid w:val="00C81492"/>
    <w:rsid w:val="00C87320"/>
    <w:rsid w:val="00C913B9"/>
    <w:rsid w:val="00C91A15"/>
    <w:rsid w:val="00C91D3A"/>
    <w:rsid w:val="00C92620"/>
    <w:rsid w:val="00C9304D"/>
    <w:rsid w:val="00CA433F"/>
    <w:rsid w:val="00CB3BE2"/>
    <w:rsid w:val="00CB4CFA"/>
    <w:rsid w:val="00CB5B72"/>
    <w:rsid w:val="00CB6BCB"/>
    <w:rsid w:val="00CD135A"/>
    <w:rsid w:val="00CD74D0"/>
    <w:rsid w:val="00CE2B0A"/>
    <w:rsid w:val="00CE775A"/>
    <w:rsid w:val="00CF07D0"/>
    <w:rsid w:val="00CF1D8F"/>
    <w:rsid w:val="00D01277"/>
    <w:rsid w:val="00D113BA"/>
    <w:rsid w:val="00D12B50"/>
    <w:rsid w:val="00D21308"/>
    <w:rsid w:val="00D21553"/>
    <w:rsid w:val="00D21583"/>
    <w:rsid w:val="00D26C89"/>
    <w:rsid w:val="00D34EC3"/>
    <w:rsid w:val="00D365FC"/>
    <w:rsid w:val="00D37AEC"/>
    <w:rsid w:val="00D4032E"/>
    <w:rsid w:val="00D42C59"/>
    <w:rsid w:val="00D4496A"/>
    <w:rsid w:val="00D53B74"/>
    <w:rsid w:val="00D63AEF"/>
    <w:rsid w:val="00D71030"/>
    <w:rsid w:val="00D73BF3"/>
    <w:rsid w:val="00D74170"/>
    <w:rsid w:val="00D75102"/>
    <w:rsid w:val="00D7619D"/>
    <w:rsid w:val="00D7751E"/>
    <w:rsid w:val="00D81640"/>
    <w:rsid w:val="00D85F31"/>
    <w:rsid w:val="00D86D07"/>
    <w:rsid w:val="00D90C82"/>
    <w:rsid w:val="00D9155B"/>
    <w:rsid w:val="00D92937"/>
    <w:rsid w:val="00D92FA0"/>
    <w:rsid w:val="00D95BC4"/>
    <w:rsid w:val="00DB3A3D"/>
    <w:rsid w:val="00DB5DA4"/>
    <w:rsid w:val="00DC1FA7"/>
    <w:rsid w:val="00DC467E"/>
    <w:rsid w:val="00DD13A1"/>
    <w:rsid w:val="00DD14D4"/>
    <w:rsid w:val="00DD27D8"/>
    <w:rsid w:val="00DE17FC"/>
    <w:rsid w:val="00DE1E2E"/>
    <w:rsid w:val="00DE2E8F"/>
    <w:rsid w:val="00DF25D2"/>
    <w:rsid w:val="00DF2665"/>
    <w:rsid w:val="00DF4282"/>
    <w:rsid w:val="00E01461"/>
    <w:rsid w:val="00E037FC"/>
    <w:rsid w:val="00E04F0B"/>
    <w:rsid w:val="00E2011E"/>
    <w:rsid w:val="00E2169A"/>
    <w:rsid w:val="00E306C6"/>
    <w:rsid w:val="00E308D7"/>
    <w:rsid w:val="00E32C45"/>
    <w:rsid w:val="00E37422"/>
    <w:rsid w:val="00E51AE9"/>
    <w:rsid w:val="00E51D65"/>
    <w:rsid w:val="00E52253"/>
    <w:rsid w:val="00E55694"/>
    <w:rsid w:val="00E5696E"/>
    <w:rsid w:val="00E56F4C"/>
    <w:rsid w:val="00E62611"/>
    <w:rsid w:val="00E73EC9"/>
    <w:rsid w:val="00E7725C"/>
    <w:rsid w:val="00E828BD"/>
    <w:rsid w:val="00E84EA3"/>
    <w:rsid w:val="00E867AA"/>
    <w:rsid w:val="00E90802"/>
    <w:rsid w:val="00E976D0"/>
    <w:rsid w:val="00EA5616"/>
    <w:rsid w:val="00EB0A53"/>
    <w:rsid w:val="00EB3FCE"/>
    <w:rsid w:val="00EB53D5"/>
    <w:rsid w:val="00EC0140"/>
    <w:rsid w:val="00EC396B"/>
    <w:rsid w:val="00EC5CDF"/>
    <w:rsid w:val="00EC6C39"/>
    <w:rsid w:val="00EC7D2B"/>
    <w:rsid w:val="00ED0593"/>
    <w:rsid w:val="00ED5227"/>
    <w:rsid w:val="00ED7A94"/>
    <w:rsid w:val="00ED7D16"/>
    <w:rsid w:val="00EE04E5"/>
    <w:rsid w:val="00EE1F10"/>
    <w:rsid w:val="00EE3283"/>
    <w:rsid w:val="00EE4EB2"/>
    <w:rsid w:val="00EF0E6A"/>
    <w:rsid w:val="00EF1782"/>
    <w:rsid w:val="00EF1F0C"/>
    <w:rsid w:val="00EF3990"/>
    <w:rsid w:val="00EF453A"/>
    <w:rsid w:val="00EF78D9"/>
    <w:rsid w:val="00F0211F"/>
    <w:rsid w:val="00F02B4E"/>
    <w:rsid w:val="00F032BF"/>
    <w:rsid w:val="00F0500F"/>
    <w:rsid w:val="00F07722"/>
    <w:rsid w:val="00F10073"/>
    <w:rsid w:val="00F1679A"/>
    <w:rsid w:val="00F171F4"/>
    <w:rsid w:val="00F269DD"/>
    <w:rsid w:val="00F26F7F"/>
    <w:rsid w:val="00F32408"/>
    <w:rsid w:val="00F36499"/>
    <w:rsid w:val="00F439E8"/>
    <w:rsid w:val="00F55159"/>
    <w:rsid w:val="00F55D46"/>
    <w:rsid w:val="00F60617"/>
    <w:rsid w:val="00F62B78"/>
    <w:rsid w:val="00F63A87"/>
    <w:rsid w:val="00F675A1"/>
    <w:rsid w:val="00F8157E"/>
    <w:rsid w:val="00F816CD"/>
    <w:rsid w:val="00F8257C"/>
    <w:rsid w:val="00F91851"/>
    <w:rsid w:val="00F922AD"/>
    <w:rsid w:val="00F93271"/>
    <w:rsid w:val="00FA3000"/>
    <w:rsid w:val="00FB1865"/>
    <w:rsid w:val="00FC075B"/>
    <w:rsid w:val="00FC3608"/>
    <w:rsid w:val="00FD381F"/>
    <w:rsid w:val="00FD5528"/>
    <w:rsid w:val="00FD58FB"/>
    <w:rsid w:val="00FE0EE6"/>
    <w:rsid w:val="00FE2428"/>
    <w:rsid w:val="00FE339F"/>
    <w:rsid w:val="00FF042B"/>
    <w:rsid w:val="00FF34C1"/>
    <w:rsid w:val="00FF37E5"/>
    <w:rsid w:val="00FF46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B3E"/>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semiHidden/>
    <w:unhideWhenUsed/>
    <w:qFormat/>
    <w:rsid w:val="008A134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8">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character" w:customStyle="1" w:styleId="40">
    <w:name w:val="Заголовок 4 Знак"/>
    <w:basedOn w:val="a0"/>
    <w:link w:val="4"/>
    <w:uiPriority w:val="9"/>
    <w:semiHidden/>
    <w:rsid w:val="008A1347"/>
    <w:rPr>
      <w:rFonts w:asciiTheme="majorHAnsi" w:eastAsiaTheme="majorEastAsia" w:hAnsiTheme="majorHAnsi" w:cstheme="majorBidi"/>
      <w:i/>
      <w:iCs/>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7397">
      <w:bodyDiv w:val="1"/>
      <w:marLeft w:val="0"/>
      <w:marRight w:val="0"/>
      <w:marTop w:val="0"/>
      <w:marBottom w:val="0"/>
      <w:divBdr>
        <w:top w:val="none" w:sz="0" w:space="0" w:color="auto"/>
        <w:left w:val="none" w:sz="0" w:space="0" w:color="auto"/>
        <w:bottom w:val="none" w:sz="0" w:space="0" w:color="auto"/>
        <w:right w:val="none" w:sz="0" w:space="0" w:color="auto"/>
      </w:divBdr>
    </w:div>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304091805">
      <w:bodyDiv w:val="1"/>
      <w:marLeft w:val="0"/>
      <w:marRight w:val="0"/>
      <w:marTop w:val="0"/>
      <w:marBottom w:val="0"/>
      <w:divBdr>
        <w:top w:val="none" w:sz="0" w:space="0" w:color="auto"/>
        <w:left w:val="none" w:sz="0" w:space="0" w:color="auto"/>
        <w:bottom w:val="none" w:sz="0" w:space="0" w:color="auto"/>
        <w:right w:val="none" w:sz="0" w:space="0" w:color="auto"/>
      </w:divBdr>
    </w:div>
    <w:div w:id="369648518">
      <w:bodyDiv w:val="1"/>
      <w:marLeft w:val="0"/>
      <w:marRight w:val="0"/>
      <w:marTop w:val="0"/>
      <w:marBottom w:val="0"/>
      <w:divBdr>
        <w:top w:val="none" w:sz="0" w:space="0" w:color="auto"/>
        <w:left w:val="none" w:sz="0" w:space="0" w:color="auto"/>
        <w:bottom w:val="none" w:sz="0" w:space="0" w:color="auto"/>
        <w:right w:val="none" w:sz="0" w:space="0" w:color="auto"/>
      </w:divBdr>
    </w:div>
    <w:div w:id="428086615">
      <w:bodyDiv w:val="1"/>
      <w:marLeft w:val="0"/>
      <w:marRight w:val="0"/>
      <w:marTop w:val="0"/>
      <w:marBottom w:val="0"/>
      <w:divBdr>
        <w:top w:val="none" w:sz="0" w:space="0" w:color="auto"/>
        <w:left w:val="none" w:sz="0" w:space="0" w:color="auto"/>
        <w:bottom w:val="none" w:sz="0" w:space="0" w:color="auto"/>
        <w:right w:val="none" w:sz="0" w:space="0" w:color="auto"/>
      </w:divBdr>
    </w:div>
    <w:div w:id="513764299">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40887576">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213813660">
      <w:bodyDiv w:val="1"/>
      <w:marLeft w:val="0"/>
      <w:marRight w:val="0"/>
      <w:marTop w:val="0"/>
      <w:marBottom w:val="0"/>
      <w:divBdr>
        <w:top w:val="none" w:sz="0" w:space="0" w:color="auto"/>
        <w:left w:val="none" w:sz="0" w:space="0" w:color="auto"/>
        <w:bottom w:val="none" w:sz="0" w:space="0" w:color="auto"/>
        <w:right w:val="none" w:sz="0" w:space="0" w:color="auto"/>
      </w:divBdr>
    </w:div>
    <w:div w:id="1251507527">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202651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3473</Words>
  <Characters>19801</Characters>
  <Application>Microsoft Office Word</Application>
  <DocSecurity>0</DocSecurity>
  <Lines>165</Lines>
  <Paragraphs>46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Губаревич Настя</cp:lastModifiedBy>
  <cp:revision>2</cp:revision>
  <cp:lastPrinted>2026-02-27T10:22:00Z</cp:lastPrinted>
  <dcterms:created xsi:type="dcterms:W3CDTF">2026-02-27T10:22:00Z</dcterms:created>
  <dcterms:modified xsi:type="dcterms:W3CDTF">2026-02-27T10:22:00Z</dcterms:modified>
</cp:coreProperties>
</file>