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70163" w14:textId="77777777" w:rsidR="00892EF5"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「立夫中醫藥學術獎」</w:t>
      </w:r>
      <w:r>
        <w:rPr>
          <w:rFonts w:ascii="微軟正黑體" w:eastAsia="微軟正黑體" w:hAnsi="微軟正黑體" w:hint="eastAsia"/>
          <w:color w:val="000033"/>
          <w:bdr w:val="none" w:sz="0" w:space="0" w:color="auto" w:frame="1"/>
        </w:rPr>
        <w:t>是為了甚麼目的而</w:t>
      </w:r>
      <w:r>
        <w:rPr>
          <w:rFonts w:ascii="微軟正黑體" w:eastAsia="微軟正黑體" w:hAnsi="微軟正黑體" w:hint="eastAsia"/>
          <w:color w:val="000033"/>
          <w:bdr w:val="none" w:sz="0" w:space="0" w:color="auto" w:frame="1"/>
        </w:rPr>
        <w:t>獎勵國內外對中醫藥研究有傑出貢獻者所設立的一個世界性的中醫藥學術獎</w:t>
      </w:r>
      <w:r>
        <w:rPr>
          <w:rFonts w:ascii="微軟正黑體" w:eastAsia="微軟正黑體" w:hAnsi="微軟正黑體" w:hint="eastAsia"/>
          <w:color w:val="000033"/>
          <w:bdr w:val="none" w:sz="0" w:space="0" w:color="auto" w:frame="1"/>
        </w:rPr>
        <w:t>?</w:t>
      </w:r>
    </w:p>
    <w:p w14:paraId="6A6A145B" w14:textId="491619C2" w:rsidR="00416F89" w:rsidRDefault="00416F89" w:rsidP="00892EF5">
      <w:pPr>
        <w:pStyle w:val="Web"/>
        <w:shd w:val="clear" w:color="auto" w:fill="FFFFFF"/>
        <w:spacing w:before="0" w:beforeAutospacing="0" w:after="0" w:afterAutospacing="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 xml:space="preserve"> 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促進中醫藥研究發展</w:t>
      </w:r>
    </w:p>
    <w:p w14:paraId="78F6FEE6" w14:textId="15B31381" w:rsidR="00416F89" w:rsidRPr="00416F89"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中國古代的名醫─扁鵲</w:t>
      </w:r>
      <w:r>
        <w:rPr>
          <w:rFonts w:ascii="微軟正黑體" w:eastAsia="微軟正黑體" w:hAnsi="微軟正黑體" w:hint="eastAsia"/>
          <w:color w:val="000033"/>
          <w:bdr w:val="none" w:sz="0" w:space="0" w:color="auto" w:frame="1"/>
        </w:rPr>
        <w:t>，</w:t>
      </w:r>
      <w:r>
        <w:rPr>
          <w:rFonts w:ascii="微軟正黑體" w:eastAsia="微軟正黑體" w:hAnsi="微軟正黑體" w:hint="eastAsia"/>
          <w:color w:val="000033"/>
          <w:bdr w:val="none" w:sz="0" w:space="0" w:color="auto" w:frame="1"/>
        </w:rPr>
        <w:t>經由</w:t>
      </w:r>
      <w:r>
        <w:rPr>
          <w:rFonts w:ascii="微軟正黑體" w:eastAsia="微軟正黑體" w:hAnsi="微軟正黑體" w:hint="eastAsia"/>
          <w:color w:val="000033"/>
          <w:bdr w:val="none" w:sz="0" w:space="0" w:color="auto" w:frame="1"/>
        </w:rPr>
        <w:t>後人</w:t>
      </w:r>
      <w:r>
        <w:rPr>
          <w:rFonts w:ascii="微軟正黑體" w:eastAsia="微軟正黑體" w:hAnsi="微軟正黑體" w:hint="eastAsia"/>
          <w:color w:val="000033"/>
          <w:bdr w:val="none" w:sz="0" w:space="0" w:color="auto" w:frame="1"/>
        </w:rPr>
        <w:t>考據知道，扁鵲其實並非一個人而是</w:t>
      </w:r>
      <w:r>
        <w:rPr>
          <w:rFonts w:ascii="微軟正黑體" w:eastAsia="微軟正黑體" w:hAnsi="微軟正黑體" w:hint="eastAsia"/>
          <w:color w:val="000033"/>
          <w:bdr w:val="none" w:sz="0" w:space="0" w:color="auto" w:frame="1"/>
        </w:rPr>
        <w:t xml:space="preserve">?  </w:t>
      </w:r>
      <w:r w:rsidRPr="00416F89">
        <w:rPr>
          <w:rFonts w:ascii="微軟正黑體" w:eastAsia="微軟正黑體" w:hAnsi="微軟正黑體" w:hint="eastAsia"/>
          <w:color w:val="000033"/>
          <w:bdr w:val="none" w:sz="0" w:space="0" w:color="auto" w:frame="1"/>
        </w:rPr>
        <w:t>A.</w:t>
      </w:r>
      <w:r w:rsidRPr="00416F89">
        <w:rPr>
          <w:rFonts w:ascii="微軟正黑體" w:eastAsia="微軟正黑體" w:hAnsi="微軟正黑體" w:hint="eastAsia"/>
          <w:color w:val="000033"/>
          <w:bdr w:val="none" w:sz="0" w:space="0" w:color="auto" w:frame="1"/>
        </w:rPr>
        <w:t>名醫家族的總稱</w:t>
      </w:r>
    </w:p>
    <w:p w14:paraId="6E0F3A04" w14:textId="7FB527A5" w:rsidR="00634D92" w:rsidRPr="00416F89"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《黃帝內經》包括&lt;</w:t>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&gt;和&lt;</w:t>
      </w:r>
      <w:r>
        <w:rPr>
          <w:rFonts w:ascii="微軟正黑體" w:eastAsia="微軟正黑體" w:hAnsi="微軟正黑體" w:hint="eastAsia"/>
          <w:color w:val="000033"/>
          <w:bdr w:val="none" w:sz="0" w:space="0" w:color="auto" w:frame="1"/>
        </w:rPr>
        <w:t xml:space="preserve">B </w:t>
      </w:r>
      <w:r>
        <w:rPr>
          <w:rFonts w:ascii="微軟正黑體" w:eastAsia="微軟正黑體" w:hAnsi="微軟正黑體" w:hint="eastAsia"/>
          <w:color w:val="000033"/>
          <w:bdr w:val="none" w:sz="0" w:space="0" w:color="auto" w:frame="1"/>
        </w:rPr>
        <w:t>&gt;，為最早的醫學經典，被視為中醫典範之作</w:t>
      </w:r>
      <w:r>
        <w:rPr>
          <w:rFonts w:ascii="微軟正黑體" w:eastAsia="微軟正黑體" w:hAnsi="微軟正黑體" w:hint="eastAsia"/>
          <w:color w:val="000033"/>
          <w:bdr w:val="none" w:sz="0" w:space="0" w:color="auto" w:frame="1"/>
        </w:rPr>
        <w:t>? A</w:t>
      </w:r>
      <w:r>
        <w:rPr>
          <w:rFonts w:ascii="微軟正黑體" w:eastAsia="微軟正黑體" w:hAnsi="微軟正黑體"/>
          <w:color w:val="000033"/>
          <w:bdr w:val="none" w:sz="0" w:space="0" w:color="auto" w:frame="1"/>
        </w:rPr>
        <w:t>.</w:t>
      </w:r>
      <w:r>
        <w:rPr>
          <w:rFonts w:ascii="微軟正黑體" w:eastAsia="微軟正黑體" w:hAnsi="微軟正黑體" w:hint="eastAsia"/>
          <w:color w:val="000033"/>
          <w:bdr w:val="none" w:sz="0" w:space="0" w:color="auto" w:frame="1"/>
        </w:rPr>
        <w:t xml:space="preserve">  A素問B靈</w:t>
      </w:r>
      <w:r>
        <w:rPr>
          <w:rFonts w:ascii="微軟正黑體" w:eastAsia="微軟正黑體" w:hAnsi="微軟正黑體" w:hint="eastAsia"/>
          <w:color w:val="000033"/>
          <w:bdr w:val="none" w:sz="0" w:space="0" w:color="auto" w:frame="1"/>
        </w:rPr>
        <w:t>樞</w:t>
      </w:r>
    </w:p>
    <w:p w14:paraId="1397F217" w14:textId="38543E63" w:rsidR="00416F89"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藥櫃可以用</w:t>
      </w:r>
      <w:r>
        <w:rPr>
          <w:rFonts w:ascii="微軟正黑體" w:eastAsia="微軟正黑體" w:hAnsi="微軟正黑體" w:hint="eastAsia"/>
          <w:color w:val="000033"/>
          <w:bdr w:val="none" w:sz="0" w:space="0" w:color="auto" w:frame="1"/>
        </w:rPr>
        <w:t>甚麼方式</w:t>
      </w:r>
      <w:r>
        <w:rPr>
          <w:rFonts w:ascii="微軟正黑體" w:eastAsia="微軟正黑體" w:hAnsi="微軟正黑體" w:hint="eastAsia"/>
          <w:color w:val="000033"/>
          <w:bdr w:val="none" w:sz="0" w:space="0" w:color="auto" w:frame="1"/>
        </w:rPr>
        <w:t>驅除蟲蠧，以保持藥材的品質</w:t>
      </w:r>
      <w:r>
        <w:rPr>
          <w:rFonts w:ascii="微軟正黑體" w:eastAsia="微軟正黑體" w:hAnsi="微軟正黑體" w:hint="eastAsia"/>
          <w:color w:val="000033"/>
          <w:bdr w:val="none" w:sz="0" w:space="0" w:color="auto" w:frame="1"/>
        </w:rPr>
        <w:t>? 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硫黃薰蒸</w:t>
      </w:r>
    </w:p>
    <w:p w14:paraId="3CE2CC70" w14:textId="77777777" w:rsidR="00892EF5" w:rsidRPr="00892EF5"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銅人身上</w:t>
      </w:r>
      <w:r>
        <w:rPr>
          <w:rFonts w:ascii="微軟正黑體" w:eastAsia="微軟正黑體" w:hAnsi="微軟正黑體" w:hint="eastAsia"/>
          <w:color w:val="000033"/>
          <w:bdr w:val="none" w:sz="0" w:space="0" w:color="auto" w:frame="1"/>
        </w:rPr>
        <w:t>主要</w:t>
      </w:r>
      <w:r>
        <w:rPr>
          <w:rFonts w:ascii="微軟正黑體" w:eastAsia="微軟正黑體" w:hAnsi="微軟正黑體" w:hint="eastAsia"/>
          <w:color w:val="000033"/>
          <w:bdr w:val="none" w:sz="0" w:space="0" w:color="auto" w:frame="1"/>
        </w:rPr>
        <w:t>有十四條經絡，包括了中國醫學所說的「</w:t>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」與「</w:t>
      </w:r>
      <w:r>
        <w:rPr>
          <w:rFonts w:ascii="微軟正黑體" w:eastAsia="微軟正黑體" w:hAnsi="微軟正黑體" w:hint="eastAsia"/>
          <w:color w:val="000033"/>
          <w:bdr w:val="none" w:sz="0" w:space="0" w:color="auto" w:frame="1"/>
        </w:rPr>
        <w:t>B</w:t>
      </w:r>
      <w:r>
        <w:rPr>
          <w:rFonts w:ascii="微軟正黑體" w:eastAsia="微軟正黑體" w:hAnsi="微軟正黑體" w:hint="eastAsia"/>
          <w:color w:val="000033"/>
          <w:bdr w:val="none" w:sz="0" w:space="0" w:color="auto" w:frame="1"/>
        </w:rPr>
        <w:t>」</w:t>
      </w:r>
      <w:r>
        <w:rPr>
          <w:rFonts w:ascii="微軟正黑體" w:eastAsia="微軟正黑體" w:hAnsi="微軟正黑體" w:hint="eastAsia"/>
          <w:color w:val="000033"/>
          <w:bdr w:val="none" w:sz="0" w:space="0" w:color="auto" w:frame="1"/>
        </w:rPr>
        <w:t>?</w:t>
      </w:r>
    </w:p>
    <w:p w14:paraId="63BED183" w14:textId="4CFB3A16" w:rsidR="00416F89" w:rsidRPr="00416F89" w:rsidRDefault="00416F89" w:rsidP="00892EF5">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w:t>
      </w:r>
      <w:r>
        <w:rPr>
          <w:rFonts w:ascii="微軟正黑體" w:eastAsia="微軟正黑體" w:hAnsi="微軟正黑體"/>
          <w:color w:val="000033"/>
          <w:bdr w:val="none" w:sz="0" w:space="0" w:color="auto" w:frame="1"/>
        </w:rPr>
        <w:t>.</w:t>
      </w:r>
      <w:r>
        <w:rPr>
          <w:rFonts w:ascii="微軟正黑體" w:eastAsia="微軟正黑體" w:hAnsi="微軟正黑體" w:hint="eastAsia"/>
          <w:color w:val="000033"/>
          <w:bdr w:val="none" w:sz="0" w:space="0" w:color="auto" w:frame="1"/>
        </w:rPr>
        <w:t xml:space="preserve"> </w:t>
      </w:r>
      <w:r w:rsidR="00892EF5">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十二經脈</w:t>
      </w:r>
      <w:r w:rsid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B</w:t>
      </w:r>
      <w:r>
        <w:rPr>
          <w:rFonts w:ascii="微軟正黑體" w:eastAsia="微軟正黑體" w:hAnsi="微軟正黑體" w:hint="eastAsia"/>
          <w:color w:val="000033"/>
          <w:bdr w:val="none" w:sz="0" w:space="0" w:color="auto" w:frame="1"/>
        </w:rPr>
        <w:t>任督二脈</w:t>
      </w:r>
    </w:p>
    <w:p w14:paraId="186A60ED" w14:textId="58B9FB7F" w:rsidR="00416F89" w:rsidRPr="00AF0428" w:rsidRDefault="00416F89" w:rsidP="00AF0428">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銅人</w:t>
      </w:r>
      <w:r>
        <w:rPr>
          <w:rFonts w:ascii="微軟正黑體" w:eastAsia="微軟正黑體" w:hAnsi="微軟正黑體" w:hint="eastAsia"/>
          <w:color w:val="000033"/>
          <w:bdr w:val="none" w:sz="0" w:space="0" w:color="auto" w:frame="1"/>
        </w:rPr>
        <w:t>因提供了何種古醫書中很難描述清楚的功能而</w:t>
      </w:r>
      <w:r>
        <w:rPr>
          <w:rFonts w:ascii="微軟正黑體" w:eastAsia="微軟正黑體" w:hAnsi="微軟正黑體" w:hint="eastAsia"/>
          <w:color w:val="000033"/>
          <w:bdr w:val="none" w:sz="0" w:space="0" w:color="auto" w:frame="1"/>
        </w:rPr>
        <w:t>為中醫學重要的展示道具</w:t>
      </w:r>
      <w:r>
        <w:rPr>
          <w:rFonts w:ascii="微軟正黑體" w:eastAsia="微軟正黑體" w:hAnsi="微軟正黑體" w:hint="eastAsia"/>
          <w:color w:val="000033"/>
          <w:bdr w:val="none" w:sz="0" w:space="0" w:color="auto" w:frame="1"/>
        </w:rPr>
        <w:t>，</w:t>
      </w:r>
      <w:r>
        <w:rPr>
          <w:rFonts w:ascii="微軟正黑體" w:eastAsia="微軟正黑體" w:hAnsi="微軟正黑體" w:hint="eastAsia"/>
          <w:color w:val="000033"/>
          <w:bdr w:val="none" w:sz="0" w:space="0" w:color="auto" w:frame="1"/>
        </w:rPr>
        <w:t>對於經脈學說或針灸學的理解有很大的幫助</w:t>
      </w:r>
      <w:r>
        <w:rPr>
          <w:rFonts w:ascii="微軟正黑體" w:eastAsia="微軟正黑體" w:hAnsi="微軟正黑體" w:hint="eastAsia"/>
          <w:color w:val="000033"/>
          <w:bdr w:val="none" w:sz="0" w:space="0" w:color="auto" w:frame="1"/>
        </w:rPr>
        <w:t>?</w:t>
      </w:r>
      <w:r w:rsidRPr="00AF0428">
        <w:rPr>
          <w:rFonts w:ascii="微軟正黑體" w:eastAsia="微軟正黑體" w:hAnsi="微軟正黑體" w:hint="eastAsia"/>
          <w:color w:val="000033"/>
          <w:bdr w:val="none" w:sz="0" w:space="0" w:color="auto" w:frame="1"/>
        </w:rPr>
        <w:t xml:space="preserve"> A</w:t>
      </w:r>
      <w:r w:rsidRPr="00AF0428">
        <w:rPr>
          <w:rFonts w:ascii="微軟正黑體" w:eastAsia="微軟正黑體" w:hAnsi="微軟正黑體"/>
          <w:color w:val="000033"/>
          <w:bdr w:val="none" w:sz="0" w:space="0" w:color="auto" w:frame="1"/>
        </w:rPr>
        <w:t>.</w:t>
      </w:r>
      <w:r w:rsidRPr="00AF0428">
        <w:rPr>
          <w:rFonts w:ascii="微軟正黑體" w:eastAsia="微軟正黑體" w:hAnsi="微軟正黑體" w:hint="eastAsia"/>
          <w:color w:val="000033"/>
          <w:bdr w:val="none" w:sz="0" w:space="0" w:color="auto" w:frame="1"/>
        </w:rPr>
        <w:t>立體影像</w:t>
      </w:r>
    </w:p>
    <w:p w14:paraId="0F099652" w14:textId="77777777" w:rsidR="00892EF5" w:rsidRPr="00892EF5"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碑文是</w:t>
      </w:r>
      <w:r>
        <w:rPr>
          <w:rFonts w:ascii="微軟正黑體" w:eastAsia="微軟正黑體" w:hAnsi="微軟正黑體" w:hint="eastAsia"/>
          <w:color w:val="000033"/>
          <w:bdr w:val="none" w:sz="0" w:space="0" w:color="auto" w:frame="1"/>
        </w:rPr>
        <w:t>為了</w:t>
      </w:r>
      <w:r>
        <w:rPr>
          <w:rFonts w:ascii="微軟正黑體" w:eastAsia="微軟正黑體" w:hAnsi="微軟正黑體" w:hint="eastAsia"/>
          <w:color w:val="000033"/>
          <w:bdr w:val="none" w:sz="0" w:space="0" w:color="auto" w:frame="1"/>
        </w:rPr>
        <w:t>何種目的而</w:t>
      </w:r>
      <w:r>
        <w:rPr>
          <w:rFonts w:ascii="微軟正黑體" w:eastAsia="微軟正黑體" w:hAnsi="微軟正黑體" w:hint="eastAsia"/>
          <w:color w:val="000033"/>
          <w:bdr w:val="none" w:sz="0" w:space="0" w:color="auto" w:frame="1"/>
        </w:rPr>
        <w:t>以石刻的方式呈現</w:t>
      </w:r>
      <w:r>
        <w:rPr>
          <w:rFonts w:ascii="微軟正黑體" w:eastAsia="微軟正黑體" w:hAnsi="微軟正黑體" w:hint="eastAsia"/>
          <w:color w:val="000033"/>
          <w:bdr w:val="none" w:sz="0" w:space="0" w:color="auto" w:frame="1"/>
        </w:rPr>
        <w:t xml:space="preserve">? </w:t>
      </w:r>
    </w:p>
    <w:p w14:paraId="508863A4" w14:textId="064137E2" w:rsidR="00416F89" w:rsidRDefault="00416F89" w:rsidP="00892EF5">
      <w:pPr>
        <w:pStyle w:val="Web"/>
        <w:shd w:val="clear" w:color="auto" w:fill="FFFFFF"/>
        <w:spacing w:before="0" w:beforeAutospacing="0" w:after="0" w:afterAutospacing="0"/>
        <w:ind w:left="360"/>
        <w:textAlignment w:val="baseline"/>
        <w:rPr>
          <w:rFonts w:ascii="微軟正黑體" w:eastAsia="微軟正黑體" w:hAnsi="微軟正黑體" w:hint="eastAsia"/>
          <w:color w:val="2B2B2B"/>
        </w:rPr>
      </w:pPr>
      <w:r>
        <w:rPr>
          <w:rFonts w:ascii="微軟正黑體" w:eastAsia="微軟正黑體" w:hAnsi="微軟正黑體" w:hint="eastAsia"/>
          <w:color w:val="000033"/>
          <w:bdr w:val="none" w:sz="0" w:space="0" w:color="auto" w:frame="1"/>
        </w:rPr>
        <w:t>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為了讓資料不容易隨戰亂或因年代久遠而損壞</w:t>
      </w:r>
    </w:p>
    <w:p w14:paraId="774AF6DC" w14:textId="77777777" w:rsidR="00892EF5" w:rsidRPr="00892EF5" w:rsidRDefault="00416F89"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許浚的《</w:t>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》匯集了明代以前八十多本重要的中國醫學著作</w:t>
      </w:r>
      <w:r>
        <w:rPr>
          <w:rFonts w:ascii="微軟正黑體" w:eastAsia="微軟正黑體" w:hAnsi="微軟正黑體" w:hint="eastAsia"/>
          <w:color w:val="000033"/>
          <w:bdr w:val="none" w:sz="0" w:space="0" w:color="auto" w:frame="1"/>
        </w:rPr>
        <w:t>，B</w:t>
      </w:r>
      <w:r>
        <w:rPr>
          <w:rFonts w:ascii="微軟正黑體" w:eastAsia="微軟正黑體" w:hAnsi="微軟正黑體" w:hint="eastAsia"/>
          <w:color w:val="000033"/>
          <w:bdr w:val="none" w:sz="0" w:space="0" w:color="auto" w:frame="1"/>
        </w:rPr>
        <w:t>的《東醫壽世保元》提倡四象醫學，也對中國及日本的醫學發展影響深遠。</w:t>
      </w:r>
    </w:p>
    <w:p w14:paraId="0522BD64" w14:textId="11ED54EE" w:rsidR="00416F89" w:rsidRPr="00416F89" w:rsidRDefault="00416F89" w:rsidP="00892EF5">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A. </w:t>
      </w:r>
      <w:r w:rsidR="00892EF5">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東醫寶鑑</w:t>
      </w:r>
      <w:r>
        <w:rPr>
          <w:rFonts w:ascii="微軟正黑體" w:eastAsia="微軟正黑體" w:hAnsi="微軟正黑體" w:hint="eastAsia"/>
          <w:color w:val="000033"/>
          <w:bdr w:val="none" w:sz="0" w:space="0" w:color="auto" w:frame="1"/>
        </w:rPr>
        <w:t>B</w:t>
      </w:r>
      <w:r>
        <w:rPr>
          <w:rFonts w:ascii="微軟正黑體" w:eastAsia="微軟正黑體" w:hAnsi="微軟正黑體" w:hint="eastAsia"/>
          <w:color w:val="000033"/>
          <w:bdr w:val="none" w:sz="0" w:space="0" w:color="auto" w:frame="1"/>
        </w:rPr>
        <w:t>李濟馬</w:t>
      </w:r>
    </w:p>
    <w:p w14:paraId="794D9464" w14:textId="345734BF" w:rsidR="00416F89" w:rsidRPr="00AF0428" w:rsidRDefault="00610197" w:rsidP="00AF0428">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lastRenderedPageBreak/>
        <w:t>日本在十九世紀明治維新之前，醫學發展是以中國醫學為主流，亦有許多優秀的醫家與著作，如丹波家族對於《</w:t>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》與《</w:t>
      </w:r>
      <w:r>
        <w:rPr>
          <w:rFonts w:ascii="微軟正黑體" w:eastAsia="微軟正黑體" w:hAnsi="微軟正黑體" w:hint="eastAsia"/>
          <w:color w:val="000033"/>
          <w:bdr w:val="none" w:sz="0" w:space="0" w:color="auto" w:frame="1"/>
        </w:rPr>
        <w:t>B</w:t>
      </w:r>
      <w:r>
        <w:rPr>
          <w:rFonts w:ascii="微軟正黑體" w:eastAsia="微軟正黑體" w:hAnsi="微軟正黑體" w:hint="eastAsia"/>
          <w:color w:val="000033"/>
          <w:bdr w:val="none" w:sz="0" w:space="0" w:color="auto" w:frame="1"/>
        </w:rPr>
        <w:t>》的研究</w:t>
      </w:r>
      <w:r>
        <w:rPr>
          <w:rFonts w:ascii="微軟正黑體" w:eastAsia="微軟正黑體" w:hAnsi="微軟正黑體" w:hint="eastAsia"/>
          <w:color w:val="000033"/>
          <w:bdr w:val="none" w:sz="0" w:space="0" w:color="auto" w:frame="1"/>
        </w:rPr>
        <w:t xml:space="preserve">。 </w:t>
      </w:r>
      <w:r w:rsidRPr="00AF0428">
        <w:rPr>
          <w:rFonts w:ascii="微軟正黑體" w:eastAsia="微軟正黑體" w:hAnsi="微軟正黑體" w:hint="eastAsia"/>
          <w:color w:val="000033"/>
          <w:bdr w:val="none" w:sz="0" w:space="0" w:color="auto" w:frame="1"/>
        </w:rPr>
        <w:t xml:space="preserve">A. </w:t>
      </w:r>
      <w:r w:rsidR="00892EF5" w:rsidRPr="00AF0428">
        <w:rPr>
          <w:rFonts w:ascii="微軟正黑體" w:eastAsia="微軟正黑體" w:hAnsi="微軟正黑體"/>
          <w:color w:val="000033"/>
          <w:bdr w:val="none" w:sz="0" w:space="0" w:color="auto" w:frame="1"/>
        </w:rPr>
        <w:tab/>
      </w:r>
      <w:r w:rsidRPr="00AF0428">
        <w:rPr>
          <w:rFonts w:ascii="微軟正黑體" w:eastAsia="微軟正黑體" w:hAnsi="微軟正黑體"/>
          <w:color w:val="000033"/>
          <w:bdr w:val="none" w:sz="0" w:space="0" w:color="auto" w:frame="1"/>
        </w:rPr>
        <w:t>A</w:t>
      </w:r>
      <w:r w:rsidRPr="00AF0428">
        <w:rPr>
          <w:rFonts w:ascii="微軟正黑體" w:eastAsia="微軟正黑體" w:hAnsi="微軟正黑體" w:hint="eastAsia"/>
          <w:color w:val="000033"/>
          <w:bdr w:val="none" w:sz="0" w:space="0" w:color="auto" w:frame="1"/>
        </w:rPr>
        <w:t>內經</w:t>
      </w:r>
      <w:r w:rsidRPr="00AF0428">
        <w:rPr>
          <w:rFonts w:ascii="微軟正黑體" w:eastAsia="微軟正黑體" w:hAnsi="微軟正黑體" w:hint="eastAsia"/>
          <w:color w:val="000033"/>
          <w:bdr w:val="none" w:sz="0" w:space="0" w:color="auto" w:frame="1"/>
        </w:rPr>
        <w:t xml:space="preserve"> B</w:t>
      </w:r>
      <w:r w:rsidRPr="00AF0428">
        <w:rPr>
          <w:rFonts w:ascii="微軟正黑體" w:eastAsia="微軟正黑體" w:hAnsi="微軟正黑體" w:hint="eastAsia"/>
          <w:color w:val="000033"/>
          <w:bdr w:val="none" w:sz="0" w:space="0" w:color="auto" w:frame="1"/>
        </w:rPr>
        <w:t>傷寒論</w:t>
      </w:r>
    </w:p>
    <w:p w14:paraId="2E104334" w14:textId="4D8A0683" w:rsidR="00610197" w:rsidRPr="00AF0428" w:rsidRDefault="00610197" w:rsidP="00AF0428">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藏醫記錄醫學資料的形式叫做</w:t>
      </w: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，類似中國的畫軸，質料則從版畫到刺繡都有。</w:t>
      </w:r>
      <w:r w:rsidRPr="00AF0428">
        <w:rPr>
          <w:rFonts w:ascii="微軟正黑體" w:eastAsia="微軟正黑體" w:hAnsi="微軟正黑體" w:hint="eastAsia"/>
          <w:color w:val="000033"/>
          <w:bdr w:val="none" w:sz="0" w:space="0" w:color="auto" w:frame="1"/>
        </w:rPr>
        <w:t>A</w:t>
      </w:r>
      <w:r w:rsidRPr="00AF0428">
        <w:rPr>
          <w:rFonts w:ascii="微軟正黑體" w:eastAsia="微軟正黑體" w:hAnsi="微軟正黑體"/>
          <w:color w:val="000033"/>
          <w:bdr w:val="none" w:sz="0" w:space="0" w:color="auto" w:frame="1"/>
        </w:rPr>
        <w:t xml:space="preserve">. </w:t>
      </w:r>
      <w:r w:rsidR="00892EF5" w:rsidRPr="00AF0428">
        <w:rPr>
          <w:rFonts w:ascii="微軟正黑體" w:eastAsia="微軟正黑體" w:hAnsi="微軟正黑體"/>
          <w:color w:val="000033"/>
          <w:bdr w:val="none" w:sz="0" w:space="0" w:color="auto" w:frame="1"/>
        </w:rPr>
        <w:tab/>
      </w:r>
      <w:r w:rsidRPr="00AF0428">
        <w:rPr>
          <w:rFonts w:ascii="微軟正黑體" w:eastAsia="微軟正黑體" w:hAnsi="微軟正黑體"/>
          <w:color w:val="000033"/>
          <w:bdr w:val="none" w:sz="0" w:space="0" w:color="auto" w:frame="1"/>
        </w:rPr>
        <w:t>A</w:t>
      </w:r>
      <w:r w:rsidRPr="00AF0428">
        <w:rPr>
          <w:rFonts w:ascii="微軟正黑體" w:eastAsia="微軟正黑體" w:hAnsi="微軟正黑體" w:hint="eastAsia"/>
          <w:color w:val="000033"/>
          <w:bdr w:val="none" w:sz="0" w:space="0" w:color="auto" w:frame="1"/>
        </w:rPr>
        <w:t>「唐卡」</w:t>
      </w:r>
    </w:p>
    <w:p w14:paraId="0B5FFE74" w14:textId="77777777" w:rsidR="00892EF5" w:rsidRPr="00892EF5" w:rsidRDefault="00610197"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「馬王堆醫書導引圖」，古人所稱的導引，就是現代大家常說的</w:t>
      </w:r>
      <w:r>
        <w:rPr>
          <w:rFonts w:ascii="微軟正黑體" w:eastAsia="微軟正黑體" w:hAnsi="微軟正黑體" w:hint="eastAsia"/>
          <w:color w:val="000033"/>
          <w:bdr w:val="none" w:sz="0" w:space="0" w:color="auto" w:frame="1"/>
        </w:rPr>
        <w:t>甚麼?</w:t>
      </w:r>
    </w:p>
    <w:p w14:paraId="16CF0C5C" w14:textId="0A160F92" w:rsidR="00610197" w:rsidRPr="00610197" w:rsidRDefault="00610197" w:rsidP="00892EF5">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w:t>
      </w:r>
      <w:r>
        <w:rPr>
          <w:rFonts w:ascii="微軟正黑體" w:eastAsia="微軟正黑體" w:hAnsi="微軟正黑體" w:hint="eastAsia"/>
          <w:color w:val="000033"/>
          <w:bdr w:val="none" w:sz="0" w:space="0" w:color="auto" w:frame="1"/>
        </w:rPr>
        <w:t>氣功</w:t>
      </w:r>
    </w:p>
    <w:p w14:paraId="1E1C7FEA" w14:textId="4537BF6A" w:rsidR="00610197" w:rsidRDefault="00610197" w:rsidP="00610197">
      <w:pPr>
        <w:pStyle w:val="Web"/>
        <w:numPr>
          <w:ilvl w:val="0"/>
          <w:numId w:val="1"/>
        </w:numPr>
        <w:shd w:val="clear" w:color="auto" w:fill="FFFFFF"/>
        <w:spacing w:before="0" w:beforeAutospacing="0" w:after="0" w:afterAutospacing="0"/>
        <w:textAlignment w:val="baseline"/>
        <w:rPr>
          <w:rFonts w:ascii="微軟正黑體" w:eastAsia="微軟正黑體" w:hAnsi="微軟正黑體" w:hint="eastAsia"/>
          <w:color w:val="2B2B2B"/>
        </w:rPr>
      </w:pPr>
      <w:r>
        <w:rPr>
          <w:rFonts w:ascii="微軟正黑體" w:eastAsia="微軟正黑體" w:hAnsi="微軟正黑體" w:hint="eastAsia"/>
          <w:color w:val="000033"/>
          <w:bdr w:val="none" w:sz="0" w:space="0" w:color="auto" w:frame="1"/>
        </w:rPr>
        <w:t>台灣的醫學歷史除了原住民之原始醫療部分外，可劃分為</w:t>
      </w:r>
      <w:r>
        <w:rPr>
          <w:rFonts w:ascii="微軟正黑體" w:eastAsia="微軟正黑體" w:hAnsi="微軟正黑體" w:hint="eastAsia"/>
          <w:color w:val="000033"/>
          <w:bdr w:val="none" w:sz="0" w:space="0" w:color="auto" w:frame="1"/>
        </w:rPr>
        <w:t>哪</w:t>
      </w:r>
      <w:r>
        <w:rPr>
          <w:rFonts w:ascii="微軟正黑體" w:eastAsia="微軟正黑體" w:hAnsi="微軟正黑體" w:hint="eastAsia"/>
          <w:color w:val="000033"/>
          <w:bdr w:val="none" w:sz="0" w:space="0" w:color="auto" w:frame="1"/>
        </w:rPr>
        <w:t>六個時期</w:t>
      </w:r>
      <w:r>
        <w:rPr>
          <w:rFonts w:ascii="微軟正黑體" w:eastAsia="微軟正黑體" w:hAnsi="微軟正黑體" w:hint="eastAsia"/>
          <w:color w:val="000033"/>
          <w:bdr w:val="none" w:sz="0" w:space="0" w:color="auto" w:frame="1"/>
        </w:rPr>
        <w:t>?</w:t>
      </w:r>
    </w:p>
    <w:p w14:paraId="11DAE4E4" w14:textId="09C36079" w:rsidR="00610197" w:rsidRPr="00610197" w:rsidRDefault="00610197" w:rsidP="00610197">
      <w:pPr>
        <w:pStyle w:val="Web"/>
        <w:shd w:val="clear" w:color="auto" w:fill="FFFFFF"/>
        <w:spacing w:before="0" w:beforeAutospacing="0" w:after="0" w:afterAutospacing="0"/>
        <w:textAlignment w:val="baseline"/>
        <w:rPr>
          <w:rFonts w:ascii="微軟正黑體" w:eastAsia="微軟正黑體" w:hAnsi="微軟正黑體" w:hint="eastAsia"/>
          <w:color w:val="2B2B2B"/>
        </w:rPr>
      </w:pPr>
      <w:r>
        <w:rPr>
          <w:rFonts w:ascii="微軟正黑體" w:eastAsia="微軟正黑體" w:hAnsi="微軟正黑體" w:hint="eastAsia"/>
          <w:color w:val="000033"/>
          <w:bdr w:val="none" w:sz="0" w:space="0" w:color="auto" w:frame="1"/>
        </w:rPr>
        <w:t>A.</w:t>
      </w:r>
      <w:r>
        <w:rPr>
          <w:rFonts w:ascii="微軟正黑體" w:eastAsia="微軟正黑體" w:hAnsi="微軟正黑體" w:hint="eastAsia"/>
          <w:color w:val="000033"/>
          <w:bdr w:val="none" w:sz="0" w:space="0" w:color="auto" w:frame="1"/>
        </w:rPr>
        <w:t>荷蘭據台時期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鄭成功領台時期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滿清統治時期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教會醫學時期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日本據台時期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台灣光復後時期</w:t>
      </w:r>
    </w:p>
    <w:p w14:paraId="39FADABF" w14:textId="77777777" w:rsidR="00892EF5" w:rsidRPr="00892EF5" w:rsidRDefault="00610197"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sidRPr="005C381A">
        <w:rPr>
          <w:rFonts w:ascii="微軟正黑體" w:eastAsia="微軟正黑體" w:hAnsi="微軟正黑體" w:hint="eastAsia"/>
          <w:color w:val="000033"/>
          <w:bdr w:val="none" w:sz="0" w:space="0" w:color="auto" w:frame="1"/>
        </w:rPr>
        <w:t>台灣之中醫以及民間常用</w:t>
      </w:r>
      <w:r>
        <w:rPr>
          <w:rFonts w:ascii="微軟正黑體" w:eastAsia="微軟正黑體" w:hAnsi="微軟正黑體" w:hint="eastAsia"/>
          <w:color w:val="000033"/>
          <w:bdr w:val="none" w:sz="0" w:space="0" w:color="auto" w:frame="1"/>
        </w:rPr>
        <w:t>藥用動物</w:t>
      </w:r>
      <w:r w:rsidRPr="005C381A">
        <w:rPr>
          <w:rFonts w:ascii="微軟正黑體" w:eastAsia="微軟正黑體" w:hAnsi="微軟正黑體" w:hint="eastAsia"/>
          <w:color w:val="000033"/>
          <w:bdr w:val="none" w:sz="0" w:space="0" w:color="auto" w:frame="1"/>
        </w:rPr>
        <w:t>約有百種以上，其中大多為本草綱目所記載者，以現代的一般動物學分類，分別隸屬於</w:t>
      </w:r>
      <w:r>
        <w:rPr>
          <w:rFonts w:ascii="微軟正黑體" w:eastAsia="微軟正黑體" w:hAnsi="微軟正黑體" w:hint="eastAsia"/>
          <w:color w:val="000033"/>
          <w:bdr w:val="none" w:sz="0" w:space="0" w:color="auto" w:frame="1"/>
        </w:rPr>
        <w:t>哪</w:t>
      </w:r>
      <w:r w:rsidRPr="005C381A">
        <w:rPr>
          <w:rFonts w:ascii="微軟正黑體" w:eastAsia="微軟正黑體" w:hAnsi="微軟正黑體" w:hint="eastAsia"/>
          <w:color w:val="000033"/>
          <w:bdr w:val="none" w:sz="0" w:space="0" w:color="auto" w:frame="1"/>
        </w:rPr>
        <w:t>四大門</w:t>
      </w:r>
      <w:r>
        <w:rPr>
          <w:rFonts w:ascii="微軟正黑體" w:eastAsia="微軟正黑體" w:hAnsi="微軟正黑體" w:hint="eastAsia"/>
          <w:color w:val="000033"/>
          <w:bdr w:val="none" w:sz="0" w:space="0" w:color="auto" w:frame="1"/>
        </w:rPr>
        <w:t>?</w:t>
      </w:r>
    </w:p>
    <w:p w14:paraId="4FF1DE02" w14:textId="7CB15445" w:rsidR="00610197" w:rsidRPr="00892EF5" w:rsidRDefault="00610197" w:rsidP="00892EF5">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w:t>
      </w:r>
      <w:r w:rsidRPr="00610197">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脊椎動物、節肢動物、軟體動物及環節動物</w:t>
      </w:r>
    </w:p>
    <w:p w14:paraId="4AEFEB7E" w14:textId="77777777" w:rsidR="00892EF5" w:rsidRPr="00892EF5" w:rsidRDefault="00892EF5" w:rsidP="00416F89">
      <w:pPr>
        <w:pStyle w:val="Web"/>
        <w:numPr>
          <w:ilvl w:val="0"/>
          <w:numId w:val="1"/>
        </w:numPr>
        <w:shd w:val="clear" w:color="auto" w:fill="FFFFFF"/>
        <w:spacing w:before="0" w:beforeAutospacing="0" w:after="0" w:afterAutospacing="0"/>
        <w:textAlignment w:val="baseline"/>
        <w:rPr>
          <w:rFonts w:ascii="微軟正黑體" w:eastAsia="微軟正黑體" w:hAnsi="微軟正黑體"/>
          <w:color w:val="2B2B2B"/>
        </w:rPr>
      </w:pPr>
      <w:r w:rsidRPr="005C381A">
        <w:rPr>
          <w:rFonts w:ascii="微軟正黑體" w:eastAsia="微軟正黑體" w:hAnsi="微軟正黑體" w:hint="eastAsia"/>
          <w:color w:val="000033"/>
          <w:bdr w:val="none" w:sz="0" w:space="0" w:color="auto" w:frame="1"/>
        </w:rPr>
        <w:t>台灣之毒蛇主要有五種</w:t>
      </w:r>
      <w:r>
        <w:rPr>
          <w:rFonts w:ascii="微軟正黑體" w:eastAsia="微軟正黑體" w:hAnsi="微軟正黑體" w:hint="eastAsia"/>
          <w:color w:val="000033"/>
          <w:bdr w:val="none" w:sz="0" w:space="0" w:color="auto" w:frame="1"/>
        </w:rPr>
        <w:t>，分別為?</w:t>
      </w:r>
    </w:p>
    <w:p w14:paraId="19098BFD" w14:textId="6E2EBC3D" w:rsidR="00892EF5" w:rsidRDefault="00892EF5" w:rsidP="00AF0428">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sidRPr="005C381A">
        <w:rPr>
          <w:rFonts w:ascii="微軟正黑體" w:eastAsia="微軟正黑體" w:hAnsi="微軟正黑體" w:hint="eastAsia"/>
          <w:color w:val="000033"/>
          <w:bdr w:val="none" w:sz="0" w:space="0" w:color="auto" w:frame="1"/>
        </w:rPr>
        <w:t>神經毒</w:t>
      </w:r>
      <w:r>
        <w:rPr>
          <w:rFonts w:ascii="微軟正黑體" w:eastAsia="微軟正黑體" w:hAnsi="微軟正黑體" w:hint="eastAsia"/>
          <w:color w:val="000033"/>
          <w:bdr w:val="none" w:sz="0" w:space="0" w:color="auto" w:frame="1"/>
        </w:rPr>
        <w:t>(</w:t>
      </w:r>
      <w:r w:rsidRPr="005C381A">
        <w:rPr>
          <w:rFonts w:ascii="微軟正黑體" w:eastAsia="微軟正黑體" w:hAnsi="微軟正黑體" w:hint="eastAsia"/>
          <w:color w:val="000033"/>
          <w:bdr w:val="none" w:sz="0" w:space="0" w:color="auto" w:frame="1"/>
        </w:rPr>
        <w:t>呼吸麻痺</w:t>
      </w:r>
      <w:r>
        <w:rPr>
          <w:rFonts w:ascii="微軟正黑體" w:eastAsia="微軟正黑體" w:hAnsi="微軟正黑體" w:hint="eastAsia"/>
          <w:color w:val="000033"/>
          <w:bdr w:val="none" w:sz="0" w:space="0" w:color="auto" w:frame="1"/>
        </w:rPr>
        <w:t>):1.________________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匙倩(眼鏡蛇)</w:t>
      </w:r>
      <w:r>
        <w:rPr>
          <w:rFonts w:ascii="微軟正黑體" w:eastAsia="微軟正黑體" w:hAnsi="微軟正黑體" w:hint="eastAsia"/>
          <w:color w:val="000033"/>
          <w:bdr w:val="none" w:sz="0" w:space="0" w:color="auto" w:frame="1"/>
        </w:rPr>
        <w:t>2.________________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雨傘節</w:t>
      </w:r>
      <w:r w:rsidR="00AF0428">
        <w:rPr>
          <w:rFonts w:ascii="微軟正黑體" w:eastAsia="微軟正黑體" w:hAnsi="微軟正黑體"/>
          <w:color w:val="000033"/>
          <w:bdr w:val="none" w:sz="0" w:space="0" w:color="auto" w:frame="1"/>
        </w:rPr>
        <w:tab/>
      </w:r>
      <w:r w:rsidRPr="005C381A">
        <w:rPr>
          <w:rFonts w:ascii="微軟正黑體" w:eastAsia="微軟正黑體" w:hAnsi="微軟正黑體" w:hint="eastAsia"/>
          <w:color w:val="000033"/>
          <w:bdr w:val="none" w:sz="0" w:space="0" w:color="auto" w:frame="1"/>
        </w:rPr>
        <w:t>出血</w:t>
      </w:r>
      <w:r>
        <w:rPr>
          <w:rFonts w:ascii="微軟正黑體" w:eastAsia="微軟正黑體" w:hAnsi="微軟正黑體" w:hint="eastAsia"/>
          <w:color w:val="000033"/>
          <w:bdr w:val="none" w:sz="0" w:space="0" w:color="auto" w:frame="1"/>
        </w:rPr>
        <w:t>性毒(</w:t>
      </w:r>
      <w:r w:rsidRPr="005C381A">
        <w:rPr>
          <w:rFonts w:ascii="微軟正黑體" w:eastAsia="微軟正黑體" w:hAnsi="微軟正黑體" w:hint="eastAsia"/>
          <w:color w:val="000033"/>
          <w:bdr w:val="none" w:sz="0" w:space="0" w:color="auto" w:frame="1"/>
        </w:rPr>
        <w:t>出血、休克</w:t>
      </w:r>
      <w:r>
        <w:rPr>
          <w:rFonts w:ascii="微軟正黑體" w:eastAsia="微軟正黑體" w:hAnsi="微軟正黑體" w:hint="eastAsia"/>
          <w:color w:val="000033"/>
          <w:bdr w:val="none" w:sz="0" w:space="0" w:color="auto" w:frame="1"/>
        </w:rPr>
        <w:t>):1.</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sidRPr="005C381A">
        <w:rPr>
          <w:rFonts w:ascii="微軟正黑體" w:eastAsia="微軟正黑體" w:hAnsi="微軟正黑體" w:hint="eastAsia"/>
          <w:color w:val="000033"/>
          <w:bdr w:val="none" w:sz="0" w:space="0" w:color="auto" w:frame="1"/>
        </w:rPr>
        <w:t>百步蛇</w:t>
      </w:r>
      <w:r>
        <w:rPr>
          <w:rFonts w:ascii="微軟正黑體" w:eastAsia="微軟正黑體" w:hAnsi="微軟正黑體" w:hint="eastAsia"/>
          <w:color w:val="000033"/>
          <w:bdr w:val="none" w:sz="0" w:space="0" w:color="auto" w:frame="1"/>
        </w:rPr>
        <w:t>2.</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sidRPr="005C381A">
        <w:rPr>
          <w:rFonts w:ascii="微軟正黑體" w:eastAsia="微軟正黑體" w:hAnsi="微軟正黑體" w:hint="eastAsia"/>
          <w:color w:val="000033"/>
          <w:bdr w:val="none" w:sz="0" w:space="0" w:color="auto" w:frame="1"/>
        </w:rPr>
        <w:t>龜殼花</w:t>
      </w:r>
      <w:r>
        <w:rPr>
          <w:rFonts w:ascii="微軟正黑體" w:eastAsia="微軟正黑體" w:hAnsi="微軟正黑體" w:hint="eastAsia"/>
          <w:color w:val="000033"/>
          <w:bdr w:val="none" w:sz="0" w:space="0" w:color="auto" w:frame="1"/>
        </w:rPr>
        <w:t>3.</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sidRPr="005C381A">
        <w:rPr>
          <w:rFonts w:ascii="微軟正黑體" w:eastAsia="微軟正黑體" w:hAnsi="微軟正黑體" w:hint="eastAsia"/>
          <w:color w:val="000033"/>
          <w:bdr w:val="none" w:sz="0" w:space="0" w:color="auto" w:frame="1"/>
        </w:rPr>
        <w:t>赤尾青竹絲</w:t>
      </w:r>
    </w:p>
    <w:p w14:paraId="03028D41" w14:textId="5FF0220D" w:rsidR="00892EF5" w:rsidRPr="00416F89" w:rsidRDefault="00892EF5" w:rsidP="00892EF5">
      <w:pPr>
        <w:pStyle w:val="Web"/>
        <w:shd w:val="clear" w:color="auto" w:fill="FFFFFF"/>
        <w:spacing w:before="0" w:beforeAutospacing="0" w:after="0" w:afterAutospacing="0"/>
        <w:ind w:left="360"/>
        <w:textAlignment w:val="baseline"/>
        <w:rPr>
          <w:rFonts w:ascii="微軟正黑體" w:eastAsia="微軟正黑體" w:hAnsi="微軟正黑體" w:hint="eastAsia"/>
          <w:color w:val="2B2B2B"/>
        </w:rPr>
      </w:pPr>
      <w:r>
        <w:rPr>
          <w:rFonts w:ascii="微軟正黑體" w:eastAsia="微軟正黑體" w:hAnsi="微軟正黑體" w:hint="eastAsia"/>
          <w:color w:val="2B2B2B"/>
        </w:rPr>
        <w:t>較罕見之第六種毒蛇:</w:t>
      </w:r>
      <w:r>
        <w:rPr>
          <w:rFonts w:ascii="微軟正黑體" w:eastAsia="微軟正黑體" w:hAnsi="微軟正黑體"/>
          <w:color w:val="2B2B2B"/>
        </w:rPr>
        <w:t>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鎖鏈蛇</w:t>
      </w:r>
      <w:r>
        <w:rPr>
          <w:rFonts w:ascii="微軟正黑體" w:eastAsia="微軟正黑體" w:hAnsi="微軟正黑體"/>
          <w:color w:val="2B2B2B"/>
        </w:rPr>
        <w:t>,</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則同時具有出血性與神經性之毒素</w:t>
      </w:r>
    </w:p>
    <w:sectPr w:rsidR="00892EF5" w:rsidRPr="00416F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A3ACA" w14:textId="77777777" w:rsidR="00B63B48" w:rsidRDefault="00B63B48" w:rsidP="00AF0428">
      <w:r>
        <w:separator/>
      </w:r>
    </w:p>
  </w:endnote>
  <w:endnote w:type="continuationSeparator" w:id="0">
    <w:p w14:paraId="475EB96A" w14:textId="77777777" w:rsidR="00B63B48" w:rsidRDefault="00B63B48" w:rsidP="00AF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95C94" w14:textId="77777777" w:rsidR="00B63B48" w:rsidRDefault="00B63B48" w:rsidP="00AF0428">
      <w:r>
        <w:separator/>
      </w:r>
    </w:p>
  </w:footnote>
  <w:footnote w:type="continuationSeparator" w:id="0">
    <w:p w14:paraId="1C150CEC" w14:textId="77777777" w:rsidR="00B63B48" w:rsidRDefault="00B63B48" w:rsidP="00AF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C20"/>
    <w:multiLevelType w:val="hybridMultilevel"/>
    <w:tmpl w:val="70D87222"/>
    <w:lvl w:ilvl="0" w:tplc="2C46D7F6">
      <w:start w:val="1"/>
      <w:numFmt w:val="decimal"/>
      <w:lvlText w:val="%1."/>
      <w:lvlJc w:val="left"/>
      <w:pPr>
        <w:ind w:left="360" w:hanging="360"/>
      </w:pPr>
      <w:rPr>
        <w:rFonts w:ascii="新細明體" w:eastAsia="新細明體" w:hAnsi="新細明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89"/>
    <w:rsid w:val="003939F9"/>
    <w:rsid w:val="00416F89"/>
    <w:rsid w:val="00610197"/>
    <w:rsid w:val="00634D92"/>
    <w:rsid w:val="00892EF5"/>
    <w:rsid w:val="00AF0428"/>
    <w:rsid w:val="00B63B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ACA6"/>
  <w15:chartTrackingRefBased/>
  <w15:docId w15:val="{7C235597-D3C4-4FD0-8561-59E403A3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16F89"/>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AF0428"/>
    <w:pPr>
      <w:tabs>
        <w:tab w:val="center" w:pos="4153"/>
        <w:tab w:val="right" w:pos="8306"/>
      </w:tabs>
      <w:snapToGrid w:val="0"/>
    </w:pPr>
    <w:rPr>
      <w:sz w:val="20"/>
      <w:szCs w:val="20"/>
    </w:rPr>
  </w:style>
  <w:style w:type="character" w:customStyle="1" w:styleId="a4">
    <w:name w:val="頁首 字元"/>
    <w:basedOn w:val="a0"/>
    <w:link w:val="a3"/>
    <w:uiPriority w:val="99"/>
    <w:rsid w:val="00AF0428"/>
    <w:rPr>
      <w:sz w:val="20"/>
      <w:szCs w:val="20"/>
    </w:rPr>
  </w:style>
  <w:style w:type="paragraph" w:styleId="a5">
    <w:name w:val="footer"/>
    <w:basedOn w:val="a"/>
    <w:link w:val="a6"/>
    <w:uiPriority w:val="99"/>
    <w:unhideWhenUsed/>
    <w:rsid w:val="00AF0428"/>
    <w:pPr>
      <w:tabs>
        <w:tab w:val="center" w:pos="4153"/>
        <w:tab w:val="right" w:pos="8306"/>
      </w:tabs>
      <w:snapToGrid w:val="0"/>
    </w:pPr>
    <w:rPr>
      <w:sz w:val="20"/>
      <w:szCs w:val="20"/>
    </w:rPr>
  </w:style>
  <w:style w:type="character" w:customStyle="1" w:styleId="a6">
    <w:name w:val="頁尾 字元"/>
    <w:basedOn w:val="a0"/>
    <w:link w:val="a5"/>
    <w:uiPriority w:val="99"/>
    <w:rsid w:val="00AF04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詠翔 張</dc:creator>
  <cp:keywords/>
  <dc:description/>
  <cp:lastModifiedBy>詠翔 張</cp:lastModifiedBy>
  <cp:revision>2</cp:revision>
  <dcterms:created xsi:type="dcterms:W3CDTF">2021-04-21T16:39:00Z</dcterms:created>
  <dcterms:modified xsi:type="dcterms:W3CDTF">2021-04-21T17:33:00Z</dcterms:modified>
</cp:coreProperties>
</file>