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4C0E07" w14:textId="1AE8154F" w:rsidR="007F4898" w:rsidRDefault="007F4898" w:rsidP="007F4898">
      <w:pPr>
        <w:pStyle w:val="Web"/>
        <w:shd w:val="clear" w:color="auto" w:fill="FFFFFF"/>
        <w:spacing w:before="0" w:beforeAutospacing="0" w:after="0" w:afterAutospacing="0"/>
        <w:ind w:left="2422"/>
        <w:textAlignment w:val="baseline"/>
        <w:rPr>
          <w:rFonts w:ascii="微軟正黑體" w:eastAsia="微軟正黑體" w:hAnsi="微軟正黑體"/>
          <w:color w:val="000033"/>
          <w:bdr w:val="none" w:sz="0" w:space="0" w:color="auto" w:frame="1"/>
        </w:rPr>
      </w:pPr>
      <w:r>
        <w:rPr>
          <w:rFonts w:ascii="微軟正黑體" w:eastAsia="微軟正黑體" w:hAnsi="微軟正黑體" w:hint="eastAsia"/>
          <w:color w:val="000033"/>
          <w:bdr w:val="none" w:sz="0" w:space="0" w:color="auto" w:frame="1"/>
        </w:rPr>
        <w:t>立夫中醫藥博物館</w:t>
      </w:r>
    </w:p>
    <w:p w14:paraId="6A6E10F7" w14:textId="548628A0" w:rsidR="007F4898" w:rsidRDefault="007F4898" w:rsidP="007F4898">
      <w:pPr>
        <w:pStyle w:val="Web"/>
        <w:shd w:val="clear" w:color="auto" w:fill="FFFFFF"/>
        <w:spacing w:before="0" w:beforeAutospacing="0" w:after="0" w:afterAutospacing="0"/>
        <w:ind w:left="1462" w:firstLine="458"/>
        <w:textAlignment w:val="baseline"/>
        <w:rPr>
          <w:rFonts w:ascii="微軟正黑體" w:eastAsia="微軟正黑體" w:hAnsi="微軟正黑體"/>
          <w:color w:val="000033"/>
          <w:bdr w:val="none" w:sz="0" w:space="0" w:color="auto" w:frame="1"/>
        </w:rPr>
      </w:pPr>
      <w:r>
        <w:rPr>
          <w:rFonts w:ascii="微軟正黑體" w:eastAsia="微軟正黑體" w:hAnsi="微軟正黑體" w:hint="eastAsia"/>
          <w:color w:val="000033"/>
          <w:bdr w:val="none" w:sz="0" w:space="0" w:color="auto" w:frame="1"/>
        </w:rPr>
        <w:t>班級:____________姓名:____________</w:t>
      </w:r>
    </w:p>
    <w:p w14:paraId="2DC51350" w14:textId="3055E63A" w:rsidR="00561C12" w:rsidRDefault="00561C12" w:rsidP="00561C12">
      <w:pPr>
        <w:pStyle w:val="Web"/>
        <w:shd w:val="clear" w:color="auto" w:fill="FFFFFF"/>
        <w:spacing w:before="0" w:beforeAutospacing="0" w:after="0" w:afterAutospacing="0"/>
        <w:ind w:left="502"/>
        <w:textAlignment w:val="baseline"/>
        <w:rPr>
          <w:rFonts w:ascii="微軟正黑體" w:eastAsia="微軟正黑體" w:hAnsi="微軟正黑體"/>
          <w:color w:val="000033"/>
          <w:bdr w:val="none" w:sz="0" w:space="0" w:color="auto" w:frame="1"/>
        </w:rPr>
      </w:pPr>
      <w:r>
        <w:rPr>
          <w:rFonts w:ascii="微軟正黑體" w:eastAsia="微軟正黑體" w:hAnsi="微軟正黑體" w:hint="eastAsia"/>
          <w:color w:val="000033"/>
          <w:bdr w:val="none" w:sz="0" w:space="0" w:color="auto" w:frame="1"/>
        </w:rPr>
        <w:t>1.「立夫中醫藥學術獎」是為了甚麼目的而獎勵國內外對中醫藥研究有傑出貢獻者所設立的一個世界性的中醫藥學術獎?</w:t>
      </w:r>
    </w:p>
    <w:p w14:paraId="530E337D" w14:textId="7B6D9856" w:rsidR="00561C12" w:rsidRPr="00416F89" w:rsidRDefault="00561C12" w:rsidP="00561C12">
      <w:pPr>
        <w:pStyle w:val="Web"/>
        <w:shd w:val="clear" w:color="auto" w:fill="FFFFFF"/>
        <w:spacing w:before="0" w:beforeAutospacing="0" w:after="0" w:afterAutospacing="0"/>
        <w:ind w:left="502"/>
        <w:textAlignment w:val="baseline"/>
        <w:rPr>
          <w:rFonts w:ascii="微軟正黑體" w:eastAsia="微軟正黑體" w:hAnsi="微軟正黑體"/>
          <w:color w:val="000033"/>
          <w:bdr w:val="none" w:sz="0" w:space="0" w:color="auto" w:frame="1"/>
        </w:rPr>
      </w:pPr>
      <w:r>
        <w:rPr>
          <w:rFonts w:ascii="微軟正黑體" w:eastAsia="微軟正黑體" w:hAnsi="微軟正黑體" w:hint="eastAsia"/>
          <w:color w:val="000033"/>
          <w:bdr w:val="none" w:sz="0" w:space="0" w:color="auto" w:frame="1"/>
        </w:rPr>
        <w:t>2.中國古代的名醫</w:t>
      </w:r>
      <w:proofErr w:type="gramStart"/>
      <w:r>
        <w:rPr>
          <w:rFonts w:ascii="微軟正黑體" w:eastAsia="微軟正黑體" w:hAnsi="微軟正黑體" w:hint="eastAsia"/>
          <w:color w:val="000033"/>
          <w:bdr w:val="none" w:sz="0" w:space="0" w:color="auto" w:frame="1"/>
        </w:rPr>
        <w:t>─</w:t>
      </w:r>
      <w:proofErr w:type="gramEnd"/>
      <w:r>
        <w:rPr>
          <w:rFonts w:ascii="微軟正黑體" w:eastAsia="微軟正黑體" w:hAnsi="微軟正黑體" w:hint="eastAsia"/>
          <w:color w:val="000033"/>
          <w:bdr w:val="none" w:sz="0" w:space="0" w:color="auto" w:frame="1"/>
        </w:rPr>
        <w:t>扁鵲，經由後人考據知道，扁鵲其實並非</w:t>
      </w:r>
      <w:proofErr w:type="gramStart"/>
      <w:r>
        <w:rPr>
          <w:rFonts w:ascii="微軟正黑體" w:eastAsia="微軟正黑體" w:hAnsi="微軟正黑體" w:hint="eastAsia"/>
          <w:color w:val="000033"/>
          <w:bdr w:val="none" w:sz="0" w:space="0" w:color="auto" w:frame="1"/>
        </w:rPr>
        <w:t>一</w:t>
      </w:r>
      <w:proofErr w:type="gramEnd"/>
      <w:r>
        <w:rPr>
          <w:rFonts w:ascii="微軟正黑體" w:eastAsia="微軟正黑體" w:hAnsi="微軟正黑體" w:hint="eastAsia"/>
          <w:color w:val="000033"/>
          <w:bdr w:val="none" w:sz="0" w:space="0" w:color="auto" w:frame="1"/>
        </w:rPr>
        <w:t xml:space="preserve">個人而是?  </w:t>
      </w:r>
    </w:p>
    <w:p w14:paraId="612D56B1" w14:textId="66B8E8C7" w:rsidR="00561C12" w:rsidRPr="00416F89" w:rsidRDefault="00561C12" w:rsidP="00561C12">
      <w:pPr>
        <w:pStyle w:val="Web"/>
        <w:shd w:val="clear" w:color="auto" w:fill="FFFFFF"/>
        <w:spacing w:before="0" w:beforeAutospacing="0" w:after="0" w:afterAutospacing="0"/>
        <w:ind w:left="502"/>
        <w:textAlignment w:val="baseline"/>
        <w:rPr>
          <w:rFonts w:ascii="微軟正黑體" w:eastAsia="微軟正黑體" w:hAnsi="微軟正黑體"/>
          <w:color w:val="2B2B2B"/>
        </w:rPr>
      </w:pPr>
      <w:r>
        <w:rPr>
          <w:rFonts w:ascii="微軟正黑體" w:eastAsia="微軟正黑體" w:hAnsi="微軟正黑體" w:hint="eastAsia"/>
          <w:color w:val="000033"/>
          <w:bdr w:val="none" w:sz="0" w:space="0" w:color="auto" w:frame="1"/>
        </w:rPr>
        <w:t xml:space="preserve">3.《黃帝內經》包括&lt;  &gt;和&lt;  &gt;，為最早的醫學經典，被視為中醫典範之作? </w:t>
      </w:r>
    </w:p>
    <w:p w14:paraId="2EBD81AC" w14:textId="681B7CE3" w:rsidR="00561C12" w:rsidRDefault="00561C12" w:rsidP="00561C12">
      <w:pPr>
        <w:pStyle w:val="Web"/>
        <w:shd w:val="clear" w:color="auto" w:fill="FFFFFF"/>
        <w:spacing w:before="0" w:beforeAutospacing="0" w:after="0" w:afterAutospacing="0"/>
        <w:ind w:left="502"/>
        <w:textAlignment w:val="baseline"/>
        <w:rPr>
          <w:rFonts w:ascii="微軟正黑體" w:eastAsia="微軟正黑體" w:hAnsi="微軟正黑體"/>
          <w:color w:val="000033"/>
          <w:bdr w:val="none" w:sz="0" w:space="0" w:color="auto" w:frame="1"/>
        </w:rPr>
      </w:pPr>
      <w:r>
        <w:rPr>
          <w:rFonts w:ascii="微軟正黑體" w:eastAsia="微軟正黑體" w:hAnsi="微軟正黑體" w:hint="eastAsia"/>
          <w:color w:val="000033"/>
          <w:bdr w:val="none" w:sz="0" w:space="0" w:color="auto" w:frame="1"/>
        </w:rPr>
        <w:t>4.</w:t>
      </w:r>
      <w:proofErr w:type="gramStart"/>
      <w:r>
        <w:rPr>
          <w:rFonts w:ascii="微軟正黑體" w:eastAsia="微軟正黑體" w:hAnsi="微軟正黑體" w:hint="eastAsia"/>
          <w:color w:val="000033"/>
          <w:bdr w:val="none" w:sz="0" w:space="0" w:color="auto" w:frame="1"/>
        </w:rPr>
        <w:t>藥櫃可以</w:t>
      </w:r>
      <w:proofErr w:type="gramEnd"/>
      <w:r>
        <w:rPr>
          <w:rFonts w:ascii="微軟正黑體" w:eastAsia="微軟正黑體" w:hAnsi="微軟正黑體" w:hint="eastAsia"/>
          <w:color w:val="000033"/>
          <w:bdr w:val="none" w:sz="0" w:space="0" w:color="auto" w:frame="1"/>
        </w:rPr>
        <w:t>用甚麼方式驅除蟲蠧，以保持藥材的品質?</w:t>
      </w:r>
    </w:p>
    <w:p w14:paraId="372482B8" w14:textId="199FFCA0" w:rsidR="00561C12" w:rsidRPr="00561C12" w:rsidRDefault="00561C12" w:rsidP="00561C12">
      <w:pPr>
        <w:pStyle w:val="Web"/>
        <w:shd w:val="clear" w:color="auto" w:fill="FFFFFF"/>
        <w:spacing w:before="0" w:beforeAutospacing="0" w:after="0" w:afterAutospacing="0"/>
        <w:ind w:left="502"/>
        <w:textAlignment w:val="baseline"/>
        <w:rPr>
          <w:rFonts w:ascii="微軟正黑體" w:eastAsia="微軟正黑體" w:hAnsi="微軟正黑體"/>
          <w:color w:val="2B2B2B"/>
        </w:rPr>
      </w:pPr>
      <w:r>
        <w:rPr>
          <w:rFonts w:ascii="微軟正黑體" w:eastAsia="微軟正黑體" w:hAnsi="微軟正黑體" w:hint="eastAsia"/>
          <w:color w:val="000033"/>
          <w:bdr w:val="none" w:sz="0" w:space="0" w:color="auto" w:frame="1"/>
        </w:rPr>
        <w:t>5.銅人身上主要有十四條經絡，包括了中國醫學</w:t>
      </w:r>
      <w:proofErr w:type="gramStart"/>
      <w:r>
        <w:rPr>
          <w:rFonts w:ascii="微軟正黑體" w:eastAsia="微軟正黑體" w:hAnsi="微軟正黑體" w:hint="eastAsia"/>
          <w:color w:val="000033"/>
          <w:bdr w:val="none" w:sz="0" w:space="0" w:color="auto" w:frame="1"/>
        </w:rPr>
        <w:t>所說的</w:t>
      </w:r>
      <w:proofErr w:type="gramEnd"/>
      <w:r>
        <w:rPr>
          <w:rFonts w:ascii="微軟正黑體" w:eastAsia="微軟正黑體" w:hAnsi="微軟正黑體" w:hint="eastAsia"/>
          <w:color w:val="000033"/>
          <w:bdr w:val="none" w:sz="0" w:space="0" w:color="auto" w:frame="1"/>
        </w:rPr>
        <w:t>「 」與「 」?</w:t>
      </w:r>
    </w:p>
    <w:p w14:paraId="74A9078A" w14:textId="77777777" w:rsidR="00561C12" w:rsidRPr="00892EF5" w:rsidRDefault="00561C12" w:rsidP="00561C12">
      <w:pPr>
        <w:pStyle w:val="Web"/>
        <w:shd w:val="clear" w:color="auto" w:fill="FFFFFF"/>
        <w:spacing w:before="0" w:beforeAutospacing="0" w:after="0" w:afterAutospacing="0"/>
        <w:textAlignment w:val="baseline"/>
        <w:rPr>
          <w:rFonts w:ascii="微軟正黑體" w:eastAsia="微軟正黑體" w:hAnsi="微軟正黑體"/>
          <w:color w:val="2B2B2B"/>
        </w:rPr>
      </w:pPr>
    </w:p>
    <w:p w14:paraId="08AC14D3" w14:textId="2CAEBDF0" w:rsidR="00561C12" w:rsidRPr="00416F89" w:rsidRDefault="00561C12" w:rsidP="00561C12">
      <w:pPr>
        <w:pStyle w:val="Web"/>
        <w:shd w:val="clear" w:color="auto" w:fill="FFFFFF"/>
        <w:spacing w:before="0" w:beforeAutospacing="0" w:after="0" w:afterAutospacing="0"/>
        <w:ind w:left="502"/>
        <w:textAlignment w:val="baseline"/>
        <w:rPr>
          <w:rFonts w:ascii="微軟正黑體" w:eastAsia="微軟正黑體" w:hAnsi="微軟正黑體"/>
          <w:color w:val="2B2B2B"/>
        </w:rPr>
      </w:pPr>
      <w:r>
        <w:rPr>
          <w:rFonts w:ascii="微軟正黑體" w:eastAsia="微軟正黑體" w:hAnsi="微軟正黑體" w:hint="eastAsia"/>
          <w:color w:val="000033"/>
          <w:bdr w:val="none" w:sz="0" w:space="0" w:color="auto" w:frame="1"/>
        </w:rPr>
        <w:t>6.銅人因提供了何種古醫書中很難描述</w:t>
      </w:r>
      <w:proofErr w:type="gramStart"/>
      <w:r>
        <w:rPr>
          <w:rFonts w:ascii="微軟正黑體" w:eastAsia="微軟正黑體" w:hAnsi="微軟正黑體" w:hint="eastAsia"/>
          <w:color w:val="000033"/>
          <w:bdr w:val="none" w:sz="0" w:space="0" w:color="auto" w:frame="1"/>
        </w:rPr>
        <w:t>清楚的</w:t>
      </w:r>
      <w:proofErr w:type="gramEnd"/>
      <w:r>
        <w:rPr>
          <w:rFonts w:ascii="微軟正黑體" w:eastAsia="微軟正黑體" w:hAnsi="微軟正黑體" w:hint="eastAsia"/>
          <w:color w:val="000033"/>
          <w:bdr w:val="none" w:sz="0" w:space="0" w:color="auto" w:frame="1"/>
        </w:rPr>
        <w:t>功能而為中醫學重要的展示道具，對於經脈學說或針灸學的理解有很大的幫助?</w:t>
      </w:r>
    </w:p>
    <w:p w14:paraId="4CA79707" w14:textId="4F32349F" w:rsidR="00561C12" w:rsidRPr="00892EF5" w:rsidRDefault="00561C12" w:rsidP="00561C12">
      <w:pPr>
        <w:pStyle w:val="Web"/>
        <w:shd w:val="clear" w:color="auto" w:fill="FFFFFF"/>
        <w:spacing w:before="0" w:beforeAutospacing="0" w:after="0" w:afterAutospacing="0"/>
        <w:ind w:left="502"/>
        <w:textAlignment w:val="baseline"/>
        <w:rPr>
          <w:rFonts w:ascii="微軟正黑體" w:eastAsia="微軟正黑體" w:hAnsi="微軟正黑體"/>
          <w:color w:val="2B2B2B"/>
        </w:rPr>
      </w:pPr>
      <w:r>
        <w:rPr>
          <w:rFonts w:ascii="微軟正黑體" w:eastAsia="微軟正黑體" w:hAnsi="微軟正黑體" w:hint="eastAsia"/>
          <w:color w:val="000033"/>
          <w:bdr w:val="none" w:sz="0" w:space="0" w:color="auto" w:frame="1"/>
        </w:rPr>
        <w:t xml:space="preserve">7.碑文是為了何種目的而以石刻的方式呈現? </w:t>
      </w:r>
    </w:p>
    <w:p w14:paraId="5459C01B" w14:textId="35AC6FAC" w:rsidR="00561C12" w:rsidRDefault="00561C12" w:rsidP="00561C12">
      <w:pPr>
        <w:pStyle w:val="Web"/>
        <w:shd w:val="clear" w:color="auto" w:fill="FFFFFF"/>
        <w:spacing w:before="0" w:beforeAutospacing="0" w:after="0" w:afterAutospacing="0"/>
        <w:ind w:left="360"/>
        <w:textAlignment w:val="baseline"/>
        <w:rPr>
          <w:rFonts w:ascii="微軟正黑體" w:eastAsia="微軟正黑體" w:hAnsi="微軟正黑體"/>
          <w:color w:val="2B2B2B"/>
        </w:rPr>
      </w:pPr>
    </w:p>
    <w:p w14:paraId="122BC07A" w14:textId="75DE2FE9" w:rsidR="00561C12" w:rsidRPr="00892EF5" w:rsidRDefault="00561C12" w:rsidP="00561C12">
      <w:pPr>
        <w:pStyle w:val="Web"/>
        <w:shd w:val="clear" w:color="auto" w:fill="FFFFFF"/>
        <w:spacing w:before="0" w:beforeAutospacing="0" w:after="0" w:afterAutospacing="0"/>
        <w:ind w:left="502"/>
        <w:textAlignment w:val="baseline"/>
        <w:rPr>
          <w:rFonts w:ascii="微軟正黑體" w:eastAsia="微軟正黑體" w:hAnsi="微軟正黑體"/>
          <w:color w:val="2B2B2B"/>
        </w:rPr>
      </w:pPr>
      <w:r>
        <w:rPr>
          <w:rFonts w:ascii="微軟正黑體" w:eastAsia="微軟正黑體" w:hAnsi="微軟正黑體" w:hint="eastAsia"/>
          <w:color w:val="000033"/>
          <w:bdr w:val="none" w:sz="0" w:space="0" w:color="auto" w:frame="1"/>
        </w:rPr>
        <w:t>8.許浚的《A》匯集了明代以前八十多本重要的中國醫學著作，B的《東醫壽世保元》提倡四象醫學，也對中國及日本的醫學發展影響深遠。</w:t>
      </w:r>
    </w:p>
    <w:p w14:paraId="3383B4AE" w14:textId="6A83F0DF" w:rsidR="00561C12" w:rsidRPr="00416F89" w:rsidRDefault="00561C12" w:rsidP="00561C12">
      <w:pPr>
        <w:pStyle w:val="Web"/>
        <w:shd w:val="clear" w:color="auto" w:fill="FFFFFF"/>
        <w:spacing w:before="0" w:beforeAutospacing="0" w:after="0" w:afterAutospacing="0"/>
        <w:ind w:left="360"/>
        <w:textAlignment w:val="baseline"/>
        <w:rPr>
          <w:rFonts w:ascii="微軟正黑體" w:eastAsia="微軟正黑體" w:hAnsi="微軟正黑體"/>
          <w:color w:val="2B2B2B"/>
        </w:rPr>
      </w:pPr>
      <w:r>
        <w:rPr>
          <w:rFonts w:ascii="微軟正黑體" w:eastAsia="微軟正黑體" w:hAnsi="微軟正黑體"/>
          <w:color w:val="000033"/>
          <w:bdr w:val="none" w:sz="0" w:space="0" w:color="auto" w:frame="1"/>
        </w:rPr>
        <w:tab/>
      </w:r>
      <w:r>
        <w:rPr>
          <w:rFonts w:ascii="微軟正黑體" w:eastAsia="微軟正黑體" w:hAnsi="微軟正黑體" w:hint="eastAsia"/>
          <w:color w:val="000033"/>
          <w:bdr w:val="none" w:sz="0" w:space="0" w:color="auto" w:frame="1"/>
        </w:rPr>
        <w:t>A.________________B</w:t>
      </w:r>
      <w:r>
        <w:rPr>
          <w:rFonts w:ascii="微軟正黑體" w:eastAsia="微軟正黑體" w:hAnsi="微軟正黑體"/>
          <w:color w:val="000033"/>
          <w:bdr w:val="none" w:sz="0" w:space="0" w:color="auto" w:frame="1"/>
        </w:rPr>
        <w:t>.</w:t>
      </w:r>
      <w:r>
        <w:rPr>
          <w:rFonts w:ascii="微軟正黑體" w:eastAsia="微軟正黑體" w:hAnsi="微軟正黑體" w:hint="eastAsia"/>
          <w:color w:val="000033"/>
          <w:bdr w:val="none" w:sz="0" w:space="0" w:color="auto" w:frame="1"/>
        </w:rPr>
        <w:t>________________</w:t>
      </w:r>
    </w:p>
    <w:p w14:paraId="5EB73F11" w14:textId="1193F5A2" w:rsidR="00561C12" w:rsidRPr="00892EF5" w:rsidRDefault="00561C12" w:rsidP="00561C12">
      <w:pPr>
        <w:pStyle w:val="Web"/>
        <w:shd w:val="clear" w:color="auto" w:fill="FFFFFF"/>
        <w:spacing w:before="0" w:beforeAutospacing="0" w:after="0" w:afterAutospacing="0"/>
        <w:ind w:left="502"/>
        <w:textAlignment w:val="baseline"/>
        <w:rPr>
          <w:rFonts w:ascii="微軟正黑體" w:eastAsia="微軟正黑體" w:hAnsi="微軟正黑體"/>
          <w:color w:val="2B2B2B"/>
        </w:rPr>
      </w:pPr>
      <w:r>
        <w:rPr>
          <w:rFonts w:ascii="微軟正黑體" w:eastAsia="微軟正黑體" w:hAnsi="微軟正黑體" w:hint="eastAsia"/>
          <w:color w:val="000033"/>
          <w:bdr w:val="none" w:sz="0" w:space="0" w:color="auto" w:frame="1"/>
        </w:rPr>
        <w:t xml:space="preserve">9.日本在十九世紀明治維新之前，醫學發展是以中國醫學為主流，亦有許多優秀的醫家與著作，如丹波家族對於《 》與《 》的研究? </w:t>
      </w:r>
    </w:p>
    <w:p w14:paraId="6EABE6F1" w14:textId="77777777" w:rsidR="00561C12" w:rsidRDefault="00561C12" w:rsidP="00561C12">
      <w:pPr>
        <w:pStyle w:val="Web"/>
        <w:shd w:val="clear" w:color="auto" w:fill="FFFFFF"/>
        <w:spacing w:before="0" w:beforeAutospacing="0" w:after="0" w:afterAutospacing="0"/>
        <w:ind w:firstLine="142"/>
        <w:textAlignment w:val="baseline"/>
        <w:rPr>
          <w:rFonts w:ascii="微軟正黑體" w:eastAsia="微軟正黑體" w:hAnsi="微軟正黑體"/>
          <w:color w:val="000033"/>
          <w:bdr w:val="none" w:sz="0" w:space="0" w:color="auto" w:frame="1"/>
        </w:rPr>
      </w:pPr>
    </w:p>
    <w:p w14:paraId="393FC831" w14:textId="7443013E" w:rsidR="00561C12" w:rsidRPr="00561C12" w:rsidRDefault="00561C12" w:rsidP="00561C12">
      <w:pPr>
        <w:pStyle w:val="Web"/>
        <w:shd w:val="clear" w:color="auto" w:fill="FFFFFF"/>
        <w:spacing w:before="0" w:beforeAutospacing="0" w:after="0" w:afterAutospacing="0"/>
        <w:ind w:firstLine="480"/>
        <w:textAlignment w:val="baseline"/>
        <w:rPr>
          <w:rFonts w:ascii="微軟正黑體" w:eastAsia="微軟正黑體" w:hAnsi="微軟正黑體"/>
          <w:color w:val="2B2B2B"/>
        </w:rPr>
      </w:pPr>
      <w:r>
        <w:rPr>
          <w:rFonts w:ascii="微軟正黑體" w:eastAsia="微軟正黑體" w:hAnsi="微軟正黑體" w:hint="eastAsia"/>
          <w:color w:val="000033"/>
          <w:bdr w:val="none" w:sz="0" w:space="0" w:color="auto" w:frame="1"/>
        </w:rPr>
        <w:t>10.藏</w:t>
      </w:r>
      <w:proofErr w:type="gramStart"/>
      <w:r>
        <w:rPr>
          <w:rFonts w:ascii="微軟正黑體" w:eastAsia="微軟正黑體" w:hAnsi="微軟正黑體" w:hint="eastAsia"/>
          <w:color w:val="000033"/>
          <w:bdr w:val="none" w:sz="0" w:space="0" w:color="auto" w:frame="1"/>
        </w:rPr>
        <w:t>醫</w:t>
      </w:r>
      <w:proofErr w:type="gramEnd"/>
      <w:r>
        <w:rPr>
          <w:rFonts w:ascii="微軟正黑體" w:eastAsia="微軟正黑體" w:hAnsi="微軟正黑體" w:hint="eastAsia"/>
          <w:color w:val="000033"/>
          <w:bdr w:val="none" w:sz="0" w:space="0" w:color="auto" w:frame="1"/>
        </w:rPr>
        <w:t>記錄醫學資料的形式叫做</w:t>
      </w:r>
      <w:proofErr w:type="gramStart"/>
      <w:r>
        <w:rPr>
          <w:rFonts w:ascii="微軟正黑體" w:eastAsia="微軟正黑體" w:hAnsi="微軟正黑體" w:hint="eastAsia"/>
          <w:color w:val="000033"/>
          <w:bdr w:val="none" w:sz="0" w:space="0" w:color="auto" w:frame="1"/>
        </w:rPr>
        <w:t>甚麼，</w:t>
      </w:r>
      <w:proofErr w:type="gramEnd"/>
      <w:r>
        <w:rPr>
          <w:rFonts w:ascii="微軟正黑體" w:eastAsia="微軟正黑體" w:hAnsi="微軟正黑體" w:hint="eastAsia"/>
          <w:color w:val="000033"/>
          <w:bdr w:val="none" w:sz="0" w:space="0" w:color="auto" w:frame="1"/>
        </w:rPr>
        <w:t>類似中國的畫軸，質料則從版畫到刺繡都有?</w:t>
      </w:r>
    </w:p>
    <w:p w14:paraId="308ED07F" w14:textId="415F9344" w:rsidR="00561C12" w:rsidRPr="00610197" w:rsidRDefault="00561C12" w:rsidP="00561C12">
      <w:pPr>
        <w:pStyle w:val="Web"/>
        <w:shd w:val="clear" w:color="auto" w:fill="FFFFFF"/>
        <w:spacing w:before="0" w:beforeAutospacing="0" w:after="0" w:afterAutospacing="0"/>
        <w:ind w:left="502"/>
        <w:textAlignment w:val="baseline"/>
        <w:rPr>
          <w:rFonts w:ascii="微軟正黑體" w:eastAsia="微軟正黑體" w:hAnsi="微軟正黑體"/>
          <w:color w:val="2B2B2B"/>
        </w:rPr>
      </w:pPr>
      <w:r>
        <w:rPr>
          <w:rFonts w:ascii="微軟正黑體" w:eastAsia="微軟正黑體" w:hAnsi="微軟正黑體" w:hint="eastAsia"/>
          <w:color w:val="000033"/>
          <w:bdr w:val="none" w:sz="0" w:space="0" w:color="auto" w:frame="1"/>
        </w:rPr>
        <w:t>11.「馬王堆醫書導引圖」，古人所稱的導引，就是現代大</w:t>
      </w:r>
      <w:proofErr w:type="gramStart"/>
      <w:r>
        <w:rPr>
          <w:rFonts w:ascii="微軟正黑體" w:eastAsia="微軟正黑體" w:hAnsi="微軟正黑體" w:hint="eastAsia"/>
          <w:color w:val="000033"/>
          <w:bdr w:val="none" w:sz="0" w:space="0" w:color="auto" w:frame="1"/>
        </w:rPr>
        <w:t>家常說的甚麼</w:t>
      </w:r>
      <w:proofErr w:type="gramEnd"/>
      <w:r>
        <w:rPr>
          <w:rFonts w:ascii="微軟正黑體" w:eastAsia="微軟正黑體" w:hAnsi="微軟正黑體" w:hint="eastAsia"/>
          <w:color w:val="000033"/>
          <w:bdr w:val="none" w:sz="0" w:space="0" w:color="auto" w:frame="1"/>
        </w:rPr>
        <w:t>?</w:t>
      </w:r>
    </w:p>
    <w:p w14:paraId="71E15D71" w14:textId="3D7A079F" w:rsidR="00561C12" w:rsidRPr="00561C12" w:rsidRDefault="00561C12" w:rsidP="00561C12">
      <w:pPr>
        <w:pStyle w:val="Web"/>
        <w:shd w:val="clear" w:color="auto" w:fill="FFFFFF"/>
        <w:spacing w:before="0" w:beforeAutospacing="0" w:after="0" w:afterAutospacing="0"/>
        <w:ind w:left="502"/>
        <w:textAlignment w:val="baseline"/>
        <w:rPr>
          <w:rFonts w:ascii="微軟正黑體" w:eastAsia="微軟正黑體" w:hAnsi="微軟正黑體"/>
          <w:color w:val="2B2B2B"/>
        </w:rPr>
      </w:pPr>
      <w:r>
        <w:rPr>
          <w:rFonts w:ascii="微軟正黑體" w:eastAsia="微軟正黑體" w:hAnsi="微軟正黑體" w:hint="eastAsia"/>
          <w:color w:val="000033"/>
          <w:bdr w:val="none" w:sz="0" w:space="0" w:color="auto" w:frame="1"/>
        </w:rPr>
        <w:t>12.台灣的醫學歷史除了原住民之原始醫療部分外，可劃分為哪六</w:t>
      </w:r>
      <w:proofErr w:type="gramStart"/>
      <w:r>
        <w:rPr>
          <w:rFonts w:ascii="微軟正黑體" w:eastAsia="微軟正黑體" w:hAnsi="微軟正黑體" w:hint="eastAsia"/>
          <w:color w:val="000033"/>
          <w:bdr w:val="none" w:sz="0" w:space="0" w:color="auto" w:frame="1"/>
        </w:rPr>
        <w:t>個</w:t>
      </w:r>
      <w:proofErr w:type="gramEnd"/>
      <w:r>
        <w:rPr>
          <w:rFonts w:ascii="微軟正黑體" w:eastAsia="微軟正黑體" w:hAnsi="微軟正黑體" w:hint="eastAsia"/>
          <w:color w:val="000033"/>
          <w:bdr w:val="none" w:sz="0" w:space="0" w:color="auto" w:frame="1"/>
        </w:rPr>
        <w:t>時期?</w:t>
      </w:r>
    </w:p>
    <w:p w14:paraId="4A2282FC" w14:textId="0AA16422" w:rsidR="00561C12" w:rsidRDefault="00561C12" w:rsidP="00561C12">
      <w:pPr>
        <w:pStyle w:val="Web"/>
        <w:shd w:val="clear" w:color="auto" w:fill="FFFFFF"/>
        <w:spacing w:before="0" w:beforeAutospacing="0" w:after="0" w:afterAutospacing="0"/>
        <w:textAlignment w:val="baseline"/>
        <w:rPr>
          <w:rFonts w:ascii="微軟正黑體" w:eastAsia="微軟正黑體" w:hAnsi="微軟正黑體"/>
          <w:color w:val="2B2B2B"/>
        </w:rPr>
      </w:pPr>
    </w:p>
    <w:p w14:paraId="6C8B2A51" w14:textId="77777777" w:rsidR="00561C12" w:rsidRDefault="00561C12" w:rsidP="00561C12">
      <w:pPr>
        <w:pStyle w:val="Web"/>
        <w:shd w:val="clear" w:color="auto" w:fill="FFFFFF"/>
        <w:spacing w:before="0" w:beforeAutospacing="0" w:after="0" w:afterAutospacing="0"/>
        <w:textAlignment w:val="baseline"/>
        <w:rPr>
          <w:rFonts w:ascii="微軟正黑體" w:eastAsia="微軟正黑體" w:hAnsi="微軟正黑體"/>
          <w:color w:val="2B2B2B"/>
        </w:rPr>
      </w:pPr>
    </w:p>
    <w:p w14:paraId="15254620" w14:textId="55079897" w:rsidR="00561C12" w:rsidRPr="00892EF5" w:rsidRDefault="00561C12" w:rsidP="00561C12">
      <w:pPr>
        <w:pStyle w:val="Web"/>
        <w:shd w:val="clear" w:color="auto" w:fill="FFFFFF"/>
        <w:spacing w:before="0" w:beforeAutospacing="0" w:after="0" w:afterAutospacing="0"/>
        <w:ind w:left="502"/>
        <w:textAlignment w:val="baseline"/>
        <w:rPr>
          <w:rFonts w:ascii="微軟正黑體" w:eastAsia="微軟正黑體" w:hAnsi="微軟正黑體"/>
          <w:color w:val="2B2B2B"/>
        </w:rPr>
      </w:pPr>
      <w:r>
        <w:rPr>
          <w:rFonts w:ascii="微軟正黑體" w:eastAsia="微軟正黑體" w:hAnsi="微軟正黑體" w:hint="eastAsia"/>
          <w:color w:val="000033"/>
          <w:bdr w:val="none" w:sz="0" w:space="0" w:color="auto" w:frame="1"/>
        </w:rPr>
        <w:t>13.</w:t>
      </w:r>
      <w:r w:rsidRPr="005C381A">
        <w:rPr>
          <w:rFonts w:ascii="微軟正黑體" w:eastAsia="微軟正黑體" w:hAnsi="微軟正黑體" w:hint="eastAsia"/>
          <w:color w:val="000033"/>
          <w:bdr w:val="none" w:sz="0" w:space="0" w:color="auto" w:frame="1"/>
        </w:rPr>
        <w:t>台灣之中醫以及民間常用</w:t>
      </w:r>
      <w:r>
        <w:rPr>
          <w:rFonts w:ascii="微軟正黑體" w:eastAsia="微軟正黑體" w:hAnsi="微軟正黑體" w:hint="eastAsia"/>
          <w:color w:val="000033"/>
          <w:bdr w:val="none" w:sz="0" w:space="0" w:color="auto" w:frame="1"/>
        </w:rPr>
        <w:t>藥用動物</w:t>
      </w:r>
      <w:r w:rsidRPr="005C381A">
        <w:rPr>
          <w:rFonts w:ascii="微軟正黑體" w:eastAsia="微軟正黑體" w:hAnsi="微軟正黑體" w:hint="eastAsia"/>
          <w:color w:val="000033"/>
          <w:bdr w:val="none" w:sz="0" w:space="0" w:color="auto" w:frame="1"/>
        </w:rPr>
        <w:t>約有百種以上，其中大多為本草綱目所記載者，以現代的一般動物學分類，分別隸屬於</w:t>
      </w:r>
      <w:r>
        <w:rPr>
          <w:rFonts w:ascii="微軟正黑體" w:eastAsia="微軟正黑體" w:hAnsi="微軟正黑體" w:hint="eastAsia"/>
          <w:color w:val="000033"/>
          <w:bdr w:val="none" w:sz="0" w:space="0" w:color="auto" w:frame="1"/>
        </w:rPr>
        <w:t>哪</w:t>
      </w:r>
      <w:r w:rsidRPr="005C381A">
        <w:rPr>
          <w:rFonts w:ascii="微軟正黑體" w:eastAsia="微軟正黑體" w:hAnsi="微軟正黑體" w:hint="eastAsia"/>
          <w:color w:val="000033"/>
          <w:bdr w:val="none" w:sz="0" w:space="0" w:color="auto" w:frame="1"/>
        </w:rPr>
        <w:t>四大門</w:t>
      </w:r>
      <w:r>
        <w:rPr>
          <w:rFonts w:ascii="微軟正黑體" w:eastAsia="微軟正黑體" w:hAnsi="微軟正黑體" w:hint="eastAsia"/>
          <w:color w:val="000033"/>
          <w:bdr w:val="none" w:sz="0" w:space="0" w:color="auto" w:frame="1"/>
        </w:rPr>
        <w:t>?</w:t>
      </w:r>
    </w:p>
    <w:p w14:paraId="51FFEE00" w14:textId="5E994B6B" w:rsidR="00561C12" w:rsidRPr="00892EF5" w:rsidRDefault="00561C12" w:rsidP="00561C12">
      <w:pPr>
        <w:pStyle w:val="Web"/>
        <w:shd w:val="clear" w:color="auto" w:fill="FFFFFF"/>
        <w:spacing w:before="0" w:beforeAutospacing="0" w:after="0" w:afterAutospacing="0"/>
        <w:ind w:left="360"/>
        <w:textAlignment w:val="baseline"/>
        <w:rPr>
          <w:rFonts w:ascii="微軟正黑體" w:eastAsia="微軟正黑體" w:hAnsi="微軟正黑體"/>
          <w:color w:val="2B2B2B"/>
        </w:rPr>
      </w:pPr>
      <w:r>
        <w:rPr>
          <w:rFonts w:ascii="微軟正黑體" w:eastAsia="微軟正黑體" w:hAnsi="微軟正黑體" w:hint="eastAsia"/>
          <w:color w:val="000033"/>
          <w:bdr w:val="none" w:sz="0" w:space="0" w:color="auto" w:frame="1"/>
        </w:rPr>
        <w:t xml:space="preserve"> </w:t>
      </w:r>
    </w:p>
    <w:p w14:paraId="625A4E90" w14:textId="66847588" w:rsidR="00561C12" w:rsidRPr="00892EF5" w:rsidRDefault="00561C12" w:rsidP="00561C12">
      <w:pPr>
        <w:pStyle w:val="Web"/>
        <w:shd w:val="clear" w:color="auto" w:fill="FFFFFF"/>
        <w:spacing w:before="0" w:beforeAutospacing="0" w:after="0" w:afterAutospacing="0"/>
        <w:ind w:left="502"/>
        <w:textAlignment w:val="baseline"/>
        <w:rPr>
          <w:rFonts w:ascii="微軟正黑體" w:eastAsia="微軟正黑體" w:hAnsi="微軟正黑體"/>
          <w:color w:val="2B2B2B"/>
        </w:rPr>
      </w:pPr>
      <w:r>
        <w:rPr>
          <w:rFonts w:ascii="微軟正黑體" w:eastAsia="微軟正黑體" w:hAnsi="微軟正黑體" w:hint="eastAsia"/>
          <w:color w:val="000033"/>
          <w:bdr w:val="none" w:sz="0" w:space="0" w:color="auto" w:frame="1"/>
        </w:rPr>
        <w:t>14.</w:t>
      </w:r>
      <w:r w:rsidRPr="005C381A">
        <w:rPr>
          <w:rFonts w:ascii="微軟正黑體" w:eastAsia="微軟正黑體" w:hAnsi="微軟正黑體" w:hint="eastAsia"/>
          <w:color w:val="000033"/>
          <w:bdr w:val="none" w:sz="0" w:space="0" w:color="auto" w:frame="1"/>
        </w:rPr>
        <w:t>台灣之毒蛇主要有五種</w:t>
      </w:r>
      <w:r>
        <w:rPr>
          <w:rFonts w:ascii="微軟正黑體" w:eastAsia="微軟正黑體" w:hAnsi="微軟正黑體" w:hint="eastAsia"/>
          <w:color w:val="000033"/>
          <w:bdr w:val="none" w:sz="0" w:space="0" w:color="auto" w:frame="1"/>
        </w:rPr>
        <w:t>，分別為?</w:t>
      </w:r>
    </w:p>
    <w:p w14:paraId="3D84DEFA" w14:textId="5339CDE5" w:rsidR="00561C12" w:rsidRDefault="00561C12" w:rsidP="00561C12">
      <w:pPr>
        <w:pStyle w:val="Web"/>
        <w:shd w:val="clear" w:color="auto" w:fill="FFFFFF"/>
        <w:spacing w:before="0" w:beforeAutospacing="0" w:after="0" w:afterAutospacing="0"/>
        <w:ind w:left="360"/>
        <w:textAlignment w:val="baseline"/>
        <w:rPr>
          <w:rFonts w:ascii="微軟正黑體" w:eastAsia="微軟正黑體" w:hAnsi="微軟正黑體"/>
          <w:color w:val="000033"/>
          <w:bdr w:val="none" w:sz="0" w:space="0" w:color="auto" w:frame="1"/>
        </w:rPr>
      </w:pPr>
      <w:r w:rsidRPr="005C381A">
        <w:rPr>
          <w:rFonts w:ascii="微軟正黑體" w:eastAsia="微軟正黑體" w:hAnsi="微軟正黑體" w:hint="eastAsia"/>
          <w:color w:val="000033"/>
          <w:bdr w:val="none" w:sz="0" w:space="0" w:color="auto" w:frame="1"/>
        </w:rPr>
        <w:t>神經毒</w:t>
      </w:r>
      <w:r>
        <w:rPr>
          <w:rFonts w:ascii="微軟正黑體" w:eastAsia="微軟正黑體" w:hAnsi="微軟正黑體" w:hint="eastAsia"/>
          <w:color w:val="000033"/>
          <w:bdr w:val="none" w:sz="0" w:space="0" w:color="auto" w:frame="1"/>
        </w:rPr>
        <w:t>(</w:t>
      </w:r>
      <w:r w:rsidRPr="005C381A">
        <w:rPr>
          <w:rFonts w:ascii="微軟正黑體" w:eastAsia="微軟正黑體" w:hAnsi="微軟正黑體" w:hint="eastAsia"/>
          <w:color w:val="000033"/>
          <w:bdr w:val="none" w:sz="0" w:space="0" w:color="auto" w:frame="1"/>
        </w:rPr>
        <w:t>呼吸麻痺</w:t>
      </w:r>
      <w:r>
        <w:rPr>
          <w:rFonts w:ascii="微軟正黑體" w:eastAsia="微軟正黑體" w:hAnsi="微軟正黑體" w:hint="eastAsia"/>
          <w:color w:val="000033"/>
          <w:bdr w:val="none" w:sz="0" w:space="0" w:color="auto" w:frame="1"/>
        </w:rPr>
        <w:t>):1.________________</w:t>
      </w:r>
      <w:r w:rsidRPr="00892EF5">
        <w:rPr>
          <w:rFonts w:ascii="微軟正黑體" w:eastAsia="微軟正黑體" w:hAnsi="微軟正黑體" w:hint="eastAsia"/>
          <w:color w:val="000033"/>
          <w:bdr w:val="none" w:sz="0" w:space="0" w:color="auto" w:frame="1"/>
        </w:rPr>
        <w:t xml:space="preserve"> </w:t>
      </w:r>
      <w:r>
        <w:rPr>
          <w:rFonts w:ascii="微軟正黑體" w:eastAsia="微軟正黑體" w:hAnsi="微軟正黑體"/>
          <w:color w:val="000033"/>
          <w:bdr w:val="none" w:sz="0" w:space="0" w:color="auto" w:frame="1"/>
        </w:rPr>
        <w:tab/>
      </w:r>
      <w:r>
        <w:rPr>
          <w:rFonts w:ascii="微軟正黑體" w:eastAsia="微軟正黑體" w:hAnsi="微軟正黑體" w:hint="eastAsia"/>
          <w:color w:val="000033"/>
          <w:bdr w:val="none" w:sz="0" w:space="0" w:color="auto" w:frame="1"/>
        </w:rPr>
        <w:t>2.________________</w:t>
      </w:r>
      <w:r w:rsidRPr="00892EF5">
        <w:rPr>
          <w:rFonts w:ascii="微軟正黑體" w:eastAsia="微軟正黑體" w:hAnsi="微軟正黑體" w:hint="eastAsia"/>
          <w:color w:val="000033"/>
          <w:bdr w:val="none" w:sz="0" w:space="0" w:color="auto" w:frame="1"/>
        </w:rPr>
        <w:t xml:space="preserve"> </w:t>
      </w:r>
    </w:p>
    <w:p w14:paraId="4F9149EC" w14:textId="77777777" w:rsidR="00561C12" w:rsidRDefault="00561C12" w:rsidP="00561C12">
      <w:pPr>
        <w:pStyle w:val="Web"/>
        <w:shd w:val="clear" w:color="auto" w:fill="FFFFFF"/>
        <w:spacing w:before="0" w:beforeAutospacing="0" w:after="0" w:afterAutospacing="0"/>
        <w:ind w:left="360"/>
        <w:textAlignment w:val="baseline"/>
        <w:rPr>
          <w:rFonts w:ascii="微軟正黑體" w:eastAsia="微軟正黑體" w:hAnsi="微軟正黑體"/>
          <w:color w:val="000033"/>
          <w:bdr w:val="none" w:sz="0" w:space="0" w:color="auto" w:frame="1"/>
        </w:rPr>
      </w:pPr>
      <w:r w:rsidRPr="005C381A">
        <w:rPr>
          <w:rFonts w:ascii="微軟正黑體" w:eastAsia="微軟正黑體" w:hAnsi="微軟正黑體" w:hint="eastAsia"/>
          <w:color w:val="000033"/>
          <w:bdr w:val="none" w:sz="0" w:space="0" w:color="auto" w:frame="1"/>
        </w:rPr>
        <w:t>出血</w:t>
      </w:r>
      <w:r>
        <w:rPr>
          <w:rFonts w:ascii="微軟正黑體" w:eastAsia="微軟正黑體" w:hAnsi="微軟正黑體" w:hint="eastAsia"/>
          <w:color w:val="000033"/>
          <w:bdr w:val="none" w:sz="0" w:space="0" w:color="auto" w:frame="1"/>
        </w:rPr>
        <w:t>性毒(</w:t>
      </w:r>
      <w:r w:rsidRPr="005C381A">
        <w:rPr>
          <w:rFonts w:ascii="微軟正黑體" w:eastAsia="微軟正黑體" w:hAnsi="微軟正黑體" w:hint="eastAsia"/>
          <w:color w:val="000033"/>
          <w:bdr w:val="none" w:sz="0" w:space="0" w:color="auto" w:frame="1"/>
        </w:rPr>
        <w:t>出血、休克</w:t>
      </w:r>
      <w:r>
        <w:rPr>
          <w:rFonts w:ascii="微軟正黑體" w:eastAsia="微軟正黑體" w:hAnsi="微軟正黑體" w:hint="eastAsia"/>
          <w:color w:val="000033"/>
          <w:bdr w:val="none" w:sz="0" w:space="0" w:color="auto" w:frame="1"/>
        </w:rPr>
        <w:t>):1.</w:t>
      </w:r>
      <w:r w:rsidRPr="00892EF5">
        <w:rPr>
          <w:rFonts w:ascii="微軟正黑體" w:eastAsia="微軟正黑體" w:hAnsi="微軟正黑體" w:hint="eastAsia"/>
          <w:color w:val="000033"/>
          <w:bdr w:val="none" w:sz="0" w:space="0" w:color="auto" w:frame="1"/>
        </w:rPr>
        <w:t xml:space="preserve"> </w:t>
      </w:r>
      <w:r>
        <w:rPr>
          <w:rFonts w:ascii="微軟正黑體" w:eastAsia="微軟正黑體" w:hAnsi="微軟正黑體" w:hint="eastAsia"/>
          <w:color w:val="000033"/>
          <w:bdr w:val="none" w:sz="0" w:space="0" w:color="auto" w:frame="1"/>
        </w:rPr>
        <w:t>________________</w:t>
      </w:r>
      <w:r>
        <w:rPr>
          <w:rFonts w:ascii="微軟正黑體" w:eastAsia="微軟正黑體" w:hAnsi="微軟正黑體"/>
          <w:color w:val="000033"/>
          <w:bdr w:val="none" w:sz="0" w:space="0" w:color="auto" w:frame="1"/>
        </w:rPr>
        <w:tab/>
      </w:r>
      <w:r>
        <w:rPr>
          <w:rFonts w:ascii="微軟正黑體" w:eastAsia="微軟正黑體" w:hAnsi="微軟正黑體" w:hint="eastAsia"/>
          <w:color w:val="000033"/>
          <w:bdr w:val="none" w:sz="0" w:space="0" w:color="auto" w:frame="1"/>
        </w:rPr>
        <w:t xml:space="preserve"> 2.</w:t>
      </w:r>
      <w:r w:rsidRPr="00892EF5">
        <w:rPr>
          <w:rFonts w:ascii="微軟正黑體" w:eastAsia="微軟正黑體" w:hAnsi="微軟正黑體" w:hint="eastAsia"/>
          <w:color w:val="000033"/>
          <w:bdr w:val="none" w:sz="0" w:space="0" w:color="auto" w:frame="1"/>
        </w:rPr>
        <w:t xml:space="preserve"> </w:t>
      </w:r>
      <w:r>
        <w:rPr>
          <w:rFonts w:ascii="微軟正黑體" w:eastAsia="微軟正黑體" w:hAnsi="微軟正黑體" w:hint="eastAsia"/>
          <w:color w:val="000033"/>
          <w:bdr w:val="none" w:sz="0" w:space="0" w:color="auto" w:frame="1"/>
        </w:rPr>
        <w:t>________________</w:t>
      </w:r>
    </w:p>
    <w:p w14:paraId="2D6AEF8B" w14:textId="1B957409" w:rsidR="00561C12" w:rsidRDefault="00561C12" w:rsidP="00561C12">
      <w:pPr>
        <w:pStyle w:val="Web"/>
        <w:shd w:val="clear" w:color="auto" w:fill="FFFFFF"/>
        <w:spacing w:before="0" w:beforeAutospacing="0" w:after="0" w:afterAutospacing="0"/>
        <w:ind w:left="360"/>
        <w:textAlignment w:val="baseline"/>
        <w:rPr>
          <w:rFonts w:ascii="微軟正黑體" w:eastAsia="微軟正黑體" w:hAnsi="微軟正黑體"/>
          <w:color w:val="000033"/>
          <w:bdr w:val="none" w:sz="0" w:space="0" w:color="auto" w:frame="1"/>
        </w:rPr>
      </w:pPr>
      <w:r>
        <w:rPr>
          <w:rFonts w:ascii="微軟正黑體" w:eastAsia="微軟正黑體" w:hAnsi="微軟正黑體" w:hint="eastAsia"/>
          <w:color w:val="000033"/>
          <w:bdr w:val="none" w:sz="0" w:space="0" w:color="auto" w:frame="1"/>
        </w:rPr>
        <w:t>3.</w:t>
      </w:r>
      <w:r w:rsidRPr="00892EF5">
        <w:rPr>
          <w:rFonts w:ascii="微軟正黑體" w:eastAsia="微軟正黑體" w:hAnsi="微軟正黑體" w:hint="eastAsia"/>
          <w:color w:val="000033"/>
          <w:bdr w:val="none" w:sz="0" w:space="0" w:color="auto" w:frame="1"/>
        </w:rPr>
        <w:t xml:space="preserve"> </w:t>
      </w:r>
      <w:r>
        <w:rPr>
          <w:rFonts w:ascii="微軟正黑體" w:eastAsia="微軟正黑體" w:hAnsi="微軟正黑體" w:hint="eastAsia"/>
          <w:color w:val="000033"/>
          <w:bdr w:val="none" w:sz="0" w:space="0" w:color="auto" w:frame="1"/>
        </w:rPr>
        <w:t>________________</w:t>
      </w:r>
      <w:r>
        <w:rPr>
          <w:rFonts w:ascii="微軟正黑體" w:eastAsia="微軟正黑體" w:hAnsi="微軟正黑體"/>
          <w:color w:val="000033"/>
          <w:bdr w:val="none" w:sz="0" w:space="0" w:color="auto" w:frame="1"/>
        </w:rPr>
        <w:t xml:space="preserve"> </w:t>
      </w:r>
    </w:p>
    <w:p w14:paraId="2EE83F5C" w14:textId="1ED37016" w:rsidR="00561C12" w:rsidRPr="00561C12" w:rsidRDefault="00561C12" w:rsidP="00561C12">
      <w:pPr>
        <w:pStyle w:val="Web"/>
        <w:shd w:val="clear" w:color="auto" w:fill="FFFFFF"/>
        <w:spacing w:before="0" w:beforeAutospacing="0" w:after="0" w:afterAutospacing="0"/>
        <w:ind w:left="360"/>
        <w:textAlignment w:val="baseline"/>
        <w:rPr>
          <w:rFonts w:ascii="微軟正黑體" w:eastAsia="微軟正黑體" w:hAnsi="微軟正黑體"/>
          <w:color w:val="000033"/>
          <w:bdr w:val="none" w:sz="0" w:space="0" w:color="auto" w:frame="1"/>
        </w:rPr>
      </w:pPr>
      <w:r>
        <w:rPr>
          <w:rFonts w:ascii="微軟正黑體" w:eastAsia="微軟正黑體" w:hAnsi="微軟正黑體" w:hint="eastAsia"/>
          <w:color w:val="2B2B2B"/>
        </w:rPr>
        <w:t>較罕見之第六種毒蛇:</w:t>
      </w:r>
      <w:r>
        <w:rPr>
          <w:rFonts w:ascii="微軟正黑體" w:eastAsia="微軟正黑體" w:hAnsi="微軟正黑體"/>
          <w:color w:val="2B2B2B"/>
        </w:rPr>
        <w:t>________________,</w:t>
      </w:r>
      <w:r w:rsidRPr="00892EF5">
        <w:rPr>
          <w:rFonts w:ascii="微軟正黑體" w:eastAsia="微軟正黑體" w:hAnsi="微軟正黑體" w:hint="eastAsia"/>
          <w:color w:val="000033"/>
          <w:bdr w:val="none" w:sz="0" w:space="0" w:color="auto" w:frame="1"/>
        </w:rPr>
        <w:t xml:space="preserve"> </w:t>
      </w:r>
      <w:r w:rsidRPr="005C381A">
        <w:rPr>
          <w:rFonts w:ascii="微軟正黑體" w:eastAsia="微軟正黑體" w:hAnsi="微軟正黑體" w:hint="eastAsia"/>
          <w:color w:val="000033"/>
          <w:bdr w:val="none" w:sz="0" w:space="0" w:color="auto" w:frame="1"/>
        </w:rPr>
        <w:t>則同時具有出血性與神經性之毒素</w:t>
      </w:r>
    </w:p>
    <w:p w14:paraId="73E2C783" w14:textId="31E34795" w:rsidR="00634D92" w:rsidRDefault="00634D92"/>
    <w:p w14:paraId="773DF72B" w14:textId="1F4016DF" w:rsidR="00561C12" w:rsidRDefault="00561C12"/>
    <w:p w14:paraId="0190FC3F" w14:textId="3229ACFE" w:rsidR="00561C12" w:rsidRDefault="00561C12"/>
    <w:p w14:paraId="03DE5748" w14:textId="03C71D52" w:rsidR="00561C12" w:rsidRDefault="00561C12"/>
    <w:p w14:paraId="08BC7872" w14:textId="4165583C" w:rsidR="00561C12" w:rsidRDefault="00561C12"/>
    <w:p w14:paraId="31D9107E" w14:textId="6F5A786E" w:rsidR="00561C12" w:rsidRDefault="00561C12"/>
    <w:p w14:paraId="7CCAF8D0" w14:textId="52813FD2" w:rsidR="00561C12" w:rsidRDefault="00561C12">
      <w:pPr>
        <w:rPr>
          <w:rFonts w:hint="eastAsia"/>
        </w:rPr>
      </w:pPr>
      <w:r>
        <w:tab/>
      </w:r>
      <w:r>
        <w:tab/>
      </w:r>
      <w:r>
        <w:tab/>
      </w:r>
      <w:r>
        <w:tab/>
      </w:r>
      <w:r>
        <w:tab/>
      </w:r>
      <w:r>
        <w:tab/>
      </w:r>
      <w:r>
        <w:tab/>
      </w:r>
      <w:r>
        <w:tab/>
      </w:r>
      <w:r>
        <w:tab/>
      </w:r>
      <w:r>
        <w:tab/>
      </w:r>
      <w:r w:rsidR="007F4898">
        <w:tab/>
      </w:r>
      <w:r w:rsidR="007F4898">
        <w:rPr>
          <w:rFonts w:hint="eastAsia"/>
        </w:rPr>
        <w:t>台中二中生物研究社</w:t>
      </w:r>
    </w:p>
    <w:p w14:paraId="2DC5E0AE" w14:textId="77777777" w:rsidR="003D08F4" w:rsidRDefault="003D08F4">
      <w:pPr>
        <w:rPr>
          <w:rFonts w:hint="eastAsia"/>
        </w:rPr>
      </w:pPr>
    </w:p>
    <w:p w14:paraId="4C3C8AE1" w14:textId="003F3F9D" w:rsidR="003D08F4" w:rsidRDefault="003D08F4">
      <w:pPr>
        <w:rPr>
          <w:rFonts w:hint="eastAsia"/>
        </w:rPr>
      </w:pPr>
      <w:r>
        <w:rPr>
          <w:rFonts w:hint="eastAsia"/>
        </w:rPr>
        <w:lastRenderedPageBreak/>
        <w:t>解答</w:t>
      </w:r>
      <w:r>
        <w:rPr>
          <w:rFonts w:hint="eastAsia"/>
        </w:rPr>
        <w:t>:</w:t>
      </w:r>
      <w:bookmarkStart w:id="0" w:name="_GoBack"/>
      <w:bookmarkEnd w:id="0"/>
    </w:p>
    <w:p w14:paraId="607B6A76" w14:textId="77777777" w:rsidR="003D08F4" w:rsidRDefault="003D08F4" w:rsidP="003D08F4">
      <w:pPr>
        <w:pStyle w:val="Web"/>
        <w:numPr>
          <w:ilvl w:val="0"/>
          <w:numId w:val="1"/>
        </w:numPr>
        <w:shd w:val="clear" w:color="auto" w:fill="FFFFFF"/>
        <w:spacing w:before="0" w:beforeAutospacing="0" w:after="0" w:afterAutospacing="0"/>
        <w:ind w:left="360"/>
        <w:textAlignment w:val="baseline"/>
        <w:rPr>
          <w:rFonts w:ascii="微軟正黑體" w:eastAsia="微軟正黑體" w:hAnsi="微軟正黑體"/>
          <w:color w:val="000033"/>
          <w:bdr w:val="none" w:sz="0" w:space="0" w:color="auto" w:frame="1"/>
        </w:rPr>
      </w:pPr>
      <w:r>
        <w:rPr>
          <w:rFonts w:ascii="微軟正黑體" w:eastAsia="微軟正黑體" w:hAnsi="微軟正黑體" w:hint="eastAsia"/>
          <w:color w:val="000033"/>
          <w:bdr w:val="none" w:sz="0" w:space="0" w:color="auto" w:frame="1"/>
        </w:rPr>
        <w:t>「立夫中醫藥學術獎」是為了甚麼目的而獎勵國內外對中醫藥研究有傑出貢獻者所設立的一個世界性的中醫藥學術獎?</w:t>
      </w:r>
    </w:p>
    <w:p w14:paraId="79B02A19" w14:textId="77777777" w:rsidR="003D08F4" w:rsidRDefault="003D08F4" w:rsidP="003D08F4">
      <w:pPr>
        <w:pStyle w:val="Web"/>
        <w:shd w:val="clear" w:color="auto" w:fill="FFFFFF"/>
        <w:spacing w:before="0" w:beforeAutospacing="0" w:after="0" w:afterAutospacing="0"/>
        <w:textAlignment w:val="baseline"/>
        <w:rPr>
          <w:rFonts w:ascii="微軟正黑體" w:eastAsia="微軟正黑體" w:hAnsi="微軟正黑體"/>
          <w:color w:val="000033"/>
          <w:bdr w:val="none" w:sz="0" w:space="0" w:color="auto" w:frame="1"/>
        </w:rPr>
      </w:pPr>
      <w:r>
        <w:rPr>
          <w:rFonts w:ascii="微軟正黑體" w:eastAsia="微軟正黑體" w:hAnsi="微軟正黑體" w:hint="eastAsia"/>
          <w:color w:val="000033"/>
          <w:bdr w:val="none" w:sz="0" w:space="0" w:color="auto" w:frame="1"/>
        </w:rPr>
        <w:t xml:space="preserve"> A</w:t>
      </w:r>
      <w:r>
        <w:rPr>
          <w:rFonts w:ascii="微軟正黑體" w:eastAsia="微軟正黑體" w:hAnsi="微軟正黑體"/>
          <w:color w:val="000033"/>
          <w:bdr w:val="none" w:sz="0" w:space="0" w:color="auto" w:frame="1"/>
        </w:rPr>
        <w:t>.</w:t>
      </w:r>
      <w:r w:rsidRPr="00416F89">
        <w:rPr>
          <w:rFonts w:ascii="微軟正黑體" w:eastAsia="微軟正黑體" w:hAnsi="微軟正黑體" w:hint="eastAsia"/>
          <w:color w:val="000033"/>
          <w:bdr w:val="none" w:sz="0" w:space="0" w:color="auto" w:frame="1"/>
        </w:rPr>
        <w:t xml:space="preserve"> </w:t>
      </w:r>
      <w:r>
        <w:rPr>
          <w:rFonts w:ascii="微軟正黑體" w:eastAsia="微軟正黑體" w:hAnsi="微軟正黑體" w:hint="eastAsia"/>
          <w:color w:val="000033"/>
          <w:bdr w:val="none" w:sz="0" w:space="0" w:color="auto" w:frame="1"/>
        </w:rPr>
        <w:t>促進中醫藥研究發展</w:t>
      </w:r>
    </w:p>
    <w:p w14:paraId="764BFD3C" w14:textId="77777777" w:rsidR="003D08F4" w:rsidRPr="00416F89" w:rsidRDefault="003D08F4" w:rsidP="003D08F4">
      <w:pPr>
        <w:pStyle w:val="Web"/>
        <w:numPr>
          <w:ilvl w:val="0"/>
          <w:numId w:val="1"/>
        </w:numPr>
        <w:shd w:val="clear" w:color="auto" w:fill="FFFFFF"/>
        <w:spacing w:before="0" w:beforeAutospacing="0" w:after="0" w:afterAutospacing="0"/>
        <w:ind w:left="360"/>
        <w:textAlignment w:val="baseline"/>
        <w:rPr>
          <w:rFonts w:ascii="微軟正黑體" w:eastAsia="微軟正黑體" w:hAnsi="微軟正黑體"/>
          <w:color w:val="000033"/>
          <w:bdr w:val="none" w:sz="0" w:space="0" w:color="auto" w:frame="1"/>
        </w:rPr>
      </w:pPr>
      <w:r>
        <w:rPr>
          <w:rFonts w:ascii="微軟正黑體" w:eastAsia="微軟正黑體" w:hAnsi="微軟正黑體" w:hint="eastAsia"/>
          <w:color w:val="000033"/>
          <w:bdr w:val="none" w:sz="0" w:space="0" w:color="auto" w:frame="1"/>
        </w:rPr>
        <w:t>中國古代的名醫</w:t>
      </w:r>
      <w:proofErr w:type="gramStart"/>
      <w:r>
        <w:rPr>
          <w:rFonts w:ascii="微軟正黑體" w:eastAsia="微軟正黑體" w:hAnsi="微軟正黑體" w:hint="eastAsia"/>
          <w:color w:val="000033"/>
          <w:bdr w:val="none" w:sz="0" w:space="0" w:color="auto" w:frame="1"/>
        </w:rPr>
        <w:t>─</w:t>
      </w:r>
      <w:proofErr w:type="gramEnd"/>
      <w:r>
        <w:rPr>
          <w:rFonts w:ascii="微軟正黑體" w:eastAsia="微軟正黑體" w:hAnsi="微軟正黑體" w:hint="eastAsia"/>
          <w:color w:val="000033"/>
          <w:bdr w:val="none" w:sz="0" w:space="0" w:color="auto" w:frame="1"/>
        </w:rPr>
        <w:t>扁鵲，經由後人考據知道，扁鵲其實並非</w:t>
      </w:r>
      <w:proofErr w:type="gramStart"/>
      <w:r>
        <w:rPr>
          <w:rFonts w:ascii="微軟正黑體" w:eastAsia="微軟正黑體" w:hAnsi="微軟正黑體" w:hint="eastAsia"/>
          <w:color w:val="000033"/>
          <w:bdr w:val="none" w:sz="0" w:space="0" w:color="auto" w:frame="1"/>
        </w:rPr>
        <w:t>一</w:t>
      </w:r>
      <w:proofErr w:type="gramEnd"/>
      <w:r>
        <w:rPr>
          <w:rFonts w:ascii="微軟正黑體" w:eastAsia="微軟正黑體" w:hAnsi="微軟正黑體" w:hint="eastAsia"/>
          <w:color w:val="000033"/>
          <w:bdr w:val="none" w:sz="0" w:space="0" w:color="auto" w:frame="1"/>
        </w:rPr>
        <w:t xml:space="preserve">個人而是?  </w:t>
      </w:r>
      <w:r w:rsidRPr="00416F89">
        <w:rPr>
          <w:rFonts w:ascii="微軟正黑體" w:eastAsia="微軟正黑體" w:hAnsi="微軟正黑體" w:hint="eastAsia"/>
          <w:color w:val="000033"/>
          <w:bdr w:val="none" w:sz="0" w:space="0" w:color="auto" w:frame="1"/>
        </w:rPr>
        <w:t>A.名醫家族的總稱</w:t>
      </w:r>
    </w:p>
    <w:p w14:paraId="5C3EE640" w14:textId="77777777" w:rsidR="003D08F4" w:rsidRPr="00416F89" w:rsidRDefault="003D08F4" w:rsidP="003D08F4">
      <w:pPr>
        <w:pStyle w:val="Web"/>
        <w:numPr>
          <w:ilvl w:val="0"/>
          <w:numId w:val="1"/>
        </w:numPr>
        <w:shd w:val="clear" w:color="auto" w:fill="FFFFFF"/>
        <w:spacing w:before="0" w:beforeAutospacing="0" w:after="0" w:afterAutospacing="0"/>
        <w:ind w:left="360"/>
        <w:textAlignment w:val="baseline"/>
        <w:rPr>
          <w:rFonts w:ascii="微軟正黑體" w:eastAsia="微軟正黑體" w:hAnsi="微軟正黑體"/>
          <w:color w:val="2B2B2B"/>
        </w:rPr>
      </w:pPr>
      <w:r>
        <w:rPr>
          <w:rFonts w:ascii="微軟正黑體" w:eastAsia="微軟正黑體" w:hAnsi="微軟正黑體" w:hint="eastAsia"/>
          <w:color w:val="000033"/>
          <w:bdr w:val="none" w:sz="0" w:space="0" w:color="auto" w:frame="1"/>
        </w:rPr>
        <w:t>《黃帝內經》包括&lt;A&gt;和&lt;B &gt;，為最早的醫學經典，被視為中醫典範之作? A</w:t>
      </w:r>
      <w:r>
        <w:rPr>
          <w:rFonts w:ascii="微軟正黑體" w:eastAsia="微軟正黑體" w:hAnsi="微軟正黑體"/>
          <w:color w:val="000033"/>
          <w:bdr w:val="none" w:sz="0" w:space="0" w:color="auto" w:frame="1"/>
        </w:rPr>
        <w:t>.</w:t>
      </w:r>
      <w:r>
        <w:rPr>
          <w:rFonts w:ascii="微軟正黑體" w:eastAsia="微軟正黑體" w:hAnsi="微軟正黑體" w:hint="eastAsia"/>
          <w:color w:val="000033"/>
          <w:bdr w:val="none" w:sz="0" w:space="0" w:color="auto" w:frame="1"/>
        </w:rPr>
        <w:t xml:space="preserve">  A素問B靈樞</w:t>
      </w:r>
    </w:p>
    <w:p w14:paraId="7413FE0A" w14:textId="77777777" w:rsidR="003D08F4" w:rsidRDefault="003D08F4" w:rsidP="003D08F4">
      <w:pPr>
        <w:pStyle w:val="Web"/>
        <w:numPr>
          <w:ilvl w:val="0"/>
          <w:numId w:val="1"/>
        </w:numPr>
        <w:shd w:val="clear" w:color="auto" w:fill="FFFFFF"/>
        <w:spacing w:before="0" w:beforeAutospacing="0" w:after="0" w:afterAutospacing="0"/>
        <w:ind w:left="360"/>
        <w:textAlignment w:val="baseline"/>
        <w:rPr>
          <w:rFonts w:ascii="微軟正黑體" w:eastAsia="微軟正黑體" w:hAnsi="微軟正黑體"/>
          <w:color w:val="000033"/>
          <w:bdr w:val="none" w:sz="0" w:space="0" w:color="auto" w:frame="1"/>
        </w:rPr>
      </w:pPr>
      <w:proofErr w:type="gramStart"/>
      <w:r>
        <w:rPr>
          <w:rFonts w:ascii="微軟正黑體" w:eastAsia="微軟正黑體" w:hAnsi="微軟正黑體" w:hint="eastAsia"/>
          <w:color w:val="000033"/>
          <w:bdr w:val="none" w:sz="0" w:space="0" w:color="auto" w:frame="1"/>
        </w:rPr>
        <w:t>藥櫃可以</w:t>
      </w:r>
      <w:proofErr w:type="gramEnd"/>
      <w:r>
        <w:rPr>
          <w:rFonts w:ascii="微軟正黑體" w:eastAsia="微軟正黑體" w:hAnsi="微軟正黑體" w:hint="eastAsia"/>
          <w:color w:val="000033"/>
          <w:bdr w:val="none" w:sz="0" w:space="0" w:color="auto" w:frame="1"/>
        </w:rPr>
        <w:t>用甚麼方式驅除蟲蠧，以保持藥材的品質? A</w:t>
      </w:r>
      <w:r>
        <w:rPr>
          <w:rFonts w:ascii="微軟正黑體" w:eastAsia="微軟正黑體" w:hAnsi="微軟正黑體"/>
          <w:color w:val="000033"/>
          <w:bdr w:val="none" w:sz="0" w:space="0" w:color="auto" w:frame="1"/>
        </w:rPr>
        <w:t>.</w:t>
      </w:r>
      <w:r w:rsidRPr="00416F89">
        <w:rPr>
          <w:rFonts w:ascii="微軟正黑體" w:eastAsia="微軟正黑體" w:hAnsi="微軟正黑體" w:hint="eastAsia"/>
          <w:color w:val="000033"/>
          <w:bdr w:val="none" w:sz="0" w:space="0" w:color="auto" w:frame="1"/>
        </w:rPr>
        <w:t xml:space="preserve"> </w:t>
      </w:r>
      <w:r>
        <w:rPr>
          <w:rFonts w:ascii="微軟正黑體" w:eastAsia="微軟正黑體" w:hAnsi="微軟正黑體" w:hint="eastAsia"/>
          <w:color w:val="000033"/>
          <w:bdr w:val="none" w:sz="0" w:space="0" w:color="auto" w:frame="1"/>
        </w:rPr>
        <w:t>硫黃薰蒸</w:t>
      </w:r>
    </w:p>
    <w:p w14:paraId="3E05A8D7" w14:textId="77777777" w:rsidR="003D08F4" w:rsidRPr="00892EF5" w:rsidRDefault="003D08F4" w:rsidP="003D08F4">
      <w:pPr>
        <w:pStyle w:val="Web"/>
        <w:numPr>
          <w:ilvl w:val="0"/>
          <w:numId w:val="1"/>
        </w:numPr>
        <w:shd w:val="clear" w:color="auto" w:fill="FFFFFF"/>
        <w:spacing w:before="0" w:beforeAutospacing="0" w:after="0" w:afterAutospacing="0"/>
        <w:ind w:left="360"/>
        <w:textAlignment w:val="baseline"/>
        <w:rPr>
          <w:rFonts w:ascii="微軟正黑體" w:eastAsia="微軟正黑體" w:hAnsi="微軟正黑體"/>
          <w:color w:val="2B2B2B"/>
        </w:rPr>
      </w:pPr>
      <w:r>
        <w:rPr>
          <w:rFonts w:ascii="微軟正黑體" w:eastAsia="微軟正黑體" w:hAnsi="微軟正黑體" w:hint="eastAsia"/>
          <w:color w:val="000033"/>
          <w:bdr w:val="none" w:sz="0" w:space="0" w:color="auto" w:frame="1"/>
        </w:rPr>
        <w:t>銅人身上主要有十四條經絡，包括了中國醫學</w:t>
      </w:r>
      <w:proofErr w:type="gramStart"/>
      <w:r>
        <w:rPr>
          <w:rFonts w:ascii="微軟正黑體" w:eastAsia="微軟正黑體" w:hAnsi="微軟正黑體" w:hint="eastAsia"/>
          <w:color w:val="000033"/>
          <w:bdr w:val="none" w:sz="0" w:space="0" w:color="auto" w:frame="1"/>
        </w:rPr>
        <w:t>所說的</w:t>
      </w:r>
      <w:proofErr w:type="gramEnd"/>
      <w:r>
        <w:rPr>
          <w:rFonts w:ascii="微軟正黑體" w:eastAsia="微軟正黑體" w:hAnsi="微軟正黑體" w:hint="eastAsia"/>
          <w:color w:val="000033"/>
          <w:bdr w:val="none" w:sz="0" w:space="0" w:color="auto" w:frame="1"/>
        </w:rPr>
        <w:t>「A」與「B」?</w:t>
      </w:r>
    </w:p>
    <w:p w14:paraId="7A2B0676" w14:textId="77777777" w:rsidR="003D08F4" w:rsidRPr="00416F89" w:rsidRDefault="003D08F4" w:rsidP="003D08F4">
      <w:pPr>
        <w:pStyle w:val="Web"/>
        <w:shd w:val="clear" w:color="auto" w:fill="FFFFFF"/>
        <w:spacing w:before="0" w:beforeAutospacing="0" w:after="0" w:afterAutospacing="0"/>
        <w:ind w:left="360"/>
        <w:textAlignment w:val="baseline"/>
        <w:rPr>
          <w:rFonts w:ascii="微軟正黑體" w:eastAsia="微軟正黑體" w:hAnsi="微軟正黑體"/>
          <w:color w:val="2B2B2B"/>
        </w:rPr>
      </w:pPr>
      <w:r>
        <w:rPr>
          <w:rFonts w:ascii="微軟正黑體" w:eastAsia="微軟正黑體" w:hAnsi="微軟正黑體" w:hint="eastAsia"/>
          <w:color w:val="000033"/>
          <w:bdr w:val="none" w:sz="0" w:space="0" w:color="auto" w:frame="1"/>
        </w:rPr>
        <w:t xml:space="preserve"> A</w:t>
      </w:r>
      <w:r>
        <w:rPr>
          <w:rFonts w:ascii="微軟正黑體" w:eastAsia="微軟正黑體" w:hAnsi="微軟正黑體"/>
          <w:color w:val="000033"/>
          <w:bdr w:val="none" w:sz="0" w:space="0" w:color="auto" w:frame="1"/>
        </w:rPr>
        <w:t>.</w:t>
      </w:r>
      <w:r>
        <w:rPr>
          <w:rFonts w:ascii="微軟正黑體" w:eastAsia="微軟正黑體" w:hAnsi="微軟正黑體" w:hint="eastAsia"/>
          <w:color w:val="000033"/>
          <w:bdr w:val="none" w:sz="0" w:space="0" w:color="auto" w:frame="1"/>
        </w:rPr>
        <w:t xml:space="preserve"> </w:t>
      </w:r>
      <w:r>
        <w:rPr>
          <w:rFonts w:ascii="微軟正黑體" w:eastAsia="微軟正黑體" w:hAnsi="微軟正黑體"/>
          <w:color w:val="000033"/>
          <w:bdr w:val="none" w:sz="0" w:space="0" w:color="auto" w:frame="1"/>
        </w:rPr>
        <w:tab/>
      </w:r>
      <w:r>
        <w:rPr>
          <w:rFonts w:ascii="微軟正黑體" w:eastAsia="微軟正黑體" w:hAnsi="微軟正黑體" w:hint="eastAsia"/>
          <w:color w:val="000033"/>
          <w:bdr w:val="none" w:sz="0" w:space="0" w:color="auto" w:frame="1"/>
        </w:rPr>
        <w:t>A十二經脈 B任督二脈</w:t>
      </w:r>
    </w:p>
    <w:p w14:paraId="5FA3CC36" w14:textId="77777777" w:rsidR="003D08F4" w:rsidRPr="00AF0428" w:rsidRDefault="003D08F4" w:rsidP="003D08F4">
      <w:pPr>
        <w:pStyle w:val="Web"/>
        <w:numPr>
          <w:ilvl w:val="0"/>
          <w:numId w:val="1"/>
        </w:numPr>
        <w:shd w:val="clear" w:color="auto" w:fill="FFFFFF"/>
        <w:spacing w:before="0" w:beforeAutospacing="0" w:after="0" w:afterAutospacing="0"/>
        <w:ind w:left="360"/>
        <w:textAlignment w:val="baseline"/>
        <w:rPr>
          <w:rFonts w:ascii="微軟正黑體" w:eastAsia="微軟正黑體" w:hAnsi="微軟正黑體"/>
          <w:color w:val="2B2B2B"/>
        </w:rPr>
      </w:pPr>
      <w:r>
        <w:rPr>
          <w:rFonts w:ascii="微軟正黑體" w:eastAsia="微軟正黑體" w:hAnsi="微軟正黑體" w:hint="eastAsia"/>
          <w:color w:val="000033"/>
          <w:bdr w:val="none" w:sz="0" w:space="0" w:color="auto" w:frame="1"/>
        </w:rPr>
        <w:t>銅人因提供了何種古醫書中很難描述</w:t>
      </w:r>
      <w:proofErr w:type="gramStart"/>
      <w:r>
        <w:rPr>
          <w:rFonts w:ascii="微軟正黑體" w:eastAsia="微軟正黑體" w:hAnsi="微軟正黑體" w:hint="eastAsia"/>
          <w:color w:val="000033"/>
          <w:bdr w:val="none" w:sz="0" w:space="0" w:color="auto" w:frame="1"/>
        </w:rPr>
        <w:t>清楚的</w:t>
      </w:r>
      <w:proofErr w:type="gramEnd"/>
      <w:r>
        <w:rPr>
          <w:rFonts w:ascii="微軟正黑體" w:eastAsia="微軟正黑體" w:hAnsi="微軟正黑體" w:hint="eastAsia"/>
          <w:color w:val="000033"/>
          <w:bdr w:val="none" w:sz="0" w:space="0" w:color="auto" w:frame="1"/>
        </w:rPr>
        <w:t>功能而為中醫學重要的展示道具，對於經脈學說或針灸學的理解有很大的幫助?</w:t>
      </w:r>
      <w:r w:rsidRPr="00AF0428">
        <w:rPr>
          <w:rFonts w:ascii="微軟正黑體" w:eastAsia="微軟正黑體" w:hAnsi="微軟正黑體" w:hint="eastAsia"/>
          <w:color w:val="000033"/>
          <w:bdr w:val="none" w:sz="0" w:space="0" w:color="auto" w:frame="1"/>
        </w:rPr>
        <w:t xml:space="preserve"> A</w:t>
      </w:r>
      <w:r w:rsidRPr="00AF0428">
        <w:rPr>
          <w:rFonts w:ascii="微軟正黑體" w:eastAsia="微軟正黑體" w:hAnsi="微軟正黑體"/>
          <w:color w:val="000033"/>
          <w:bdr w:val="none" w:sz="0" w:space="0" w:color="auto" w:frame="1"/>
        </w:rPr>
        <w:t>.</w:t>
      </w:r>
      <w:r w:rsidRPr="00AF0428">
        <w:rPr>
          <w:rFonts w:ascii="微軟正黑體" w:eastAsia="微軟正黑體" w:hAnsi="微軟正黑體" w:hint="eastAsia"/>
          <w:color w:val="000033"/>
          <w:bdr w:val="none" w:sz="0" w:space="0" w:color="auto" w:frame="1"/>
        </w:rPr>
        <w:t>立體影像</w:t>
      </w:r>
    </w:p>
    <w:p w14:paraId="29DE0A76" w14:textId="77777777" w:rsidR="003D08F4" w:rsidRPr="00892EF5" w:rsidRDefault="003D08F4" w:rsidP="003D08F4">
      <w:pPr>
        <w:pStyle w:val="Web"/>
        <w:numPr>
          <w:ilvl w:val="0"/>
          <w:numId w:val="1"/>
        </w:numPr>
        <w:shd w:val="clear" w:color="auto" w:fill="FFFFFF"/>
        <w:spacing w:before="0" w:beforeAutospacing="0" w:after="0" w:afterAutospacing="0"/>
        <w:ind w:left="360"/>
        <w:textAlignment w:val="baseline"/>
        <w:rPr>
          <w:rFonts w:ascii="微軟正黑體" w:eastAsia="微軟正黑體" w:hAnsi="微軟正黑體"/>
          <w:color w:val="2B2B2B"/>
        </w:rPr>
      </w:pPr>
      <w:r>
        <w:rPr>
          <w:rFonts w:ascii="微軟正黑體" w:eastAsia="微軟正黑體" w:hAnsi="微軟正黑體" w:hint="eastAsia"/>
          <w:color w:val="000033"/>
          <w:bdr w:val="none" w:sz="0" w:space="0" w:color="auto" w:frame="1"/>
        </w:rPr>
        <w:t xml:space="preserve">碑文是為了何種目的而以石刻的方式呈現? </w:t>
      </w:r>
    </w:p>
    <w:p w14:paraId="46441859" w14:textId="77777777" w:rsidR="003D08F4" w:rsidRDefault="003D08F4" w:rsidP="003D08F4">
      <w:pPr>
        <w:pStyle w:val="Web"/>
        <w:shd w:val="clear" w:color="auto" w:fill="FFFFFF"/>
        <w:spacing w:before="0" w:beforeAutospacing="0" w:after="0" w:afterAutospacing="0"/>
        <w:ind w:left="360"/>
        <w:textAlignment w:val="baseline"/>
        <w:rPr>
          <w:rFonts w:ascii="微軟正黑體" w:eastAsia="微軟正黑體" w:hAnsi="微軟正黑體"/>
          <w:color w:val="2B2B2B"/>
        </w:rPr>
      </w:pPr>
      <w:r>
        <w:rPr>
          <w:rFonts w:ascii="微軟正黑體" w:eastAsia="微軟正黑體" w:hAnsi="微軟正黑體" w:hint="eastAsia"/>
          <w:color w:val="000033"/>
          <w:bdr w:val="none" w:sz="0" w:space="0" w:color="auto" w:frame="1"/>
        </w:rPr>
        <w:t>A</w:t>
      </w:r>
      <w:r>
        <w:rPr>
          <w:rFonts w:ascii="微軟正黑體" w:eastAsia="微軟正黑體" w:hAnsi="微軟正黑體"/>
          <w:color w:val="000033"/>
          <w:bdr w:val="none" w:sz="0" w:space="0" w:color="auto" w:frame="1"/>
        </w:rPr>
        <w:t>.</w:t>
      </w:r>
      <w:r w:rsidRPr="00416F89">
        <w:rPr>
          <w:rFonts w:ascii="微軟正黑體" w:eastAsia="微軟正黑體" w:hAnsi="微軟正黑體" w:hint="eastAsia"/>
          <w:color w:val="000033"/>
          <w:bdr w:val="none" w:sz="0" w:space="0" w:color="auto" w:frame="1"/>
        </w:rPr>
        <w:t xml:space="preserve"> </w:t>
      </w:r>
      <w:r>
        <w:rPr>
          <w:rFonts w:ascii="微軟正黑體" w:eastAsia="微軟正黑體" w:hAnsi="微軟正黑體" w:hint="eastAsia"/>
          <w:color w:val="000033"/>
          <w:bdr w:val="none" w:sz="0" w:space="0" w:color="auto" w:frame="1"/>
        </w:rPr>
        <w:t>為了讓資料不容易隨戰亂或因年代久遠而損壞</w:t>
      </w:r>
    </w:p>
    <w:p w14:paraId="3D66F31C" w14:textId="77777777" w:rsidR="003D08F4" w:rsidRPr="00892EF5" w:rsidRDefault="003D08F4" w:rsidP="003D08F4">
      <w:pPr>
        <w:pStyle w:val="Web"/>
        <w:numPr>
          <w:ilvl w:val="0"/>
          <w:numId w:val="1"/>
        </w:numPr>
        <w:shd w:val="clear" w:color="auto" w:fill="FFFFFF"/>
        <w:spacing w:before="0" w:beforeAutospacing="0" w:after="0" w:afterAutospacing="0"/>
        <w:ind w:left="360"/>
        <w:textAlignment w:val="baseline"/>
        <w:rPr>
          <w:rFonts w:ascii="微軟正黑體" w:eastAsia="微軟正黑體" w:hAnsi="微軟正黑體"/>
          <w:color w:val="2B2B2B"/>
        </w:rPr>
      </w:pPr>
      <w:r>
        <w:rPr>
          <w:rFonts w:ascii="微軟正黑體" w:eastAsia="微軟正黑體" w:hAnsi="微軟正黑體" w:hint="eastAsia"/>
          <w:color w:val="000033"/>
          <w:bdr w:val="none" w:sz="0" w:space="0" w:color="auto" w:frame="1"/>
        </w:rPr>
        <w:t>許浚的《A》匯集了明代以前八十多本重要的中國醫學著作，B的《東醫壽世保元》提倡四</w:t>
      </w:r>
      <w:proofErr w:type="gramStart"/>
      <w:r>
        <w:rPr>
          <w:rFonts w:ascii="微軟正黑體" w:eastAsia="微軟正黑體" w:hAnsi="微軟正黑體" w:hint="eastAsia"/>
          <w:color w:val="000033"/>
          <w:bdr w:val="none" w:sz="0" w:space="0" w:color="auto" w:frame="1"/>
        </w:rPr>
        <w:t>象</w:t>
      </w:r>
      <w:proofErr w:type="gramEnd"/>
      <w:r>
        <w:rPr>
          <w:rFonts w:ascii="微軟正黑體" w:eastAsia="微軟正黑體" w:hAnsi="微軟正黑體" w:hint="eastAsia"/>
          <w:color w:val="000033"/>
          <w:bdr w:val="none" w:sz="0" w:space="0" w:color="auto" w:frame="1"/>
        </w:rPr>
        <w:t>醫學，也對中國及日本的醫學發展影響深遠。</w:t>
      </w:r>
    </w:p>
    <w:p w14:paraId="31895EC7" w14:textId="77777777" w:rsidR="003D08F4" w:rsidRPr="00416F89" w:rsidRDefault="003D08F4" w:rsidP="003D08F4">
      <w:pPr>
        <w:pStyle w:val="Web"/>
        <w:shd w:val="clear" w:color="auto" w:fill="FFFFFF"/>
        <w:spacing w:before="0" w:beforeAutospacing="0" w:after="0" w:afterAutospacing="0"/>
        <w:ind w:left="360"/>
        <w:textAlignment w:val="baseline"/>
        <w:rPr>
          <w:rFonts w:ascii="微軟正黑體" w:eastAsia="微軟正黑體" w:hAnsi="微軟正黑體"/>
          <w:color w:val="2B2B2B"/>
        </w:rPr>
      </w:pPr>
      <w:r>
        <w:rPr>
          <w:rFonts w:ascii="微軟正黑體" w:eastAsia="微軟正黑體" w:hAnsi="微軟正黑體" w:hint="eastAsia"/>
          <w:color w:val="000033"/>
          <w:bdr w:val="none" w:sz="0" w:space="0" w:color="auto" w:frame="1"/>
        </w:rPr>
        <w:t xml:space="preserve">A. </w:t>
      </w:r>
      <w:r>
        <w:rPr>
          <w:rFonts w:ascii="微軟正黑體" w:eastAsia="微軟正黑體" w:hAnsi="微軟正黑體"/>
          <w:color w:val="000033"/>
          <w:bdr w:val="none" w:sz="0" w:space="0" w:color="auto" w:frame="1"/>
        </w:rPr>
        <w:tab/>
      </w:r>
      <w:r>
        <w:rPr>
          <w:rFonts w:ascii="微軟正黑體" w:eastAsia="微軟正黑體" w:hAnsi="微軟正黑體" w:hint="eastAsia"/>
          <w:color w:val="000033"/>
          <w:bdr w:val="none" w:sz="0" w:space="0" w:color="auto" w:frame="1"/>
        </w:rPr>
        <w:t>A東醫寶鑑B李濟馬</w:t>
      </w:r>
    </w:p>
    <w:p w14:paraId="7E05B774" w14:textId="77777777" w:rsidR="003D08F4" w:rsidRPr="00AF0428" w:rsidRDefault="003D08F4" w:rsidP="003D08F4">
      <w:pPr>
        <w:pStyle w:val="Web"/>
        <w:numPr>
          <w:ilvl w:val="0"/>
          <w:numId w:val="1"/>
        </w:numPr>
        <w:shd w:val="clear" w:color="auto" w:fill="FFFFFF"/>
        <w:spacing w:before="0" w:beforeAutospacing="0" w:after="0" w:afterAutospacing="0"/>
        <w:ind w:left="360"/>
        <w:textAlignment w:val="baseline"/>
        <w:rPr>
          <w:rFonts w:ascii="微軟正黑體" w:eastAsia="微軟正黑體" w:hAnsi="微軟正黑體"/>
          <w:color w:val="2B2B2B"/>
        </w:rPr>
      </w:pPr>
      <w:r>
        <w:rPr>
          <w:rFonts w:ascii="微軟正黑體" w:eastAsia="微軟正黑體" w:hAnsi="微軟正黑體" w:hint="eastAsia"/>
          <w:color w:val="000033"/>
          <w:bdr w:val="none" w:sz="0" w:space="0" w:color="auto" w:frame="1"/>
        </w:rPr>
        <w:lastRenderedPageBreak/>
        <w:t xml:space="preserve">日本在十九世紀明治維新之前，醫學發展是以中國醫學為主流，亦有許多優秀的醫家與著作，如丹波家族對於《A》與《B》的研究。 </w:t>
      </w:r>
      <w:r w:rsidRPr="00AF0428">
        <w:rPr>
          <w:rFonts w:ascii="微軟正黑體" w:eastAsia="微軟正黑體" w:hAnsi="微軟正黑體" w:hint="eastAsia"/>
          <w:color w:val="000033"/>
          <w:bdr w:val="none" w:sz="0" w:space="0" w:color="auto" w:frame="1"/>
        </w:rPr>
        <w:t xml:space="preserve">A. </w:t>
      </w:r>
      <w:r w:rsidRPr="00AF0428">
        <w:rPr>
          <w:rFonts w:ascii="微軟正黑體" w:eastAsia="微軟正黑體" w:hAnsi="微軟正黑體"/>
          <w:color w:val="000033"/>
          <w:bdr w:val="none" w:sz="0" w:space="0" w:color="auto" w:frame="1"/>
        </w:rPr>
        <w:tab/>
        <w:t>A</w:t>
      </w:r>
      <w:r w:rsidRPr="00AF0428">
        <w:rPr>
          <w:rFonts w:ascii="微軟正黑體" w:eastAsia="微軟正黑體" w:hAnsi="微軟正黑體" w:hint="eastAsia"/>
          <w:color w:val="000033"/>
          <w:bdr w:val="none" w:sz="0" w:space="0" w:color="auto" w:frame="1"/>
        </w:rPr>
        <w:t>內經 B傷寒論</w:t>
      </w:r>
    </w:p>
    <w:p w14:paraId="3C5BE210" w14:textId="77777777" w:rsidR="003D08F4" w:rsidRPr="00AF0428" w:rsidRDefault="003D08F4" w:rsidP="003D08F4">
      <w:pPr>
        <w:pStyle w:val="Web"/>
        <w:numPr>
          <w:ilvl w:val="0"/>
          <w:numId w:val="1"/>
        </w:numPr>
        <w:shd w:val="clear" w:color="auto" w:fill="FFFFFF"/>
        <w:spacing w:before="0" w:beforeAutospacing="0" w:after="0" w:afterAutospacing="0"/>
        <w:ind w:left="360"/>
        <w:textAlignment w:val="baseline"/>
        <w:rPr>
          <w:rFonts w:ascii="微軟正黑體" w:eastAsia="微軟正黑體" w:hAnsi="微軟正黑體"/>
          <w:color w:val="2B2B2B"/>
        </w:rPr>
      </w:pPr>
      <w:r>
        <w:rPr>
          <w:rFonts w:ascii="微軟正黑體" w:eastAsia="微軟正黑體" w:hAnsi="微軟正黑體" w:hint="eastAsia"/>
          <w:color w:val="000033"/>
          <w:bdr w:val="none" w:sz="0" w:space="0" w:color="auto" w:frame="1"/>
        </w:rPr>
        <w:t>藏</w:t>
      </w:r>
      <w:proofErr w:type="gramStart"/>
      <w:r>
        <w:rPr>
          <w:rFonts w:ascii="微軟正黑體" w:eastAsia="微軟正黑體" w:hAnsi="微軟正黑體" w:hint="eastAsia"/>
          <w:color w:val="000033"/>
          <w:bdr w:val="none" w:sz="0" w:space="0" w:color="auto" w:frame="1"/>
        </w:rPr>
        <w:t>醫</w:t>
      </w:r>
      <w:proofErr w:type="gramEnd"/>
      <w:r>
        <w:rPr>
          <w:rFonts w:ascii="微軟正黑體" w:eastAsia="微軟正黑體" w:hAnsi="微軟正黑體" w:hint="eastAsia"/>
          <w:color w:val="000033"/>
          <w:bdr w:val="none" w:sz="0" w:space="0" w:color="auto" w:frame="1"/>
        </w:rPr>
        <w:t>記錄醫學資料的形式叫做A，類似中國的畫軸，質料則從版畫到刺繡都有。</w:t>
      </w:r>
      <w:r w:rsidRPr="00AF0428">
        <w:rPr>
          <w:rFonts w:ascii="微軟正黑體" w:eastAsia="微軟正黑體" w:hAnsi="微軟正黑體" w:hint="eastAsia"/>
          <w:color w:val="000033"/>
          <w:bdr w:val="none" w:sz="0" w:space="0" w:color="auto" w:frame="1"/>
        </w:rPr>
        <w:t>A</w:t>
      </w:r>
      <w:r w:rsidRPr="00AF0428">
        <w:rPr>
          <w:rFonts w:ascii="微軟正黑體" w:eastAsia="微軟正黑體" w:hAnsi="微軟正黑體"/>
          <w:color w:val="000033"/>
          <w:bdr w:val="none" w:sz="0" w:space="0" w:color="auto" w:frame="1"/>
        </w:rPr>
        <w:t xml:space="preserve">. </w:t>
      </w:r>
      <w:r w:rsidRPr="00AF0428">
        <w:rPr>
          <w:rFonts w:ascii="微軟正黑體" w:eastAsia="微軟正黑體" w:hAnsi="微軟正黑體"/>
          <w:color w:val="000033"/>
          <w:bdr w:val="none" w:sz="0" w:space="0" w:color="auto" w:frame="1"/>
        </w:rPr>
        <w:tab/>
        <w:t>A</w:t>
      </w:r>
      <w:r w:rsidRPr="00AF0428">
        <w:rPr>
          <w:rFonts w:ascii="微軟正黑體" w:eastAsia="微軟正黑體" w:hAnsi="微軟正黑體" w:hint="eastAsia"/>
          <w:color w:val="000033"/>
          <w:bdr w:val="none" w:sz="0" w:space="0" w:color="auto" w:frame="1"/>
        </w:rPr>
        <w:t>「唐卡」</w:t>
      </w:r>
    </w:p>
    <w:p w14:paraId="2BFC62A5" w14:textId="77777777" w:rsidR="003D08F4" w:rsidRPr="00892EF5" w:rsidRDefault="003D08F4" w:rsidP="003D08F4">
      <w:pPr>
        <w:pStyle w:val="Web"/>
        <w:numPr>
          <w:ilvl w:val="0"/>
          <w:numId w:val="1"/>
        </w:numPr>
        <w:shd w:val="clear" w:color="auto" w:fill="FFFFFF"/>
        <w:spacing w:before="0" w:beforeAutospacing="0" w:after="0" w:afterAutospacing="0"/>
        <w:ind w:left="360"/>
        <w:textAlignment w:val="baseline"/>
        <w:rPr>
          <w:rFonts w:ascii="微軟正黑體" w:eastAsia="微軟正黑體" w:hAnsi="微軟正黑體"/>
          <w:color w:val="2B2B2B"/>
        </w:rPr>
      </w:pPr>
      <w:r>
        <w:rPr>
          <w:rFonts w:ascii="微軟正黑體" w:eastAsia="微軟正黑體" w:hAnsi="微軟正黑體" w:hint="eastAsia"/>
          <w:color w:val="000033"/>
          <w:bdr w:val="none" w:sz="0" w:space="0" w:color="auto" w:frame="1"/>
        </w:rPr>
        <w:t>「馬王堆醫書導引圖」，古人所稱的導引，就是現代大</w:t>
      </w:r>
      <w:proofErr w:type="gramStart"/>
      <w:r>
        <w:rPr>
          <w:rFonts w:ascii="微軟正黑體" w:eastAsia="微軟正黑體" w:hAnsi="微軟正黑體" w:hint="eastAsia"/>
          <w:color w:val="000033"/>
          <w:bdr w:val="none" w:sz="0" w:space="0" w:color="auto" w:frame="1"/>
        </w:rPr>
        <w:t>家常說的甚麼</w:t>
      </w:r>
      <w:proofErr w:type="gramEnd"/>
      <w:r>
        <w:rPr>
          <w:rFonts w:ascii="微軟正黑體" w:eastAsia="微軟正黑體" w:hAnsi="微軟正黑體" w:hint="eastAsia"/>
          <w:color w:val="000033"/>
          <w:bdr w:val="none" w:sz="0" w:space="0" w:color="auto" w:frame="1"/>
        </w:rPr>
        <w:t>?</w:t>
      </w:r>
    </w:p>
    <w:p w14:paraId="0C611DD3" w14:textId="77777777" w:rsidR="003D08F4" w:rsidRPr="00610197" w:rsidRDefault="003D08F4" w:rsidP="003D08F4">
      <w:pPr>
        <w:pStyle w:val="Web"/>
        <w:shd w:val="clear" w:color="auto" w:fill="FFFFFF"/>
        <w:spacing w:before="0" w:beforeAutospacing="0" w:after="0" w:afterAutospacing="0"/>
        <w:ind w:left="360"/>
        <w:textAlignment w:val="baseline"/>
        <w:rPr>
          <w:rFonts w:ascii="微軟正黑體" w:eastAsia="微軟正黑體" w:hAnsi="微軟正黑體"/>
          <w:color w:val="2B2B2B"/>
        </w:rPr>
      </w:pPr>
      <w:r>
        <w:rPr>
          <w:rFonts w:ascii="微軟正黑體" w:eastAsia="微軟正黑體" w:hAnsi="微軟正黑體" w:hint="eastAsia"/>
          <w:color w:val="000033"/>
          <w:bdr w:val="none" w:sz="0" w:space="0" w:color="auto" w:frame="1"/>
        </w:rPr>
        <w:t xml:space="preserve"> A氣功</w:t>
      </w:r>
    </w:p>
    <w:p w14:paraId="04C1DEE1" w14:textId="77777777" w:rsidR="003D08F4" w:rsidRDefault="003D08F4" w:rsidP="003D08F4">
      <w:pPr>
        <w:pStyle w:val="Web"/>
        <w:numPr>
          <w:ilvl w:val="0"/>
          <w:numId w:val="1"/>
        </w:numPr>
        <w:shd w:val="clear" w:color="auto" w:fill="FFFFFF"/>
        <w:spacing w:before="0" w:beforeAutospacing="0" w:after="0" w:afterAutospacing="0"/>
        <w:ind w:left="360"/>
        <w:textAlignment w:val="baseline"/>
        <w:rPr>
          <w:rFonts w:ascii="微軟正黑體" w:eastAsia="微軟正黑體" w:hAnsi="微軟正黑體"/>
          <w:color w:val="2B2B2B"/>
        </w:rPr>
      </w:pPr>
      <w:r>
        <w:rPr>
          <w:rFonts w:ascii="微軟正黑體" w:eastAsia="微軟正黑體" w:hAnsi="微軟正黑體" w:hint="eastAsia"/>
          <w:color w:val="000033"/>
          <w:bdr w:val="none" w:sz="0" w:space="0" w:color="auto" w:frame="1"/>
        </w:rPr>
        <w:t>台灣的醫學歷史除了原住民之原始醫療部分外，可劃分為哪六</w:t>
      </w:r>
      <w:proofErr w:type="gramStart"/>
      <w:r>
        <w:rPr>
          <w:rFonts w:ascii="微軟正黑體" w:eastAsia="微軟正黑體" w:hAnsi="微軟正黑體" w:hint="eastAsia"/>
          <w:color w:val="000033"/>
          <w:bdr w:val="none" w:sz="0" w:space="0" w:color="auto" w:frame="1"/>
        </w:rPr>
        <w:t>個</w:t>
      </w:r>
      <w:proofErr w:type="gramEnd"/>
      <w:r>
        <w:rPr>
          <w:rFonts w:ascii="微軟正黑體" w:eastAsia="微軟正黑體" w:hAnsi="微軟正黑體" w:hint="eastAsia"/>
          <w:color w:val="000033"/>
          <w:bdr w:val="none" w:sz="0" w:space="0" w:color="auto" w:frame="1"/>
        </w:rPr>
        <w:t>時期?</w:t>
      </w:r>
    </w:p>
    <w:p w14:paraId="1C900C32" w14:textId="77777777" w:rsidR="003D08F4" w:rsidRPr="00610197" w:rsidRDefault="003D08F4" w:rsidP="003D08F4">
      <w:pPr>
        <w:pStyle w:val="Web"/>
        <w:shd w:val="clear" w:color="auto" w:fill="FFFFFF"/>
        <w:spacing w:before="0" w:beforeAutospacing="0" w:after="0" w:afterAutospacing="0"/>
        <w:textAlignment w:val="baseline"/>
        <w:rPr>
          <w:rFonts w:ascii="微軟正黑體" w:eastAsia="微軟正黑體" w:hAnsi="微軟正黑體"/>
          <w:color w:val="2B2B2B"/>
        </w:rPr>
      </w:pPr>
      <w:r>
        <w:rPr>
          <w:rFonts w:ascii="微軟正黑體" w:eastAsia="微軟正黑體" w:hAnsi="微軟正黑體" w:hint="eastAsia"/>
          <w:color w:val="000033"/>
          <w:bdr w:val="none" w:sz="0" w:space="0" w:color="auto" w:frame="1"/>
        </w:rPr>
        <w:t>A.荷蘭據台時期</w:t>
      </w:r>
      <w:r>
        <w:rPr>
          <w:rFonts w:ascii="微軟正黑體" w:eastAsia="微軟正黑體" w:hAnsi="微軟正黑體"/>
          <w:color w:val="000033"/>
          <w:bdr w:val="none" w:sz="0" w:space="0" w:color="auto" w:frame="1"/>
        </w:rPr>
        <w:t>/</w:t>
      </w:r>
      <w:r w:rsidRPr="00610197">
        <w:rPr>
          <w:rFonts w:ascii="微軟正黑體" w:eastAsia="微軟正黑體" w:hAnsi="微軟正黑體" w:hint="eastAsia"/>
          <w:color w:val="000033"/>
          <w:bdr w:val="none" w:sz="0" w:space="0" w:color="auto" w:frame="1"/>
        </w:rPr>
        <w:t>鄭成功領台時期</w:t>
      </w:r>
      <w:r>
        <w:rPr>
          <w:rFonts w:ascii="微軟正黑體" w:eastAsia="微軟正黑體" w:hAnsi="微軟正黑體"/>
          <w:color w:val="000033"/>
          <w:bdr w:val="none" w:sz="0" w:space="0" w:color="auto" w:frame="1"/>
        </w:rPr>
        <w:t>/</w:t>
      </w:r>
      <w:r w:rsidRPr="00610197">
        <w:rPr>
          <w:rFonts w:ascii="微軟正黑體" w:eastAsia="微軟正黑體" w:hAnsi="微軟正黑體" w:hint="eastAsia"/>
          <w:color w:val="000033"/>
          <w:bdr w:val="none" w:sz="0" w:space="0" w:color="auto" w:frame="1"/>
        </w:rPr>
        <w:t>滿清統治時期</w:t>
      </w:r>
      <w:r>
        <w:rPr>
          <w:rFonts w:ascii="微軟正黑體" w:eastAsia="微軟正黑體" w:hAnsi="微軟正黑體"/>
          <w:color w:val="000033"/>
          <w:bdr w:val="none" w:sz="0" w:space="0" w:color="auto" w:frame="1"/>
        </w:rPr>
        <w:t>/</w:t>
      </w:r>
      <w:r w:rsidRPr="00610197">
        <w:rPr>
          <w:rFonts w:ascii="微軟正黑體" w:eastAsia="微軟正黑體" w:hAnsi="微軟正黑體" w:hint="eastAsia"/>
          <w:color w:val="000033"/>
          <w:bdr w:val="none" w:sz="0" w:space="0" w:color="auto" w:frame="1"/>
        </w:rPr>
        <w:t>教會醫學時期</w:t>
      </w:r>
      <w:r>
        <w:rPr>
          <w:rFonts w:ascii="微軟正黑體" w:eastAsia="微軟正黑體" w:hAnsi="微軟正黑體"/>
          <w:color w:val="000033"/>
          <w:bdr w:val="none" w:sz="0" w:space="0" w:color="auto" w:frame="1"/>
        </w:rPr>
        <w:t>/</w:t>
      </w:r>
      <w:r w:rsidRPr="00610197">
        <w:rPr>
          <w:rFonts w:ascii="微軟正黑體" w:eastAsia="微軟正黑體" w:hAnsi="微軟正黑體" w:hint="eastAsia"/>
          <w:color w:val="000033"/>
          <w:bdr w:val="none" w:sz="0" w:space="0" w:color="auto" w:frame="1"/>
        </w:rPr>
        <w:t>日本據台時期</w:t>
      </w:r>
      <w:r>
        <w:rPr>
          <w:rFonts w:ascii="微軟正黑體" w:eastAsia="微軟正黑體" w:hAnsi="微軟正黑體"/>
          <w:color w:val="000033"/>
          <w:bdr w:val="none" w:sz="0" w:space="0" w:color="auto" w:frame="1"/>
        </w:rPr>
        <w:t>/</w:t>
      </w:r>
      <w:r w:rsidRPr="00610197">
        <w:rPr>
          <w:rFonts w:ascii="微軟正黑體" w:eastAsia="微軟正黑體" w:hAnsi="微軟正黑體" w:hint="eastAsia"/>
          <w:color w:val="000033"/>
          <w:bdr w:val="none" w:sz="0" w:space="0" w:color="auto" w:frame="1"/>
        </w:rPr>
        <w:t>台灣光復後時期</w:t>
      </w:r>
    </w:p>
    <w:p w14:paraId="5D30A551" w14:textId="77777777" w:rsidR="003D08F4" w:rsidRPr="00892EF5" w:rsidRDefault="003D08F4" w:rsidP="003D08F4">
      <w:pPr>
        <w:pStyle w:val="Web"/>
        <w:numPr>
          <w:ilvl w:val="0"/>
          <w:numId w:val="1"/>
        </w:numPr>
        <w:shd w:val="clear" w:color="auto" w:fill="FFFFFF"/>
        <w:spacing w:before="0" w:beforeAutospacing="0" w:after="0" w:afterAutospacing="0"/>
        <w:ind w:left="360"/>
        <w:textAlignment w:val="baseline"/>
        <w:rPr>
          <w:rFonts w:ascii="微軟正黑體" w:eastAsia="微軟正黑體" w:hAnsi="微軟正黑體"/>
          <w:color w:val="2B2B2B"/>
        </w:rPr>
      </w:pPr>
      <w:r w:rsidRPr="005C381A">
        <w:rPr>
          <w:rFonts w:ascii="微軟正黑體" w:eastAsia="微軟正黑體" w:hAnsi="微軟正黑體" w:hint="eastAsia"/>
          <w:color w:val="000033"/>
          <w:bdr w:val="none" w:sz="0" w:space="0" w:color="auto" w:frame="1"/>
        </w:rPr>
        <w:t>台灣之中醫以及民間常用</w:t>
      </w:r>
      <w:r>
        <w:rPr>
          <w:rFonts w:ascii="微軟正黑體" w:eastAsia="微軟正黑體" w:hAnsi="微軟正黑體" w:hint="eastAsia"/>
          <w:color w:val="000033"/>
          <w:bdr w:val="none" w:sz="0" w:space="0" w:color="auto" w:frame="1"/>
        </w:rPr>
        <w:t>藥用動物</w:t>
      </w:r>
      <w:r w:rsidRPr="005C381A">
        <w:rPr>
          <w:rFonts w:ascii="微軟正黑體" w:eastAsia="微軟正黑體" w:hAnsi="微軟正黑體" w:hint="eastAsia"/>
          <w:color w:val="000033"/>
          <w:bdr w:val="none" w:sz="0" w:space="0" w:color="auto" w:frame="1"/>
        </w:rPr>
        <w:t>約有百種以上，其中大多為本草綱目所記載者，以現代的一般動物學分類，分別隸屬於</w:t>
      </w:r>
      <w:r>
        <w:rPr>
          <w:rFonts w:ascii="微軟正黑體" w:eastAsia="微軟正黑體" w:hAnsi="微軟正黑體" w:hint="eastAsia"/>
          <w:color w:val="000033"/>
          <w:bdr w:val="none" w:sz="0" w:space="0" w:color="auto" w:frame="1"/>
        </w:rPr>
        <w:t>哪</w:t>
      </w:r>
      <w:r w:rsidRPr="005C381A">
        <w:rPr>
          <w:rFonts w:ascii="微軟正黑體" w:eastAsia="微軟正黑體" w:hAnsi="微軟正黑體" w:hint="eastAsia"/>
          <w:color w:val="000033"/>
          <w:bdr w:val="none" w:sz="0" w:space="0" w:color="auto" w:frame="1"/>
        </w:rPr>
        <w:t>四大門</w:t>
      </w:r>
      <w:r>
        <w:rPr>
          <w:rFonts w:ascii="微軟正黑體" w:eastAsia="微軟正黑體" w:hAnsi="微軟正黑體" w:hint="eastAsia"/>
          <w:color w:val="000033"/>
          <w:bdr w:val="none" w:sz="0" w:space="0" w:color="auto" w:frame="1"/>
        </w:rPr>
        <w:t>?</w:t>
      </w:r>
    </w:p>
    <w:p w14:paraId="2E42F562" w14:textId="77777777" w:rsidR="003D08F4" w:rsidRPr="00892EF5" w:rsidRDefault="003D08F4" w:rsidP="003D08F4">
      <w:pPr>
        <w:pStyle w:val="Web"/>
        <w:shd w:val="clear" w:color="auto" w:fill="FFFFFF"/>
        <w:spacing w:before="0" w:beforeAutospacing="0" w:after="0" w:afterAutospacing="0"/>
        <w:ind w:left="360"/>
        <w:textAlignment w:val="baseline"/>
        <w:rPr>
          <w:rFonts w:ascii="微軟正黑體" w:eastAsia="微軟正黑體" w:hAnsi="微軟正黑體"/>
          <w:color w:val="2B2B2B"/>
        </w:rPr>
      </w:pPr>
      <w:r>
        <w:rPr>
          <w:rFonts w:ascii="微軟正黑體" w:eastAsia="微軟正黑體" w:hAnsi="微軟正黑體" w:hint="eastAsia"/>
          <w:color w:val="000033"/>
          <w:bdr w:val="none" w:sz="0" w:space="0" w:color="auto" w:frame="1"/>
        </w:rPr>
        <w:t xml:space="preserve"> A.</w:t>
      </w:r>
      <w:r w:rsidRPr="00610197">
        <w:rPr>
          <w:rFonts w:ascii="微軟正黑體" w:eastAsia="微軟正黑體" w:hAnsi="微軟正黑體" w:hint="eastAsia"/>
          <w:color w:val="000033"/>
          <w:bdr w:val="none" w:sz="0" w:space="0" w:color="auto" w:frame="1"/>
        </w:rPr>
        <w:t xml:space="preserve"> </w:t>
      </w:r>
      <w:r w:rsidRPr="005C381A">
        <w:rPr>
          <w:rFonts w:ascii="微軟正黑體" w:eastAsia="微軟正黑體" w:hAnsi="微軟正黑體" w:hint="eastAsia"/>
          <w:color w:val="000033"/>
          <w:bdr w:val="none" w:sz="0" w:space="0" w:color="auto" w:frame="1"/>
        </w:rPr>
        <w:t>脊椎動物、節肢動物、軟體動物及環節動物</w:t>
      </w:r>
    </w:p>
    <w:p w14:paraId="59CC8C16" w14:textId="77777777" w:rsidR="003D08F4" w:rsidRPr="00892EF5" w:rsidRDefault="003D08F4" w:rsidP="003D08F4">
      <w:pPr>
        <w:pStyle w:val="Web"/>
        <w:numPr>
          <w:ilvl w:val="0"/>
          <w:numId w:val="1"/>
        </w:numPr>
        <w:shd w:val="clear" w:color="auto" w:fill="FFFFFF"/>
        <w:spacing w:before="0" w:beforeAutospacing="0" w:after="0" w:afterAutospacing="0"/>
        <w:ind w:left="360"/>
        <w:textAlignment w:val="baseline"/>
        <w:rPr>
          <w:rFonts w:ascii="微軟正黑體" w:eastAsia="微軟正黑體" w:hAnsi="微軟正黑體"/>
          <w:color w:val="2B2B2B"/>
        </w:rPr>
      </w:pPr>
      <w:r w:rsidRPr="005C381A">
        <w:rPr>
          <w:rFonts w:ascii="微軟正黑體" w:eastAsia="微軟正黑體" w:hAnsi="微軟正黑體" w:hint="eastAsia"/>
          <w:color w:val="000033"/>
          <w:bdr w:val="none" w:sz="0" w:space="0" w:color="auto" w:frame="1"/>
        </w:rPr>
        <w:t>台灣之毒蛇主要有五種</w:t>
      </w:r>
      <w:r>
        <w:rPr>
          <w:rFonts w:ascii="微軟正黑體" w:eastAsia="微軟正黑體" w:hAnsi="微軟正黑體" w:hint="eastAsia"/>
          <w:color w:val="000033"/>
          <w:bdr w:val="none" w:sz="0" w:space="0" w:color="auto" w:frame="1"/>
        </w:rPr>
        <w:t>，分別為?</w:t>
      </w:r>
    </w:p>
    <w:p w14:paraId="17271FE1" w14:textId="77777777" w:rsidR="003D08F4" w:rsidRDefault="003D08F4" w:rsidP="003D08F4">
      <w:pPr>
        <w:pStyle w:val="Web"/>
        <w:shd w:val="clear" w:color="auto" w:fill="FFFFFF"/>
        <w:spacing w:before="0" w:beforeAutospacing="0" w:after="0" w:afterAutospacing="0"/>
        <w:ind w:left="360"/>
        <w:textAlignment w:val="baseline"/>
        <w:rPr>
          <w:rFonts w:ascii="微軟正黑體" w:eastAsia="微軟正黑體" w:hAnsi="微軟正黑體"/>
          <w:color w:val="000033"/>
          <w:bdr w:val="none" w:sz="0" w:space="0" w:color="auto" w:frame="1"/>
        </w:rPr>
      </w:pPr>
      <w:r w:rsidRPr="005C381A">
        <w:rPr>
          <w:rFonts w:ascii="微軟正黑體" w:eastAsia="微軟正黑體" w:hAnsi="微軟正黑體" w:hint="eastAsia"/>
          <w:color w:val="000033"/>
          <w:bdr w:val="none" w:sz="0" w:space="0" w:color="auto" w:frame="1"/>
        </w:rPr>
        <w:t>神經毒</w:t>
      </w:r>
      <w:r>
        <w:rPr>
          <w:rFonts w:ascii="微軟正黑體" w:eastAsia="微軟正黑體" w:hAnsi="微軟正黑體" w:hint="eastAsia"/>
          <w:color w:val="000033"/>
          <w:bdr w:val="none" w:sz="0" w:space="0" w:color="auto" w:frame="1"/>
        </w:rPr>
        <w:t>(</w:t>
      </w:r>
      <w:r w:rsidRPr="005C381A">
        <w:rPr>
          <w:rFonts w:ascii="微軟正黑體" w:eastAsia="微軟正黑體" w:hAnsi="微軟正黑體" w:hint="eastAsia"/>
          <w:color w:val="000033"/>
          <w:bdr w:val="none" w:sz="0" w:space="0" w:color="auto" w:frame="1"/>
        </w:rPr>
        <w:t>呼吸麻痺</w:t>
      </w:r>
      <w:r>
        <w:rPr>
          <w:rFonts w:ascii="微軟正黑體" w:eastAsia="微軟正黑體" w:hAnsi="微軟正黑體" w:hint="eastAsia"/>
          <w:color w:val="000033"/>
          <w:bdr w:val="none" w:sz="0" w:space="0" w:color="auto" w:frame="1"/>
        </w:rPr>
        <w:t>):1.________________</w:t>
      </w:r>
      <w:r w:rsidRPr="00892EF5">
        <w:rPr>
          <w:rFonts w:ascii="微軟正黑體" w:eastAsia="微軟正黑體" w:hAnsi="微軟正黑體" w:hint="eastAsia"/>
          <w:color w:val="000033"/>
          <w:bdr w:val="none" w:sz="0" w:space="0" w:color="auto" w:frame="1"/>
        </w:rPr>
        <w:t xml:space="preserve"> </w:t>
      </w:r>
      <w:r w:rsidRPr="005C381A">
        <w:rPr>
          <w:rFonts w:ascii="微軟正黑體" w:eastAsia="微軟正黑體" w:hAnsi="微軟正黑體" w:hint="eastAsia"/>
          <w:color w:val="000033"/>
          <w:bdr w:val="none" w:sz="0" w:space="0" w:color="auto" w:frame="1"/>
        </w:rPr>
        <w:t>匙</w:t>
      </w:r>
      <w:proofErr w:type="gramStart"/>
      <w:r w:rsidRPr="005C381A">
        <w:rPr>
          <w:rFonts w:ascii="微軟正黑體" w:eastAsia="微軟正黑體" w:hAnsi="微軟正黑體" w:hint="eastAsia"/>
          <w:color w:val="000033"/>
          <w:bdr w:val="none" w:sz="0" w:space="0" w:color="auto" w:frame="1"/>
        </w:rPr>
        <w:t>倩</w:t>
      </w:r>
      <w:proofErr w:type="gramEnd"/>
      <w:r w:rsidRPr="005C381A">
        <w:rPr>
          <w:rFonts w:ascii="微軟正黑體" w:eastAsia="微軟正黑體" w:hAnsi="微軟正黑體" w:hint="eastAsia"/>
          <w:color w:val="000033"/>
          <w:bdr w:val="none" w:sz="0" w:space="0" w:color="auto" w:frame="1"/>
        </w:rPr>
        <w:t>(眼鏡蛇)</w:t>
      </w:r>
      <w:r>
        <w:rPr>
          <w:rFonts w:ascii="微軟正黑體" w:eastAsia="微軟正黑體" w:hAnsi="微軟正黑體" w:hint="eastAsia"/>
          <w:color w:val="000033"/>
          <w:bdr w:val="none" w:sz="0" w:space="0" w:color="auto" w:frame="1"/>
        </w:rPr>
        <w:t>2.________________</w:t>
      </w:r>
      <w:r w:rsidRPr="00892EF5">
        <w:rPr>
          <w:rFonts w:ascii="微軟正黑體" w:eastAsia="微軟正黑體" w:hAnsi="微軟正黑體" w:hint="eastAsia"/>
          <w:color w:val="000033"/>
          <w:bdr w:val="none" w:sz="0" w:space="0" w:color="auto" w:frame="1"/>
        </w:rPr>
        <w:t xml:space="preserve"> </w:t>
      </w:r>
      <w:r w:rsidRPr="005C381A">
        <w:rPr>
          <w:rFonts w:ascii="微軟正黑體" w:eastAsia="微軟正黑體" w:hAnsi="微軟正黑體" w:hint="eastAsia"/>
          <w:color w:val="000033"/>
          <w:bdr w:val="none" w:sz="0" w:space="0" w:color="auto" w:frame="1"/>
        </w:rPr>
        <w:t>雨傘節</w:t>
      </w:r>
      <w:r>
        <w:rPr>
          <w:rFonts w:ascii="微軟正黑體" w:eastAsia="微軟正黑體" w:hAnsi="微軟正黑體"/>
          <w:color w:val="000033"/>
          <w:bdr w:val="none" w:sz="0" w:space="0" w:color="auto" w:frame="1"/>
        </w:rPr>
        <w:tab/>
      </w:r>
      <w:r w:rsidRPr="005C381A">
        <w:rPr>
          <w:rFonts w:ascii="微軟正黑體" w:eastAsia="微軟正黑體" w:hAnsi="微軟正黑體" w:hint="eastAsia"/>
          <w:color w:val="000033"/>
          <w:bdr w:val="none" w:sz="0" w:space="0" w:color="auto" w:frame="1"/>
        </w:rPr>
        <w:t>出血</w:t>
      </w:r>
      <w:r>
        <w:rPr>
          <w:rFonts w:ascii="微軟正黑體" w:eastAsia="微軟正黑體" w:hAnsi="微軟正黑體" w:hint="eastAsia"/>
          <w:color w:val="000033"/>
          <w:bdr w:val="none" w:sz="0" w:space="0" w:color="auto" w:frame="1"/>
        </w:rPr>
        <w:t>性毒(</w:t>
      </w:r>
      <w:r w:rsidRPr="005C381A">
        <w:rPr>
          <w:rFonts w:ascii="微軟正黑體" w:eastAsia="微軟正黑體" w:hAnsi="微軟正黑體" w:hint="eastAsia"/>
          <w:color w:val="000033"/>
          <w:bdr w:val="none" w:sz="0" w:space="0" w:color="auto" w:frame="1"/>
        </w:rPr>
        <w:t>出血、休克</w:t>
      </w:r>
      <w:r>
        <w:rPr>
          <w:rFonts w:ascii="微軟正黑體" w:eastAsia="微軟正黑體" w:hAnsi="微軟正黑體" w:hint="eastAsia"/>
          <w:color w:val="000033"/>
          <w:bdr w:val="none" w:sz="0" w:space="0" w:color="auto" w:frame="1"/>
        </w:rPr>
        <w:t>):1.</w:t>
      </w:r>
      <w:r w:rsidRPr="00892EF5">
        <w:rPr>
          <w:rFonts w:ascii="微軟正黑體" w:eastAsia="微軟正黑體" w:hAnsi="微軟正黑體" w:hint="eastAsia"/>
          <w:color w:val="000033"/>
          <w:bdr w:val="none" w:sz="0" w:space="0" w:color="auto" w:frame="1"/>
        </w:rPr>
        <w:t xml:space="preserve"> </w:t>
      </w:r>
      <w:r>
        <w:rPr>
          <w:rFonts w:ascii="微軟正黑體" w:eastAsia="微軟正黑體" w:hAnsi="微軟正黑體" w:hint="eastAsia"/>
          <w:color w:val="000033"/>
          <w:bdr w:val="none" w:sz="0" w:space="0" w:color="auto" w:frame="1"/>
        </w:rPr>
        <w:t>________________</w:t>
      </w:r>
      <w:r w:rsidRPr="005C381A">
        <w:rPr>
          <w:rFonts w:ascii="微軟正黑體" w:eastAsia="微軟正黑體" w:hAnsi="微軟正黑體" w:hint="eastAsia"/>
          <w:color w:val="000033"/>
          <w:bdr w:val="none" w:sz="0" w:space="0" w:color="auto" w:frame="1"/>
        </w:rPr>
        <w:t>百步蛇</w:t>
      </w:r>
      <w:r>
        <w:rPr>
          <w:rFonts w:ascii="微軟正黑體" w:eastAsia="微軟正黑體" w:hAnsi="微軟正黑體" w:hint="eastAsia"/>
          <w:color w:val="000033"/>
          <w:bdr w:val="none" w:sz="0" w:space="0" w:color="auto" w:frame="1"/>
        </w:rPr>
        <w:t>2.</w:t>
      </w:r>
      <w:r w:rsidRPr="00892EF5">
        <w:rPr>
          <w:rFonts w:ascii="微軟正黑體" w:eastAsia="微軟正黑體" w:hAnsi="微軟正黑體" w:hint="eastAsia"/>
          <w:color w:val="000033"/>
          <w:bdr w:val="none" w:sz="0" w:space="0" w:color="auto" w:frame="1"/>
        </w:rPr>
        <w:t xml:space="preserve"> </w:t>
      </w:r>
      <w:r>
        <w:rPr>
          <w:rFonts w:ascii="微軟正黑體" w:eastAsia="微軟正黑體" w:hAnsi="微軟正黑體" w:hint="eastAsia"/>
          <w:color w:val="000033"/>
          <w:bdr w:val="none" w:sz="0" w:space="0" w:color="auto" w:frame="1"/>
        </w:rPr>
        <w:t>________________</w:t>
      </w:r>
      <w:r w:rsidRPr="005C381A">
        <w:rPr>
          <w:rFonts w:ascii="微軟正黑體" w:eastAsia="微軟正黑體" w:hAnsi="微軟正黑體" w:hint="eastAsia"/>
          <w:color w:val="000033"/>
          <w:bdr w:val="none" w:sz="0" w:space="0" w:color="auto" w:frame="1"/>
        </w:rPr>
        <w:t>龜殼花</w:t>
      </w:r>
      <w:r>
        <w:rPr>
          <w:rFonts w:ascii="微軟正黑體" w:eastAsia="微軟正黑體" w:hAnsi="微軟正黑體" w:hint="eastAsia"/>
          <w:color w:val="000033"/>
          <w:bdr w:val="none" w:sz="0" w:space="0" w:color="auto" w:frame="1"/>
        </w:rPr>
        <w:t>3.</w:t>
      </w:r>
      <w:r w:rsidRPr="00892EF5">
        <w:rPr>
          <w:rFonts w:ascii="微軟正黑體" w:eastAsia="微軟正黑體" w:hAnsi="微軟正黑體" w:hint="eastAsia"/>
          <w:color w:val="000033"/>
          <w:bdr w:val="none" w:sz="0" w:space="0" w:color="auto" w:frame="1"/>
        </w:rPr>
        <w:t xml:space="preserve"> </w:t>
      </w:r>
      <w:r>
        <w:rPr>
          <w:rFonts w:ascii="微軟正黑體" w:eastAsia="微軟正黑體" w:hAnsi="微軟正黑體" w:hint="eastAsia"/>
          <w:color w:val="000033"/>
          <w:bdr w:val="none" w:sz="0" w:space="0" w:color="auto" w:frame="1"/>
        </w:rPr>
        <w:t>________________</w:t>
      </w:r>
      <w:proofErr w:type="gramStart"/>
      <w:r w:rsidRPr="005C381A">
        <w:rPr>
          <w:rFonts w:ascii="微軟正黑體" w:eastAsia="微軟正黑體" w:hAnsi="微軟正黑體" w:hint="eastAsia"/>
          <w:color w:val="000033"/>
          <w:bdr w:val="none" w:sz="0" w:space="0" w:color="auto" w:frame="1"/>
        </w:rPr>
        <w:t>赤尾青</w:t>
      </w:r>
      <w:proofErr w:type="gramEnd"/>
      <w:r w:rsidRPr="005C381A">
        <w:rPr>
          <w:rFonts w:ascii="微軟正黑體" w:eastAsia="微軟正黑體" w:hAnsi="微軟正黑體" w:hint="eastAsia"/>
          <w:color w:val="000033"/>
          <w:bdr w:val="none" w:sz="0" w:space="0" w:color="auto" w:frame="1"/>
        </w:rPr>
        <w:t>竹絲</w:t>
      </w:r>
    </w:p>
    <w:p w14:paraId="52FEC631" w14:textId="77777777" w:rsidR="003D08F4" w:rsidRPr="00416F89" w:rsidRDefault="003D08F4" w:rsidP="003D08F4">
      <w:pPr>
        <w:pStyle w:val="Web"/>
        <w:shd w:val="clear" w:color="auto" w:fill="FFFFFF"/>
        <w:spacing w:before="0" w:beforeAutospacing="0" w:after="0" w:afterAutospacing="0"/>
        <w:ind w:left="360"/>
        <w:textAlignment w:val="baseline"/>
        <w:rPr>
          <w:rFonts w:ascii="微軟正黑體" w:eastAsia="微軟正黑體" w:hAnsi="微軟正黑體"/>
          <w:color w:val="2B2B2B"/>
        </w:rPr>
      </w:pPr>
      <w:r>
        <w:rPr>
          <w:rFonts w:ascii="微軟正黑體" w:eastAsia="微軟正黑體" w:hAnsi="微軟正黑體" w:hint="eastAsia"/>
          <w:color w:val="2B2B2B"/>
        </w:rPr>
        <w:t>較罕見之第六種毒蛇:</w:t>
      </w:r>
      <w:r>
        <w:rPr>
          <w:rFonts w:ascii="微軟正黑體" w:eastAsia="微軟正黑體" w:hAnsi="微軟正黑體"/>
          <w:color w:val="2B2B2B"/>
        </w:rPr>
        <w:t>________________</w:t>
      </w:r>
      <w:r w:rsidRPr="00892EF5">
        <w:rPr>
          <w:rFonts w:ascii="微軟正黑體" w:eastAsia="微軟正黑體" w:hAnsi="微軟正黑體" w:hint="eastAsia"/>
          <w:color w:val="000033"/>
          <w:bdr w:val="none" w:sz="0" w:space="0" w:color="auto" w:frame="1"/>
        </w:rPr>
        <w:t xml:space="preserve"> </w:t>
      </w:r>
      <w:r w:rsidRPr="005C381A">
        <w:rPr>
          <w:rFonts w:ascii="微軟正黑體" w:eastAsia="微軟正黑體" w:hAnsi="微軟正黑體" w:hint="eastAsia"/>
          <w:color w:val="000033"/>
          <w:bdr w:val="none" w:sz="0" w:space="0" w:color="auto" w:frame="1"/>
        </w:rPr>
        <w:t>鎖鏈蛇</w:t>
      </w:r>
      <w:r>
        <w:rPr>
          <w:rFonts w:ascii="微軟正黑體" w:eastAsia="微軟正黑體" w:hAnsi="微軟正黑體"/>
          <w:color w:val="2B2B2B"/>
        </w:rPr>
        <w:t>,</w:t>
      </w:r>
      <w:r w:rsidRPr="00892EF5">
        <w:rPr>
          <w:rFonts w:ascii="微軟正黑體" w:eastAsia="微軟正黑體" w:hAnsi="微軟正黑體" w:hint="eastAsia"/>
          <w:color w:val="000033"/>
          <w:bdr w:val="none" w:sz="0" w:space="0" w:color="auto" w:frame="1"/>
        </w:rPr>
        <w:t xml:space="preserve"> </w:t>
      </w:r>
      <w:r w:rsidRPr="005C381A">
        <w:rPr>
          <w:rFonts w:ascii="微軟正黑體" w:eastAsia="微軟正黑體" w:hAnsi="微軟正黑體" w:hint="eastAsia"/>
          <w:color w:val="000033"/>
          <w:bdr w:val="none" w:sz="0" w:space="0" w:color="auto" w:frame="1"/>
        </w:rPr>
        <w:t>則同時具有出血性與神經性之毒素</w:t>
      </w:r>
    </w:p>
    <w:p w14:paraId="49A8AEDB" w14:textId="77777777" w:rsidR="003D08F4" w:rsidRPr="003D08F4" w:rsidRDefault="003D08F4"/>
    <w:sectPr w:rsidR="003D08F4" w:rsidRPr="003D08F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軟正黑體">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53C20"/>
    <w:multiLevelType w:val="hybridMultilevel"/>
    <w:tmpl w:val="70D87222"/>
    <w:lvl w:ilvl="0" w:tplc="2C46D7F6">
      <w:start w:val="1"/>
      <w:numFmt w:val="decimal"/>
      <w:lvlText w:val="%1."/>
      <w:lvlJc w:val="left"/>
      <w:pPr>
        <w:ind w:left="502" w:hanging="360"/>
      </w:pPr>
      <w:rPr>
        <w:rFonts w:ascii="新細明體" w:eastAsia="新細明體" w:hAnsi="新細明體"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C12"/>
    <w:rsid w:val="003D08F4"/>
    <w:rsid w:val="00561C12"/>
    <w:rsid w:val="00634D92"/>
    <w:rsid w:val="007F48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67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561C12"/>
    <w:pPr>
      <w:widowControl/>
      <w:spacing w:before="100" w:beforeAutospacing="1" w:after="100" w:afterAutospacing="1"/>
    </w:pPr>
    <w:rPr>
      <w:rFonts w:ascii="新細明體" w:eastAsia="新細明體" w:hAnsi="新細明體" w:cs="新細明體"/>
      <w:kern w:val="0"/>
      <w:szCs w:val="24"/>
    </w:rPr>
  </w:style>
  <w:style w:type="paragraph" w:styleId="a3">
    <w:name w:val="List Paragraph"/>
    <w:basedOn w:val="a"/>
    <w:uiPriority w:val="34"/>
    <w:qFormat/>
    <w:rsid w:val="00561C12"/>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561C12"/>
    <w:pPr>
      <w:widowControl/>
      <w:spacing w:before="100" w:beforeAutospacing="1" w:after="100" w:afterAutospacing="1"/>
    </w:pPr>
    <w:rPr>
      <w:rFonts w:ascii="新細明體" w:eastAsia="新細明體" w:hAnsi="新細明體" w:cs="新細明體"/>
      <w:kern w:val="0"/>
      <w:szCs w:val="24"/>
    </w:rPr>
  </w:style>
  <w:style w:type="paragraph" w:styleId="a3">
    <w:name w:val="List Paragraph"/>
    <w:basedOn w:val="a"/>
    <w:uiPriority w:val="34"/>
    <w:qFormat/>
    <w:rsid w:val="00561C1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1B64E-4E74-4282-87D3-1FA570547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271</Words>
  <Characters>1549</Characters>
  <Application>Microsoft Office Word</Application>
  <DocSecurity>0</DocSecurity>
  <Lines>12</Lines>
  <Paragraphs>3</Paragraphs>
  <ScaleCrop>false</ScaleCrop>
  <Company/>
  <LinksUpToDate>false</LinksUpToDate>
  <CharactersWithSpaces>1817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詠翔 張</dc:creator>
  <cp:keywords/>
  <dc:description/>
  <cp:lastModifiedBy>張詠翔</cp:lastModifiedBy>
  <cp:revision>2</cp:revision>
  <dcterms:created xsi:type="dcterms:W3CDTF">2021-04-21T17:14:00Z</dcterms:created>
  <dcterms:modified xsi:type="dcterms:W3CDTF">2022-04-11T14:58:00Z</dcterms:modified>
</cp:coreProperties>
</file>