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20260519_191840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Onbekend (uit 210503 1150 Cooperatieve Rabobank U.A. - Passeeropdracht.pdf)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—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19-05-2026 19:20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1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 w:val="0"/>
          <w:color w:val="4C4848"/>
          <w:sz w:val="22"/>
        </w:rPr>
        <w:t>Dit dossier betreft het passeren van een hypotheekakte voor een schuldenaar, Mevrouw A.A. Schmidt-de Klerk, met een leningbedrag van €231.500,00. De onderpand is een woning in Werkendam.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before="200" w:after="40"/>
      </w:pPr>
      <w:r>
        <w:rPr>
          <w:rFonts w:ascii="Calibri" w:hAnsi="Calibri"/>
          <w:b/>
          <w:i w:val="0"/>
          <w:color w:val="095AA5"/>
          <w:sz w:val="18"/>
        </w:rPr>
        <w:t xml:space="preserve"> INFORMATIEF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1. </w:t>
      </w:r>
      <w:r>
        <w:rPr>
          <w:rFonts w:ascii="Calibri" w:hAnsi="Calibri"/>
          <w:b/>
          <w:i w:val="0"/>
          <w:color w:val="000000"/>
          <w:sz w:val="24"/>
        </w:rPr>
        <w:t>Mevrouw A.A. Schmidt-de Klerk heeft een actueel huwelijk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Burgerlijke staat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brp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BRP-uitdraai: 'Huwelijks geschiedenis': Actueel huwelijk met M.W. de Klerk, geëindigd op 01-07-2020.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Verifieer of de ex-man M.W. de Klerk in het dossier meewerkt.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