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8735" w14:textId="0AF7325E" w:rsidR="009E2BD9" w:rsidRDefault="009E2BD9" w:rsidP="00A31692">
      <w:pPr>
        <w:spacing w:before="91" w:line="239" w:lineRule="auto"/>
        <w:jc w:val="center"/>
        <w:rPr>
          <w:rFonts w:ascii="宋体" w:eastAsia="宋体" w:hAnsi="宋体" w:cs="Times New Roman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A31692">
        <w:rPr>
          <w:rFonts w:ascii="宋体" w:eastAsia="宋体" w:hAnsi="宋体" w:cs="Times New Roman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文化之旅</w:t>
      </w:r>
    </w:p>
    <w:p w14:paraId="48540203" w14:textId="77777777" w:rsidR="00A31692" w:rsidRPr="00A31692" w:rsidRDefault="00A31692" w:rsidP="00A31692">
      <w:pPr>
        <w:spacing w:before="91" w:line="239" w:lineRule="auto"/>
        <w:jc w:val="center"/>
        <w:rPr>
          <w:rFonts w:ascii="宋体" w:eastAsia="宋体" w:hAnsi="宋体" w:cs="Times New Roman" w:hint="eastAsia"/>
        </w:rPr>
      </w:pPr>
    </w:p>
    <w:p w14:paraId="42FBCE86" w14:textId="77777777" w:rsidR="009E2BD9" w:rsidRPr="00A31692" w:rsidRDefault="009E2BD9" w:rsidP="009E2BD9">
      <w:pPr>
        <w:spacing w:before="86" w:line="223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【问题描</w:t>
      </w:r>
      <w:r w:rsidRPr="00A31692">
        <w:rPr>
          <w:rFonts w:ascii="宋体" w:eastAsia="宋体" w:hAnsi="宋体" w:cs="Times New Roman"/>
        </w:rPr>
        <w:t>述】</w:t>
      </w:r>
    </w:p>
    <w:p w14:paraId="512ED574" w14:textId="77777777" w:rsidR="009E2BD9" w:rsidRPr="00A31692" w:rsidRDefault="009E2BD9" w:rsidP="009E2BD9">
      <w:pPr>
        <w:spacing w:before="59" w:line="274" w:lineRule="auto"/>
        <w:ind w:left="121" w:right="108" w:firstLine="420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0"/>
        </w:rPr>
        <w:t>有</w:t>
      </w:r>
      <w:r w:rsidRPr="00A31692">
        <w:rPr>
          <w:rFonts w:ascii="宋体" w:eastAsia="宋体" w:hAnsi="宋体" w:cs="Times New Roman"/>
          <w:spacing w:val="-7"/>
        </w:rPr>
        <w:t>一</w:t>
      </w:r>
      <w:r w:rsidRPr="00A31692">
        <w:rPr>
          <w:rFonts w:ascii="宋体" w:eastAsia="宋体" w:hAnsi="宋体" w:cs="Times New Roman"/>
          <w:spacing w:val="-5"/>
        </w:rPr>
        <w:t>位使者要游历各国， 他每到一个国家，都能学到一种文化，但他不愿意学习任何一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8"/>
        </w:rPr>
        <w:t>种文化超过一次</w:t>
      </w:r>
      <w:r w:rsidRPr="00A31692">
        <w:rPr>
          <w:rFonts w:ascii="宋体" w:eastAsia="宋体" w:hAnsi="宋体" w:cs="Times New Roman"/>
          <w:spacing w:val="-7"/>
        </w:rPr>
        <w:t xml:space="preserve"> </w:t>
      </w:r>
      <w:r w:rsidRPr="00A31692">
        <w:rPr>
          <w:rFonts w:ascii="宋体" w:eastAsia="宋体" w:hAnsi="宋体" w:cs="Times New Roman"/>
          <w:spacing w:val="-4"/>
        </w:rPr>
        <w:t>(即如果他学习了某种文化， 则他就不能到达其他有这种文化的国家) 。不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4"/>
        </w:rPr>
        <w:t>同的国家可能有相</w:t>
      </w:r>
      <w:r w:rsidRPr="00A31692">
        <w:rPr>
          <w:rFonts w:ascii="宋体" w:eastAsia="宋体" w:hAnsi="宋体" w:cs="Times New Roman"/>
          <w:spacing w:val="-2"/>
        </w:rPr>
        <w:t>同的文化。不同文化的国家对其他文化的看法不同，有些文化会排斥外来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1"/>
        </w:rPr>
        <w:t>文化 (即如果他学习了某种文化，</w:t>
      </w:r>
      <w:r w:rsidRPr="00A31692">
        <w:rPr>
          <w:rFonts w:ascii="宋体" w:eastAsia="宋体" w:hAnsi="宋体" w:cs="Times New Roman"/>
        </w:rPr>
        <w:t>则他不能到达排斥这种文化的其他国家)。</w:t>
      </w:r>
    </w:p>
    <w:p w14:paraId="0CBF96C4" w14:textId="77777777" w:rsidR="009E2BD9" w:rsidRPr="00A31692" w:rsidRDefault="009E2BD9" w:rsidP="009E2BD9">
      <w:pPr>
        <w:spacing w:before="3" w:line="282" w:lineRule="auto"/>
        <w:ind w:left="121" w:right="107" w:firstLine="42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0"/>
        </w:rPr>
        <w:t>现给</w:t>
      </w:r>
      <w:r w:rsidRPr="00A31692">
        <w:rPr>
          <w:rFonts w:ascii="宋体" w:eastAsia="宋体" w:hAnsi="宋体" w:cs="Times New Roman"/>
          <w:spacing w:val="-5"/>
        </w:rPr>
        <w:t>定各个国家间的地理关系，各个国家的文化，每种文化对其他文化的看法， 以及这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1"/>
        </w:rPr>
        <w:t>位使者游历的起点和</w:t>
      </w:r>
      <w:r w:rsidRPr="00A31692">
        <w:rPr>
          <w:rFonts w:ascii="宋体" w:eastAsia="宋体" w:hAnsi="宋体" w:cs="Times New Roman"/>
        </w:rPr>
        <w:t xml:space="preserve">终点 (在起点和终点也会学习当地的文化)，国家间的道路距离，试求 </w:t>
      </w:r>
      <w:r w:rsidRPr="00A31692">
        <w:rPr>
          <w:rFonts w:ascii="宋体" w:eastAsia="宋体" w:hAnsi="宋体" w:cs="Times New Roman"/>
          <w:spacing w:val="-2"/>
        </w:rPr>
        <w:t>从起点到终点最少需走</w:t>
      </w:r>
      <w:r w:rsidRPr="00A31692">
        <w:rPr>
          <w:rFonts w:ascii="宋体" w:eastAsia="宋体" w:hAnsi="宋体" w:cs="Times New Roman"/>
          <w:spacing w:val="-1"/>
        </w:rPr>
        <w:t>多少路。</w:t>
      </w:r>
    </w:p>
    <w:p w14:paraId="149CC807" w14:textId="14CC905F" w:rsidR="009E2BD9" w:rsidRPr="00A31692" w:rsidRDefault="009E2BD9" w:rsidP="00304203">
      <w:pPr>
        <w:spacing w:before="283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</w:t>
      </w:r>
      <w:r w:rsidRPr="00A31692">
        <w:rPr>
          <w:rFonts w:ascii="宋体" w:eastAsia="宋体" w:hAnsi="宋体" w:cs="Times New Roman"/>
        </w:rPr>
        <w:t>输入】</w:t>
      </w:r>
    </w:p>
    <w:p w14:paraId="5DB263AC" w14:textId="77777777" w:rsidR="009E2BD9" w:rsidRPr="00A31692" w:rsidRDefault="009E2BD9" w:rsidP="009E2BD9">
      <w:pPr>
        <w:spacing w:before="46" w:line="274" w:lineRule="auto"/>
        <w:ind w:left="121" w:right="107" w:firstLine="419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5"/>
        </w:rPr>
        <w:t>第</w:t>
      </w:r>
      <w:r w:rsidRPr="00A31692">
        <w:rPr>
          <w:rFonts w:ascii="宋体" w:eastAsia="宋体" w:hAnsi="宋体" w:cs="Times New Roman"/>
          <w:spacing w:val="-9"/>
        </w:rPr>
        <w:t>一行为五个整数 N ，K，M ，S ，T ，每两个整数之间用一个空格隔开， 依次代表国家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4"/>
        </w:rPr>
        <w:t>个数(国家编号为 1 到 N)，文化种数(文化编号为 1 到 K)，道路的条数， 以及起点和终点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2"/>
        </w:rPr>
        <w:t xml:space="preserve">的编号(保证 </w:t>
      </w:r>
      <w:r w:rsidRPr="00A31692">
        <w:rPr>
          <w:rFonts w:ascii="宋体" w:eastAsia="宋体" w:hAnsi="宋体" w:cs="Times New Roman"/>
          <w:spacing w:val="-1"/>
        </w:rPr>
        <w:t>S 不等于 T)；</w:t>
      </w:r>
    </w:p>
    <w:p w14:paraId="1FA6A0FE" w14:textId="77777777" w:rsidR="009E2BD9" w:rsidRPr="00A31692" w:rsidRDefault="009E2BD9" w:rsidP="009E2BD9">
      <w:pPr>
        <w:spacing w:before="1" w:line="274" w:lineRule="auto"/>
        <w:ind w:left="138" w:right="109" w:firstLine="402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6"/>
        </w:rPr>
        <w:t xml:space="preserve">第二行为 </w:t>
      </w:r>
      <w:r w:rsidRPr="00A31692">
        <w:rPr>
          <w:rFonts w:ascii="宋体" w:eastAsia="宋体" w:hAnsi="宋体" w:cs="Times New Roman"/>
          <w:spacing w:val="-3"/>
        </w:rPr>
        <w:t>N</w:t>
      </w:r>
      <w:r w:rsidRPr="00A31692">
        <w:rPr>
          <w:rFonts w:ascii="宋体" w:eastAsia="宋体" w:hAnsi="宋体" w:cs="Times New Roman"/>
          <w:spacing w:val="-4"/>
        </w:rPr>
        <w:t xml:space="preserve"> </w:t>
      </w:r>
      <w:r w:rsidRPr="00A31692">
        <w:rPr>
          <w:rFonts w:ascii="宋体" w:eastAsia="宋体" w:hAnsi="宋体" w:cs="Times New Roman"/>
          <w:spacing w:val="-3"/>
        </w:rPr>
        <w:t>个整数， 每两个整数之间用一个空格隔开，其中第 i 个数 C</w:t>
      </w:r>
      <w:r w:rsidRPr="00A31692">
        <w:rPr>
          <w:rFonts w:ascii="宋体" w:eastAsia="宋体" w:hAnsi="宋体" w:cs="Times New Roman"/>
          <w:spacing w:val="-3"/>
          <w:position w:val="-3"/>
        </w:rPr>
        <w:t xml:space="preserve">i </w:t>
      </w:r>
      <w:r w:rsidRPr="00A31692">
        <w:rPr>
          <w:rFonts w:ascii="宋体" w:eastAsia="宋体" w:hAnsi="宋体" w:cs="Times New Roman"/>
          <w:spacing w:val="-3"/>
        </w:rPr>
        <w:t>，表示国家 i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11"/>
        </w:rPr>
        <w:t>的</w:t>
      </w:r>
      <w:r w:rsidRPr="00A31692">
        <w:rPr>
          <w:rFonts w:ascii="宋体" w:eastAsia="宋体" w:hAnsi="宋体" w:cs="Times New Roman"/>
          <w:spacing w:val="-9"/>
        </w:rPr>
        <w:t>文化为 C</w:t>
      </w:r>
      <w:r w:rsidRPr="00A31692">
        <w:rPr>
          <w:rFonts w:ascii="宋体" w:eastAsia="宋体" w:hAnsi="宋体" w:cs="Times New Roman"/>
          <w:spacing w:val="-9"/>
          <w:position w:val="-2"/>
        </w:rPr>
        <w:t>i</w:t>
      </w:r>
      <w:r w:rsidRPr="00A31692">
        <w:rPr>
          <w:rFonts w:ascii="宋体" w:eastAsia="宋体" w:hAnsi="宋体" w:cs="Times New Roman"/>
          <w:spacing w:val="-9"/>
        </w:rPr>
        <w:t>。</w:t>
      </w:r>
    </w:p>
    <w:p w14:paraId="567AEC24" w14:textId="77777777" w:rsidR="009E2BD9" w:rsidRPr="00A31692" w:rsidRDefault="009E2BD9" w:rsidP="009E2BD9">
      <w:pPr>
        <w:spacing w:before="1" w:line="274" w:lineRule="auto"/>
        <w:ind w:left="123" w:right="107" w:firstLine="416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0"/>
        </w:rPr>
        <w:t xml:space="preserve">接下来的 </w:t>
      </w:r>
      <w:r w:rsidRPr="00A31692">
        <w:rPr>
          <w:rFonts w:ascii="宋体" w:eastAsia="宋体" w:hAnsi="宋体" w:cs="Times New Roman"/>
          <w:spacing w:val="-5"/>
        </w:rPr>
        <w:t>K</w:t>
      </w:r>
      <w:r w:rsidRPr="00A31692">
        <w:rPr>
          <w:rFonts w:ascii="宋体" w:eastAsia="宋体" w:hAnsi="宋体" w:cs="Times New Roman"/>
          <w:spacing w:val="-8"/>
        </w:rPr>
        <w:t xml:space="preserve"> </w:t>
      </w:r>
      <w:r w:rsidRPr="00A31692">
        <w:rPr>
          <w:rFonts w:ascii="宋体" w:eastAsia="宋体" w:hAnsi="宋体" w:cs="Times New Roman"/>
          <w:spacing w:val="-5"/>
        </w:rPr>
        <w:t>行， 每行 K 个整数，每两个整数之间用一个空格隔开，记第 i 行的第j个数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1"/>
        </w:rPr>
        <w:t xml:space="preserve">为 </w:t>
      </w:r>
      <w:r w:rsidRPr="00A31692">
        <w:rPr>
          <w:rFonts w:ascii="宋体" w:eastAsia="宋体" w:hAnsi="宋体" w:cs="Times New Roman"/>
        </w:rPr>
        <w:t>a</w:t>
      </w:r>
      <w:r w:rsidRPr="00A31692">
        <w:rPr>
          <w:rFonts w:ascii="宋体" w:eastAsia="宋体" w:hAnsi="宋体" w:cs="Times New Roman"/>
          <w:position w:val="-2"/>
        </w:rPr>
        <w:t>ij</w:t>
      </w:r>
      <w:r w:rsidRPr="00A31692">
        <w:rPr>
          <w:rFonts w:ascii="宋体" w:eastAsia="宋体" w:hAnsi="宋体" w:cs="Times New Roman"/>
          <w:spacing w:val="-1"/>
        </w:rPr>
        <w:t>，</w:t>
      </w:r>
      <w:r w:rsidRPr="00A31692">
        <w:rPr>
          <w:rFonts w:ascii="宋体" w:eastAsia="宋体" w:hAnsi="宋体" w:cs="Times New Roman"/>
        </w:rPr>
        <w:t>a</w:t>
      </w:r>
      <w:r w:rsidRPr="00A31692">
        <w:rPr>
          <w:rFonts w:ascii="宋体" w:eastAsia="宋体" w:hAnsi="宋体" w:cs="Times New Roman"/>
          <w:position w:val="-2"/>
        </w:rPr>
        <w:t>ij</w:t>
      </w:r>
      <w:r w:rsidRPr="00A31692">
        <w:rPr>
          <w:rFonts w:ascii="宋体" w:eastAsia="宋体" w:hAnsi="宋体" w:cs="Times New Roman"/>
          <w:spacing w:val="-1"/>
        </w:rPr>
        <w:t xml:space="preserve">= 1 表示文化 </w:t>
      </w:r>
      <w:r w:rsidRPr="00A31692">
        <w:rPr>
          <w:rFonts w:ascii="宋体" w:eastAsia="宋体" w:hAnsi="宋体" w:cs="Times New Roman"/>
        </w:rPr>
        <w:t>i</w:t>
      </w:r>
      <w:r w:rsidRPr="00A31692">
        <w:rPr>
          <w:rFonts w:ascii="宋体" w:eastAsia="宋体" w:hAnsi="宋体" w:cs="Times New Roman"/>
          <w:spacing w:val="-1"/>
        </w:rPr>
        <w:t xml:space="preserve"> 排斥</w:t>
      </w:r>
      <w:r w:rsidRPr="00A31692">
        <w:rPr>
          <w:rFonts w:ascii="宋体" w:eastAsia="宋体" w:hAnsi="宋体" w:cs="Times New Roman"/>
        </w:rPr>
        <w:t>外来文化j (i 等于j 时表示排斥相同文化的外来人)，a</w:t>
      </w:r>
      <w:r w:rsidRPr="00A31692">
        <w:rPr>
          <w:rFonts w:ascii="宋体" w:eastAsia="宋体" w:hAnsi="宋体" w:cs="Times New Roman"/>
          <w:position w:val="-2"/>
        </w:rPr>
        <w:t>ij</w:t>
      </w:r>
      <w:r w:rsidRPr="00A31692">
        <w:rPr>
          <w:rFonts w:ascii="宋体" w:eastAsia="宋体" w:hAnsi="宋体" w:cs="Times New Roman"/>
        </w:rPr>
        <w:t xml:space="preserve">= 0 表示 </w:t>
      </w:r>
      <w:r w:rsidRPr="00A31692">
        <w:rPr>
          <w:rFonts w:ascii="宋体" w:eastAsia="宋体" w:hAnsi="宋体" w:cs="Times New Roman"/>
          <w:spacing w:val="6"/>
        </w:rPr>
        <w:t xml:space="preserve">不排斥(注意 </w:t>
      </w:r>
      <w:r w:rsidRPr="00A31692">
        <w:rPr>
          <w:rFonts w:ascii="宋体" w:eastAsia="宋体" w:hAnsi="宋体" w:cs="Times New Roman"/>
        </w:rPr>
        <w:t>i</w:t>
      </w:r>
      <w:r w:rsidRPr="00A31692">
        <w:rPr>
          <w:rFonts w:ascii="宋体" w:eastAsia="宋体" w:hAnsi="宋体" w:cs="Times New Roman"/>
          <w:spacing w:val="6"/>
        </w:rPr>
        <w:t xml:space="preserve"> 排斥</w:t>
      </w:r>
      <w:r w:rsidRPr="00A31692">
        <w:rPr>
          <w:rFonts w:ascii="宋体" w:eastAsia="宋体" w:hAnsi="宋体" w:cs="Times New Roman"/>
        </w:rPr>
        <w:t>j</w:t>
      </w:r>
      <w:r w:rsidRPr="00A31692">
        <w:rPr>
          <w:rFonts w:ascii="宋体" w:eastAsia="宋体" w:hAnsi="宋体" w:cs="Times New Roman"/>
          <w:spacing w:val="6"/>
        </w:rPr>
        <w:t xml:space="preserve"> 并不保证</w:t>
      </w:r>
      <w:r w:rsidRPr="00A31692">
        <w:rPr>
          <w:rFonts w:ascii="宋体" w:eastAsia="宋体" w:hAnsi="宋体" w:cs="Times New Roman"/>
        </w:rPr>
        <w:t>j</w:t>
      </w:r>
      <w:r w:rsidRPr="00A31692">
        <w:rPr>
          <w:rFonts w:ascii="宋体" w:eastAsia="宋体" w:hAnsi="宋体" w:cs="Times New Roman"/>
          <w:spacing w:val="6"/>
        </w:rPr>
        <w:t xml:space="preserve">一定也排斥 </w:t>
      </w:r>
      <w:r w:rsidRPr="00A31692">
        <w:rPr>
          <w:rFonts w:ascii="宋体" w:eastAsia="宋体" w:hAnsi="宋体" w:cs="Times New Roman"/>
        </w:rPr>
        <w:t>i</w:t>
      </w:r>
      <w:r w:rsidRPr="00A31692">
        <w:rPr>
          <w:rFonts w:ascii="宋体" w:eastAsia="宋体" w:hAnsi="宋体" w:cs="Times New Roman"/>
          <w:spacing w:val="6"/>
        </w:rPr>
        <w:t>)。</w:t>
      </w:r>
    </w:p>
    <w:p w14:paraId="44C1FFF0" w14:textId="77777777" w:rsidR="009E2BD9" w:rsidRPr="00A31692" w:rsidRDefault="009E2BD9" w:rsidP="009E2BD9">
      <w:pPr>
        <w:spacing w:before="3" w:line="278" w:lineRule="auto"/>
        <w:ind w:left="120" w:right="107" w:firstLine="419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2"/>
        </w:rPr>
        <w:t>接下来</w:t>
      </w:r>
      <w:r w:rsidRPr="00A31692">
        <w:rPr>
          <w:rFonts w:ascii="宋体" w:eastAsia="宋体" w:hAnsi="宋体" w:cs="Times New Roman"/>
          <w:spacing w:val="-6"/>
        </w:rPr>
        <w:t>的 M 行， 每行三个整数u，v，d ，每两个整数之间用一个空格隔开，表示国家 u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6"/>
        </w:rPr>
        <w:t>与国</w:t>
      </w:r>
      <w:r w:rsidRPr="00A31692">
        <w:rPr>
          <w:rFonts w:ascii="宋体" w:eastAsia="宋体" w:hAnsi="宋体" w:cs="Times New Roman"/>
          <w:spacing w:val="-4"/>
        </w:rPr>
        <w:t>家</w:t>
      </w:r>
      <w:r w:rsidRPr="00A31692">
        <w:rPr>
          <w:rFonts w:ascii="宋体" w:eastAsia="宋体" w:hAnsi="宋体" w:cs="Times New Roman"/>
          <w:spacing w:val="-3"/>
        </w:rPr>
        <w:t xml:space="preserve"> v 有一条距离为 d 的可双向通行的道路(保证 u 不等于 v，两个国家之间可能有多条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7"/>
        </w:rPr>
        <w:t>道</w:t>
      </w:r>
      <w:r w:rsidRPr="00A31692">
        <w:rPr>
          <w:rFonts w:ascii="宋体" w:eastAsia="宋体" w:hAnsi="宋体" w:cs="Times New Roman"/>
          <w:spacing w:val="-4"/>
        </w:rPr>
        <w:t>路)。</w:t>
      </w:r>
    </w:p>
    <w:p w14:paraId="3124C510" w14:textId="2C92BF95" w:rsidR="009E2BD9" w:rsidRPr="00A31692" w:rsidRDefault="009E2BD9" w:rsidP="00304203">
      <w:pPr>
        <w:spacing w:before="296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</w:t>
      </w:r>
      <w:r w:rsidRPr="00A31692">
        <w:rPr>
          <w:rFonts w:ascii="宋体" w:eastAsia="宋体" w:hAnsi="宋体" w:cs="Times New Roman"/>
        </w:rPr>
        <w:t>输出】</w:t>
      </w:r>
    </w:p>
    <w:p w14:paraId="6AA8B7C6" w14:textId="77777777" w:rsidR="009E2BD9" w:rsidRPr="00A31692" w:rsidRDefault="009E2BD9" w:rsidP="009E2BD9">
      <w:pPr>
        <w:spacing w:before="46" w:line="287" w:lineRule="auto"/>
        <w:ind w:left="125" w:right="107" w:firstLine="414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输出只有一行，一个整</w:t>
      </w:r>
      <w:r w:rsidRPr="00A31692">
        <w:rPr>
          <w:rFonts w:ascii="宋体" w:eastAsia="宋体" w:hAnsi="宋体" w:cs="Times New Roman"/>
        </w:rPr>
        <w:t xml:space="preserve">数，表示使者从起点国家到达终点国家最少需要走的距离数(如 </w:t>
      </w:r>
      <w:r w:rsidRPr="00A31692">
        <w:rPr>
          <w:rFonts w:ascii="宋体" w:eastAsia="宋体" w:hAnsi="宋体" w:cs="Times New Roman"/>
          <w:spacing w:val="-1"/>
        </w:rPr>
        <w:t>果</w:t>
      </w:r>
      <w:r w:rsidRPr="00A31692">
        <w:rPr>
          <w:rFonts w:ascii="宋体" w:eastAsia="宋体" w:hAnsi="宋体" w:cs="Times New Roman"/>
        </w:rPr>
        <w:t>无解则输出-1)。</w:t>
      </w:r>
    </w:p>
    <w:p w14:paraId="659F1346" w14:textId="77777777" w:rsidR="009E2BD9" w:rsidRPr="00A31692" w:rsidRDefault="009E2BD9" w:rsidP="009E2BD9">
      <w:pPr>
        <w:spacing w:before="280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5"/>
        </w:rPr>
        <w:t>【输入输出样例 1】</w:t>
      </w:r>
    </w:p>
    <w:p w14:paraId="22B3574C" w14:textId="77777777" w:rsidR="009E2BD9" w:rsidRPr="00A31692" w:rsidRDefault="009E2BD9" w:rsidP="009E2BD9">
      <w:pPr>
        <w:spacing w:line="110" w:lineRule="auto"/>
        <w:rPr>
          <w:rFonts w:ascii="宋体" w:eastAsia="宋体" w:hAnsi="宋体" w:cs="Times New Roman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6"/>
        <w:gridCol w:w="3690"/>
        <w:gridCol w:w="4270"/>
      </w:tblGrid>
      <w:tr w:rsidR="009E2BD9" w:rsidRPr="00A31692" w14:paraId="68C2FEAB" w14:textId="77777777" w:rsidTr="0071702F">
        <w:trPr>
          <w:trHeight w:val="320"/>
        </w:trPr>
        <w:tc>
          <w:tcPr>
            <w:tcW w:w="4258" w:type="dxa"/>
            <w:gridSpan w:val="3"/>
          </w:tcPr>
          <w:p w14:paraId="5528C38B" w14:textId="77777777" w:rsidR="009E2BD9" w:rsidRPr="00A31692" w:rsidRDefault="009E2BD9" w:rsidP="0071702F">
            <w:pPr>
              <w:spacing w:before="84" w:line="238" w:lineRule="auto"/>
              <w:ind w:left="119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1"/>
              </w:rPr>
              <w:t>culture.in</w:t>
            </w:r>
          </w:p>
        </w:tc>
        <w:tc>
          <w:tcPr>
            <w:tcW w:w="4270" w:type="dxa"/>
          </w:tcPr>
          <w:p w14:paraId="17E28989" w14:textId="77777777" w:rsidR="009E2BD9" w:rsidRPr="00A31692" w:rsidRDefault="009E2BD9" w:rsidP="0071702F">
            <w:pPr>
              <w:spacing w:before="84" w:line="238" w:lineRule="auto"/>
              <w:ind w:left="114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1"/>
              </w:rPr>
              <w:t>culture.ou</w:t>
            </w:r>
            <w:r w:rsidRPr="00A31692">
              <w:rPr>
                <w:rFonts w:ascii="宋体" w:eastAsia="宋体" w:hAnsi="宋体" w:cs="Times New Roman"/>
              </w:rPr>
              <w:t>t</w:t>
            </w:r>
          </w:p>
        </w:tc>
      </w:tr>
      <w:tr w:rsidR="009E2BD9" w:rsidRPr="00A31692" w14:paraId="0FD61904" w14:textId="77777777" w:rsidTr="0071702F">
        <w:trPr>
          <w:trHeight w:val="1877"/>
        </w:trPr>
        <w:tc>
          <w:tcPr>
            <w:tcW w:w="312" w:type="dxa"/>
            <w:tcBorders>
              <w:right w:val="none" w:sz="8" w:space="0" w:color="000000"/>
            </w:tcBorders>
          </w:tcPr>
          <w:p w14:paraId="1BB0E547" w14:textId="77777777" w:rsidR="009E2BD9" w:rsidRPr="00A31692" w:rsidRDefault="009E2BD9" w:rsidP="0071702F">
            <w:pPr>
              <w:spacing w:before="80" w:line="197" w:lineRule="auto"/>
              <w:ind w:left="125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  <w:p w14:paraId="6C5891A2" w14:textId="77777777" w:rsidR="009E2BD9" w:rsidRPr="00A31692" w:rsidRDefault="009E2BD9" w:rsidP="0071702F">
            <w:pPr>
              <w:spacing w:before="117" w:line="196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  <w:p w14:paraId="1CD7E093" w14:textId="77777777" w:rsidR="009E2BD9" w:rsidRPr="00A31692" w:rsidRDefault="009E2BD9" w:rsidP="0071702F">
            <w:pPr>
              <w:spacing w:before="116" w:line="197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0</w:t>
            </w:r>
          </w:p>
          <w:p w14:paraId="20CF3076" w14:textId="77777777" w:rsidR="009E2BD9" w:rsidRPr="00A31692" w:rsidRDefault="009E2BD9" w:rsidP="0071702F">
            <w:pPr>
              <w:spacing w:before="117" w:line="196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  <w:p w14:paraId="4782D62A" w14:textId="77777777" w:rsidR="009E2BD9" w:rsidRPr="00A31692" w:rsidRDefault="009E2BD9" w:rsidP="0071702F">
            <w:pPr>
              <w:spacing w:before="118" w:line="196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56" w:type="dxa"/>
            <w:tcBorders>
              <w:left w:val="none" w:sz="8" w:space="0" w:color="000000"/>
              <w:right w:val="none" w:sz="8" w:space="0" w:color="000000"/>
            </w:tcBorders>
          </w:tcPr>
          <w:p w14:paraId="015EE50D" w14:textId="77777777" w:rsidR="009E2BD9" w:rsidRPr="00A31692" w:rsidRDefault="009E2BD9" w:rsidP="0071702F">
            <w:pPr>
              <w:spacing w:before="80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  <w:p w14:paraId="3085C465" w14:textId="77777777" w:rsidR="009E2BD9" w:rsidRPr="00A31692" w:rsidRDefault="009E2BD9" w:rsidP="0071702F">
            <w:pPr>
              <w:spacing w:before="116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  <w:p w14:paraId="16CC11AA" w14:textId="77777777" w:rsidR="009E2BD9" w:rsidRPr="00A31692" w:rsidRDefault="009E2BD9" w:rsidP="0071702F">
            <w:pPr>
              <w:spacing w:before="117" w:line="196" w:lineRule="auto"/>
              <w:ind w:left="76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  <w:p w14:paraId="2DCE63DD" w14:textId="77777777" w:rsidR="009E2BD9" w:rsidRPr="00A31692" w:rsidRDefault="009E2BD9" w:rsidP="0071702F">
            <w:pPr>
              <w:spacing w:before="116" w:line="197" w:lineRule="auto"/>
              <w:ind w:left="76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0</w:t>
            </w:r>
          </w:p>
          <w:p w14:paraId="61D9E0D9" w14:textId="77777777" w:rsidR="009E2BD9" w:rsidRPr="00A31692" w:rsidRDefault="009E2BD9" w:rsidP="0071702F">
            <w:pPr>
              <w:spacing w:before="117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690" w:type="dxa"/>
            <w:tcBorders>
              <w:left w:val="none" w:sz="8" w:space="0" w:color="000000"/>
            </w:tcBorders>
          </w:tcPr>
          <w:p w14:paraId="7E93D8EE" w14:textId="77777777" w:rsidR="009E2BD9" w:rsidRPr="00A31692" w:rsidRDefault="009E2BD9" w:rsidP="0071702F">
            <w:pPr>
              <w:spacing w:before="80" w:line="197" w:lineRule="auto"/>
              <w:ind w:left="7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2"/>
              </w:rPr>
              <w:t xml:space="preserve">1 </w:t>
            </w:r>
            <w:r w:rsidRPr="00A31692">
              <w:rPr>
                <w:rFonts w:ascii="宋体" w:eastAsia="宋体" w:hAnsi="宋体" w:cs="Times New Roman"/>
                <w:spacing w:val="-1"/>
              </w:rPr>
              <w:t>1 2</w:t>
            </w:r>
          </w:p>
          <w:p w14:paraId="08F620CB" w14:textId="77777777" w:rsidR="009E2BD9" w:rsidRPr="00A31692" w:rsidRDefault="009E2BD9" w:rsidP="0071702F">
            <w:pPr>
              <w:spacing w:line="246" w:lineRule="auto"/>
              <w:rPr>
                <w:rFonts w:ascii="宋体" w:eastAsia="宋体" w:hAnsi="宋体" w:cs="Times New Roman"/>
              </w:rPr>
            </w:pPr>
          </w:p>
          <w:p w14:paraId="6554C8D0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00A8AED4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6247B7A1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745C99AA" w14:textId="77777777" w:rsidR="009E2BD9" w:rsidRPr="00A31692" w:rsidRDefault="009E2BD9" w:rsidP="0071702F">
            <w:pPr>
              <w:spacing w:before="59" w:line="197" w:lineRule="auto"/>
              <w:ind w:left="7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12"/>
              </w:rPr>
              <w:t>1</w:t>
            </w:r>
            <w:r w:rsidRPr="00A31692">
              <w:rPr>
                <w:rFonts w:ascii="宋体" w:eastAsia="宋体" w:hAnsi="宋体" w:cs="Times New Roman"/>
                <w:spacing w:val="-11"/>
              </w:rPr>
              <w:t>0</w:t>
            </w:r>
          </w:p>
        </w:tc>
        <w:tc>
          <w:tcPr>
            <w:tcW w:w="4270" w:type="dxa"/>
          </w:tcPr>
          <w:p w14:paraId="1F8015EE" w14:textId="77777777" w:rsidR="009E2BD9" w:rsidRPr="00A31692" w:rsidRDefault="009E2BD9" w:rsidP="0071702F">
            <w:pPr>
              <w:spacing w:before="81" w:line="247" w:lineRule="exact"/>
              <w:ind w:left="122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3"/>
                <w:position w:val="1"/>
              </w:rPr>
              <w:t>-</w:t>
            </w:r>
            <w:r w:rsidRPr="00A31692">
              <w:rPr>
                <w:rFonts w:ascii="宋体" w:eastAsia="宋体" w:hAnsi="宋体" w:cs="Times New Roman"/>
                <w:spacing w:val="2"/>
                <w:position w:val="1"/>
              </w:rPr>
              <w:t>1</w:t>
            </w:r>
          </w:p>
        </w:tc>
      </w:tr>
    </w:tbl>
    <w:p w14:paraId="238A61DB" w14:textId="77777777" w:rsidR="009E2BD9" w:rsidRPr="00A31692" w:rsidRDefault="009E2BD9" w:rsidP="009E2BD9">
      <w:pPr>
        <w:spacing w:before="50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【输入输</w:t>
      </w:r>
      <w:r w:rsidRPr="00A31692">
        <w:rPr>
          <w:rFonts w:ascii="宋体" w:eastAsia="宋体" w:hAnsi="宋体" w:cs="Times New Roman"/>
        </w:rPr>
        <w:t>出样例说明】</w:t>
      </w:r>
    </w:p>
    <w:p w14:paraId="0040C50D" w14:textId="6E29C2E0" w:rsidR="009E2BD9" w:rsidRPr="00A31692" w:rsidRDefault="009E2BD9" w:rsidP="009E2BD9">
      <w:pPr>
        <w:spacing w:before="62" w:line="288" w:lineRule="auto"/>
        <w:ind w:left="120" w:right="108" w:firstLine="446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6"/>
        </w:rPr>
        <w:t>由于</w:t>
      </w:r>
      <w:r w:rsidRPr="00A31692">
        <w:rPr>
          <w:rFonts w:ascii="宋体" w:eastAsia="宋体" w:hAnsi="宋体" w:cs="Times New Roman"/>
          <w:spacing w:val="-8"/>
        </w:rPr>
        <w:t>到国家 2 必须要经过国家 1，而国家 2 的文明却排斥国家 1 的文明， 所以不可能到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13"/>
        </w:rPr>
        <w:t>达</w:t>
      </w:r>
      <w:r w:rsidRPr="00A31692">
        <w:rPr>
          <w:rFonts w:ascii="宋体" w:eastAsia="宋体" w:hAnsi="宋体" w:cs="Times New Roman"/>
          <w:spacing w:val="-9"/>
        </w:rPr>
        <w:t>国家 2。</w:t>
      </w:r>
    </w:p>
    <w:p w14:paraId="4FD42CA2" w14:textId="77777777" w:rsidR="009E2BD9" w:rsidRPr="00A31692" w:rsidRDefault="009E2BD9" w:rsidP="009E2BD9">
      <w:pPr>
        <w:spacing w:before="69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5"/>
        </w:rPr>
        <w:t>【输入输出样例 2】</w:t>
      </w:r>
    </w:p>
    <w:p w14:paraId="19C12370" w14:textId="77777777" w:rsidR="009E2BD9" w:rsidRPr="00A31692" w:rsidRDefault="009E2BD9" w:rsidP="009E2BD9">
      <w:pPr>
        <w:spacing w:line="101" w:lineRule="auto"/>
        <w:rPr>
          <w:rFonts w:ascii="宋体" w:eastAsia="宋体" w:hAnsi="宋体" w:cs="Times New Roman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6"/>
        <w:gridCol w:w="3690"/>
        <w:gridCol w:w="4270"/>
      </w:tblGrid>
      <w:tr w:rsidR="009E2BD9" w:rsidRPr="00A31692" w14:paraId="04E3B051" w14:textId="77777777" w:rsidTr="0071702F">
        <w:trPr>
          <w:trHeight w:val="320"/>
        </w:trPr>
        <w:tc>
          <w:tcPr>
            <w:tcW w:w="4258" w:type="dxa"/>
            <w:gridSpan w:val="3"/>
          </w:tcPr>
          <w:p w14:paraId="217946B9" w14:textId="77777777" w:rsidR="009E2BD9" w:rsidRPr="00A31692" w:rsidRDefault="009E2BD9" w:rsidP="0071702F">
            <w:pPr>
              <w:spacing w:before="87" w:line="214" w:lineRule="auto"/>
              <w:ind w:left="115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1"/>
              </w:rPr>
              <w:t>culture.in</w:t>
            </w:r>
          </w:p>
        </w:tc>
        <w:tc>
          <w:tcPr>
            <w:tcW w:w="4270" w:type="dxa"/>
          </w:tcPr>
          <w:p w14:paraId="34B2BB71" w14:textId="77777777" w:rsidR="009E2BD9" w:rsidRDefault="009E2BD9" w:rsidP="0071702F">
            <w:pPr>
              <w:spacing w:before="87" w:line="214" w:lineRule="auto"/>
              <w:ind w:left="113"/>
              <w:rPr>
                <w:rFonts w:ascii="宋体" w:eastAsia="宋体" w:hAnsi="宋体" w:cs="Times New Roman"/>
                <w:spacing w:val="-5"/>
              </w:rPr>
            </w:pPr>
            <w:r w:rsidRPr="00A31692">
              <w:rPr>
                <w:rFonts w:ascii="宋体" w:eastAsia="宋体" w:hAnsi="宋体" w:cs="Times New Roman"/>
                <w:spacing w:val="-5"/>
              </w:rPr>
              <w:t>culture</w:t>
            </w:r>
            <w:r w:rsidRPr="00A31692">
              <w:rPr>
                <w:rFonts w:ascii="宋体" w:eastAsia="宋体" w:hAnsi="宋体" w:cs="Times New Roman"/>
                <w:spacing w:val="-7"/>
              </w:rPr>
              <w:t xml:space="preserve"> </w:t>
            </w:r>
            <w:r w:rsidRPr="00A31692">
              <w:rPr>
                <w:rFonts w:ascii="宋体" w:eastAsia="宋体" w:hAnsi="宋体" w:cs="Times New Roman"/>
                <w:spacing w:val="-5"/>
              </w:rPr>
              <w:t>.out</w:t>
            </w:r>
          </w:p>
          <w:p w14:paraId="3B1FCB79" w14:textId="77777777" w:rsidR="00C03C1C" w:rsidRPr="00C03C1C" w:rsidRDefault="00C03C1C" w:rsidP="00C03C1C">
            <w:pPr>
              <w:rPr>
                <w:rFonts w:ascii="宋体" w:eastAsia="宋体" w:hAnsi="宋体" w:cs="Times New Roman"/>
              </w:rPr>
            </w:pPr>
          </w:p>
          <w:p w14:paraId="688115E9" w14:textId="77777777" w:rsidR="00C03C1C" w:rsidRPr="00C03C1C" w:rsidRDefault="00C03C1C" w:rsidP="00C03C1C">
            <w:pPr>
              <w:rPr>
                <w:rFonts w:ascii="宋体" w:eastAsia="宋体" w:hAnsi="宋体" w:cs="Times New Roman"/>
              </w:rPr>
            </w:pPr>
          </w:p>
          <w:p w14:paraId="17F8F162" w14:textId="77777777" w:rsidR="00C03C1C" w:rsidRPr="00C03C1C" w:rsidRDefault="00C03C1C" w:rsidP="00C03C1C">
            <w:pPr>
              <w:rPr>
                <w:rFonts w:ascii="宋体" w:eastAsia="宋体" w:hAnsi="宋体" w:cs="Times New Roman"/>
              </w:rPr>
            </w:pPr>
          </w:p>
          <w:p w14:paraId="744170F4" w14:textId="77777777" w:rsidR="00C03C1C" w:rsidRPr="00C03C1C" w:rsidRDefault="00C03C1C" w:rsidP="00C03C1C">
            <w:pPr>
              <w:rPr>
                <w:rFonts w:ascii="宋体" w:eastAsia="宋体" w:hAnsi="宋体" w:cs="Times New Roman"/>
              </w:rPr>
            </w:pPr>
          </w:p>
          <w:p w14:paraId="449AE22D" w14:textId="44510BE0" w:rsidR="00C03C1C" w:rsidRPr="00C03C1C" w:rsidRDefault="00C03C1C" w:rsidP="00C03C1C">
            <w:pPr>
              <w:rPr>
                <w:rFonts w:ascii="宋体" w:eastAsia="宋体" w:hAnsi="宋体" w:cs="Times New Roman"/>
              </w:rPr>
            </w:pPr>
          </w:p>
        </w:tc>
      </w:tr>
      <w:tr w:rsidR="009E2BD9" w:rsidRPr="00A31692" w14:paraId="26143950" w14:textId="77777777" w:rsidTr="0071702F">
        <w:trPr>
          <w:trHeight w:val="1877"/>
        </w:trPr>
        <w:tc>
          <w:tcPr>
            <w:tcW w:w="312" w:type="dxa"/>
            <w:tcBorders>
              <w:right w:val="none" w:sz="8" w:space="0" w:color="000000"/>
            </w:tcBorders>
          </w:tcPr>
          <w:p w14:paraId="2DEFD058" w14:textId="77777777" w:rsidR="009E2BD9" w:rsidRPr="00A31692" w:rsidRDefault="009E2BD9" w:rsidP="0071702F">
            <w:pPr>
              <w:spacing w:before="80" w:line="197" w:lineRule="auto"/>
              <w:ind w:left="125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lastRenderedPageBreak/>
              <w:t>2</w:t>
            </w:r>
          </w:p>
          <w:p w14:paraId="64188D4B" w14:textId="77777777" w:rsidR="009E2BD9" w:rsidRPr="00A31692" w:rsidRDefault="009E2BD9" w:rsidP="0071702F">
            <w:pPr>
              <w:spacing w:before="117" w:line="196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  <w:p w14:paraId="1CF16179" w14:textId="77777777" w:rsidR="009E2BD9" w:rsidRPr="00A31692" w:rsidRDefault="009E2BD9" w:rsidP="0071702F">
            <w:pPr>
              <w:spacing w:before="116" w:line="197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0</w:t>
            </w:r>
          </w:p>
          <w:p w14:paraId="73350FA8" w14:textId="77777777" w:rsidR="009E2BD9" w:rsidRPr="00A31692" w:rsidRDefault="009E2BD9" w:rsidP="0071702F">
            <w:pPr>
              <w:spacing w:before="116" w:line="197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0</w:t>
            </w:r>
          </w:p>
          <w:p w14:paraId="55A6A2C8" w14:textId="77777777" w:rsidR="009E2BD9" w:rsidRPr="00A31692" w:rsidRDefault="009E2BD9" w:rsidP="0071702F">
            <w:pPr>
              <w:spacing w:before="118" w:line="196" w:lineRule="auto"/>
              <w:ind w:left="13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256" w:type="dxa"/>
            <w:tcBorders>
              <w:left w:val="none" w:sz="8" w:space="0" w:color="000000"/>
              <w:right w:val="none" w:sz="8" w:space="0" w:color="000000"/>
            </w:tcBorders>
          </w:tcPr>
          <w:p w14:paraId="74BFAB25" w14:textId="77777777" w:rsidR="009E2BD9" w:rsidRPr="00A31692" w:rsidRDefault="009E2BD9" w:rsidP="0071702F">
            <w:pPr>
              <w:spacing w:before="80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  <w:p w14:paraId="78159822" w14:textId="77777777" w:rsidR="009E2BD9" w:rsidRPr="00A31692" w:rsidRDefault="009E2BD9" w:rsidP="0071702F">
            <w:pPr>
              <w:spacing w:before="116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  <w:p w14:paraId="6F7A4D8E" w14:textId="77777777" w:rsidR="009E2BD9" w:rsidRPr="00A31692" w:rsidRDefault="009E2BD9" w:rsidP="0071702F">
            <w:pPr>
              <w:spacing w:before="117" w:line="196" w:lineRule="auto"/>
              <w:ind w:left="76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1</w:t>
            </w:r>
          </w:p>
          <w:p w14:paraId="41FE2E82" w14:textId="77777777" w:rsidR="009E2BD9" w:rsidRPr="00A31692" w:rsidRDefault="009E2BD9" w:rsidP="0071702F">
            <w:pPr>
              <w:spacing w:before="116" w:line="197" w:lineRule="auto"/>
              <w:ind w:left="76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0</w:t>
            </w:r>
          </w:p>
          <w:p w14:paraId="4F4AF6AF" w14:textId="77777777" w:rsidR="009E2BD9" w:rsidRPr="00A31692" w:rsidRDefault="009E2BD9" w:rsidP="0071702F">
            <w:pPr>
              <w:spacing w:before="117" w:line="197" w:lineRule="auto"/>
              <w:ind w:left="70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</w:rPr>
              <w:t>2</w:t>
            </w:r>
          </w:p>
        </w:tc>
        <w:tc>
          <w:tcPr>
            <w:tcW w:w="3690" w:type="dxa"/>
            <w:tcBorders>
              <w:left w:val="none" w:sz="8" w:space="0" w:color="000000"/>
            </w:tcBorders>
          </w:tcPr>
          <w:p w14:paraId="09E68007" w14:textId="77777777" w:rsidR="009E2BD9" w:rsidRPr="00A31692" w:rsidRDefault="009E2BD9" w:rsidP="0071702F">
            <w:pPr>
              <w:spacing w:before="80" w:line="197" w:lineRule="auto"/>
              <w:ind w:left="7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2"/>
              </w:rPr>
              <w:t xml:space="preserve">1 </w:t>
            </w:r>
            <w:r w:rsidRPr="00A31692">
              <w:rPr>
                <w:rFonts w:ascii="宋体" w:eastAsia="宋体" w:hAnsi="宋体" w:cs="Times New Roman"/>
                <w:spacing w:val="-1"/>
              </w:rPr>
              <w:t>1 2</w:t>
            </w:r>
          </w:p>
          <w:p w14:paraId="6ACA47F5" w14:textId="77777777" w:rsidR="009E2BD9" w:rsidRPr="00A31692" w:rsidRDefault="009E2BD9" w:rsidP="0071702F">
            <w:pPr>
              <w:spacing w:line="246" w:lineRule="auto"/>
              <w:rPr>
                <w:rFonts w:ascii="宋体" w:eastAsia="宋体" w:hAnsi="宋体" w:cs="Times New Roman"/>
              </w:rPr>
            </w:pPr>
          </w:p>
          <w:p w14:paraId="6D3783C7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05C75A37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4BDC9944" w14:textId="77777777" w:rsidR="009E2BD9" w:rsidRPr="00A31692" w:rsidRDefault="009E2BD9" w:rsidP="0071702F">
            <w:pPr>
              <w:spacing w:line="247" w:lineRule="auto"/>
              <w:rPr>
                <w:rFonts w:ascii="宋体" w:eastAsia="宋体" w:hAnsi="宋体" w:cs="Times New Roman"/>
              </w:rPr>
            </w:pPr>
          </w:p>
          <w:p w14:paraId="68F0A2C3" w14:textId="77777777" w:rsidR="009E2BD9" w:rsidRPr="00A31692" w:rsidRDefault="009E2BD9" w:rsidP="0071702F">
            <w:pPr>
              <w:spacing w:before="59" w:line="197" w:lineRule="auto"/>
              <w:ind w:left="71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12"/>
              </w:rPr>
              <w:t>1</w:t>
            </w:r>
            <w:r w:rsidRPr="00A31692">
              <w:rPr>
                <w:rFonts w:ascii="宋体" w:eastAsia="宋体" w:hAnsi="宋体" w:cs="Times New Roman"/>
                <w:spacing w:val="-11"/>
              </w:rPr>
              <w:t>0</w:t>
            </w:r>
          </w:p>
        </w:tc>
        <w:tc>
          <w:tcPr>
            <w:tcW w:w="4270" w:type="dxa"/>
          </w:tcPr>
          <w:p w14:paraId="72A1039B" w14:textId="77777777" w:rsidR="009E2BD9" w:rsidRPr="00A31692" w:rsidRDefault="009E2BD9" w:rsidP="0071702F">
            <w:pPr>
              <w:spacing w:before="80" w:line="197" w:lineRule="auto"/>
              <w:ind w:left="128"/>
              <w:rPr>
                <w:rFonts w:ascii="宋体" w:eastAsia="宋体" w:hAnsi="宋体" w:cs="Times New Roman"/>
              </w:rPr>
            </w:pPr>
            <w:r w:rsidRPr="00A31692">
              <w:rPr>
                <w:rFonts w:ascii="宋体" w:eastAsia="宋体" w:hAnsi="宋体" w:cs="Times New Roman"/>
                <w:spacing w:val="-6"/>
              </w:rPr>
              <w:t>1</w:t>
            </w:r>
            <w:r w:rsidRPr="00A31692">
              <w:rPr>
                <w:rFonts w:ascii="宋体" w:eastAsia="宋体" w:hAnsi="宋体" w:cs="Times New Roman"/>
                <w:spacing w:val="-5"/>
              </w:rPr>
              <w:t>0</w:t>
            </w:r>
          </w:p>
        </w:tc>
      </w:tr>
    </w:tbl>
    <w:p w14:paraId="70E76A08" w14:textId="77777777" w:rsidR="009E2BD9" w:rsidRPr="00A31692" w:rsidRDefault="009E2BD9" w:rsidP="009E2BD9">
      <w:pPr>
        <w:spacing w:before="50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【输入输</w:t>
      </w:r>
      <w:r w:rsidRPr="00A31692">
        <w:rPr>
          <w:rFonts w:ascii="宋体" w:eastAsia="宋体" w:hAnsi="宋体" w:cs="Times New Roman"/>
        </w:rPr>
        <w:t>出样例说明】</w:t>
      </w:r>
    </w:p>
    <w:p w14:paraId="78DBA90B" w14:textId="77777777" w:rsidR="009E2BD9" w:rsidRPr="00A31692" w:rsidRDefault="009E2BD9" w:rsidP="009E2BD9">
      <w:pPr>
        <w:spacing w:before="61" w:line="234" w:lineRule="auto"/>
        <w:ind w:left="542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0"/>
        </w:rPr>
        <w:t>路</w:t>
      </w:r>
      <w:r w:rsidRPr="00A31692">
        <w:rPr>
          <w:rFonts w:ascii="宋体" w:eastAsia="宋体" w:hAnsi="宋体" w:cs="Times New Roman"/>
          <w:spacing w:val="-6"/>
        </w:rPr>
        <w:t>线</w:t>
      </w:r>
      <w:r w:rsidRPr="00A31692">
        <w:rPr>
          <w:rFonts w:ascii="宋体" w:eastAsia="宋体" w:hAnsi="宋体" w:cs="Times New Roman"/>
          <w:spacing w:val="-5"/>
        </w:rPr>
        <w:t>为 1 -&gt; 2。</w:t>
      </w:r>
    </w:p>
    <w:p w14:paraId="1DF0F9D1" w14:textId="77777777" w:rsidR="009E2BD9" w:rsidRPr="00A31692" w:rsidRDefault="009E2BD9" w:rsidP="009E2BD9">
      <w:pPr>
        <w:spacing w:line="287" w:lineRule="auto"/>
        <w:rPr>
          <w:rFonts w:ascii="宋体" w:eastAsia="宋体" w:hAnsi="宋体" w:cs="Times New Roman"/>
        </w:rPr>
      </w:pPr>
    </w:p>
    <w:p w14:paraId="40AC9347" w14:textId="77777777" w:rsidR="009E2BD9" w:rsidRPr="00A31692" w:rsidRDefault="009E2BD9" w:rsidP="009E2BD9">
      <w:pPr>
        <w:spacing w:before="68" w:line="221" w:lineRule="auto"/>
        <w:ind w:left="111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1"/>
        </w:rPr>
        <w:t>【数据范</w:t>
      </w:r>
      <w:r w:rsidRPr="00A31692">
        <w:rPr>
          <w:rFonts w:ascii="宋体" w:eastAsia="宋体" w:hAnsi="宋体" w:cs="Times New Roman"/>
        </w:rPr>
        <w:t>围】</w:t>
      </w:r>
    </w:p>
    <w:p w14:paraId="379AE828" w14:textId="77777777" w:rsidR="009E2BD9" w:rsidRPr="00A31692" w:rsidRDefault="009E2BD9" w:rsidP="009E2BD9">
      <w:pPr>
        <w:spacing w:before="61" w:line="312" w:lineRule="exact"/>
        <w:ind w:left="540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4"/>
          <w:position w:val="6"/>
        </w:rPr>
        <w:t>对于 20%的</w:t>
      </w:r>
      <w:r w:rsidRPr="00A31692">
        <w:rPr>
          <w:rFonts w:ascii="宋体" w:eastAsia="宋体" w:hAnsi="宋体" w:cs="Times New Roman"/>
          <w:spacing w:val="-3"/>
          <w:position w:val="6"/>
        </w:rPr>
        <w:t>数</w:t>
      </w:r>
      <w:r w:rsidRPr="00A31692">
        <w:rPr>
          <w:rFonts w:ascii="宋体" w:eastAsia="宋体" w:hAnsi="宋体" w:cs="Times New Roman"/>
          <w:spacing w:val="-2"/>
          <w:position w:val="6"/>
        </w:rPr>
        <w:t>据，有2≤N≤8 ，K≤5；</w:t>
      </w:r>
    </w:p>
    <w:p w14:paraId="4CC90672" w14:textId="77777777" w:rsidR="009E2BD9" w:rsidRPr="00A31692" w:rsidRDefault="009E2BD9" w:rsidP="009E2BD9">
      <w:pPr>
        <w:spacing w:line="234" w:lineRule="auto"/>
        <w:ind w:left="540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4"/>
        </w:rPr>
        <w:t>对于 30%</w:t>
      </w:r>
      <w:r w:rsidRPr="00A31692">
        <w:rPr>
          <w:rFonts w:ascii="宋体" w:eastAsia="宋体" w:hAnsi="宋体" w:cs="Times New Roman"/>
          <w:spacing w:val="-3"/>
        </w:rPr>
        <w:t>的</w:t>
      </w:r>
      <w:r w:rsidRPr="00A31692">
        <w:rPr>
          <w:rFonts w:ascii="宋体" w:eastAsia="宋体" w:hAnsi="宋体" w:cs="Times New Roman"/>
          <w:spacing w:val="-2"/>
        </w:rPr>
        <w:t>数据，有2≤N≤10 ，K≤5；</w:t>
      </w:r>
    </w:p>
    <w:p w14:paraId="57091AEE" w14:textId="77777777" w:rsidR="009E2BD9" w:rsidRPr="00A31692" w:rsidRDefault="009E2BD9" w:rsidP="009E2BD9">
      <w:pPr>
        <w:spacing w:before="46" w:line="234" w:lineRule="auto"/>
        <w:ind w:left="540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4"/>
        </w:rPr>
        <w:t>对于 50%</w:t>
      </w:r>
      <w:r w:rsidRPr="00A31692">
        <w:rPr>
          <w:rFonts w:ascii="宋体" w:eastAsia="宋体" w:hAnsi="宋体" w:cs="Times New Roman"/>
          <w:spacing w:val="-3"/>
        </w:rPr>
        <w:t>的</w:t>
      </w:r>
      <w:r w:rsidRPr="00A31692">
        <w:rPr>
          <w:rFonts w:ascii="宋体" w:eastAsia="宋体" w:hAnsi="宋体" w:cs="Times New Roman"/>
          <w:spacing w:val="-2"/>
        </w:rPr>
        <w:t>数据，有2≤N≤20 ，K≤8；</w:t>
      </w:r>
    </w:p>
    <w:p w14:paraId="135AFC4C" w14:textId="77777777" w:rsidR="009E2BD9" w:rsidRPr="00A31692" w:rsidRDefault="009E2BD9" w:rsidP="009E2BD9">
      <w:pPr>
        <w:spacing w:before="46" w:line="234" w:lineRule="auto"/>
        <w:ind w:left="540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12"/>
        </w:rPr>
        <w:t>对</w:t>
      </w:r>
      <w:r w:rsidRPr="00A31692">
        <w:rPr>
          <w:rFonts w:ascii="宋体" w:eastAsia="宋体" w:hAnsi="宋体" w:cs="Times New Roman"/>
          <w:spacing w:val="-7"/>
        </w:rPr>
        <w:t>于</w:t>
      </w:r>
      <w:r w:rsidRPr="00A31692">
        <w:rPr>
          <w:rFonts w:ascii="宋体" w:eastAsia="宋体" w:hAnsi="宋体" w:cs="Times New Roman"/>
          <w:spacing w:val="-6"/>
        </w:rPr>
        <w:t xml:space="preserve"> 70%的数据，有 2≤N≤100 ，K≤10；</w:t>
      </w:r>
    </w:p>
    <w:p w14:paraId="248DAF4D" w14:textId="77777777" w:rsidR="009E2BD9" w:rsidRPr="00A31692" w:rsidRDefault="009E2BD9" w:rsidP="009E2BD9">
      <w:pPr>
        <w:spacing w:before="45" w:line="269" w:lineRule="auto"/>
        <w:ind w:left="126" w:right="50" w:firstLine="414"/>
        <w:rPr>
          <w:rFonts w:ascii="宋体" w:eastAsia="宋体" w:hAnsi="宋体" w:cs="Times New Roman"/>
        </w:rPr>
      </w:pPr>
      <w:r w:rsidRPr="00A31692">
        <w:rPr>
          <w:rFonts w:ascii="宋体" w:eastAsia="宋体" w:hAnsi="宋体" w:cs="Times New Roman"/>
          <w:spacing w:val="-5"/>
        </w:rPr>
        <w:t>对于 100%的数据，有 2≤N≤100 ，1≤K≤100 ，1≤M≤N</w:t>
      </w:r>
      <w:r w:rsidRPr="00A31692">
        <w:rPr>
          <w:rFonts w:ascii="宋体" w:eastAsia="宋体" w:hAnsi="宋体" w:cs="Times New Roman"/>
          <w:spacing w:val="-5"/>
          <w:position w:val="7"/>
        </w:rPr>
        <w:t xml:space="preserve">2 </w:t>
      </w:r>
      <w:r w:rsidRPr="00A31692">
        <w:rPr>
          <w:rFonts w:ascii="宋体" w:eastAsia="宋体" w:hAnsi="宋体" w:cs="Times New Roman"/>
          <w:spacing w:val="-5"/>
        </w:rPr>
        <w:t>，1≤k</w:t>
      </w:r>
      <w:r w:rsidRPr="00A31692">
        <w:rPr>
          <w:rFonts w:ascii="宋体" w:eastAsia="宋体" w:hAnsi="宋体" w:cs="Times New Roman"/>
          <w:spacing w:val="-5"/>
          <w:position w:val="-3"/>
        </w:rPr>
        <w:t>i</w:t>
      </w:r>
      <w:r w:rsidRPr="00A31692">
        <w:rPr>
          <w:rFonts w:ascii="宋体" w:eastAsia="宋体" w:hAnsi="宋体" w:cs="Times New Roman"/>
          <w:spacing w:val="-5"/>
        </w:rPr>
        <w:t>≤K，1≤u, v≤N ，1≤</w:t>
      </w:r>
      <w:r w:rsidRPr="00A31692">
        <w:rPr>
          <w:rFonts w:ascii="宋体" w:eastAsia="宋体" w:hAnsi="宋体" w:cs="Times New Roman"/>
          <w:spacing w:val="-2"/>
        </w:rPr>
        <w:t>d</w:t>
      </w:r>
      <w:r w:rsidRPr="00A31692">
        <w:rPr>
          <w:rFonts w:ascii="宋体" w:eastAsia="宋体" w:hAnsi="宋体" w:cs="Times New Roman"/>
          <w:spacing w:val="-5"/>
        </w:rPr>
        <w:t>≤1000，</w:t>
      </w:r>
      <w:r w:rsidRPr="00A31692">
        <w:rPr>
          <w:rFonts w:ascii="宋体" w:eastAsia="宋体" w:hAnsi="宋体" w:cs="Times New Roman"/>
        </w:rPr>
        <w:t xml:space="preserve"> </w:t>
      </w:r>
      <w:r w:rsidRPr="00A31692">
        <w:rPr>
          <w:rFonts w:ascii="宋体" w:eastAsia="宋体" w:hAnsi="宋体" w:cs="Times New Roman"/>
          <w:spacing w:val="-4"/>
        </w:rPr>
        <w:t>S</w:t>
      </w:r>
      <w:r w:rsidRPr="00A31692">
        <w:rPr>
          <w:rFonts w:ascii="宋体" w:eastAsia="宋体" w:hAnsi="宋体" w:cs="Times New Roman"/>
          <w:spacing w:val="-8"/>
        </w:rPr>
        <w:t>≠</w:t>
      </w:r>
      <w:r w:rsidRPr="00A31692">
        <w:rPr>
          <w:rFonts w:ascii="宋体" w:eastAsia="宋体" w:hAnsi="宋体" w:cs="Times New Roman"/>
          <w:spacing w:val="-4"/>
        </w:rPr>
        <w:t>T</w:t>
      </w:r>
      <w:r w:rsidRPr="00A31692">
        <w:rPr>
          <w:rFonts w:ascii="宋体" w:eastAsia="宋体" w:hAnsi="宋体" w:cs="Times New Roman"/>
          <w:spacing w:val="-8"/>
        </w:rPr>
        <w:t xml:space="preserve"> </w:t>
      </w:r>
      <w:r w:rsidRPr="00A31692">
        <w:rPr>
          <w:rFonts w:ascii="宋体" w:eastAsia="宋体" w:hAnsi="宋体" w:cs="Times New Roman"/>
          <w:spacing w:val="-4"/>
        </w:rPr>
        <w:t>，1 ≤S, T≤N。</w:t>
      </w:r>
    </w:p>
    <w:p w14:paraId="13AEE4A6" w14:textId="77777777" w:rsidR="00853A22" w:rsidRPr="00A31692" w:rsidRDefault="00853A22">
      <w:pPr>
        <w:rPr>
          <w:rFonts w:ascii="宋体" w:eastAsia="宋体" w:hAnsi="宋体" w:cs="Times New Roman"/>
        </w:rPr>
      </w:pPr>
    </w:p>
    <w:sectPr w:rsidR="00853A22" w:rsidRPr="00A31692">
      <w:footerReference w:type="default" r:id="rId6"/>
      <w:pgSz w:w="11907" w:h="16839"/>
      <w:pgMar w:top="1118" w:right="1685" w:bottom="1198" w:left="1687" w:header="877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6BB2" w14:textId="77777777" w:rsidR="001B0A48" w:rsidRDefault="001B0A48" w:rsidP="00C03C1C">
      <w:r>
        <w:separator/>
      </w:r>
    </w:p>
  </w:endnote>
  <w:endnote w:type="continuationSeparator" w:id="0">
    <w:p w14:paraId="6E5C75FF" w14:textId="77777777" w:rsidR="001B0A48" w:rsidRDefault="001B0A48" w:rsidP="00C0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AC15" w14:textId="24CA2289" w:rsidR="003C1017" w:rsidRDefault="00000000">
    <w:pPr>
      <w:spacing w:line="219" w:lineRule="auto"/>
      <w:ind w:left="3686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9F35" w14:textId="77777777" w:rsidR="001B0A48" w:rsidRDefault="001B0A48" w:rsidP="00C03C1C">
      <w:r>
        <w:separator/>
      </w:r>
    </w:p>
  </w:footnote>
  <w:footnote w:type="continuationSeparator" w:id="0">
    <w:p w14:paraId="7FF8B8D4" w14:textId="77777777" w:rsidR="001B0A48" w:rsidRDefault="001B0A48" w:rsidP="00C03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22"/>
    <w:rsid w:val="001B0A48"/>
    <w:rsid w:val="00304203"/>
    <w:rsid w:val="00451E41"/>
    <w:rsid w:val="00853A22"/>
    <w:rsid w:val="009E2BD9"/>
    <w:rsid w:val="00A31692"/>
    <w:rsid w:val="00C0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49876"/>
  <w15:chartTrackingRefBased/>
  <w15:docId w15:val="{F5E6F431-0491-5345-ADBC-8BA96A8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BD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9E2BD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03C1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C1C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C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C1C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cp:lastPrinted>2022-12-25T13:19:00Z</cp:lastPrinted>
  <dcterms:created xsi:type="dcterms:W3CDTF">2022-12-25T13:19:00Z</dcterms:created>
  <dcterms:modified xsi:type="dcterms:W3CDTF">2022-12-25T13:19:00Z</dcterms:modified>
</cp:coreProperties>
</file>