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2"/>
          <w:szCs w:val="22"/>
        </w:rPr>
      </w:pPr>
      <w:bookmarkStart w:id="0" w:name="_GoBack"/>
      <w:bookmarkEnd w:id="0"/>
      <w:r>
        <w:rPr>
          <w:rFonts w:hint="default" w:ascii="Times New Roman" w:hAnsi="Times New Roman" w:cs="Times New Roman"/>
          <w:b/>
          <w:sz w:val="22"/>
          <w:szCs w:val="22"/>
          <w:lang w:val="en-US" w:eastAsia="zh-CN"/>
        </w:rPr>
        <w:t xml:space="preserve"> </w:t>
      </w:r>
      <w:r>
        <w:rPr>
          <w:rFonts w:hint="default" w:ascii="Times New Roman" w:hAnsi="Times New Roman" w:cs="Times New Roman"/>
          <w:b/>
          <w:sz w:val="22"/>
          <w:szCs w:val="22"/>
        </w:rPr>
        <w:t>String Expansion</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We gave an example of string expansion in the question of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Reading the progra</w:t>
      </w:r>
      <w:r>
        <w:rPr>
          <w:rFonts w:hint="default" w:ascii="Times New Roman" w:hAnsi="Times New Roman" w:cs="Times New Roman"/>
          <w:sz w:val="22"/>
          <w:szCs w:val="22"/>
          <w:lang w:val="en-US" w:eastAsia="zh-CN"/>
        </w:rPr>
        <w:t>m,</w:t>
      </w:r>
      <w:r>
        <w:rPr>
          <w:rFonts w:hint="default" w:ascii="Times New Roman" w:hAnsi="Times New Roman" w:cs="Times New Roman"/>
          <w:sz w:val="22"/>
          <w:szCs w:val="22"/>
        </w:rPr>
        <w:t xml:space="preserve"> writing results</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in the preliminary competition for the junior group: If the input string contains a substring similar to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d-h</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or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4-8</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we use it as a shorthand and replace the minus sign with successive increasing letters or numbers</w:t>
      </w:r>
      <w:r>
        <w:rPr>
          <w:rFonts w:hint="default" w:ascii="Times New Roman" w:hAnsi="Times New Roman" w:cs="Times New Roman"/>
          <w:sz w:val="22"/>
          <w:szCs w:val="22"/>
          <w:lang w:val="en-US" w:eastAsia="zh-CN"/>
        </w:rPr>
        <w:t xml:space="preserve"> when outputting</w:t>
      </w:r>
      <w:r>
        <w:rPr>
          <w:rFonts w:hint="default" w:ascii="Times New Roman" w:hAnsi="Times New Roman" w:cs="Times New Roman"/>
          <w:sz w:val="22"/>
          <w:szCs w:val="22"/>
        </w:rPr>
        <w:t xml:space="preserve">, that is, output the above two substrings as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defgh</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45678</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respectively. In this case, we add some parameter settings to make the string expansion more flexible. Specific provisions are as follows:</w:t>
      </w:r>
    </w:p>
    <w:p>
      <w:pPr>
        <w:rPr>
          <w:rFonts w:hint="default" w:ascii="Times New Roman" w:hAnsi="Times New Roman" w:cs="Times New Roman"/>
          <w:sz w:val="22"/>
          <w:szCs w:val="22"/>
        </w:rPr>
      </w:pPr>
    </w:p>
    <w:p>
      <w:pPr>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 xml:space="preserve">In the following cases, the string needs to be expanded: in the input string, the minus sign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appears, both sides of the minus sign are lowercase letters or digits, and according to the ASCII code order, the character on the right of the minus sign is strictly larger than the character on the left.</w:t>
      </w:r>
    </w:p>
    <w:p>
      <w:pPr>
        <w:numPr>
          <w:ilvl w:val="0"/>
          <w:numId w:val="0"/>
        </w:numPr>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Parameter p</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 expansion mode. When p</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=1, fill in lowercase letters for the letter substring; When p</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=2, fill in uppercase letters for the letter substring. In both cases, the numeric substring is filled in the same way. When p</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 xml:space="preserve"> =3, both letter substrings and numeric substrings are filled </w:t>
      </w:r>
      <w:r>
        <w:rPr>
          <w:rFonts w:hint="default" w:ascii="Times New Roman" w:hAnsi="Times New Roman" w:cs="Times New Roman"/>
          <w:sz w:val="22"/>
          <w:szCs w:val="22"/>
          <w:lang w:val="en-US" w:eastAsia="zh-CN"/>
        </w:rPr>
        <w:t xml:space="preserve">with </w:t>
      </w:r>
      <w:r>
        <w:rPr>
          <w:rFonts w:hint="default" w:ascii="Times New Roman" w:hAnsi="Times New Roman" w:cs="Times New Roman"/>
          <w:sz w:val="22"/>
          <w:szCs w:val="22"/>
        </w:rPr>
        <w:t>asterisk</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as many</w:t>
      </w:r>
      <w:r>
        <w:rPr>
          <w:rFonts w:hint="default" w:ascii="Times New Roman" w:hAnsi="Times New Roman" w:cs="Times New Roman"/>
          <w:sz w:val="22"/>
          <w:szCs w:val="22"/>
          <w:lang w:val="en-US" w:eastAsia="zh-CN"/>
        </w:rPr>
        <w:t xml:space="preserve"> as the</w:t>
      </w:r>
      <w:r>
        <w:rPr>
          <w:rFonts w:hint="default" w:ascii="Times New Roman" w:hAnsi="Times New Roman" w:cs="Times New Roman"/>
          <w:sz w:val="22"/>
          <w:szCs w:val="22"/>
        </w:rPr>
        <w:t xml:space="preserve"> letters to </w:t>
      </w:r>
      <w:r>
        <w:rPr>
          <w:rFonts w:hint="default" w:ascii="Times New Roman" w:hAnsi="Times New Roman" w:cs="Times New Roman"/>
          <w:sz w:val="22"/>
          <w:szCs w:val="22"/>
          <w:lang w:val="en-US" w:eastAsia="zh-CN"/>
        </w:rPr>
        <w:t xml:space="preserve">be </w:t>
      </w:r>
      <w:r>
        <w:rPr>
          <w:rFonts w:hint="default" w:ascii="Times New Roman" w:hAnsi="Times New Roman" w:cs="Times New Roman"/>
          <w:sz w:val="22"/>
          <w:szCs w:val="22"/>
        </w:rPr>
        <w:t>fill</w:t>
      </w:r>
      <w:r>
        <w:rPr>
          <w:rFonts w:hint="default" w:ascii="Times New Roman" w:hAnsi="Times New Roman" w:cs="Times New Roman"/>
          <w:sz w:val="22"/>
          <w:szCs w:val="22"/>
          <w:lang w:val="en-US" w:eastAsia="zh-CN"/>
        </w:rPr>
        <w:t>ed</w:t>
      </w:r>
      <w:r>
        <w:rPr>
          <w:rFonts w:hint="default" w:ascii="Times New Roman" w:hAnsi="Times New Roman" w:cs="Times New Roman"/>
          <w:sz w:val="22"/>
          <w:szCs w:val="22"/>
        </w:rPr>
        <w:t>.</w:t>
      </w:r>
    </w:p>
    <w:p>
      <w:pPr>
        <w:numPr>
          <w:ilvl w:val="0"/>
          <w:numId w:val="0"/>
        </w:numPr>
        <w:ind w:leftChars="0"/>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Parameter p</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he number of repeated fill characters. p</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 xml:space="preserve"> =k indicates that the same character needs to be filled in k consecutive times. For example, when p</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 xml:space="preserve">=3, the substring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d-h</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should be expanded to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deeefffgggh</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The characters on both sides of the minus sign do not change.</w:t>
      </w:r>
    </w:p>
    <w:p>
      <w:pPr>
        <w:numPr>
          <w:ilvl w:val="0"/>
          <w:numId w:val="0"/>
        </w:numPr>
        <w:ind w:leftChars="0"/>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Parameter p</w:t>
      </w:r>
      <w:r>
        <w:rPr>
          <w:rFonts w:hint="default" w:ascii="Times New Roman" w:hAnsi="Times New Roman" w:cs="Times New Roman"/>
          <w:sz w:val="22"/>
          <w:szCs w:val="22"/>
          <w:vertAlign w:val="subscript"/>
        </w:rPr>
        <w:t>3</w:t>
      </w:r>
      <w:r>
        <w:rPr>
          <w:rFonts w:hint="default" w:ascii="Times New Roman" w:hAnsi="Times New Roman" w:cs="Times New Roman"/>
          <w:sz w:val="22"/>
          <w:szCs w:val="22"/>
        </w:rPr>
        <w:t>: whether to change to reverse order: p</w:t>
      </w:r>
      <w:r>
        <w:rPr>
          <w:rFonts w:hint="default" w:ascii="Times New Roman" w:hAnsi="Times New Roman" w:cs="Times New Roman"/>
          <w:sz w:val="22"/>
          <w:szCs w:val="22"/>
          <w:vertAlign w:val="subscript"/>
        </w:rPr>
        <w:t>3</w:t>
      </w:r>
      <w:r>
        <w:rPr>
          <w:rFonts w:hint="default" w:ascii="Times New Roman" w:hAnsi="Times New Roman" w:cs="Times New Roman"/>
          <w:sz w:val="22"/>
          <w:szCs w:val="22"/>
        </w:rPr>
        <w:t xml:space="preserve"> =1 means to maintain the original order, p</w:t>
      </w:r>
      <w:r>
        <w:rPr>
          <w:rFonts w:hint="default" w:ascii="Times New Roman" w:hAnsi="Times New Roman" w:cs="Times New Roman"/>
          <w:sz w:val="22"/>
          <w:szCs w:val="22"/>
          <w:vertAlign w:val="subscript"/>
        </w:rPr>
        <w:t>3</w:t>
      </w:r>
      <w:r>
        <w:rPr>
          <w:rFonts w:hint="default" w:ascii="Times New Roman" w:hAnsi="Times New Roman" w:cs="Times New Roman"/>
          <w:sz w:val="22"/>
          <w:szCs w:val="22"/>
        </w:rPr>
        <w:t xml:space="preserve"> =2 means to adopt reverse order output, note that the characters at both ends of the minus sign are still not included. For example, if p</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=1, p</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=2, and p</w:t>
      </w:r>
      <w:r>
        <w:rPr>
          <w:rFonts w:hint="default" w:ascii="Times New Roman" w:hAnsi="Times New Roman" w:cs="Times New Roman"/>
          <w:sz w:val="22"/>
          <w:szCs w:val="22"/>
          <w:vertAlign w:val="subscript"/>
        </w:rPr>
        <w:t>3</w:t>
      </w:r>
      <w:r>
        <w:rPr>
          <w:rFonts w:hint="default" w:ascii="Times New Roman" w:hAnsi="Times New Roman" w:cs="Times New Roman"/>
          <w:sz w:val="22"/>
          <w:szCs w:val="22"/>
        </w:rPr>
        <w:t xml:space="preserve">=2, the substring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d-h</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should be expanded to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w:t>
      </w:r>
      <w:r>
        <w:rPr>
          <w:rFonts w:hint="default" w:ascii="Times New Roman" w:hAnsi="Times New Roman" w:cs="Times New Roman"/>
          <w:sz w:val="22"/>
          <w:szCs w:val="22"/>
          <w:lang w:val="en-US" w:eastAsia="zh-CN"/>
        </w:rPr>
        <w:t>ggffee</w:t>
      </w:r>
      <w:r>
        <w:rPr>
          <w:rFonts w:hint="default" w:ascii="Times New Roman" w:hAnsi="Times New Roman" w:cs="Times New Roman"/>
          <w:sz w:val="22"/>
          <w:szCs w:val="22"/>
        </w:rPr>
        <w:t>h</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w:t>
      </w:r>
    </w:p>
    <w:p>
      <w:pPr>
        <w:numPr>
          <w:ilvl w:val="0"/>
          <w:numId w:val="0"/>
        </w:numPr>
        <w:ind w:leftChars="0"/>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(5) If the character on the right of the minus sign is </w:t>
      </w:r>
      <w:r>
        <w:rPr>
          <w:rFonts w:hint="default" w:ascii="Times New Roman" w:hAnsi="Times New Roman" w:cs="Times New Roman"/>
          <w:sz w:val="22"/>
          <w:szCs w:val="22"/>
          <w:lang w:val="en-US" w:eastAsia="zh-CN"/>
        </w:rPr>
        <w:t xml:space="preserve">exactly </w:t>
      </w:r>
      <w:r>
        <w:rPr>
          <w:rFonts w:hint="default" w:ascii="Times New Roman" w:hAnsi="Times New Roman" w:cs="Times New Roman"/>
          <w:sz w:val="22"/>
          <w:szCs w:val="22"/>
        </w:rPr>
        <w:t>the</w:t>
      </w:r>
      <w:r>
        <w:rPr>
          <w:rFonts w:hint="default" w:ascii="Times New Roman" w:hAnsi="Times New Roman" w:cs="Times New Roman"/>
          <w:sz w:val="22"/>
          <w:szCs w:val="22"/>
          <w:lang w:val="en-US" w:eastAsia="zh-CN"/>
        </w:rPr>
        <w:t xml:space="preserve"> next</w:t>
      </w:r>
      <w:r>
        <w:rPr>
          <w:rFonts w:hint="default" w:ascii="Times New Roman" w:hAnsi="Times New Roman" w:cs="Times New Roman"/>
          <w:sz w:val="22"/>
          <w:szCs w:val="22"/>
        </w:rPr>
        <w:t xml:space="preserve"> of the character on the left, delete only the minus sign in the middle. For example,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should be output as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3-4</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should be output as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34</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If the characters on the right of the minus sign are less than or equal to the characters on the left of the minus sign in the ASCII code order, keep the minus sign in the middle. For example,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d-d</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should be output as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d-d</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3-1</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should be output as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3-1</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The input file includes two lines</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first line </w:t>
      </w:r>
      <w:r>
        <w:rPr>
          <w:rFonts w:hint="default" w:ascii="Times New Roman" w:hAnsi="Times New Roman" w:cs="Times New Roman"/>
          <w:sz w:val="22"/>
          <w:szCs w:val="22"/>
          <w:lang w:val="en-US" w:eastAsia="zh-CN"/>
        </w:rPr>
        <w:t>contains</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3</w:t>
      </w:r>
      <w:r>
        <w:rPr>
          <w:rFonts w:hint="default" w:ascii="Times New Roman" w:hAnsi="Times New Roman" w:cs="Times New Roman"/>
          <w:sz w:val="22"/>
          <w:szCs w:val="22"/>
        </w:rPr>
        <w:t xml:space="preserve"> positive integers separated by spaces, representing parameters p</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 p</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 and p</w:t>
      </w:r>
      <w:r>
        <w:rPr>
          <w:rFonts w:hint="default" w:ascii="Times New Roman" w:hAnsi="Times New Roman" w:cs="Times New Roman"/>
          <w:sz w:val="22"/>
          <w:szCs w:val="22"/>
          <w:vertAlign w:val="subscript"/>
        </w:rPr>
        <w:t>3</w:t>
      </w:r>
      <w:r>
        <w:rPr>
          <w:rFonts w:hint="default" w:ascii="Times New Roman" w:hAnsi="Times New Roman" w:cs="Times New Roman"/>
          <w:sz w:val="22"/>
          <w:szCs w:val="22"/>
        </w:rPr>
        <w:t xml:space="preserve"> in sequence.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second line is a string consisting only of numbers, lowercase letters, and minus sign</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 There are no spaces at the beginning or end of a line.</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The output file has only one line, which is the expanded string.</w:t>
      </w:r>
    </w:p>
    <w:p>
      <w:pPr>
        <w:rPr>
          <w:rFonts w:hint="default" w:ascii="Times New Roman" w:hAnsi="Times New Roman" w:cs="Times New Roman"/>
          <w:sz w:val="22"/>
          <w:szCs w:val="22"/>
        </w:rPr>
      </w:pPr>
    </w:p>
    <w:p>
      <w:pPr>
        <w:rPr>
          <w:rFonts w:hint="default" w:ascii="Times New Roman" w:hAnsi="Times New Roman" w:cs="Times New Roman"/>
          <w:b/>
          <w:sz w:val="22"/>
          <w:szCs w:val="22"/>
          <w:lang w:val="en-US" w:eastAsia="zh-CN"/>
        </w:rPr>
      </w:pPr>
      <w:r>
        <w:rPr>
          <w:rFonts w:hint="default" w:ascii="Times New Roman" w:hAnsi="Times New Roman" w:cs="Times New Roman"/>
          <w:b/>
          <w:sz w:val="22"/>
          <w:szCs w:val="22"/>
          <w:lang w:val="en-US" w:eastAsia="zh-CN"/>
        </w:rPr>
        <w:t>Sample Input 1</w:t>
      </w:r>
    </w:p>
    <w:p>
      <w:pPr>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1 2 1</w:t>
      </w:r>
    </w:p>
    <w:p>
      <w:pPr>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abcs-w1234-9s-4zz</w:t>
      </w:r>
    </w:p>
    <w:p>
      <w:pPr>
        <w:rPr>
          <w:rFonts w:hint="default" w:ascii="Times New Roman" w:hAnsi="Times New Roman" w:cs="Times New Roman"/>
          <w:b w:val="0"/>
          <w:bCs/>
          <w:sz w:val="22"/>
          <w:szCs w:val="22"/>
          <w:lang w:val="en-US" w:eastAsia="zh-CN"/>
        </w:rPr>
      </w:pPr>
    </w:p>
    <w:p>
      <w:pPr>
        <w:rPr>
          <w:rFonts w:hint="default" w:ascii="Times New Roman" w:hAnsi="Times New Roman" w:cs="Times New Roman"/>
          <w:b/>
          <w:bCs w:val="0"/>
          <w:sz w:val="22"/>
          <w:szCs w:val="22"/>
          <w:lang w:val="en-US" w:eastAsia="zh-CN"/>
        </w:rPr>
      </w:pPr>
      <w:r>
        <w:rPr>
          <w:rFonts w:hint="default" w:ascii="Times New Roman" w:hAnsi="Times New Roman" w:cs="Times New Roman"/>
          <w:b/>
          <w:bCs w:val="0"/>
          <w:sz w:val="22"/>
          <w:szCs w:val="22"/>
          <w:lang w:val="en-US" w:eastAsia="zh-CN"/>
        </w:rPr>
        <w:t>Sample Output 1</w:t>
      </w:r>
    </w:p>
    <w:p>
      <w:pPr>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abcsttuuvvw1234556677889s-4zz</w:t>
      </w:r>
    </w:p>
    <w:p>
      <w:pPr>
        <w:rPr>
          <w:rFonts w:hint="default" w:ascii="Times New Roman" w:hAnsi="Times New Roman" w:cs="Times New Roman"/>
          <w:b w:val="0"/>
          <w:bCs/>
          <w:sz w:val="22"/>
          <w:szCs w:val="22"/>
          <w:lang w:val="en-US" w:eastAsia="zh-CN"/>
        </w:rPr>
      </w:pPr>
    </w:p>
    <w:p>
      <w:pPr>
        <w:rPr>
          <w:rFonts w:hint="default" w:ascii="Times New Roman" w:hAnsi="Times New Roman" w:cs="Times New Roman"/>
          <w:b/>
          <w:bCs w:val="0"/>
          <w:sz w:val="22"/>
          <w:szCs w:val="22"/>
          <w:lang w:val="en-US" w:eastAsia="zh-CN"/>
        </w:rPr>
      </w:pPr>
      <w:r>
        <w:rPr>
          <w:rFonts w:hint="default" w:ascii="Times New Roman" w:hAnsi="Times New Roman" w:cs="Times New Roman"/>
          <w:b/>
          <w:bCs w:val="0"/>
          <w:sz w:val="22"/>
          <w:szCs w:val="22"/>
          <w:lang w:val="en-US" w:eastAsia="zh-CN"/>
        </w:rPr>
        <w:t>Sample Input 2</w:t>
      </w:r>
    </w:p>
    <w:p>
      <w:pPr>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2 3 2</w:t>
      </w:r>
    </w:p>
    <w:p>
      <w:pPr>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a-d-d</w:t>
      </w:r>
    </w:p>
    <w:p>
      <w:pPr>
        <w:rPr>
          <w:rFonts w:hint="default" w:ascii="Times New Roman" w:hAnsi="Times New Roman" w:cs="Times New Roman"/>
          <w:b w:val="0"/>
          <w:bCs/>
          <w:sz w:val="22"/>
          <w:szCs w:val="22"/>
          <w:lang w:val="en-US" w:eastAsia="zh-CN"/>
        </w:rPr>
      </w:pPr>
    </w:p>
    <w:p>
      <w:pPr>
        <w:rPr>
          <w:rFonts w:hint="default" w:ascii="Times New Roman" w:hAnsi="Times New Roman" w:cs="Times New Roman"/>
          <w:b/>
          <w:bCs w:val="0"/>
          <w:sz w:val="22"/>
          <w:szCs w:val="22"/>
          <w:lang w:val="en-US" w:eastAsia="zh-CN"/>
        </w:rPr>
      </w:pPr>
      <w:r>
        <w:rPr>
          <w:rFonts w:hint="default" w:ascii="Times New Roman" w:hAnsi="Times New Roman" w:cs="Times New Roman"/>
          <w:b/>
          <w:bCs w:val="0"/>
          <w:sz w:val="22"/>
          <w:szCs w:val="22"/>
          <w:lang w:val="en-US" w:eastAsia="zh-CN"/>
        </w:rPr>
        <w:t>Sample Output 2</w:t>
      </w:r>
    </w:p>
    <w:p>
      <w:pPr>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aCCCBBBd-d</w:t>
      </w:r>
    </w:p>
    <w:p>
      <w:pPr>
        <w:rPr>
          <w:rFonts w:hint="default" w:ascii="Times New Roman" w:hAnsi="Times New Roman" w:cs="Times New Roman"/>
          <w:b w:val="0"/>
          <w:bCs/>
          <w:sz w:val="22"/>
          <w:szCs w:val="22"/>
          <w:lang w:val="en-US" w:eastAsia="zh-CN"/>
        </w:rPr>
      </w:pPr>
    </w:p>
    <w:p>
      <w:pPr>
        <w:rPr>
          <w:rFonts w:hint="default" w:ascii="Times New Roman" w:hAnsi="Times New Roman" w:cs="Times New Roman"/>
          <w:b/>
          <w:sz w:val="22"/>
          <w:szCs w:val="22"/>
          <w:lang w:val="en-US" w:eastAsia="zh-CN"/>
        </w:rPr>
      </w:pPr>
      <w:r>
        <w:rPr>
          <w:rFonts w:hint="default" w:ascii="Times New Roman" w:hAnsi="Times New Roman" w:cs="Times New Roman"/>
          <w:b/>
          <w:sz w:val="22"/>
          <w:szCs w:val="22"/>
          <w:lang w:val="en-US" w:eastAsia="zh-CN"/>
        </w:rPr>
        <w:t>Hint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40% of the data meet: </w:t>
      </w:r>
      <w:r>
        <w:rPr>
          <w:rFonts w:hint="default" w:ascii="Times New Roman" w:hAnsi="Times New Roman" w:cs="Times New Roman"/>
          <w:sz w:val="22"/>
          <w:szCs w:val="22"/>
          <w:lang w:val="en-US" w:eastAsia="zh-CN"/>
        </w:rPr>
        <w:t>the length of the string is no more than</w:t>
      </w:r>
      <w:r>
        <w:rPr>
          <w:rFonts w:hint="default" w:ascii="Times New Roman" w:hAnsi="Times New Roman" w:cs="Times New Roman"/>
          <w:sz w:val="22"/>
          <w:szCs w:val="22"/>
        </w:rPr>
        <w:t xml:space="preserve"> 5 characters</w:t>
      </w:r>
    </w:p>
    <w:p>
      <w:r>
        <w:rPr>
          <w:rFonts w:hint="default" w:ascii="Times New Roman" w:hAnsi="Times New Roman" w:cs="Times New Roman"/>
          <w:sz w:val="22"/>
          <w:szCs w:val="22"/>
        </w:rPr>
        <w:t>100% of the data meet: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p</w:t>
      </w:r>
      <w:r>
        <w:rPr>
          <w:rFonts w:hint="default" w:ascii="Times New Roman" w:hAnsi="Times New Roman" w:cs="Times New Roman"/>
          <w:b w:val="0"/>
          <w:bCs w:val="0"/>
          <w:sz w:val="22"/>
          <w:szCs w:val="22"/>
          <w:vertAlign w:val="subscript"/>
        </w:rPr>
        <w:t>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3, 1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p</w:t>
      </w:r>
      <w:r>
        <w:rPr>
          <w:rFonts w:hint="default" w:ascii="Times New Roman" w:hAnsi="Times New Roman" w:cs="Times New Roman"/>
          <w:sz w:val="22"/>
          <w:szCs w:val="22"/>
          <w:vertAlign w:val="subscript"/>
        </w:rPr>
        <w:t>2</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8, 1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p</w:t>
      </w:r>
      <w:r>
        <w:rPr>
          <w:rFonts w:hint="default" w:ascii="Times New Roman" w:hAnsi="Times New Roman" w:cs="Times New Roman"/>
          <w:sz w:val="22"/>
          <w:szCs w:val="22"/>
          <w:vertAlign w:val="subscript"/>
        </w:rPr>
        <w:t>3</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2. The </w:t>
      </w:r>
      <w:r>
        <w:rPr>
          <w:rFonts w:hint="default" w:ascii="Times New Roman" w:hAnsi="Times New Roman" w:cs="Times New Roman"/>
          <w:sz w:val="22"/>
          <w:szCs w:val="22"/>
          <w:lang w:val="en-US" w:eastAsia="zh-CN"/>
        </w:rPr>
        <w:t xml:space="preserve">length of the </w:t>
      </w:r>
      <w:r>
        <w:rPr>
          <w:rFonts w:hint="default" w:ascii="Times New Roman" w:hAnsi="Times New Roman" w:cs="Times New Roman"/>
          <w:sz w:val="22"/>
          <w:szCs w:val="22"/>
        </w:rPr>
        <w:t>string</w:t>
      </w:r>
      <w:r>
        <w:rPr>
          <w:rFonts w:hint="default" w:ascii="Times New Roman" w:hAnsi="Times New Roman" w:cs="Times New Roman"/>
          <w:sz w:val="22"/>
          <w:szCs w:val="22"/>
          <w:lang w:val="en-US" w:eastAsia="zh-CN"/>
        </w:rPr>
        <w:t xml:space="preserve"> is no more than </w:t>
      </w:r>
      <w:r>
        <w:rPr>
          <w:rFonts w:hint="default" w:ascii="Times New Roman" w:hAnsi="Times New Roman" w:cs="Times New Roman"/>
          <w:sz w:val="22"/>
          <w:szCs w:val="22"/>
        </w:rPr>
        <w:t>100 characters.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13350"/>
    <w:multiLevelType w:val="singleLevel"/>
    <w:tmpl w:val="133133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4E7F1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2023-01-13T09:25:04Z</dcterms:created>
  <dc:creator>Administrator</dc:creator>
  <cp:lastModifiedBy>Administrator</cp:lastModifiedBy>
  <dcterms:modified xsi:type="dcterms:W3CDTF">2023-01-13T09:25:25Z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07C0DB2ACDEE42C4A1E1738439237DBD</vt:lpwstr>
  </property>
</Properties>
</file>