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The Center of Gravity of the Tree</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Littleeasy is learning discrete mathematics. Today’s lecture is about graph theory fundamentals. In class, he made the following two notes: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A tree of size n consists of n nodes and n−1 undirected edges and satisfies that </w:t>
      </w:r>
      <w:r>
        <w:rPr>
          <w:rFonts w:hint="default" w:ascii="Times New Roman" w:hAnsi="Times New Roman" w:cs="Times New Roman"/>
          <w:b/>
          <w:bCs/>
          <w:sz w:val="22"/>
          <w:szCs w:val="22"/>
          <w:lang w:val="en-US" w:eastAsia="zh-CN"/>
        </w:rPr>
        <w:t>there is and only is</w:t>
      </w:r>
      <w:r>
        <w:rPr>
          <w:rFonts w:hint="default" w:ascii="Times New Roman" w:hAnsi="Times New Roman" w:cs="Times New Roman"/>
          <w:b w:val="0"/>
          <w:bCs w:val="0"/>
          <w:sz w:val="22"/>
          <w:szCs w:val="22"/>
          <w:lang w:val="en-US" w:eastAsia="zh-CN"/>
        </w:rPr>
        <w:t xml:space="preserve"> one simple path between any two nodes. If one deletes a node and its associated edges from the tree, the tree will split into subtrees. If one removes an edge from the tree (keeping the associated nodes, the same below) and the tree will split into </w:t>
      </w:r>
      <w:r>
        <w:rPr>
          <w:rFonts w:hint="default" w:ascii="Times New Roman" w:hAnsi="Times New Roman" w:cs="Times New Roman"/>
          <w:b/>
          <w:bCs/>
          <w:sz w:val="22"/>
          <w:szCs w:val="22"/>
          <w:lang w:val="en-US" w:eastAsia="zh-CN"/>
        </w:rPr>
        <w:t>exactly</w:t>
      </w:r>
      <w:r>
        <w:rPr>
          <w:rFonts w:hint="default" w:ascii="Times New Roman" w:hAnsi="Times New Roman" w:cs="Times New Roman"/>
          <w:b w:val="0"/>
          <w:bCs w:val="0"/>
          <w:sz w:val="22"/>
          <w:szCs w:val="22"/>
          <w:lang w:val="en-US" w:eastAsia="zh-CN"/>
        </w:rPr>
        <w:t xml:space="preserve"> two subtrees.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For a tree of size n and any node c in the tree, c is the </w:t>
      </w:r>
      <w:r>
        <w:rPr>
          <w:rFonts w:hint="default" w:ascii="Times New Roman" w:hAnsi="Times New Roman" w:cs="Times New Roman"/>
          <w:b/>
          <w:bCs/>
          <w:sz w:val="22"/>
          <w:szCs w:val="22"/>
          <w:lang w:val="en-US" w:eastAsia="zh-CN"/>
        </w:rPr>
        <w:t>center of gravity</w:t>
      </w:r>
      <w:r>
        <w:rPr>
          <w:rFonts w:hint="default" w:ascii="Times New Roman" w:hAnsi="Times New Roman" w:cs="Times New Roman"/>
          <w:b w:val="0"/>
          <w:bCs w:val="0"/>
          <w:sz w:val="22"/>
          <w:szCs w:val="22"/>
          <w:lang w:val="en-US" w:eastAsia="zh-CN"/>
        </w:rPr>
        <w:t xml:space="preserve"> of the tree if and only if when c and its associated edges are deleted from the tree, the sizes of all the split subtrees are at most ⌊</w:t>
      </w:r>
      <w:r>
        <w:rPr>
          <w:rFonts w:hint="default" w:ascii="Times New Roman" w:hAnsi="Times New Roman" w:cs="Times New Roman"/>
          <w:b w:val="0"/>
          <w:bCs w:val="0"/>
          <w:position w:val="-16"/>
          <w:sz w:val="22"/>
          <w:szCs w:val="22"/>
          <w:lang w:val="en-US" w:eastAsia="zh-CN"/>
        </w:rPr>
        <w:object>
          <v:shape id="_x0000_i1025" o:spt="75" type="#_x0000_t75" style="height:25.55pt;width:1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b w:val="0"/>
          <w:bCs w:val="0"/>
          <w:sz w:val="22"/>
          <w:szCs w:val="22"/>
          <w:lang w:val="en-US" w:eastAsia="zh-CN"/>
        </w:rPr>
        <w:t xml:space="preserve"> ⌋(where ⌊x ⌋ is the down-rounding function). For a tree that contains at least one node, it can only have 1 or 2 centers of gravity.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class, the teacher gave a tree S of size n. The nodes in the tree were numbered from 1 to n. Littleeasy’s assignment is to find the sum of the numbers of the centers of gravity of the two subtrees that S splits into after deleting each edge individually. That is: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3742690" cy="906780"/>
            <wp:effectExtent l="0" t="0" r="6350" b="7620"/>
            <wp:docPr id="89" name="图片 89" descr="89d75d921d4ffca43d40fb5902d5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89d75d921d4ffca43d40fb5902d5e42"/>
                    <pic:cNvPicPr>
                      <a:picLocks noChangeAspect="1"/>
                    </pic:cNvPicPr>
                  </pic:nvPicPr>
                  <pic:blipFill>
                    <a:blip r:embed="rId6"/>
                    <a:stretch>
                      <a:fillRect/>
                    </a:stretch>
                  </pic:blipFill>
                  <pic:spPr>
                    <a:xfrm>
                      <a:off x="0" y="0"/>
                      <a:ext cx="3742690" cy="906780"/>
                    </a:xfrm>
                    <a:prstGeom prst="rect">
                      <a:avLst/>
                    </a:prstGeom>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above expression, E represents the set of edges of tree S, and (u,v) represents an edge connecting points u and v. S’</w:t>
      </w:r>
      <w:r>
        <w:rPr>
          <w:rFonts w:hint="default" w:ascii="Times New Roman" w:hAnsi="Times New Roman" w:cs="Times New Roman"/>
          <w:b w:val="0"/>
          <w:bCs w:val="0"/>
          <w:sz w:val="22"/>
          <w:szCs w:val="22"/>
          <w:vertAlign w:val="subscript"/>
          <w:lang w:val="en-US" w:eastAsia="zh-CN"/>
        </w:rPr>
        <w:t>u</w:t>
      </w:r>
      <w:r>
        <w:rPr>
          <w:rFonts w:hint="default" w:ascii="Times New Roman" w:hAnsi="Times New Roman" w:cs="Times New Roman"/>
          <w:b w:val="0"/>
          <w:bCs w:val="0"/>
          <w:sz w:val="22"/>
          <w:szCs w:val="22"/>
          <w:lang w:val="en-US" w:eastAsia="zh-CN"/>
        </w:rPr>
        <w:t xml:space="preserve"> and S’</w:t>
      </w:r>
      <w:r>
        <w:rPr>
          <w:rFonts w:hint="default" w:ascii="Times New Roman" w:hAnsi="Times New Roman" w:cs="Times New Roman"/>
          <w:b w:val="0"/>
          <w:bCs w:val="0"/>
          <w:sz w:val="22"/>
          <w:szCs w:val="22"/>
          <w:vertAlign w:val="subscript"/>
          <w:lang w:val="en-US" w:eastAsia="zh-CN"/>
        </w:rPr>
        <w:t>v</w:t>
      </w:r>
      <w:r>
        <w:rPr>
          <w:rFonts w:hint="default" w:ascii="Times New Roman" w:hAnsi="Times New Roman" w:cs="Times New Roman"/>
          <w:b w:val="0"/>
          <w:bCs w:val="0"/>
          <w:sz w:val="22"/>
          <w:szCs w:val="22"/>
          <w:lang w:val="en-US" w:eastAsia="zh-CN"/>
        </w:rPr>
        <w:t xml:space="preserve"> denote the subtrees that are split out where u point and v point are located after deleting edge (u,v) from tree S respectively.</w:t>
      </w:r>
    </w:p>
    <w:p>
      <w:pPr>
        <w:jc w:val="both"/>
        <w:rPr>
          <w:rFonts w:hint="default" w:ascii="Times New Roman" w:hAnsi="Times New Roman" w:cs="Times New Roman"/>
          <w:b w:val="0"/>
          <w:bCs w:val="0"/>
          <w:sz w:val="22"/>
          <w:szCs w:val="22"/>
          <w:lang w:val="en-US" w:eastAsia="zh-CN"/>
        </w:rPr>
      </w:pPr>
    </w:p>
    <w:p>
      <w:pPr>
        <w:rPr>
          <w:rFonts w:hint="default" w:ascii="Times New Roman" w:hAnsi="Times New Roman" w:eastAsia="宋体" w:cs="Times New Roman"/>
          <w:sz w:val="22"/>
          <w:szCs w:val="22"/>
          <w:lang w:val="en-US" w:eastAsia="zh-CN"/>
        </w:rPr>
      </w:pPr>
      <w:r>
        <w:rPr>
          <w:rFonts w:hint="default" w:ascii="Times New Roman" w:hAnsi="Times New Roman" w:cs="Times New Roman"/>
          <w:b w:val="0"/>
          <w:bCs w:val="0"/>
          <w:sz w:val="22"/>
          <w:szCs w:val="22"/>
          <w:lang w:val="en-US" w:eastAsia="zh-CN"/>
        </w:rPr>
        <w:t xml:space="preserve">Littleeasy thinks that the assignment is not easy, </w:t>
      </w:r>
      <w:r>
        <w:rPr>
          <w:rFonts w:hint="default" w:ascii="Times New Roman" w:hAnsi="Times New Roman" w:eastAsia="Times New Roman" w:cs="Times New Roman"/>
          <w:sz w:val="22"/>
          <w:szCs w:val="22"/>
          <w:lang w:val="en-US" w:eastAsia="zh-CN"/>
        </w:rPr>
        <w:t>so he has to ask you for help, please help him.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This question contains multiple sets of test data.</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integer T in the first line, representing the number of groups.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Next, give each set of input data in turn, and for each set: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integer n in the first line, representing the size of the tree 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next n−1 lines, each line has two space-separated integers u</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and v</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representing an edge in the tree (u</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v</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 lines, with one integer per line, and the integer in line i represents: the sum of the numbers of the centers of gravity of the two subtrees that the tree given by the data of group i  split into after deleting each edge individually.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6 7</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first set of data:</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Delete the edge (1,2), and the center of gravity of the subtree where node 1 is located is numbered {1}, and the center of gravity of the subtree where node 2 is located is numbered {2,3}.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Delete the edge (2,3), and the center of gravity of the subtree where point 2 is located is numbered {2}, and the center of gravity of the subtree where node 3 is located is {3,5}.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Delete the edge (2,4), and the center of gravity of the subtree where node 2 is located is {2,3}, and the center of gravity of the subtree where node 4 is located is {4}.</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Delete the edge (3,5), and the center of gravity of the subtree where node 3 is located is {2}, and the center of gravity of the subtree where node 5 is located is {5}.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So the answer is 1 + 2 + 3 + 2 + 3 + 5 + 2 + 3 + 4 + 2 + 5 = 32.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4"/>
        <w:gridCol w:w="805"/>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Special Properties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3~5</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199</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6~8</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1999</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9~11</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49991</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12~15</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262143</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16</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99995</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17~18</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199995</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19~20</w:t>
            </w:r>
          </w:p>
        </w:tc>
        <w:tc>
          <w:tcPr>
            <w:tcW w:w="77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299995</w:t>
            </w:r>
          </w:p>
        </w:tc>
        <w:tc>
          <w:tcPr>
            <w:tcW w:w="1755"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bl>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“special properties” column of the table, the two variables mean that there exists a 1~n permutation p</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(1 ≤ i ≤ n), such that: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A: The form of the tree is a chain. That is, ∀1≤ i &lt;n, and there exists an edge (p</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p</w:t>
      </w:r>
      <w:r>
        <w:rPr>
          <w:rFonts w:hint="default" w:ascii="Times New Roman" w:hAnsi="Times New Roman" w:cs="Times New Roman"/>
          <w:b w:val="0"/>
          <w:bCs w:val="0"/>
          <w:sz w:val="22"/>
          <w:szCs w:val="22"/>
          <w:vertAlign w:val="subscript"/>
          <w:lang w:val="en-US" w:eastAsia="zh-CN"/>
        </w:rPr>
        <w:t>i+1</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B: The form of the tree is a perfect binary tree. Namely ∀ 1≤ i &lt; </w:t>
      </w:r>
      <w:r>
        <w:rPr>
          <w:rFonts w:hint="default" w:ascii="Times New Roman" w:hAnsi="Times New Roman" w:cs="Times New Roman"/>
          <w:b w:val="0"/>
          <w:bCs w:val="0"/>
          <w:position w:val="-16"/>
          <w:sz w:val="22"/>
          <w:szCs w:val="22"/>
          <w:lang w:val="en-US" w:eastAsia="zh-CN"/>
        </w:rPr>
        <w:object>
          <v:shape id="_x0000_i1026" o:spt="75" type="#_x0000_t75" style="height:20pt;width:16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cs="Times New Roman"/>
          <w:b w:val="0"/>
          <w:bCs w:val="0"/>
          <w:sz w:val="22"/>
          <w:szCs w:val="22"/>
          <w:lang w:val="en-US" w:eastAsia="zh-CN"/>
        </w:rPr>
        <w:t>, there are two edges (p</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p</w:t>
      </w:r>
      <w:r>
        <w:rPr>
          <w:rFonts w:hint="default" w:ascii="Times New Roman" w:hAnsi="Times New Roman" w:cs="Times New Roman"/>
          <w:b w:val="0"/>
          <w:bCs w:val="0"/>
          <w:sz w:val="22"/>
          <w:szCs w:val="22"/>
          <w:vertAlign w:val="subscript"/>
          <w:lang w:val="en-US" w:eastAsia="zh-CN"/>
        </w:rPr>
        <w:t>2i</w:t>
      </w:r>
      <w:r>
        <w:rPr>
          <w:rFonts w:hint="default" w:ascii="Times New Roman" w:hAnsi="Times New Roman" w:cs="Times New Roman"/>
          <w:b w:val="0"/>
          <w:bCs w:val="0"/>
          <w:sz w:val="22"/>
          <w:szCs w:val="22"/>
          <w:lang w:val="en-US" w:eastAsia="zh-CN"/>
        </w:rPr>
        <w:t>) and (p</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p</w:t>
      </w:r>
      <w:r>
        <w:rPr>
          <w:rFonts w:hint="default" w:ascii="Times New Roman" w:hAnsi="Times New Roman" w:cs="Times New Roman"/>
          <w:b w:val="0"/>
          <w:bCs w:val="0"/>
          <w:sz w:val="22"/>
          <w:szCs w:val="22"/>
          <w:vertAlign w:val="subscript"/>
          <w:lang w:val="en-US" w:eastAsia="zh-CN"/>
        </w:rPr>
        <w:t>2i+1</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all test points: 1 ≤ T ≤ 5, 1 ≤ u</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v</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n. Guarantee that the graph given is a tree.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142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2023-01-13T09:58:32Z</dcterms:created>
  <dc:creator>Administrator</dc:creator>
  <cp:lastModifiedBy>Administrator</cp:lastModifiedBy>
  <dcterms:modified xsi:type="dcterms:W3CDTF">2023-01-13T09:58:53Z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22911086F4114C0F8F88AF1A045081E4</vt:lpwstr>
  </property>
</Properties>
</file>