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Фестиваль света в Берлине (сокращено)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Тип отдыха:</w:t>
      </w:r>
      <w:r w:rsidDel="00000000" w:rsidR="00000000" w:rsidRPr="00000000">
        <w:rPr>
          <w:rtl w:val="0"/>
        </w:rPr>
        <w:t xml:space="preserve"> Экскурсионный автобусный тур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Маршрут:</w:t>
      </w:r>
      <w:r w:rsidDel="00000000" w:rsidR="00000000" w:rsidRPr="00000000">
        <w:rPr>
          <w:rtl w:val="0"/>
        </w:rPr>
        <w:t xml:space="preserve"> Минск - Варшава - Берлин - Дрезден - Минск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Даты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13.10.2026 - 17.10.2026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280 € на человека при проживании в 2 или 3 местном номере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Что включено в стоимость тура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Проезд автобусом, туруслуга и сопровождение на маршруте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ночлега в отелях туркласса (1 — в Польше, 1 — в отеле Kurfürst 3* в центре западного Берлина)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завтрака в отелях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Обзорные экскурсии в Варшаве, Берлине, Дрездене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Городские налоги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 оплачивается дополнительно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Обязательно:</w:t>
      </w:r>
      <w:r w:rsidDel="00000000" w:rsidR="00000000" w:rsidRPr="00000000">
        <w:rPr>
          <w:rtl w:val="0"/>
        </w:rPr>
        <w:t xml:space="preserve"> медицинская страховка (оформляется самостоятельно)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При необходимости:</w:t>
      </w:r>
      <w:r w:rsidDel="00000000" w:rsidR="00000000" w:rsidRPr="00000000">
        <w:rPr>
          <w:rtl w:val="0"/>
        </w:rPr>
        <w:t xml:space="preserve"> ускоренное продвижение к КПП (20 €)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 желанию:</w:t>
      </w:r>
      <w:r w:rsidDel="00000000" w:rsidR="00000000" w:rsidRPr="00000000">
        <w:rPr>
          <w:rtl w:val="0"/>
        </w:rPr>
        <w:t xml:space="preserve"> наушники (5 €), билет на общественный транспорт (от 3,20 €), одноместное размещение (85 €), входные билеты по программе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Ключевые объекты тура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Старый город в Варшаве, улица Унтер ден Линден, Бранденбургские ворота, Берлинская стена, Рейхстаг, площадь Жандарменмаркт, Фестиваль света в Берлине, комплекс Цвингер, Дрезденская картинная галерея, панно «Шествие князей».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Краткая программа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день (13.10.2026):</w:t>
      </w:r>
      <w:r w:rsidDel="00000000" w:rsidR="00000000" w:rsidRPr="00000000">
        <w:rPr>
          <w:rtl w:val="0"/>
        </w:rPr>
        <w:t xml:space="preserve"> Ориентировочно в 14.00 выезд из Минска. Прохождение границы, транзит по Польше.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 день (14.10.2026):</w:t>
      </w:r>
      <w:r w:rsidDel="00000000" w:rsidR="00000000" w:rsidRPr="00000000">
        <w:rPr>
          <w:rtl w:val="0"/>
        </w:rPr>
        <w:t xml:space="preserve"> Прибытие в Варшаву, пешеходная экскурсия по Старому городу (~1,5 часа). Транзит по Польше, ночлег в отеле.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 день (15.10.2026):</w:t>
      </w:r>
      <w:r w:rsidDel="00000000" w:rsidR="00000000" w:rsidRPr="00000000">
        <w:rPr>
          <w:rtl w:val="0"/>
        </w:rPr>
        <w:t xml:space="preserve"> Завтрак. Выселение. Переезд в Берлин. Автобусно-пешеходная экскурсия (~3 часа). Заселение в отель 3* в центре Западного Берлина. Свободное время для посещения Фестиваля света. Ночлег.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 день (16.10.2026):</w:t>
      </w:r>
      <w:r w:rsidDel="00000000" w:rsidR="00000000" w:rsidRPr="00000000">
        <w:rPr>
          <w:rtl w:val="0"/>
        </w:rPr>
        <w:t xml:space="preserve"> Завтрак. Выселение. Переезд в Дрезден. Обзорная экскурсия (~2 часа, комплекс Цвингер, панно «Шествие князей» и др.). Свободное время. Вечером — выезд в Минск, ночной переезд.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 день (17.10.2026):</w:t>
      </w:r>
      <w:r w:rsidDel="00000000" w:rsidR="00000000" w:rsidRPr="00000000">
        <w:rPr>
          <w:rtl w:val="0"/>
        </w:rPr>
        <w:t xml:space="preserve"> Прибытие в Минск во второй половине дня.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Ссылка на оригинальный тур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https://docs.google.com/document/d/1PBFX4jLm_9W-IpgFMzq7WYmOG_VeyDfo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BFX4jLm_9W-IpgFMzq7WYmOG_VeyD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