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QCAAtablestyle3"/>
        <w:tblW w:w="4900" w:type="pct"/>
        <w:tblLayout w:type="fixed"/>
        <w:tblLook w:val="04A0" w:firstRow="1" w:lastRow="0" w:firstColumn="1" w:lastColumn="0" w:noHBand="0" w:noVBand="1"/>
      </w:tblPr>
      <w:tblGrid>
        <w:gridCol w:w="2009"/>
        <w:gridCol w:w="3989"/>
        <w:gridCol w:w="2882"/>
      </w:tblGrid>
      <w:tr w:rsidR="00515E2A" w14:paraId="76C60DFE" w14:textId="77777777" w:rsidTr="008D14F0">
        <w:trPr>
          <w:cnfStyle w:val="100000000000" w:firstRow="1" w:lastRow="0" w:firstColumn="0" w:lastColumn="0" w:oddVBand="0" w:evenVBand="0" w:oddHBand="0" w:evenHBand="0" w:firstRowFirstColumn="0" w:firstRowLastColumn="0" w:lastRowFirstColumn="0" w:lastRowLastColumn="0"/>
        </w:trPr>
        <w:tc>
          <w:tcPr>
            <w:tcW w:w="2009" w:type="dxa"/>
            <w:vMerge w:val="restart"/>
            <w:tcBorders>
              <w:top w:val="single" w:sz="12" w:space="0" w:color="FF0000"/>
              <w:left w:val="single" w:sz="4" w:space="0" w:color="A6A8AB"/>
            </w:tcBorders>
            <w:shd w:val="clear" w:color="auto" w:fill="auto"/>
            <w:tcMar>
              <w:left w:w="113" w:type="dxa"/>
              <w:right w:w="113" w:type="dxa"/>
            </w:tcMar>
            <w:vAlign w:val="center"/>
          </w:tcPr>
          <w:p w14:paraId="4D8D3C4B" w14:textId="77777777" w:rsidR="00515E2A" w:rsidRDefault="00515E2A" w:rsidP="008D14F0">
            <w:pPr>
              <w:pStyle w:val="Tabletext"/>
              <w:jc w:val="center"/>
            </w:pPr>
            <w:r w:rsidRPr="00640533">
              <w:rPr>
                <w:noProof/>
                <w:sz w:val="24"/>
              </w:rPr>
              <w:drawing>
                <wp:anchor distT="0" distB="0" distL="114300" distR="114300" simplePos="0" relativeHeight="251659264" behindDoc="0" locked="0" layoutInCell="1" allowOverlap="1" wp14:anchorId="42EFB4FD" wp14:editId="00FF1E8A">
                  <wp:simplePos x="0" y="0"/>
                  <wp:positionH relativeFrom="column">
                    <wp:posOffset>-45085</wp:posOffset>
                  </wp:positionH>
                  <wp:positionV relativeFrom="paragraph">
                    <wp:posOffset>-125730</wp:posOffset>
                  </wp:positionV>
                  <wp:extent cx="1206500" cy="5867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6500" cy="586740"/>
                          </a:xfrm>
                          <a:prstGeom prst="rect">
                            <a:avLst/>
                          </a:prstGeom>
                        </pic:spPr>
                      </pic:pic>
                    </a:graphicData>
                  </a:graphic>
                  <wp14:sizeRelH relativeFrom="page">
                    <wp14:pctWidth>0</wp14:pctWidth>
                  </wp14:sizeRelH>
                  <wp14:sizeRelV relativeFrom="page">
                    <wp14:pctHeight>0</wp14:pctHeight>
                  </wp14:sizeRelV>
                </wp:anchor>
              </w:drawing>
            </w:r>
            <w:sdt>
              <w:sdtPr>
                <w:id w:val="1108537130"/>
                <w:placeholder>
                  <w:docPart w:val="A11AFE93D6BC47E5BFF05E233100C770"/>
                </w:placeholder>
              </w:sdtPr>
              <w:sdtContent/>
            </w:sdt>
          </w:p>
        </w:tc>
        <w:sdt>
          <w:sdtPr>
            <w:rPr>
              <w:i/>
            </w:rPr>
            <w:id w:val="-686289935"/>
            <w:placeholder>
              <w:docPart w:val="49BF20BCA56C49DFAEC5DD23959A04EA"/>
            </w:placeholder>
          </w:sdtPr>
          <w:sdtContent>
            <w:tc>
              <w:tcPr>
                <w:tcW w:w="6871" w:type="dxa"/>
                <w:gridSpan w:val="2"/>
                <w:tcBorders>
                  <w:top w:val="single" w:sz="12" w:space="0" w:color="FF0000"/>
                  <w:bottom w:val="single" w:sz="4" w:space="0" w:color="A6A8AB"/>
                </w:tcBorders>
                <w:tcMar>
                  <w:left w:w="113" w:type="dxa"/>
                  <w:right w:w="113" w:type="dxa"/>
                </w:tcMar>
              </w:tcPr>
              <w:p w14:paraId="3E4EF97D" w14:textId="77777777" w:rsidR="00515E2A" w:rsidRPr="00983EE0" w:rsidRDefault="00515E2A" w:rsidP="008D14F0">
                <w:pPr>
                  <w:pStyle w:val="Heading5"/>
                  <w:outlineLvl w:val="4"/>
                  <w:rPr>
                    <w:i/>
                  </w:rPr>
                </w:pPr>
                <w:r w:rsidRPr="00996248">
                  <w:rPr>
                    <w:color w:val="auto"/>
                    <w:sz w:val="24"/>
                    <w:szCs w:val="24"/>
                  </w:rPr>
                  <w:t>St Paul’s School</w:t>
                </w:r>
              </w:p>
            </w:tc>
          </w:sdtContent>
        </w:sdt>
      </w:tr>
      <w:tr w:rsidR="00515E2A" w14:paraId="798C7D65" w14:textId="77777777" w:rsidTr="008D14F0">
        <w:tc>
          <w:tcPr>
            <w:tcW w:w="2009" w:type="dxa"/>
            <w:vMerge/>
            <w:tcBorders>
              <w:left w:val="single" w:sz="4" w:space="0" w:color="A6A8AB"/>
            </w:tcBorders>
            <w:shd w:val="clear" w:color="auto" w:fill="auto"/>
            <w:tcMar>
              <w:left w:w="113" w:type="dxa"/>
              <w:right w:w="113" w:type="dxa"/>
            </w:tcMar>
          </w:tcPr>
          <w:p w14:paraId="2713C475" w14:textId="77777777" w:rsidR="00515E2A" w:rsidRDefault="00515E2A" w:rsidP="008D14F0">
            <w:pPr>
              <w:pStyle w:val="Tablesubhead"/>
            </w:pPr>
          </w:p>
        </w:tc>
        <w:tc>
          <w:tcPr>
            <w:tcW w:w="3989" w:type="dxa"/>
            <w:tcBorders>
              <w:top w:val="single" w:sz="4" w:space="0" w:color="A6A8AB"/>
            </w:tcBorders>
            <w:tcMar>
              <w:left w:w="113" w:type="dxa"/>
              <w:right w:w="113" w:type="dxa"/>
            </w:tcMar>
            <w:vAlign w:val="center"/>
          </w:tcPr>
          <w:p w14:paraId="3C6487A8" w14:textId="77777777" w:rsidR="00515E2A" w:rsidRPr="00996248" w:rsidRDefault="00515E2A" w:rsidP="008D14F0">
            <w:pPr>
              <w:pStyle w:val="Tablesubhead"/>
              <w:rPr>
                <w:rFonts w:ascii="Arial" w:hAnsi="Arial"/>
                <w:sz w:val="20"/>
              </w:rPr>
            </w:pPr>
            <w:r w:rsidRPr="00996248">
              <w:rPr>
                <w:rFonts w:ascii="Arial" w:hAnsi="Arial"/>
                <w:sz w:val="20"/>
              </w:rPr>
              <w:t>Student name:</w:t>
            </w:r>
          </w:p>
        </w:tc>
        <w:tc>
          <w:tcPr>
            <w:tcW w:w="2882" w:type="dxa"/>
            <w:tcBorders>
              <w:top w:val="single" w:sz="4" w:space="0" w:color="A6A8AB"/>
            </w:tcBorders>
            <w:tcMar>
              <w:left w:w="113" w:type="dxa"/>
              <w:right w:w="113" w:type="dxa"/>
            </w:tcMar>
            <w:vAlign w:val="center"/>
          </w:tcPr>
          <w:p w14:paraId="77B518FC" w14:textId="77777777" w:rsidR="00515E2A" w:rsidRPr="00996248" w:rsidRDefault="00515E2A" w:rsidP="008D14F0">
            <w:pPr>
              <w:pStyle w:val="Tablesubhead"/>
              <w:rPr>
                <w:rFonts w:ascii="Arial" w:hAnsi="Arial"/>
                <w:sz w:val="20"/>
              </w:rPr>
            </w:pPr>
            <w:r w:rsidRPr="00996248">
              <w:rPr>
                <w:rFonts w:ascii="Arial" w:hAnsi="Arial"/>
                <w:sz w:val="20"/>
              </w:rPr>
              <w:t>Student number:</w:t>
            </w:r>
          </w:p>
        </w:tc>
      </w:tr>
      <w:tr w:rsidR="00515E2A" w14:paraId="2CB1D493" w14:textId="77777777" w:rsidTr="008D14F0">
        <w:trPr>
          <w:trHeight w:val="37"/>
        </w:trPr>
        <w:tc>
          <w:tcPr>
            <w:tcW w:w="2009" w:type="dxa"/>
            <w:vMerge/>
            <w:tcBorders>
              <w:left w:val="single" w:sz="4" w:space="0" w:color="A6A8AB"/>
            </w:tcBorders>
            <w:shd w:val="clear" w:color="auto" w:fill="auto"/>
            <w:tcMar>
              <w:left w:w="113" w:type="dxa"/>
              <w:right w:w="113" w:type="dxa"/>
            </w:tcMar>
          </w:tcPr>
          <w:p w14:paraId="1DB383A7" w14:textId="77777777" w:rsidR="00515E2A" w:rsidRDefault="00515E2A" w:rsidP="008D14F0">
            <w:pPr>
              <w:pStyle w:val="Tablesubhead"/>
            </w:pPr>
          </w:p>
        </w:tc>
        <w:tc>
          <w:tcPr>
            <w:tcW w:w="6871" w:type="dxa"/>
            <w:gridSpan w:val="2"/>
            <w:tcBorders>
              <w:top w:val="single" w:sz="4" w:space="0" w:color="A6A8AB"/>
              <w:bottom w:val="single" w:sz="4" w:space="0" w:color="A6A8AB"/>
            </w:tcBorders>
            <w:tcMar>
              <w:left w:w="113" w:type="dxa"/>
              <w:right w:w="113" w:type="dxa"/>
            </w:tcMar>
            <w:vAlign w:val="center"/>
          </w:tcPr>
          <w:p w14:paraId="0ACE702B" w14:textId="77777777" w:rsidR="00515E2A" w:rsidRPr="00996248" w:rsidRDefault="00515E2A" w:rsidP="008D14F0">
            <w:pPr>
              <w:pStyle w:val="Tablesubhead"/>
              <w:rPr>
                <w:rFonts w:ascii="Arial" w:hAnsi="Arial"/>
                <w:sz w:val="20"/>
              </w:rPr>
            </w:pPr>
            <w:r w:rsidRPr="00996248">
              <w:rPr>
                <w:rFonts w:ascii="Arial" w:hAnsi="Arial"/>
                <w:sz w:val="20"/>
              </w:rPr>
              <w:t>Teacher name:</w:t>
            </w:r>
          </w:p>
        </w:tc>
      </w:tr>
      <w:tr w:rsidR="00515E2A" w14:paraId="037A7387" w14:textId="77777777" w:rsidTr="008D14F0">
        <w:tc>
          <w:tcPr>
            <w:tcW w:w="2009" w:type="dxa"/>
            <w:vMerge/>
            <w:tcBorders>
              <w:left w:val="single" w:sz="4" w:space="0" w:color="A6A8AB"/>
              <w:bottom w:val="single" w:sz="4" w:space="0" w:color="A6A8AB"/>
            </w:tcBorders>
            <w:shd w:val="clear" w:color="auto" w:fill="auto"/>
            <w:tcMar>
              <w:left w:w="113" w:type="dxa"/>
              <w:right w:w="113" w:type="dxa"/>
            </w:tcMar>
          </w:tcPr>
          <w:p w14:paraId="3D34D2A9" w14:textId="77777777" w:rsidR="00515E2A" w:rsidRPr="00B23E2E" w:rsidRDefault="00515E2A" w:rsidP="008D14F0">
            <w:pPr>
              <w:pStyle w:val="Tablesubhead"/>
            </w:pPr>
          </w:p>
        </w:tc>
        <w:tc>
          <w:tcPr>
            <w:tcW w:w="3989" w:type="dxa"/>
            <w:tcBorders>
              <w:top w:val="single" w:sz="4" w:space="0" w:color="A6A8AB"/>
            </w:tcBorders>
            <w:tcMar>
              <w:left w:w="113" w:type="dxa"/>
              <w:right w:w="113" w:type="dxa"/>
            </w:tcMar>
            <w:vAlign w:val="center"/>
          </w:tcPr>
          <w:p w14:paraId="2E826D45" w14:textId="5A345398" w:rsidR="00515E2A" w:rsidRPr="00996248" w:rsidRDefault="00515E2A" w:rsidP="008D14F0">
            <w:pPr>
              <w:pStyle w:val="Tablesubhead"/>
              <w:rPr>
                <w:rFonts w:ascii="Arial" w:hAnsi="Arial"/>
                <w:sz w:val="20"/>
              </w:rPr>
            </w:pPr>
            <w:r w:rsidRPr="00996248">
              <w:rPr>
                <w:rFonts w:ascii="Arial" w:hAnsi="Arial"/>
                <w:sz w:val="20"/>
              </w:rPr>
              <w:t>Date handed out:</w:t>
            </w:r>
            <w:r w:rsidR="002D2144">
              <w:rPr>
                <w:rFonts w:ascii="Arial" w:hAnsi="Arial"/>
                <w:sz w:val="20"/>
              </w:rPr>
              <w:t xml:space="preserve"> </w:t>
            </w:r>
            <w:r w:rsidR="00374967">
              <w:rPr>
                <w:rFonts w:ascii="Arial" w:hAnsi="Arial"/>
                <w:color w:val="FF0000"/>
                <w:sz w:val="20"/>
              </w:rPr>
              <w:t>Fri</w:t>
            </w:r>
            <w:r w:rsidR="002D2144" w:rsidRPr="00C725A2">
              <w:rPr>
                <w:rFonts w:ascii="Arial" w:hAnsi="Arial"/>
                <w:color w:val="FF0000"/>
                <w:sz w:val="20"/>
              </w:rPr>
              <w:t xml:space="preserve"> </w:t>
            </w:r>
            <w:r w:rsidR="0016049C">
              <w:rPr>
                <w:rFonts w:ascii="Arial" w:hAnsi="Arial"/>
                <w:color w:val="FF0000"/>
                <w:sz w:val="20"/>
              </w:rPr>
              <w:t>22</w:t>
            </w:r>
            <w:r w:rsidR="002D2144" w:rsidRPr="00C725A2">
              <w:rPr>
                <w:rFonts w:ascii="Arial" w:hAnsi="Arial"/>
                <w:color w:val="FF0000"/>
                <w:sz w:val="20"/>
              </w:rPr>
              <w:t xml:space="preserve"> Jul 202</w:t>
            </w:r>
            <w:r w:rsidR="0016049C">
              <w:rPr>
                <w:rFonts w:ascii="Arial" w:hAnsi="Arial"/>
                <w:color w:val="FF0000"/>
                <w:sz w:val="20"/>
              </w:rPr>
              <w:t>2</w:t>
            </w:r>
          </w:p>
        </w:tc>
        <w:tc>
          <w:tcPr>
            <w:tcW w:w="2882" w:type="dxa"/>
            <w:tcBorders>
              <w:top w:val="single" w:sz="4" w:space="0" w:color="A6A8AB"/>
            </w:tcBorders>
            <w:tcMar>
              <w:left w:w="113" w:type="dxa"/>
              <w:right w:w="113" w:type="dxa"/>
            </w:tcMar>
            <w:vAlign w:val="center"/>
          </w:tcPr>
          <w:p w14:paraId="5CA6BBAB" w14:textId="392A8502" w:rsidR="00515E2A" w:rsidRPr="00996248" w:rsidRDefault="00515E2A" w:rsidP="008D14F0">
            <w:pPr>
              <w:pStyle w:val="Tablesubhead"/>
              <w:rPr>
                <w:rFonts w:ascii="Arial" w:hAnsi="Arial"/>
                <w:sz w:val="20"/>
              </w:rPr>
            </w:pPr>
            <w:r w:rsidRPr="00996248">
              <w:rPr>
                <w:rFonts w:ascii="Arial" w:hAnsi="Arial"/>
                <w:sz w:val="20"/>
              </w:rPr>
              <w:t>Date due:</w:t>
            </w:r>
            <w:r w:rsidR="002D2144">
              <w:rPr>
                <w:rFonts w:ascii="Arial" w:hAnsi="Arial"/>
                <w:sz w:val="20"/>
              </w:rPr>
              <w:t xml:space="preserve"> </w:t>
            </w:r>
            <w:r w:rsidR="00374967">
              <w:rPr>
                <w:rFonts w:ascii="Arial" w:hAnsi="Arial"/>
                <w:color w:val="FF0000"/>
                <w:sz w:val="20"/>
              </w:rPr>
              <w:t>Fri</w:t>
            </w:r>
            <w:r w:rsidR="00C725A2" w:rsidRPr="00C725A2">
              <w:rPr>
                <w:rFonts w:ascii="Arial" w:hAnsi="Arial"/>
                <w:color w:val="FF0000"/>
                <w:sz w:val="20"/>
              </w:rPr>
              <w:t xml:space="preserve"> </w:t>
            </w:r>
            <w:r w:rsidR="0016049C">
              <w:rPr>
                <w:rFonts w:ascii="Arial" w:hAnsi="Arial"/>
                <w:color w:val="FF0000"/>
                <w:sz w:val="20"/>
              </w:rPr>
              <w:t>26</w:t>
            </w:r>
            <w:r w:rsidR="00C725A2" w:rsidRPr="00C725A2">
              <w:rPr>
                <w:rFonts w:ascii="Arial" w:hAnsi="Arial"/>
                <w:color w:val="FF0000"/>
                <w:sz w:val="20"/>
              </w:rPr>
              <w:t xml:space="preserve"> Aug 202</w:t>
            </w:r>
            <w:r w:rsidR="0016049C">
              <w:rPr>
                <w:rFonts w:ascii="Arial" w:hAnsi="Arial"/>
                <w:color w:val="FF0000"/>
                <w:sz w:val="20"/>
              </w:rPr>
              <w:t>2</w:t>
            </w:r>
          </w:p>
        </w:tc>
      </w:tr>
    </w:tbl>
    <w:p w14:paraId="0BAEC4CF" w14:textId="77777777" w:rsidR="00515E2A" w:rsidRDefault="00515E2A" w:rsidP="00515E2A">
      <w:bookmarkStart w:id="0" w:name="_Hlk5183289"/>
    </w:p>
    <w:p w14:paraId="4AC0E69B" w14:textId="77777777" w:rsidR="00DB3F8B" w:rsidRDefault="00DB3F8B" w:rsidP="00515E2A"/>
    <w:tbl>
      <w:tblPr>
        <w:tblStyle w:val="QCAAtablestyle41"/>
        <w:tblW w:w="4900" w:type="pct"/>
        <w:tblLayout w:type="fixed"/>
        <w:tblLook w:val="0480" w:firstRow="0" w:lastRow="0" w:firstColumn="1" w:lastColumn="0" w:noHBand="0" w:noVBand="1"/>
      </w:tblPr>
      <w:tblGrid>
        <w:gridCol w:w="1362"/>
        <w:gridCol w:w="7518"/>
      </w:tblGrid>
      <w:tr w:rsidR="00515E2A" w:rsidRPr="00440BCC" w14:paraId="284AA28F"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1392" w:type="dxa"/>
            <w:tcBorders>
              <w:top w:val="single" w:sz="12" w:space="0" w:color="FF0000"/>
            </w:tcBorders>
          </w:tcPr>
          <w:p w14:paraId="655BA4FE" w14:textId="77777777" w:rsidR="00515E2A" w:rsidRPr="00996248" w:rsidRDefault="00515E2A" w:rsidP="008D14F0">
            <w:pPr>
              <w:pStyle w:val="Tablesubhead"/>
              <w:rPr>
                <w:rFonts w:ascii="Arial" w:hAnsi="Arial"/>
                <w:sz w:val="20"/>
              </w:rPr>
            </w:pPr>
            <w:r w:rsidRPr="00996248">
              <w:rPr>
                <w:rFonts w:ascii="Arial" w:hAnsi="Arial"/>
                <w:sz w:val="20"/>
              </w:rPr>
              <w:t>Subject</w:t>
            </w:r>
          </w:p>
        </w:tc>
        <w:tc>
          <w:tcPr>
            <w:tcW w:w="7709" w:type="dxa"/>
            <w:tcBorders>
              <w:top w:val="single" w:sz="12" w:space="0" w:color="FF0000"/>
            </w:tcBorders>
          </w:tcPr>
          <w:sdt>
            <w:sdtPr>
              <w:rPr>
                <w:rFonts w:cs="Arial"/>
                <w:sz w:val="20"/>
                <w:szCs w:val="20"/>
              </w:rPr>
              <w:id w:val="483052561"/>
              <w:placeholder>
                <w:docPart w:val="E8FEE7E783F546099D866B94496724AB"/>
              </w:placeholder>
            </w:sdtPr>
            <w:sdtContent>
              <w:p w14:paraId="07D59891" w14:textId="77777777" w:rsidR="00515E2A" w:rsidRPr="00996248" w:rsidRDefault="00515E2A"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r w:rsidRPr="00996248">
                  <w:rPr>
                    <w:rFonts w:cs="Arial"/>
                    <w:sz w:val="20"/>
                    <w:szCs w:val="20"/>
                  </w:rPr>
                  <w:t>Physics</w:t>
                </w:r>
              </w:p>
            </w:sdtContent>
          </w:sdt>
        </w:tc>
      </w:tr>
      <w:tr w:rsidR="00515E2A" w:rsidRPr="00440BCC" w14:paraId="1946E8A2"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1392" w:type="dxa"/>
          </w:tcPr>
          <w:p w14:paraId="524AFE0C" w14:textId="77777777" w:rsidR="00515E2A" w:rsidRPr="00996248" w:rsidRDefault="00515E2A" w:rsidP="008D14F0">
            <w:pPr>
              <w:pStyle w:val="Tablesubhead"/>
              <w:rPr>
                <w:rFonts w:ascii="Arial" w:hAnsi="Arial"/>
                <w:sz w:val="20"/>
              </w:rPr>
            </w:pPr>
            <w:r w:rsidRPr="00996248">
              <w:rPr>
                <w:rFonts w:ascii="Arial" w:hAnsi="Arial"/>
                <w:sz w:val="20"/>
              </w:rPr>
              <w:t>Technique</w:t>
            </w:r>
          </w:p>
        </w:tc>
        <w:sdt>
          <w:sdtPr>
            <w:rPr>
              <w:rFonts w:cs="Arial"/>
              <w:sz w:val="20"/>
              <w:szCs w:val="20"/>
            </w:rPr>
            <w:id w:val="835419392"/>
            <w:placeholder>
              <w:docPart w:val="C72C779C3D294DEDA48A64E9DE3D985B"/>
            </w:placeholder>
          </w:sdtPr>
          <w:sdtContent>
            <w:tc>
              <w:tcPr>
                <w:tcW w:w="7709" w:type="dxa"/>
              </w:tcPr>
              <w:p w14:paraId="2200F1BF" w14:textId="77777777" w:rsidR="00515E2A" w:rsidRPr="00996248" w:rsidRDefault="00515E2A"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r w:rsidRPr="00996248">
                  <w:rPr>
                    <w:rFonts w:cs="Arial"/>
                    <w:sz w:val="20"/>
                    <w:szCs w:val="20"/>
                  </w:rPr>
                  <w:t>Student Experiment</w:t>
                </w:r>
              </w:p>
            </w:tc>
          </w:sdtContent>
        </w:sdt>
      </w:tr>
      <w:tr w:rsidR="00515E2A" w:rsidRPr="00440BCC" w14:paraId="147BEAA5"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1392" w:type="dxa"/>
          </w:tcPr>
          <w:p w14:paraId="505743D3" w14:textId="77777777" w:rsidR="00515E2A" w:rsidRPr="00996248" w:rsidRDefault="00515E2A" w:rsidP="008D14F0">
            <w:pPr>
              <w:pStyle w:val="Tablesubhead"/>
              <w:rPr>
                <w:rFonts w:ascii="Arial" w:hAnsi="Arial"/>
                <w:sz w:val="20"/>
              </w:rPr>
            </w:pPr>
            <w:r w:rsidRPr="00996248">
              <w:rPr>
                <w:rFonts w:ascii="Arial" w:hAnsi="Arial"/>
                <w:sz w:val="20"/>
              </w:rPr>
              <w:t>Unit</w:t>
            </w:r>
          </w:p>
        </w:tc>
        <w:tc>
          <w:tcPr>
            <w:tcW w:w="7709" w:type="dxa"/>
          </w:tcPr>
          <w:p w14:paraId="3ED1DF9A" w14:textId="77777777" w:rsidR="00515E2A" w:rsidRPr="00996248" w:rsidRDefault="00000000"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sdt>
              <w:sdtPr>
                <w:rPr>
                  <w:rFonts w:cs="Arial"/>
                  <w:sz w:val="20"/>
                  <w:szCs w:val="20"/>
                </w:rPr>
                <w:id w:val="-888791756"/>
                <w:placeholder>
                  <w:docPart w:val="3AF4F2089C75424FA70F3337F7465139"/>
                </w:placeholder>
              </w:sdtPr>
              <w:sdtContent>
                <w:r w:rsidR="00515E2A" w:rsidRPr="00996248">
                  <w:rPr>
                    <w:rFonts w:cs="Arial"/>
                    <w:sz w:val="20"/>
                    <w:szCs w:val="20"/>
                  </w:rPr>
                  <w:t xml:space="preserve">Unit </w:t>
                </w:r>
                <w:r w:rsidR="00921511">
                  <w:rPr>
                    <w:rFonts w:cs="Arial"/>
                    <w:sz w:val="20"/>
                    <w:szCs w:val="20"/>
                  </w:rPr>
                  <w:t>2</w:t>
                </w:r>
                <w:r w:rsidR="00515E2A" w:rsidRPr="00996248">
                  <w:rPr>
                    <w:rFonts w:cs="Arial"/>
                    <w:sz w:val="20"/>
                    <w:szCs w:val="20"/>
                  </w:rPr>
                  <w:t xml:space="preserve">: </w:t>
                </w:r>
                <w:r w:rsidR="000623D1">
                  <w:rPr>
                    <w:rFonts w:cs="Arial"/>
                    <w:sz w:val="20"/>
                    <w:szCs w:val="20"/>
                  </w:rPr>
                  <w:t>Linear motion and waves</w:t>
                </w:r>
              </w:sdtContent>
            </w:sdt>
          </w:p>
        </w:tc>
      </w:tr>
      <w:tr w:rsidR="00515E2A" w:rsidRPr="00440BCC" w14:paraId="6D82A568"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1392" w:type="dxa"/>
          </w:tcPr>
          <w:p w14:paraId="70E56B4B" w14:textId="77777777" w:rsidR="00515E2A" w:rsidRPr="00996248" w:rsidRDefault="00515E2A" w:rsidP="008D14F0">
            <w:pPr>
              <w:pStyle w:val="Tablesubhead"/>
              <w:rPr>
                <w:rFonts w:ascii="Arial" w:hAnsi="Arial"/>
                <w:sz w:val="20"/>
              </w:rPr>
            </w:pPr>
            <w:r w:rsidRPr="00996248">
              <w:rPr>
                <w:rFonts w:ascii="Arial" w:hAnsi="Arial"/>
                <w:sz w:val="20"/>
              </w:rPr>
              <w:t>Topic</w:t>
            </w:r>
          </w:p>
        </w:tc>
        <w:tc>
          <w:tcPr>
            <w:tcW w:w="7709" w:type="dxa"/>
          </w:tcPr>
          <w:sdt>
            <w:sdtPr>
              <w:rPr>
                <w:rFonts w:cs="Arial"/>
                <w:sz w:val="20"/>
                <w:szCs w:val="20"/>
              </w:rPr>
              <w:id w:val="-1871439450"/>
              <w:placeholder>
                <w:docPart w:val="07328431149A4267B20B0D74D8FB1811"/>
              </w:placeholder>
            </w:sdtPr>
            <w:sdtContent>
              <w:p w14:paraId="2C5214A8" w14:textId="77777777" w:rsidR="00C35398" w:rsidRDefault="00515E2A"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r w:rsidRPr="00996248">
                  <w:rPr>
                    <w:rFonts w:cs="Arial"/>
                    <w:sz w:val="20"/>
                    <w:szCs w:val="20"/>
                  </w:rPr>
                  <w:t xml:space="preserve">Topic 1: </w:t>
                </w:r>
                <w:r w:rsidR="000623D1">
                  <w:rPr>
                    <w:rFonts w:cs="Arial"/>
                    <w:sz w:val="20"/>
                    <w:szCs w:val="20"/>
                  </w:rPr>
                  <w:t>Linear motion and force</w:t>
                </w:r>
              </w:p>
              <w:p w14:paraId="63EF46F9" w14:textId="77777777" w:rsidR="00515E2A" w:rsidRPr="00996248" w:rsidRDefault="00C35398"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Topic 2: Waves</w:t>
                </w:r>
              </w:p>
            </w:sdtContent>
          </w:sdt>
        </w:tc>
      </w:tr>
    </w:tbl>
    <w:p w14:paraId="481076A6" w14:textId="77777777" w:rsidR="00515E2A" w:rsidRDefault="00515E2A" w:rsidP="00515E2A"/>
    <w:p w14:paraId="3AA49F7D" w14:textId="77777777" w:rsidR="00DB3F8B" w:rsidRDefault="00DB3F8B" w:rsidP="00515E2A"/>
    <w:tbl>
      <w:tblPr>
        <w:tblStyle w:val="QCAAtablestyle41"/>
        <w:tblW w:w="4896" w:type="pct"/>
        <w:tblLayout w:type="fixed"/>
        <w:tblLook w:val="04A0" w:firstRow="1" w:lastRow="0" w:firstColumn="1" w:lastColumn="0" w:noHBand="0" w:noVBand="1"/>
      </w:tblPr>
      <w:tblGrid>
        <w:gridCol w:w="1363"/>
        <w:gridCol w:w="3073"/>
        <w:gridCol w:w="1107"/>
        <w:gridCol w:w="3330"/>
      </w:tblGrid>
      <w:tr w:rsidR="00515E2A" w:rsidRPr="00440BCC" w14:paraId="58F2DC35" w14:textId="77777777" w:rsidTr="008D14F0">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12" w:space="0" w:color="FF0000"/>
              <w:bottom w:val="single" w:sz="4" w:space="0" w:color="auto"/>
            </w:tcBorders>
            <w:shd w:val="clear" w:color="auto" w:fill="D5DCE4" w:themeFill="text2" w:themeFillTint="33"/>
          </w:tcPr>
          <w:p w14:paraId="58874870" w14:textId="77777777" w:rsidR="00515E2A" w:rsidRPr="00996248" w:rsidRDefault="00515E2A" w:rsidP="008D14F0">
            <w:pPr>
              <w:pStyle w:val="Tablesubhead"/>
              <w:rPr>
                <w:rFonts w:ascii="Arial" w:hAnsi="Arial"/>
                <w:sz w:val="20"/>
              </w:rPr>
            </w:pPr>
            <w:r w:rsidRPr="00996248">
              <w:rPr>
                <w:rFonts w:ascii="Arial" w:hAnsi="Arial"/>
                <w:sz w:val="20"/>
              </w:rPr>
              <w:t>Conditions</w:t>
            </w:r>
          </w:p>
        </w:tc>
      </w:tr>
      <w:tr w:rsidR="00515E2A" w:rsidRPr="00440BCC" w14:paraId="0CC3982B" w14:textId="77777777" w:rsidTr="008D14F0">
        <w:trPr>
          <w:trHeight w:val="235"/>
        </w:trPr>
        <w:tc>
          <w:tcPr>
            <w:cnfStyle w:val="001000000000" w:firstRow="0" w:lastRow="0" w:firstColumn="1" w:lastColumn="0" w:oddVBand="0" w:evenVBand="0" w:oddHBand="0" w:evenHBand="0" w:firstRowFirstColumn="0" w:firstRowLastColumn="0" w:lastRowFirstColumn="0" w:lastRowLastColumn="0"/>
            <w:tcW w:w="1363" w:type="dxa"/>
            <w:tcBorders>
              <w:top w:val="single" w:sz="12" w:space="0" w:color="FF0000"/>
            </w:tcBorders>
          </w:tcPr>
          <w:p w14:paraId="77F6D031" w14:textId="77777777" w:rsidR="00515E2A" w:rsidRPr="00996248" w:rsidRDefault="00515E2A" w:rsidP="008D14F0">
            <w:pPr>
              <w:pStyle w:val="Tablesubhead"/>
              <w:rPr>
                <w:rFonts w:ascii="Arial" w:hAnsi="Arial"/>
                <w:sz w:val="20"/>
              </w:rPr>
            </w:pPr>
            <w:r w:rsidRPr="00996248">
              <w:rPr>
                <w:rFonts w:ascii="Arial" w:hAnsi="Arial"/>
                <w:sz w:val="20"/>
              </w:rPr>
              <w:t>Duration</w:t>
            </w:r>
          </w:p>
        </w:tc>
        <w:sdt>
          <w:sdtPr>
            <w:rPr>
              <w:rFonts w:cs="Arial"/>
              <w:sz w:val="20"/>
              <w:szCs w:val="20"/>
            </w:rPr>
            <w:id w:val="-2001422616"/>
            <w:placeholder>
              <w:docPart w:val="8FA514D4E00E4481B2CD74B7FAAA9EA2"/>
            </w:placeholder>
          </w:sdtPr>
          <w:sdtContent>
            <w:tc>
              <w:tcPr>
                <w:tcW w:w="7510" w:type="dxa"/>
                <w:gridSpan w:val="3"/>
                <w:tcBorders>
                  <w:top w:val="single" w:sz="12" w:space="0" w:color="FF0000"/>
                </w:tcBorders>
              </w:tcPr>
              <w:p w14:paraId="529DDA11" w14:textId="77777777" w:rsidR="00515E2A" w:rsidRPr="00996248" w:rsidRDefault="00515E2A"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r w:rsidRPr="00996248">
                  <w:rPr>
                    <w:rFonts w:cs="Arial"/>
                    <w:sz w:val="20"/>
                    <w:szCs w:val="20"/>
                  </w:rPr>
                  <w:t>10 hours class time</w:t>
                </w:r>
              </w:p>
            </w:tc>
          </w:sdtContent>
        </w:sdt>
      </w:tr>
      <w:tr w:rsidR="00515E2A" w:rsidRPr="00440BCC" w14:paraId="39972685" w14:textId="77777777" w:rsidTr="008D14F0">
        <w:trPr>
          <w:trHeight w:val="235"/>
        </w:trPr>
        <w:tc>
          <w:tcPr>
            <w:cnfStyle w:val="001000000000" w:firstRow="0" w:lastRow="0" w:firstColumn="1" w:lastColumn="0" w:oddVBand="0" w:evenVBand="0" w:oddHBand="0" w:evenHBand="0" w:firstRowFirstColumn="0" w:firstRowLastColumn="0" w:lastRowFirstColumn="0" w:lastRowLastColumn="0"/>
            <w:tcW w:w="1363" w:type="dxa"/>
          </w:tcPr>
          <w:p w14:paraId="46B162DE" w14:textId="77777777" w:rsidR="00515E2A" w:rsidRPr="00996248" w:rsidRDefault="00515E2A" w:rsidP="008D14F0">
            <w:pPr>
              <w:pStyle w:val="Tablesubhead"/>
              <w:rPr>
                <w:rFonts w:ascii="Arial" w:hAnsi="Arial"/>
                <w:sz w:val="20"/>
              </w:rPr>
            </w:pPr>
            <w:r w:rsidRPr="00996248">
              <w:rPr>
                <w:rFonts w:ascii="Arial" w:hAnsi="Arial"/>
                <w:sz w:val="20"/>
              </w:rPr>
              <w:t>Mode</w:t>
            </w:r>
          </w:p>
        </w:tc>
        <w:sdt>
          <w:sdtPr>
            <w:rPr>
              <w:rFonts w:cs="Arial"/>
              <w:sz w:val="20"/>
              <w:szCs w:val="20"/>
            </w:rPr>
            <w:id w:val="-1759429244"/>
            <w:placeholder>
              <w:docPart w:val="EE55E389ACED48C8B50D0F68EF88365B"/>
            </w:placeholder>
          </w:sdtPr>
          <w:sdtContent>
            <w:tc>
              <w:tcPr>
                <w:tcW w:w="3073" w:type="dxa"/>
              </w:tcPr>
              <w:p w14:paraId="1E2AAFCC" w14:textId="77777777" w:rsidR="00515E2A" w:rsidRPr="00996248" w:rsidRDefault="00515E2A"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r w:rsidRPr="00996248">
                  <w:rPr>
                    <w:rFonts w:cs="Arial"/>
                    <w:sz w:val="20"/>
                    <w:szCs w:val="20"/>
                  </w:rPr>
                  <w:t>Written response – scientific report</w:t>
                </w:r>
              </w:p>
            </w:tc>
          </w:sdtContent>
        </w:sdt>
        <w:tc>
          <w:tcPr>
            <w:tcW w:w="1107" w:type="dxa"/>
            <w:shd w:val="clear" w:color="auto" w:fill="E6E7E8"/>
          </w:tcPr>
          <w:p w14:paraId="66A6F415" w14:textId="77777777" w:rsidR="00515E2A" w:rsidRPr="00996248" w:rsidRDefault="00515E2A" w:rsidP="008D14F0">
            <w:pPr>
              <w:pStyle w:val="Tablesubhead"/>
              <w:cnfStyle w:val="000000000000" w:firstRow="0" w:lastRow="0" w:firstColumn="0" w:lastColumn="0" w:oddVBand="0" w:evenVBand="0" w:oddHBand="0" w:evenHBand="0" w:firstRowFirstColumn="0" w:firstRowLastColumn="0" w:lastRowFirstColumn="0" w:lastRowLastColumn="0"/>
              <w:rPr>
                <w:rFonts w:ascii="Arial" w:hAnsi="Arial"/>
                <w:sz w:val="20"/>
              </w:rPr>
            </w:pPr>
            <w:r w:rsidRPr="00996248">
              <w:rPr>
                <w:rFonts w:ascii="Arial" w:hAnsi="Arial"/>
                <w:sz w:val="20"/>
              </w:rPr>
              <w:t>Length</w:t>
            </w:r>
          </w:p>
        </w:tc>
        <w:sdt>
          <w:sdtPr>
            <w:rPr>
              <w:rFonts w:cs="Arial"/>
              <w:sz w:val="20"/>
              <w:szCs w:val="20"/>
            </w:rPr>
            <w:id w:val="1992829854"/>
            <w:placeholder>
              <w:docPart w:val="8C96169DE5604007AEDFBD91B0331603"/>
            </w:placeholder>
          </w:sdtPr>
          <w:sdtContent>
            <w:tc>
              <w:tcPr>
                <w:tcW w:w="3330" w:type="dxa"/>
              </w:tcPr>
              <w:p w14:paraId="2DEEB4B4" w14:textId="77777777" w:rsidR="00515E2A" w:rsidRPr="00996248" w:rsidRDefault="00515E2A"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r w:rsidRPr="00996248">
                  <w:rPr>
                    <w:rFonts w:cs="Arial"/>
                    <w:sz w:val="20"/>
                    <w:szCs w:val="20"/>
                  </w:rPr>
                  <w:t>1500 – 2000 words</w:t>
                </w:r>
              </w:p>
            </w:tc>
          </w:sdtContent>
        </w:sdt>
      </w:tr>
      <w:tr w:rsidR="00515E2A" w:rsidRPr="00440BCC" w14:paraId="0B7ED625" w14:textId="77777777" w:rsidTr="008D14F0">
        <w:trPr>
          <w:trHeight w:val="235"/>
        </w:trPr>
        <w:tc>
          <w:tcPr>
            <w:cnfStyle w:val="001000000000" w:firstRow="0" w:lastRow="0" w:firstColumn="1" w:lastColumn="0" w:oddVBand="0" w:evenVBand="0" w:oddHBand="0" w:evenHBand="0" w:firstRowFirstColumn="0" w:firstRowLastColumn="0" w:lastRowFirstColumn="0" w:lastRowLastColumn="0"/>
            <w:tcW w:w="1363" w:type="dxa"/>
          </w:tcPr>
          <w:p w14:paraId="76ADA0F1" w14:textId="77777777" w:rsidR="00515E2A" w:rsidRPr="00996248" w:rsidRDefault="00515E2A" w:rsidP="008D14F0">
            <w:pPr>
              <w:pStyle w:val="Tablesubhead"/>
              <w:rPr>
                <w:rFonts w:ascii="Arial" w:hAnsi="Arial"/>
                <w:sz w:val="20"/>
              </w:rPr>
            </w:pPr>
            <w:r w:rsidRPr="00996248">
              <w:rPr>
                <w:rFonts w:ascii="Arial" w:hAnsi="Arial"/>
                <w:sz w:val="20"/>
              </w:rPr>
              <w:t>Individual/</w:t>
            </w:r>
            <w:r w:rsidRPr="00996248">
              <w:rPr>
                <w:rFonts w:ascii="Arial" w:hAnsi="Arial"/>
                <w:sz w:val="20"/>
              </w:rPr>
              <w:br/>
              <w:t>group</w:t>
            </w:r>
          </w:p>
        </w:tc>
        <w:sdt>
          <w:sdtPr>
            <w:rPr>
              <w:rFonts w:cs="Arial"/>
              <w:sz w:val="20"/>
              <w:szCs w:val="20"/>
            </w:rPr>
            <w:id w:val="-378088868"/>
            <w:placeholder>
              <w:docPart w:val="1CEF7A9EEF224E2FA0D22A9BE20C61AC"/>
            </w:placeholder>
          </w:sdtPr>
          <w:sdtContent>
            <w:tc>
              <w:tcPr>
                <w:tcW w:w="3073" w:type="dxa"/>
              </w:tcPr>
              <w:p w14:paraId="7E043B94" w14:textId="77777777" w:rsidR="00515E2A" w:rsidRPr="00996248" w:rsidRDefault="00515E2A"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r w:rsidRPr="00996248">
                  <w:rPr>
                    <w:rFonts w:cs="Arial"/>
                    <w:sz w:val="20"/>
                    <w:szCs w:val="20"/>
                  </w:rPr>
                  <w:t>Group work with individual report</w:t>
                </w:r>
              </w:p>
            </w:tc>
          </w:sdtContent>
        </w:sdt>
        <w:tc>
          <w:tcPr>
            <w:tcW w:w="1107" w:type="dxa"/>
            <w:shd w:val="clear" w:color="auto" w:fill="E6E7E8"/>
          </w:tcPr>
          <w:p w14:paraId="036E8AB1" w14:textId="77777777" w:rsidR="00515E2A" w:rsidRPr="00996248" w:rsidRDefault="00515E2A" w:rsidP="008D14F0">
            <w:pPr>
              <w:pStyle w:val="Tablesubhead"/>
              <w:cnfStyle w:val="000000000000" w:firstRow="0" w:lastRow="0" w:firstColumn="0" w:lastColumn="0" w:oddVBand="0" w:evenVBand="0" w:oddHBand="0" w:evenHBand="0" w:firstRowFirstColumn="0" w:firstRowLastColumn="0" w:lastRowFirstColumn="0" w:lastRowLastColumn="0"/>
              <w:rPr>
                <w:rFonts w:ascii="Arial" w:hAnsi="Arial"/>
                <w:sz w:val="20"/>
              </w:rPr>
            </w:pPr>
            <w:r w:rsidRPr="00996248">
              <w:rPr>
                <w:rFonts w:ascii="Arial" w:hAnsi="Arial"/>
                <w:sz w:val="20"/>
              </w:rPr>
              <w:t>Other</w:t>
            </w:r>
          </w:p>
        </w:tc>
        <w:sdt>
          <w:sdtPr>
            <w:rPr>
              <w:rFonts w:cs="Arial"/>
              <w:sz w:val="20"/>
              <w:szCs w:val="20"/>
            </w:rPr>
            <w:id w:val="2087341326"/>
            <w:placeholder>
              <w:docPart w:val="C19EF3588E6D4143943C711594A6E916"/>
            </w:placeholder>
          </w:sdtPr>
          <w:sdtContent>
            <w:tc>
              <w:tcPr>
                <w:tcW w:w="3330" w:type="dxa"/>
              </w:tcPr>
              <w:p w14:paraId="42CB4765" w14:textId="77777777" w:rsidR="00515E2A" w:rsidRPr="00996248" w:rsidRDefault="00515E2A"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r w:rsidRPr="00996248">
                  <w:rPr>
                    <w:rFonts w:cs="Arial"/>
                    <w:sz w:val="20"/>
                    <w:szCs w:val="20"/>
                  </w:rPr>
                  <w:t>-</w:t>
                </w:r>
              </w:p>
            </w:tc>
          </w:sdtContent>
        </w:sdt>
      </w:tr>
      <w:tr w:rsidR="00515E2A" w:rsidRPr="00440BCC" w14:paraId="73C278CB" w14:textId="77777777" w:rsidTr="008D14F0">
        <w:trPr>
          <w:trHeight w:val="235"/>
        </w:trPr>
        <w:tc>
          <w:tcPr>
            <w:cnfStyle w:val="001000000000" w:firstRow="0" w:lastRow="0" w:firstColumn="1" w:lastColumn="0" w:oddVBand="0" w:evenVBand="0" w:oddHBand="0" w:evenHBand="0" w:firstRowFirstColumn="0" w:firstRowLastColumn="0" w:lastRowFirstColumn="0" w:lastRowLastColumn="0"/>
            <w:tcW w:w="1363" w:type="dxa"/>
          </w:tcPr>
          <w:p w14:paraId="1BEA04DD" w14:textId="77777777" w:rsidR="00515E2A" w:rsidRPr="00996248" w:rsidRDefault="00515E2A" w:rsidP="008D14F0">
            <w:pPr>
              <w:pStyle w:val="Tablesubhead"/>
              <w:rPr>
                <w:rFonts w:ascii="Arial" w:hAnsi="Arial"/>
                <w:sz w:val="20"/>
              </w:rPr>
            </w:pPr>
            <w:r w:rsidRPr="00996248">
              <w:rPr>
                <w:rFonts w:ascii="Arial" w:hAnsi="Arial"/>
                <w:sz w:val="20"/>
              </w:rPr>
              <w:t>Resources available</w:t>
            </w:r>
          </w:p>
        </w:tc>
        <w:sdt>
          <w:sdtPr>
            <w:rPr>
              <w:rFonts w:cs="Arial"/>
              <w:sz w:val="20"/>
              <w:szCs w:val="20"/>
            </w:rPr>
            <w:id w:val="1582180609"/>
            <w:placeholder>
              <w:docPart w:val="B167F8C549EE4CC3AB68FA9F12B78A79"/>
            </w:placeholder>
          </w:sdtPr>
          <w:sdtContent>
            <w:tc>
              <w:tcPr>
                <w:tcW w:w="7510" w:type="dxa"/>
                <w:gridSpan w:val="3"/>
              </w:tcPr>
              <w:p w14:paraId="7BC94755" w14:textId="77777777" w:rsidR="00515E2A" w:rsidRPr="00996248" w:rsidRDefault="00515E2A" w:rsidP="008D14F0">
                <w:pPr>
                  <w:pStyle w:val="Tabletext"/>
                  <w:cnfStyle w:val="000000000000" w:firstRow="0" w:lastRow="0" w:firstColumn="0" w:lastColumn="0" w:oddVBand="0" w:evenVBand="0" w:oddHBand="0" w:evenHBand="0" w:firstRowFirstColumn="0" w:firstRowLastColumn="0" w:lastRowFirstColumn="0" w:lastRowLastColumn="0"/>
                  <w:rPr>
                    <w:rFonts w:cs="Arial"/>
                    <w:sz w:val="20"/>
                    <w:szCs w:val="20"/>
                  </w:rPr>
                </w:pPr>
                <w:r w:rsidRPr="00996248">
                  <w:rPr>
                    <w:rFonts w:cs="Arial"/>
                    <w:sz w:val="20"/>
                    <w:szCs w:val="20"/>
                  </w:rPr>
                  <w:t>School science laboratory and library (online: internet, databases and journals)</w:t>
                </w:r>
              </w:p>
            </w:tc>
          </w:sdtContent>
        </w:sdt>
      </w:tr>
      <w:tr w:rsidR="00515E2A" w:rsidRPr="00440BCC" w14:paraId="689A649C"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tcPr>
          <w:p w14:paraId="06A0F9C3" w14:textId="77777777" w:rsidR="00515E2A" w:rsidRPr="00996248" w:rsidRDefault="00515E2A" w:rsidP="008D14F0">
            <w:pPr>
              <w:pStyle w:val="Tablesubhead"/>
              <w:rPr>
                <w:rFonts w:ascii="Arial" w:hAnsi="Arial"/>
                <w:sz w:val="20"/>
              </w:rPr>
            </w:pPr>
            <w:r w:rsidRPr="00996248">
              <w:rPr>
                <w:rFonts w:ascii="Arial" w:hAnsi="Arial"/>
                <w:sz w:val="20"/>
              </w:rPr>
              <w:t>Context</w:t>
            </w:r>
          </w:p>
        </w:tc>
      </w:tr>
      <w:tr w:rsidR="00515E2A" w:rsidRPr="00440BCC" w14:paraId="31CA5D10" w14:textId="77777777" w:rsidTr="008D14F0">
        <w:trPr>
          <w:trHeight w:val="283"/>
        </w:trPr>
        <w:sdt>
          <w:sdtPr>
            <w:rPr>
              <w:rFonts w:cs="Arial"/>
              <w:sz w:val="20"/>
              <w:szCs w:val="20"/>
            </w:rPr>
            <w:id w:val="37953325"/>
            <w:placeholder>
              <w:docPart w:val="E7E8977573B9444BAE03AD3543731E86"/>
            </w:placeholder>
          </w:sdtPr>
          <w:sdtContent>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auto"/>
              </w:tcPr>
              <w:p w14:paraId="0612AC69" w14:textId="77777777" w:rsidR="00515E2A" w:rsidRPr="00996248" w:rsidRDefault="00515E2A" w:rsidP="008D14F0">
                <w:pPr>
                  <w:pStyle w:val="Tabletext"/>
                  <w:rPr>
                    <w:rFonts w:cs="Arial"/>
                    <w:sz w:val="20"/>
                    <w:szCs w:val="20"/>
                  </w:rPr>
                </w:pPr>
                <w:r w:rsidRPr="00996248">
                  <w:rPr>
                    <w:rFonts w:cs="Arial"/>
                    <w:sz w:val="20"/>
                    <w:szCs w:val="20"/>
                  </w:rPr>
                  <w:t>You have completed the following practicals in class:</w:t>
                </w:r>
              </w:p>
              <w:p w14:paraId="0062D381" w14:textId="32F305B3" w:rsidR="00B06B2C" w:rsidRDefault="00515E2A" w:rsidP="005D2EBE">
                <w:pPr>
                  <w:pStyle w:val="Tabletext"/>
                  <w:numPr>
                    <w:ilvl w:val="0"/>
                    <w:numId w:val="2"/>
                  </w:numPr>
                  <w:spacing w:line="240" w:lineRule="auto"/>
                  <w:rPr>
                    <w:rFonts w:cs="Arial"/>
                    <w:sz w:val="20"/>
                    <w:szCs w:val="20"/>
                  </w:rPr>
                </w:pPr>
                <w:r w:rsidRPr="00996248">
                  <w:rPr>
                    <w:rFonts w:cs="Arial"/>
                    <w:sz w:val="20"/>
                    <w:szCs w:val="20"/>
                  </w:rPr>
                  <w:t xml:space="preserve">Conduct an experiment </w:t>
                </w:r>
                <w:r w:rsidR="00066D43">
                  <w:rPr>
                    <w:rFonts w:cs="Arial"/>
                    <w:sz w:val="20"/>
                    <w:szCs w:val="20"/>
                  </w:rPr>
                  <w:t xml:space="preserve">that requires you to </w:t>
                </w:r>
                <w:r w:rsidR="0016049C">
                  <w:rPr>
                    <w:rFonts w:cs="Arial"/>
                    <w:sz w:val="20"/>
                    <w:szCs w:val="20"/>
                  </w:rPr>
                  <w:t>investigate conservation of momentum in collisions</w:t>
                </w:r>
              </w:p>
              <w:p w14:paraId="5E5731D7" w14:textId="77777777" w:rsidR="0016049C" w:rsidRDefault="0016049C" w:rsidP="005D2EBE">
                <w:pPr>
                  <w:pStyle w:val="Tabletext"/>
                  <w:numPr>
                    <w:ilvl w:val="0"/>
                    <w:numId w:val="2"/>
                  </w:numPr>
                  <w:spacing w:line="240" w:lineRule="auto"/>
                  <w:rPr>
                    <w:rFonts w:cs="Arial"/>
                    <w:sz w:val="20"/>
                    <w:szCs w:val="20"/>
                  </w:rPr>
                </w:pPr>
                <w:r>
                  <w:rPr>
                    <w:rFonts w:cs="Arial"/>
                    <w:sz w:val="20"/>
                    <w:szCs w:val="20"/>
                  </w:rPr>
                  <w:t xml:space="preserve">Conduct an experiment that requires you to verify </w:t>
                </w:r>
                <w:r w:rsidR="00B06B2C">
                  <w:rPr>
                    <w:rFonts w:cs="Arial"/>
                    <w:sz w:val="20"/>
                    <w:szCs w:val="20"/>
                  </w:rPr>
                  <w:t>Newton’s Second Law</w:t>
                </w:r>
              </w:p>
              <w:p w14:paraId="1019331B" w14:textId="7C215CE9" w:rsidR="00515E2A" w:rsidRPr="005D2EBE" w:rsidRDefault="0016049C" w:rsidP="005D2EBE">
                <w:pPr>
                  <w:pStyle w:val="Tabletext"/>
                  <w:numPr>
                    <w:ilvl w:val="0"/>
                    <w:numId w:val="2"/>
                  </w:numPr>
                  <w:spacing w:line="240" w:lineRule="auto"/>
                  <w:rPr>
                    <w:rFonts w:cs="Arial"/>
                    <w:sz w:val="20"/>
                    <w:szCs w:val="20"/>
                  </w:rPr>
                </w:pPr>
                <w:r>
                  <w:rPr>
                    <w:rFonts w:cs="Arial"/>
                    <w:sz w:val="20"/>
                    <w:szCs w:val="20"/>
                  </w:rPr>
                  <w:t>Conduct an experiment on the reflection and refraction of light</w:t>
                </w:r>
              </w:p>
            </w:tc>
          </w:sdtContent>
        </w:sdt>
      </w:tr>
      <w:tr w:rsidR="00515E2A" w:rsidRPr="00440BCC" w14:paraId="149E5FF4"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E7E6E6" w:themeFill="background2"/>
          </w:tcPr>
          <w:p w14:paraId="3B6108E0" w14:textId="77777777" w:rsidR="00515E2A" w:rsidRPr="00996248" w:rsidRDefault="00515E2A" w:rsidP="008D14F0">
            <w:pPr>
              <w:pStyle w:val="Tablesubhead"/>
              <w:rPr>
                <w:rFonts w:ascii="Arial" w:hAnsi="Arial"/>
                <w:sz w:val="20"/>
              </w:rPr>
            </w:pPr>
            <w:r w:rsidRPr="00996248">
              <w:rPr>
                <w:rFonts w:ascii="Arial" w:hAnsi="Arial"/>
                <w:sz w:val="20"/>
              </w:rPr>
              <w:t>Task</w:t>
            </w:r>
          </w:p>
        </w:tc>
      </w:tr>
      <w:tr w:rsidR="00515E2A" w:rsidRPr="00440BCC" w14:paraId="494A1625"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auto"/>
          </w:tcPr>
          <w:p w14:paraId="1AD3E0AB" w14:textId="77777777" w:rsidR="00515E2A" w:rsidRPr="00996248" w:rsidRDefault="00515E2A" w:rsidP="008D14F0">
            <w:pPr>
              <w:pStyle w:val="Tabletext"/>
              <w:rPr>
                <w:rFonts w:cs="Arial"/>
                <w:sz w:val="20"/>
                <w:szCs w:val="20"/>
              </w:rPr>
            </w:pPr>
            <w:r w:rsidRPr="00996248">
              <w:rPr>
                <w:rFonts w:cs="Arial"/>
                <w:sz w:val="20"/>
                <w:szCs w:val="20"/>
              </w:rPr>
              <w:t>Modify (i.e. refine, extend or redirect) an experiment in order to address your own related hypothesis or question.</w:t>
            </w:r>
          </w:p>
          <w:p w14:paraId="4D5ECF78" w14:textId="77777777" w:rsidR="00515E2A" w:rsidRPr="00996248" w:rsidRDefault="00515E2A" w:rsidP="008D14F0">
            <w:pPr>
              <w:pStyle w:val="Tabletext"/>
              <w:rPr>
                <w:rFonts w:cs="Arial"/>
                <w:sz w:val="20"/>
                <w:szCs w:val="20"/>
              </w:rPr>
            </w:pPr>
            <w:r w:rsidRPr="00996248">
              <w:rPr>
                <w:rFonts w:cs="Arial"/>
                <w:sz w:val="20"/>
                <w:szCs w:val="20"/>
              </w:rPr>
              <w:t xml:space="preserve">You may use a practical performed in class, a related simulation or another practical related to Unit </w:t>
            </w:r>
            <w:r w:rsidR="00AC3542">
              <w:rPr>
                <w:rFonts w:cs="Arial"/>
                <w:sz w:val="20"/>
                <w:szCs w:val="20"/>
              </w:rPr>
              <w:t>2</w:t>
            </w:r>
            <w:r w:rsidRPr="00996248">
              <w:rPr>
                <w:rFonts w:cs="Arial"/>
                <w:sz w:val="20"/>
                <w:szCs w:val="20"/>
              </w:rPr>
              <w:t xml:space="preserve"> (as negotiated with your teacher) as the basis for your methodology and research question.</w:t>
            </w:r>
          </w:p>
        </w:tc>
      </w:tr>
      <w:tr w:rsidR="00515E2A" w:rsidRPr="00440BCC" w14:paraId="5355D104"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E7E6E6" w:themeFill="background2"/>
          </w:tcPr>
          <w:p w14:paraId="3A406455" w14:textId="77777777" w:rsidR="00515E2A" w:rsidRPr="00996248" w:rsidRDefault="00515E2A" w:rsidP="008D14F0">
            <w:pPr>
              <w:pStyle w:val="Tablesubhead"/>
              <w:rPr>
                <w:rFonts w:ascii="Arial" w:hAnsi="Arial"/>
                <w:sz w:val="20"/>
              </w:rPr>
            </w:pPr>
            <w:r w:rsidRPr="00996248">
              <w:rPr>
                <w:rFonts w:ascii="Arial" w:hAnsi="Arial"/>
                <w:sz w:val="20"/>
              </w:rPr>
              <w:t>To complete this task, you must:</w:t>
            </w:r>
          </w:p>
        </w:tc>
      </w:tr>
      <w:tr w:rsidR="00515E2A" w:rsidRPr="00440BCC" w14:paraId="5428D14B" w14:textId="77777777" w:rsidTr="008D14F0">
        <w:trPr>
          <w:trHeight w:val="283"/>
        </w:trPr>
        <w:sdt>
          <w:sdtPr>
            <w:rPr>
              <w:rFonts w:cs="Arial"/>
              <w:sz w:val="20"/>
              <w:szCs w:val="20"/>
            </w:rPr>
            <w:id w:val="1982037698"/>
            <w:placeholder>
              <w:docPart w:val="F6BF012637B446C3899B5BFA87D8EEAB"/>
            </w:placeholder>
          </w:sdtPr>
          <w:sdtContent>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auto"/>
              </w:tcPr>
              <w:p w14:paraId="1E4072E0"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identify an experiment to modify*</w:t>
                </w:r>
              </w:p>
              <w:p w14:paraId="2983CED9"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develop a research question to be investigated*</w:t>
                </w:r>
              </w:p>
              <w:p w14:paraId="40A31BA5"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research relevant background scientific information to inform the modification of the research question and methodology</w:t>
                </w:r>
              </w:p>
              <w:p w14:paraId="4C68675A"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lastRenderedPageBreak/>
                  <w:t>conduct a risk assessment and account for risks in the methodology*</w:t>
                </w:r>
              </w:p>
              <w:p w14:paraId="5C51BC70"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conduct the experiment*</w:t>
                </w:r>
              </w:p>
              <w:p w14:paraId="46B6FF3C"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collect sufficient and relevant qualitative and/or quantitative data to address the research question*</w:t>
                </w:r>
              </w:p>
              <w:p w14:paraId="756A85DF"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process and present the data appropriately</w:t>
                </w:r>
              </w:p>
              <w:p w14:paraId="129EBD7E"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analyse the evidence to identify trends, patterns or relationships</w:t>
                </w:r>
              </w:p>
              <w:p w14:paraId="6ED83974"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analyse the evidence to identify uncertainty and limitations</w:t>
                </w:r>
              </w:p>
              <w:p w14:paraId="7820F732"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interpret the evidence to draw conclusion/s to the research question</w:t>
                </w:r>
              </w:p>
              <w:p w14:paraId="23B83446"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evaluate the reliability and validity of the experimental process</w:t>
                </w:r>
              </w:p>
              <w:p w14:paraId="6CBA25B0"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suggest possible improvements and extensions to the experiment</w:t>
                </w:r>
              </w:p>
              <w:p w14:paraId="3C44BCFC" w14:textId="77777777" w:rsidR="00515E2A" w:rsidRPr="00996248" w:rsidRDefault="00515E2A" w:rsidP="00515E2A">
                <w:pPr>
                  <w:pStyle w:val="Tabletext"/>
                  <w:numPr>
                    <w:ilvl w:val="0"/>
                    <w:numId w:val="3"/>
                  </w:numPr>
                  <w:spacing w:line="240" w:lineRule="auto"/>
                  <w:rPr>
                    <w:rFonts w:cs="Arial"/>
                    <w:sz w:val="20"/>
                    <w:szCs w:val="20"/>
                  </w:rPr>
                </w:pPr>
                <w:r w:rsidRPr="00996248">
                  <w:rPr>
                    <w:rFonts w:cs="Arial"/>
                    <w:sz w:val="20"/>
                    <w:szCs w:val="20"/>
                  </w:rPr>
                  <w:t>communicate findings in an appropriate scientific genre, i.e. scientific report.</w:t>
                </w:r>
              </w:p>
              <w:p w14:paraId="3412E6B1" w14:textId="77777777" w:rsidR="00515E2A" w:rsidRPr="00996248" w:rsidRDefault="00515E2A" w:rsidP="008D14F0">
                <w:pPr>
                  <w:pStyle w:val="Tabletext"/>
                  <w:rPr>
                    <w:rFonts w:cs="Arial"/>
                    <w:sz w:val="20"/>
                    <w:szCs w:val="20"/>
                  </w:rPr>
                </w:pPr>
                <w:r w:rsidRPr="00996248">
                  <w:rPr>
                    <w:rFonts w:cs="Arial"/>
                    <w:sz w:val="20"/>
                    <w:szCs w:val="20"/>
                  </w:rPr>
                  <w:t>* The steps indicated with an asterisk above may be completed in groups. All other elements must be completed individually.</w:t>
                </w:r>
              </w:p>
            </w:tc>
          </w:sdtContent>
        </w:sdt>
      </w:tr>
      <w:tr w:rsidR="00515E2A" w:rsidRPr="00440BCC" w14:paraId="2ABEDB3C"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D5DCE4" w:themeFill="text2" w:themeFillTint="33"/>
          </w:tcPr>
          <w:p w14:paraId="3CF1FE8A" w14:textId="77777777" w:rsidR="00515E2A" w:rsidRPr="00996248" w:rsidRDefault="00515E2A" w:rsidP="008D14F0">
            <w:pPr>
              <w:pStyle w:val="Tablesubhead"/>
              <w:rPr>
                <w:rFonts w:ascii="Arial" w:hAnsi="Arial"/>
                <w:sz w:val="20"/>
              </w:rPr>
            </w:pPr>
            <w:r w:rsidRPr="00996248">
              <w:rPr>
                <w:rFonts w:ascii="Arial" w:hAnsi="Arial"/>
                <w:sz w:val="20"/>
              </w:rPr>
              <w:lastRenderedPageBreak/>
              <w:t>Checkpoints</w:t>
            </w:r>
          </w:p>
        </w:tc>
      </w:tr>
      <w:tr w:rsidR="00515E2A" w:rsidRPr="00440BCC" w14:paraId="0C2B5107"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auto"/>
          </w:tcPr>
          <w:p w14:paraId="76ED643C" w14:textId="36BBFBCC" w:rsidR="00515E2A" w:rsidRPr="00C61D6D" w:rsidRDefault="00000000" w:rsidP="008D14F0">
            <w:pPr>
              <w:pStyle w:val="Tabletext"/>
              <w:tabs>
                <w:tab w:val="left" w:pos="340"/>
              </w:tabs>
              <w:ind w:left="340" w:hanging="340"/>
              <w:rPr>
                <w:rFonts w:cs="Arial"/>
                <w:sz w:val="20"/>
                <w:szCs w:val="20"/>
              </w:rPr>
            </w:pPr>
            <w:sdt>
              <w:sdtPr>
                <w:rPr>
                  <w:rFonts w:cs="Arial"/>
                  <w:sz w:val="20"/>
                  <w:szCs w:val="20"/>
                </w:rPr>
                <w:id w:val="160281227"/>
                <w14:checkbox>
                  <w14:checked w14:val="0"/>
                  <w14:checkedState w14:val="2612" w14:font="MS Gothic"/>
                  <w14:uncheckedState w14:val="2610" w14:font="MS Gothic"/>
                </w14:checkbox>
              </w:sdtPr>
              <w:sdtContent>
                <w:r w:rsidR="00C61D6D">
                  <w:rPr>
                    <w:rFonts w:ascii="MS Gothic" w:eastAsia="MS Gothic" w:hAnsi="MS Gothic" w:cs="Arial" w:hint="eastAsia"/>
                    <w:sz w:val="20"/>
                    <w:szCs w:val="20"/>
                  </w:rPr>
                  <w:t>☐</w:t>
                </w:r>
              </w:sdtContent>
            </w:sdt>
            <w:r w:rsidR="00515E2A" w:rsidRPr="00C61D6D">
              <w:rPr>
                <w:rFonts w:cs="Arial"/>
                <w:sz w:val="20"/>
                <w:szCs w:val="20"/>
              </w:rPr>
              <w:tab/>
            </w:r>
            <w:sdt>
              <w:sdtPr>
                <w:rPr>
                  <w:rFonts w:cs="Arial"/>
                  <w:sz w:val="20"/>
                  <w:szCs w:val="20"/>
                </w:rPr>
                <w:id w:val="1844116220"/>
              </w:sdtPr>
              <w:sdtContent>
                <w:r w:rsidR="00515E2A" w:rsidRPr="00C61D6D">
                  <w:rPr>
                    <w:rFonts w:cs="Arial"/>
                    <w:sz w:val="20"/>
                    <w:szCs w:val="20"/>
                  </w:rPr>
                  <w:t xml:space="preserve">Term </w:t>
                </w:r>
                <w:r w:rsidR="00841F55">
                  <w:rPr>
                    <w:rFonts w:cs="Arial"/>
                    <w:sz w:val="20"/>
                    <w:szCs w:val="20"/>
                  </w:rPr>
                  <w:t>3</w:t>
                </w:r>
                <w:r w:rsidR="00515E2A" w:rsidRPr="00C61D6D">
                  <w:rPr>
                    <w:rFonts w:cs="Arial"/>
                    <w:sz w:val="20"/>
                    <w:szCs w:val="20"/>
                  </w:rPr>
                  <w:t xml:space="preserve"> Week </w:t>
                </w:r>
                <w:r w:rsidR="0016049C">
                  <w:rPr>
                    <w:rFonts w:cs="Arial"/>
                    <w:sz w:val="20"/>
                    <w:szCs w:val="20"/>
                  </w:rPr>
                  <w:t>2</w:t>
                </w:r>
                <w:r w:rsidR="00515E2A" w:rsidRPr="00C61D6D">
                  <w:rPr>
                    <w:rFonts w:cs="Arial"/>
                    <w:sz w:val="20"/>
                    <w:szCs w:val="20"/>
                  </w:rPr>
                  <w:t>: Select experiment and identify proposed modifications</w:t>
                </w:r>
                <w:r w:rsidR="00841F55">
                  <w:rPr>
                    <w:rFonts w:cs="Arial"/>
                    <w:sz w:val="20"/>
                    <w:szCs w:val="20"/>
                  </w:rPr>
                  <w:t xml:space="preserve"> </w:t>
                </w:r>
                <w:r w:rsidR="0016049C">
                  <w:rPr>
                    <w:rFonts w:cs="Arial"/>
                    <w:color w:val="FF0000"/>
                    <w:sz w:val="20"/>
                    <w:szCs w:val="20"/>
                  </w:rPr>
                  <w:t>Fri</w:t>
                </w:r>
                <w:r w:rsidR="00416CF4" w:rsidRPr="00C725A2">
                  <w:rPr>
                    <w:rFonts w:cs="Arial"/>
                    <w:color w:val="FF0000"/>
                    <w:sz w:val="20"/>
                    <w:szCs w:val="20"/>
                  </w:rPr>
                  <w:t xml:space="preserve"> </w:t>
                </w:r>
                <w:r w:rsidR="003176C7" w:rsidRPr="00C725A2">
                  <w:rPr>
                    <w:rFonts w:cs="Arial"/>
                    <w:color w:val="FF0000"/>
                    <w:sz w:val="20"/>
                    <w:szCs w:val="20"/>
                  </w:rPr>
                  <w:t>2</w:t>
                </w:r>
                <w:r w:rsidR="0016049C">
                  <w:rPr>
                    <w:rFonts w:cs="Arial"/>
                    <w:color w:val="FF0000"/>
                    <w:sz w:val="20"/>
                    <w:szCs w:val="20"/>
                  </w:rPr>
                  <w:t>2</w:t>
                </w:r>
                <w:r w:rsidR="00995DD9">
                  <w:rPr>
                    <w:rFonts w:cs="Arial"/>
                    <w:color w:val="FF0000"/>
                    <w:sz w:val="20"/>
                    <w:szCs w:val="20"/>
                  </w:rPr>
                  <w:t xml:space="preserve"> Jul</w:t>
                </w:r>
              </w:sdtContent>
            </w:sdt>
          </w:p>
        </w:tc>
      </w:tr>
      <w:tr w:rsidR="00515E2A" w:rsidRPr="00440BCC" w14:paraId="73D44E09"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auto"/>
          </w:tcPr>
          <w:p w14:paraId="74D03D80" w14:textId="1EF29217" w:rsidR="00515E2A" w:rsidRPr="00C61D6D" w:rsidRDefault="00000000" w:rsidP="008D14F0">
            <w:pPr>
              <w:pStyle w:val="Tabletext"/>
              <w:tabs>
                <w:tab w:val="left" w:pos="340"/>
              </w:tabs>
              <w:ind w:left="340" w:hanging="340"/>
              <w:rPr>
                <w:rFonts w:cs="Arial"/>
                <w:sz w:val="20"/>
                <w:szCs w:val="20"/>
              </w:rPr>
            </w:pPr>
            <w:sdt>
              <w:sdtPr>
                <w:rPr>
                  <w:rFonts w:cs="Arial"/>
                  <w:sz w:val="20"/>
                  <w:szCs w:val="20"/>
                </w:rPr>
                <w:id w:val="1237436890"/>
                <w14:checkbox>
                  <w14:checked w14:val="0"/>
                  <w14:checkedState w14:val="2612" w14:font="MS Gothic"/>
                  <w14:uncheckedState w14:val="2610" w14:font="MS Gothic"/>
                </w14:checkbox>
              </w:sdtPr>
              <w:sdtContent>
                <w:r w:rsidR="00515E2A" w:rsidRPr="00C61D6D">
                  <w:rPr>
                    <w:rFonts w:ascii="Segoe UI Symbol" w:eastAsia="MS Gothic" w:hAnsi="Segoe UI Symbol" w:cs="Segoe UI Symbol"/>
                    <w:sz w:val="20"/>
                    <w:szCs w:val="20"/>
                  </w:rPr>
                  <w:t>☐</w:t>
                </w:r>
              </w:sdtContent>
            </w:sdt>
            <w:r w:rsidR="00515E2A" w:rsidRPr="00C61D6D">
              <w:rPr>
                <w:rFonts w:cs="Arial"/>
                <w:sz w:val="20"/>
                <w:szCs w:val="20"/>
              </w:rPr>
              <w:tab/>
            </w:r>
            <w:sdt>
              <w:sdtPr>
                <w:rPr>
                  <w:rFonts w:cs="Arial"/>
                  <w:sz w:val="20"/>
                  <w:szCs w:val="20"/>
                </w:rPr>
                <w:id w:val="631286245"/>
              </w:sdtPr>
              <w:sdtContent>
                <w:r w:rsidR="00515E2A" w:rsidRPr="00C61D6D">
                  <w:rPr>
                    <w:rFonts w:cs="Arial"/>
                    <w:sz w:val="20"/>
                    <w:szCs w:val="20"/>
                  </w:rPr>
                  <w:t xml:space="preserve">Term </w:t>
                </w:r>
                <w:r w:rsidR="003176C7">
                  <w:rPr>
                    <w:rFonts w:cs="Arial"/>
                    <w:sz w:val="20"/>
                    <w:szCs w:val="20"/>
                  </w:rPr>
                  <w:t>3</w:t>
                </w:r>
                <w:r w:rsidR="00515E2A" w:rsidRPr="00C61D6D">
                  <w:rPr>
                    <w:rFonts w:cs="Arial"/>
                    <w:sz w:val="20"/>
                    <w:szCs w:val="20"/>
                  </w:rPr>
                  <w:t xml:space="preserve"> Week </w:t>
                </w:r>
                <w:r w:rsidR="0016049C">
                  <w:rPr>
                    <w:rFonts w:cs="Arial"/>
                    <w:sz w:val="20"/>
                    <w:szCs w:val="20"/>
                  </w:rPr>
                  <w:t>3</w:t>
                </w:r>
                <w:r w:rsidR="00515E2A" w:rsidRPr="00C61D6D">
                  <w:rPr>
                    <w:rFonts w:cs="Arial"/>
                    <w:sz w:val="20"/>
                    <w:szCs w:val="20"/>
                  </w:rPr>
                  <w:t>: Perform experiment and process data</w:t>
                </w:r>
                <w:r w:rsidR="00FC2FEC">
                  <w:rPr>
                    <w:rFonts w:cs="Arial"/>
                    <w:sz w:val="20"/>
                    <w:szCs w:val="20"/>
                  </w:rPr>
                  <w:t xml:space="preserve"> </w:t>
                </w:r>
                <w:r w:rsidR="00FC2FEC" w:rsidRPr="00C725A2">
                  <w:rPr>
                    <w:rFonts w:cs="Arial"/>
                    <w:color w:val="FF0000"/>
                    <w:sz w:val="20"/>
                    <w:szCs w:val="20"/>
                  </w:rPr>
                  <w:t>Mon 2</w:t>
                </w:r>
                <w:r w:rsidR="0016049C">
                  <w:rPr>
                    <w:rFonts w:cs="Arial"/>
                    <w:color w:val="FF0000"/>
                    <w:sz w:val="20"/>
                    <w:szCs w:val="20"/>
                  </w:rPr>
                  <w:t>5 Jul</w:t>
                </w:r>
              </w:sdtContent>
            </w:sdt>
          </w:p>
        </w:tc>
      </w:tr>
      <w:tr w:rsidR="00515E2A" w:rsidRPr="00440BCC" w14:paraId="6E23B11F"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auto"/>
          </w:tcPr>
          <w:p w14:paraId="32C296E6" w14:textId="5B72CA34" w:rsidR="00515E2A" w:rsidRPr="00C61D6D" w:rsidRDefault="00000000" w:rsidP="008D14F0">
            <w:pPr>
              <w:pStyle w:val="Tabletext"/>
              <w:tabs>
                <w:tab w:val="left" w:pos="340"/>
              </w:tabs>
              <w:ind w:left="340" w:hanging="340"/>
              <w:rPr>
                <w:rFonts w:cs="Arial"/>
                <w:sz w:val="20"/>
                <w:szCs w:val="20"/>
              </w:rPr>
            </w:pPr>
            <w:sdt>
              <w:sdtPr>
                <w:rPr>
                  <w:rFonts w:cs="Arial"/>
                  <w:sz w:val="20"/>
                  <w:szCs w:val="20"/>
                </w:rPr>
                <w:id w:val="-1974432700"/>
                <w14:checkbox>
                  <w14:checked w14:val="0"/>
                  <w14:checkedState w14:val="2612" w14:font="MS Gothic"/>
                  <w14:uncheckedState w14:val="2610" w14:font="MS Gothic"/>
                </w14:checkbox>
              </w:sdtPr>
              <w:sdtContent>
                <w:r w:rsidR="00515E2A" w:rsidRPr="00C61D6D">
                  <w:rPr>
                    <w:rFonts w:ascii="Segoe UI Symbol" w:eastAsia="MS Gothic" w:hAnsi="Segoe UI Symbol" w:cs="Segoe UI Symbol"/>
                    <w:sz w:val="20"/>
                    <w:szCs w:val="20"/>
                  </w:rPr>
                  <w:t>☐</w:t>
                </w:r>
              </w:sdtContent>
            </w:sdt>
            <w:r w:rsidR="00515E2A" w:rsidRPr="00C61D6D">
              <w:rPr>
                <w:rFonts w:cs="Arial"/>
                <w:sz w:val="20"/>
                <w:szCs w:val="20"/>
              </w:rPr>
              <w:tab/>
            </w:r>
            <w:sdt>
              <w:sdtPr>
                <w:rPr>
                  <w:rFonts w:cs="Arial"/>
                  <w:sz w:val="20"/>
                  <w:szCs w:val="20"/>
                </w:rPr>
                <w:id w:val="1504473226"/>
              </w:sdtPr>
              <w:sdtContent>
                <w:r w:rsidR="00515E2A" w:rsidRPr="00C61D6D">
                  <w:rPr>
                    <w:rFonts w:cs="Arial"/>
                    <w:sz w:val="20"/>
                    <w:szCs w:val="20"/>
                  </w:rPr>
                  <w:t xml:space="preserve">Term </w:t>
                </w:r>
                <w:r w:rsidR="003176C7">
                  <w:rPr>
                    <w:rFonts w:cs="Arial"/>
                    <w:sz w:val="20"/>
                    <w:szCs w:val="20"/>
                  </w:rPr>
                  <w:t>3</w:t>
                </w:r>
                <w:r w:rsidR="00515E2A" w:rsidRPr="00C61D6D">
                  <w:rPr>
                    <w:rFonts w:cs="Arial"/>
                    <w:sz w:val="20"/>
                    <w:szCs w:val="20"/>
                  </w:rPr>
                  <w:t xml:space="preserve"> Week </w:t>
                </w:r>
                <w:r w:rsidR="0016049C">
                  <w:rPr>
                    <w:rFonts w:cs="Arial"/>
                    <w:sz w:val="20"/>
                    <w:szCs w:val="20"/>
                  </w:rPr>
                  <w:t>4</w:t>
                </w:r>
                <w:r w:rsidR="00515E2A" w:rsidRPr="00C61D6D">
                  <w:rPr>
                    <w:rFonts w:cs="Arial"/>
                    <w:sz w:val="20"/>
                    <w:szCs w:val="20"/>
                  </w:rPr>
                  <w:t>: Analyse and evaluate evidence</w:t>
                </w:r>
                <w:r w:rsidR="00FC2FEC">
                  <w:rPr>
                    <w:rFonts w:cs="Arial"/>
                    <w:sz w:val="20"/>
                    <w:szCs w:val="20"/>
                  </w:rPr>
                  <w:t xml:space="preserve"> </w:t>
                </w:r>
                <w:r w:rsidR="00FC2FEC" w:rsidRPr="00C725A2">
                  <w:rPr>
                    <w:rFonts w:cs="Arial"/>
                    <w:color w:val="FF0000"/>
                    <w:sz w:val="20"/>
                    <w:szCs w:val="20"/>
                  </w:rPr>
                  <w:t xml:space="preserve">Mon </w:t>
                </w:r>
                <w:r w:rsidR="0016049C">
                  <w:rPr>
                    <w:rFonts w:cs="Arial"/>
                    <w:color w:val="FF0000"/>
                    <w:sz w:val="20"/>
                    <w:szCs w:val="20"/>
                  </w:rPr>
                  <w:t>1</w:t>
                </w:r>
                <w:r w:rsidR="00995DD9">
                  <w:rPr>
                    <w:rFonts w:cs="Arial"/>
                    <w:color w:val="FF0000"/>
                    <w:sz w:val="20"/>
                    <w:szCs w:val="20"/>
                  </w:rPr>
                  <w:t xml:space="preserve"> Aug</w:t>
                </w:r>
              </w:sdtContent>
            </w:sdt>
          </w:p>
        </w:tc>
      </w:tr>
      <w:tr w:rsidR="00515E2A" w:rsidRPr="00440BCC" w14:paraId="6E4BD87E"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auto"/>
          </w:tcPr>
          <w:p w14:paraId="6A4EDB9C" w14:textId="734951AA" w:rsidR="00515E2A" w:rsidRPr="00C61D6D" w:rsidRDefault="00000000" w:rsidP="008D14F0">
            <w:pPr>
              <w:pStyle w:val="Tabletext"/>
              <w:tabs>
                <w:tab w:val="left" w:pos="340"/>
              </w:tabs>
              <w:ind w:left="340" w:hanging="340"/>
              <w:rPr>
                <w:rFonts w:cs="Arial"/>
                <w:sz w:val="20"/>
                <w:szCs w:val="20"/>
              </w:rPr>
            </w:pPr>
            <w:sdt>
              <w:sdtPr>
                <w:rPr>
                  <w:rFonts w:cs="Arial"/>
                  <w:sz w:val="20"/>
                  <w:szCs w:val="20"/>
                </w:rPr>
                <w:id w:val="-798760647"/>
                <w14:checkbox>
                  <w14:checked w14:val="0"/>
                  <w14:checkedState w14:val="2612" w14:font="MS Gothic"/>
                  <w14:uncheckedState w14:val="2610" w14:font="MS Gothic"/>
                </w14:checkbox>
              </w:sdtPr>
              <w:sdtContent>
                <w:r w:rsidR="00515E2A" w:rsidRPr="00C61D6D">
                  <w:rPr>
                    <w:rFonts w:ascii="Segoe UI Symbol" w:eastAsia="MS Gothic" w:hAnsi="Segoe UI Symbol" w:cs="Segoe UI Symbol"/>
                    <w:sz w:val="20"/>
                    <w:szCs w:val="20"/>
                  </w:rPr>
                  <w:t>☐</w:t>
                </w:r>
              </w:sdtContent>
            </w:sdt>
            <w:r w:rsidR="00515E2A" w:rsidRPr="00C61D6D">
              <w:rPr>
                <w:rFonts w:cs="Arial"/>
                <w:sz w:val="20"/>
                <w:szCs w:val="20"/>
              </w:rPr>
              <w:tab/>
            </w:r>
            <w:sdt>
              <w:sdtPr>
                <w:rPr>
                  <w:rFonts w:cs="Arial"/>
                  <w:sz w:val="20"/>
                  <w:szCs w:val="20"/>
                </w:rPr>
                <w:id w:val="-1171406964"/>
              </w:sdtPr>
              <w:sdtContent>
                <w:r w:rsidR="00515E2A" w:rsidRPr="00C61D6D">
                  <w:rPr>
                    <w:rFonts w:cs="Arial"/>
                    <w:sz w:val="20"/>
                    <w:szCs w:val="20"/>
                  </w:rPr>
                  <w:t xml:space="preserve">Term </w:t>
                </w:r>
                <w:r w:rsidR="003176C7">
                  <w:rPr>
                    <w:rFonts w:cs="Arial"/>
                    <w:sz w:val="20"/>
                    <w:szCs w:val="20"/>
                  </w:rPr>
                  <w:t>3</w:t>
                </w:r>
                <w:r w:rsidR="00515E2A" w:rsidRPr="00C61D6D">
                  <w:rPr>
                    <w:rFonts w:cs="Arial"/>
                    <w:sz w:val="20"/>
                    <w:szCs w:val="20"/>
                  </w:rPr>
                  <w:t xml:space="preserve"> Week </w:t>
                </w:r>
                <w:r w:rsidR="0016049C">
                  <w:rPr>
                    <w:rFonts w:cs="Arial"/>
                    <w:sz w:val="20"/>
                    <w:szCs w:val="20"/>
                  </w:rPr>
                  <w:t>5</w:t>
                </w:r>
                <w:r w:rsidR="00515E2A" w:rsidRPr="00C61D6D">
                  <w:rPr>
                    <w:rFonts w:cs="Arial"/>
                    <w:sz w:val="20"/>
                    <w:szCs w:val="20"/>
                  </w:rPr>
                  <w:t xml:space="preserve">: Submit </w:t>
                </w:r>
                <w:r w:rsidR="00515E2A" w:rsidRPr="000F19AB">
                  <w:rPr>
                    <w:rFonts w:cs="Arial"/>
                    <w:b/>
                    <w:bCs/>
                    <w:sz w:val="20"/>
                    <w:szCs w:val="20"/>
                  </w:rPr>
                  <w:t>draft</w:t>
                </w:r>
                <w:r w:rsidR="00FC2FEC">
                  <w:rPr>
                    <w:rFonts w:cs="Arial"/>
                    <w:sz w:val="20"/>
                    <w:szCs w:val="20"/>
                  </w:rPr>
                  <w:t xml:space="preserve"> </w:t>
                </w:r>
                <w:r w:rsidR="0016049C">
                  <w:rPr>
                    <w:rFonts w:cs="Arial"/>
                    <w:color w:val="FF0000"/>
                    <w:sz w:val="20"/>
                    <w:szCs w:val="20"/>
                  </w:rPr>
                  <w:t>Fri 12</w:t>
                </w:r>
                <w:r w:rsidR="00995DD9">
                  <w:rPr>
                    <w:rFonts w:cs="Arial"/>
                    <w:color w:val="FF0000"/>
                    <w:sz w:val="20"/>
                    <w:szCs w:val="20"/>
                  </w:rPr>
                  <w:t xml:space="preserve"> Aug</w:t>
                </w:r>
              </w:sdtContent>
            </w:sdt>
          </w:p>
        </w:tc>
      </w:tr>
      <w:tr w:rsidR="00515E2A" w:rsidRPr="00440BCC" w14:paraId="71DB3602" w14:textId="77777777" w:rsidTr="008D14F0">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shd w:val="clear" w:color="auto" w:fill="auto"/>
          </w:tcPr>
          <w:p w14:paraId="6EBD5E65" w14:textId="5ABF0258" w:rsidR="00515E2A" w:rsidRPr="00C61D6D" w:rsidRDefault="00000000" w:rsidP="008D14F0">
            <w:pPr>
              <w:pStyle w:val="Tabletext"/>
              <w:tabs>
                <w:tab w:val="left" w:pos="340"/>
              </w:tabs>
              <w:ind w:left="340" w:hanging="340"/>
              <w:rPr>
                <w:rFonts w:cs="Arial"/>
                <w:sz w:val="20"/>
                <w:szCs w:val="20"/>
              </w:rPr>
            </w:pPr>
            <w:sdt>
              <w:sdtPr>
                <w:rPr>
                  <w:rFonts w:cs="Arial"/>
                  <w:sz w:val="20"/>
                  <w:szCs w:val="20"/>
                </w:rPr>
                <w:id w:val="404966941"/>
                <w14:checkbox>
                  <w14:checked w14:val="0"/>
                  <w14:checkedState w14:val="2612" w14:font="MS Gothic"/>
                  <w14:uncheckedState w14:val="2610" w14:font="MS Gothic"/>
                </w14:checkbox>
              </w:sdtPr>
              <w:sdtContent>
                <w:r w:rsidR="00515E2A" w:rsidRPr="00C61D6D">
                  <w:rPr>
                    <w:rFonts w:ascii="Segoe UI Symbol" w:eastAsia="MS Gothic" w:hAnsi="Segoe UI Symbol" w:cs="Segoe UI Symbol"/>
                    <w:sz w:val="20"/>
                    <w:szCs w:val="20"/>
                  </w:rPr>
                  <w:t>☐</w:t>
                </w:r>
              </w:sdtContent>
            </w:sdt>
            <w:r w:rsidR="00515E2A" w:rsidRPr="00C61D6D">
              <w:rPr>
                <w:rFonts w:cs="Arial"/>
                <w:sz w:val="20"/>
                <w:szCs w:val="20"/>
              </w:rPr>
              <w:tab/>
            </w:r>
            <w:sdt>
              <w:sdtPr>
                <w:rPr>
                  <w:rFonts w:cs="Arial"/>
                  <w:sz w:val="20"/>
                  <w:szCs w:val="20"/>
                </w:rPr>
                <w:id w:val="229976931"/>
              </w:sdtPr>
              <w:sdtContent>
                <w:r w:rsidR="00515E2A" w:rsidRPr="00C61D6D">
                  <w:rPr>
                    <w:rFonts w:cs="Arial"/>
                    <w:sz w:val="20"/>
                    <w:szCs w:val="20"/>
                  </w:rPr>
                  <w:t xml:space="preserve">Term </w:t>
                </w:r>
                <w:r w:rsidR="003176C7">
                  <w:rPr>
                    <w:rFonts w:cs="Arial"/>
                    <w:sz w:val="20"/>
                    <w:szCs w:val="20"/>
                  </w:rPr>
                  <w:t>3</w:t>
                </w:r>
                <w:r w:rsidR="00515E2A" w:rsidRPr="00C61D6D">
                  <w:rPr>
                    <w:rFonts w:cs="Arial"/>
                    <w:sz w:val="20"/>
                    <w:szCs w:val="20"/>
                  </w:rPr>
                  <w:t xml:space="preserve"> Week </w:t>
                </w:r>
                <w:r w:rsidR="0016049C">
                  <w:rPr>
                    <w:rFonts w:cs="Arial"/>
                    <w:sz w:val="20"/>
                    <w:szCs w:val="20"/>
                  </w:rPr>
                  <w:t>7</w:t>
                </w:r>
                <w:r w:rsidR="00515E2A" w:rsidRPr="00C61D6D">
                  <w:rPr>
                    <w:rFonts w:cs="Arial"/>
                    <w:sz w:val="20"/>
                    <w:szCs w:val="20"/>
                  </w:rPr>
                  <w:t xml:space="preserve">: Submit </w:t>
                </w:r>
                <w:r w:rsidR="00515E2A" w:rsidRPr="000F19AB">
                  <w:rPr>
                    <w:rFonts w:cs="Arial"/>
                    <w:b/>
                    <w:bCs/>
                    <w:sz w:val="20"/>
                    <w:szCs w:val="20"/>
                  </w:rPr>
                  <w:t>final</w:t>
                </w:r>
                <w:r w:rsidR="00515E2A" w:rsidRPr="00C61D6D">
                  <w:rPr>
                    <w:rFonts w:cs="Arial"/>
                    <w:sz w:val="20"/>
                    <w:szCs w:val="20"/>
                  </w:rPr>
                  <w:t xml:space="preserve"> response</w:t>
                </w:r>
                <w:r w:rsidR="00221229">
                  <w:rPr>
                    <w:rFonts w:cs="Arial"/>
                    <w:sz w:val="20"/>
                    <w:szCs w:val="20"/>
                  </w:rPr>
                  <w:t xml:space="preserve"> </w:t>
                </w:r>
                <w:r w:rsidR="0016049C">
                  <w:rPr>
                    <w:rFonts w:cs="Arial"/>
                    <w:color w:val="FF0000"/>
                    <w:sz w:val="20"/>
                    <w:szCs w:val="20"/>
                  </w:rPr>
                  <w:t>Fri</w:t>
                </w:r>
                <w:r w:rsidR="00221229" w:rsidRPr="00C725A2">
                  <w:rPr>
                    <w:rFonts w:cs="Arial"/>
                    <w:color w:val="FF0000"/>
                    <w:sz w:val="20"/>
                    <w:szCs w:val="20"/>
                  </w:rPr>
                  <w:t xml:space="preserve"> </w:t>
                </w:r>
                <w:r w:rsidR="0016049C">
                  <w:rPr>
                    <w:rFonts w:cs="Arial"/>
                    <w:color w:val="FF0000"/>
                    <w:sz w:val="20"/>
                    <w:szCs w:val="20"/>
                  </w:rPr>
                  <w:t>26</w:t>
                </w:r>
                <w:r w:rsidR="00995DD9">
                  <w:rPr>
                    <w:rFonts w:cs="Arial"/>
                    <w:color w:val="FF0000"/>
                    <w:sz w:val="20"/>
                    <w:szCs w:val="20"/>
                  </w:rPr>
                  <w:t xml:space="preserve"> Aug</w:t>
                </w:r>
              </w:sdtContent>
            </w:sdt>
          </w:p>
        </w:tc>
      </w:tr>
      <w:tr w:rsidR="00515E2A" w:rsidRPr="00440BCC" w14:paraId="6E5F7D2C"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bottom w:val="single" w:sz="4" w:space="0" w:color="A6A8AB"/>
            </w:tcBorders>
            <w:vAlign w:val="center"/>
          </w:tcPr>
          <w:p w14:paraId="01B3EB88" w14:textId="77777777" w:rsidR="00515E2A" w:rsidRPr="00996248" w:rsidRDefault="00515E2A" w:rsidP="008D14F0">
            <w:pPr>
              <w:pStyle w:val="Tablesubhead"/>
              <w:keepNext/>
              <w:rPr>
                <w:rFonts w:ascii="Arial" w:hAnsi="Arial"/>
                <w:sz w:val="20"/>
              </w:rPr>
            </w:pPr>
            <w:r w:rsidRPr="00996248">
              <w:rPr>
                <w:rFonts w:ascii="Arial" w:hAnsi="Arial"/>
                <w:sz w:val="20"/>
              </w:rPr>
              <w:t>Assessment objective/s</w:t>
            </w:r>
          </w:p>
        </w:tc>
      </w:tr>
      <w:tr w:rsidR="00515E2A" w:rsidRPr="00440BCC" w14:paraId="410DC4D7"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vAlign w:val="center"/>
          </w:tcPr>
          <w:sdt>
            <w:sdtPr>
              <w:rPr>
                <w:sz w:val="20"/>
                <w:szCs w:val="20"/>
              </w:rPr>
              <w:id w:val="-1015455771"/>
            </w:sdtPr>
            <w:sdtContent>
              <w:p w14:paraId="6051E6BD" w14:textId="77777777" w:rsidR="00515E2A" w:rsidRPr="00996248" w:rsidRDefault="00515E2A" w:rsidP="008D14F0">
                <w:pPr>
                  <w:pStyle w:val="Default"/>
                  <w:rPr>
                    <w:sz w:val="20"/>
                    <w:szCs w:val="20"/>
                  </w:rPr>
                </w:pPr>
                <w:r w:rsidRPr="00996248">
                  <w:rPr>
                    <w:sz w:val="20"/>
                    <w:szCs w:val="20"/>
                  </w:rPr>
                  <w:t xml:space="preserve">2. apply understanding of </w:t>
                </w:r>
                <w:r w:rsidR="00C35398">
                  <w:rPr>
                    <w:sz w:val="20"/>
                    <w:szCs w:val="20"/>
                  </w:rPr>
                  <w:t>linear motion and force, or waves</w:t>
                </w:r>
                <w:r w:rsidR="001072C5" w:rsidRPr="00996248">
                  <w:rPr>
                    <w:sz w:val="20"/>
                    <w:szCs w:val="20"/>
                  </w:rPr>
                  <w:t xml:space="preserve"> to modify experimental methodologies and process primary data</w:t>
                </w:r>
              </w:p>
            </w:sdtContent>
          </w:sdt>
        </w:tc>
      </w:tr>
      <w:tr w:rsidR="00515E2A" w:rsidRPr="00440BCC" w14:paraId="23C1904A"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vAlign w:val="center"/>
          </w:tcPr>
          <w:sdt>
            <w:sdtPr>
              <w:rPr>
                <w:sz w:val="20"/>
                <w:szCs w:val="20"/>
              </w:rPr>
              <w:id w:val="1133294810"/>
            </w:sdtPr>
            <w:sdtContent>
              <w:p w14:paraId="48454053" w14:textId="77777777" w:rsidR="00515E2A" w:rsidRPr="00996248" w:rsidRDefault="00515E2A" w:rsidP="008D14F0">
                <w:pPr>
                  <w:pStyle w:val="Default"/>
                  <w:rPr>
                    <w:sz w:val="20"/>
                    <w:szCs w:val="20"/>
                  </w:rPr>
                </w:pPr>
                <w:r w:rsidRPr="00996248">
                  <w:rPr>
                    <w:sz w:val="20"/>
                    <w:szCs w:val="20"/>
                  </w:rPr>
                  <w:t xml:space="preserve">3. analyse </w:t>
                </w:r>
                <w:r w:rsidR="001072C5" w:rsidRPr="00996248">
                  <w:rPr>
                    <w:sz w:val="20"/>
                    <w:szCs w:val="20"/>
                  </w:rPr>
                  <w:t>experimental evidence</w:t>
                </w:r>
                <w:r w:rsidRPr="00996248">
                  <w:rPr>
                    <w:sz w:val="20"/>
                    <w:szCs w:val="20"/>
                  </w:rPr>
                  <w:t xml:space="preserve"> about </w:t>
                </w:r>
                <w:r w:rsidR="00C35398">
                  <w:rPr>
                    <w:sz w:val="20"/>
                    <w:szCs w:val="20"/>
                  </w:rPr>
                  <w:t>linear motion and force, or waves</w:t>
                </w:r>
              </w:p>
            </w:sdtContent>
          </w:sdt>
        </w:tc>
      </w:tr>
      <w:tr w:rsidR="00515E2A" w:rsidRPr="00440BCC" w14:paraId="65472A1E"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vAlign w:val="center"/>
          </w:tcPr>
          <w:sdt>
            <w:sdtPr>
              <w:rPr>
                <w:sz w:val="20"/>
                <w:szCs w:val="20"/>
              </w:rPr>
              <w:id w:val="94836539"/>
            </w:sdtPr>
            <w:sdtContent>
              <w:p w14:paraId="53C91C15" w14:textId="77777777" w:rsidR="00515E2A" w:rsidRPr="00996248" w:rsidRDefault="00515E2A" w:rsidP="008D14F0">
                <w:pPr>
                  <w:pStyle w:val="Default"/>
                  <w:rPr>
                    <w:sz w:val="20"/>
                    <w:szCs w:val="20"/>
                  </w:rPr>
                </w:pPr>
                <w:r w:rsidRPr="00996248">
                  <w:rPr>
                    <w:sz w:val="20"/>
                    <w:szCs w:val="20"/>
                  </w:rPr>
                  <w:t xml:space="preserve">4. interpret </w:t>
                </w:r>
                <w:r w:rsidR="001072C5" w:rsidRPr="00996248">
                  <w:rPr>
                    <w:sz w:val="20"/>
                    <w:szCs w:val="20"/>
                  </w:rPr>
                  <w:t xml:space="preserve">experimental </w:t>
                </w:r>
                <w:r w:rsidRPr="00996248">
                  <w:rPr>
                    <w:sz w:val="20"/>
                    <w:szCs w:val="20"/>
                  </w:rPr>
                  <w:t xml:space="preserve">evidence about </w:t>
                </w:r>
                <w:r w:rsidR="00C35398">
                  <w:rPr>
                    <w:sz w:val="20"/>
                    <w:szCs w:val="20"/>
                  </w:rPr>
                  <w:t>linear motion and force, or waves</w:t>
                </w:r>
              </w:p>
            </w:sdtContent>
          </w:sdt>
        </w:tc>
      </w:tr>
      <w:tr w:rsidR="00515E2A" w:rsidRPr="00440BCC" w14:paraId="6B61D40F"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vAlign w:val="center"/>
          </w:tcPr>
          <w:p w14:paraId="7627AE97" w14:textId="77777777" w:rsidR="00515E2A" w:rsidRPr="00996248" w:rsidRDefault="00515E2A" w:rsidP="008D14F0">
            <w:pPr>
              <w:pStyle w:val="Tabletext"/>
              <w:rPr>
                <w:rFonts w:cs="Arial"/>
                <w:sz w:val="20"/>
                <w:szCs w:val="20"/>
              </w:rPr>
            </w:pPr>
            <w:r w:rsidRPr="00996248">
              <w:rPr>
                <w:rFonts w:cs="Arial"/>
                <w:sz w:val="20"/>
                <w:szCs w:val="20"/>
              </w:rPr>
              <w:t xml:space="preserve">5. </w:t>
            </w:r>
            <w:bookmarkStart w:id="1" w:name="_Hlk5200618"/>
            <w:r w:rsidRPr="00996248">
              <w:rPr>
                <w:rFonts w:cs="Arial"/>
                <w:sz w:val="20"/>
                <w:szCs w:val="20"/>
              </w:rPr>
              <w:t xml:space="preserve">investigate phenomena associated with </w:t>
            </w:r>
            <w:bookmarkEnd w:id="1"/>
            <w:r w:rsidR="00C35398">
              <w:rPr>
                <w:rFonts w:cs="Arial"/>
                <w:sz w:val="20"/>
                <w:szCs w:val="20"/>
              </w:rPr>
              <w:t xml:space="preserve">linear motion and force, or waves </w:t>
            </w:r>
            <w:r w:rsidR="00861CF2" w:rsidRPr="00996248">
              <w:rPr>
                <w:rFonts w:cs="Arial"/>
                <w:sz w:val="20"/>
                <w:szCs w:val="20"/>
              </w:rPr>
              <w:t>through an experiment</w:t>
            </w:r>
          </w:p>
        </w:tc>
      </w:tr>
      <w:tr w:rsidR="00515E2A" w:rsidRPr="00440BCC" w14:paraId="659FCEF8"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vAlign w:val="center"/>
          </w:tcPr>
          <w:p w14:paraId="2311315F" w14:textId="77777777" w:rsidR="00515E2A" w:rsidRPr="00996248" w:rsidRDefault="00515E2A" w:rsidP="008D14F0">
            <w:pPr>
              <w:pStyle w:val="Tabletext"/>
              <w:rPr>
                <w:rFonts w:cs="Arial"/>
                <w:sz w:val="20"/>
                <w:szCs w:val="20"/>
              </w:rPr>
            </w:pPr>
            <w:r w:rsidRPr="00996248">
              <w:rPr>
                <w:rFonts w:cs="Arial"/>
                <w:sz w:val="20"/>
                <w:szCs w:val="20"/>
              </w:rPr>
              <w:t xml:space="preserve">6. evaluate </w:t>
            </w:r>
            <w:r w:rsidR="00861CF2" w:rsidRPr="00996248">
              <w:rPr>
                <w:rFonts w:cs="Arial"/>
                <w:sz w:val="20"/>
                <w:szCs w:val="20"/>
              </w:rPr>
              <w:t xml:space="preserve">experimental </w:t>
            </w:r>
            <w:r w:rsidRPr="00996248">
              <w:rPr>
                <w:rFonts w:cs="Arial"/>
                <w:sz w:val="20"/>
                <w:szCs w:val="20"/>
              </w:rPr>
              <w:t>processes</w:t>
            </w:r>
            <w:r w:rsidR="00861CF2" w:rsidRPr="00996248">
              <w:rPr>
                <w:rFonts w:cs="Arial"/>
                <w:sz w:val="20"/>
                <w:szCs w:val="20"/>
              </w:rPr>
              <w:t xml:space="preserve"> and</w:t>
            </w:r>
            <w:r w:rsidRPr="00996248">
              <w:rPr>
                <w:rFonts w:cs="Arial"/>
                <w:sz w:val="20"/>
                <w:szCs w:val="20"/>
              </w:rPr>
              <w:t xml:space="preserve"> conclusions about </w:t>
            </w:r>
            <w:r w:rsidR="00C35398">
              <w:rPr>
                <w:rFonts w:cs="Arial"/>
                <w:sz w:val="20"/>
                <w:szCs w:val="20"/>
              </w:rPr>
              <w:t>linear motion and force, or waves</w:t>
            </w:r>
          </w:p>
        </w:tc>
      </w:tr>
      <w:tr w:rsidR="00515E2A" w:rsidRPr="00440BCC" w14:paraId="628CFE47"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vAlign w:val="center"/>
          </w:tcPr>
          <w:p w14:paraId="3ED3E88B" w14:textId="77777777" w:rsidR="00515E2A" w:rsidRPr="00996248" w:rsidRDefault="00515E2A" w:rsidP="008D14F0">
            <w:pPr>
              <w:pStyle w:val="Tabletext"/>
              <w:rPr>
                <w:rFonts w:cs="Arial"/>
                <w:sz w:val="20"/>
                <w:szCs w:val="20"/>
              </w:rPr>
            </w:pPr>
            <w:r w:rsidRPr="00996248">
              <w:rPr>
                <w:rFonts w:cs="Arial"/>
                <w:sz w:val="20"/>
                <w:szCs w:val="20"/>
              </w:rPr>
              <w:t>7. communicate understandings</w:t>
            </w:r>
            <w:r w:rsidR="00861CF2" w:rsidRPr="00996248">
              <w:rPr>
                <w:rFonts w:cs="Arial"/>
                <w:sz w:val="20"/>
                <w:szCs w:val="20"/>
              </w:rPr>
              <w:t xml:space="preserve"> </w:t>
            </w:r>
            <w:r w:rsidR="007F119F">
              <w:rPr>
                <w:rFonts w:cs="Arial"/>
                <w:sz w:val="20"/>
                <w:szCs w:val="20"/>
              </w:rPr>
              <w:t xml:space="preserve">and </w:t>
            </w:r>
            <w:r w:rsidR="00861CF2" w:rsidRPr="00996248">
              <w:rPr>
                <w:rFonts w:cs="Arial"/>
                <w:sz w:val="20"/>
                <w:szCs w:val="20"/>
              </w:rPr>
              <w:t xml:space="preserve">experimental </w:t>
            </w:r>
            <w:r w:rsidRPr="00996248">
              <w:rPr>
                <w:rFonts w:cs="Arial"/>
                <w:sz w:val="20"/>
                <w:szCs w:val="20"/>
              </w:rPr>
              <w:t xml:space="preserve">findings, arguments and conclusions about </w:t>
            </w:r>
            <w:r w:rsidR="00C35398">
              <w:rPr>
                <w:rFonts w:cs="Arial"/>
                <w:sz w:val="20"/>
                <w:szCs w:val="20"/>
              </w:rPr>
              <w:t>linear motion and force, or waves</w:t>
            </w:r>
          </w:p>
        </w:tc>
      </w:tr>
      <w:tr w:rsidR="00515E2A" w:rsidRPr="00440BCC" w14:paraId="69B14CCE"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E7E6E6" w:themeFill="background2"/>
          </w:tcPr>
          <w:p w14:paraId="5603C534" w14:textId="77777777" w:rsidR="00515E2A" w:rsidRPr="00996248" w:rsidRDefault="00515E2A" w:rsidP="008D14F0">
            <w:pPr>
              <w:pStyle w:val="Tablesubhead"/>
              <w:rPr>
                <w:rFonts w:ascii="Arial" w:hAnsi="Arial"/>
                <w:sz w:val="20"/>
              </w:rPr>
            </w:pPr>
            <w:r w:rsidRPr="00996248">
              <w:rPr>
                <w:rFonts w:ascii="Arial" w:hAnsi="Arial"/>
                <w:sz w:val="20"/>
              </w:rPr>
              <w:t>Authentication strategies</w:t>
            </w:r>
          </w:p>
        </w:tc>
      </w:tr>
      <w:tr w:rsidR="00515E2A" w:rsidRPr="00440BCC" w14:paraId="10DF3207"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tcPr>
          <w:p w14:paraId="51DC70C6" w14:textId="77777777" w:rsidR="00515E2A" w:rsidRPr="00996248" w:rsidRDefault="00515E2A" w:rsidP="00515E2A">
            <w:pPr>
              <w:pStyle w:val="TableBullet"/>
              <w:tabs>
                <w:tab w:val="clear" w:pos="360"/>
                <w:tab w:val="num" w:pos="170"/>
              </w:tabs>
              <w:spacing w:line="240" w:lineRule="auto"/>
              <w:ind w:left="170" w:hanging="170"/>
              <w:rPr>
                <w:rFonts w:cs="Arial"/>
                <w:sz w:val="20"/>
                <w:szCs w:val="20"/>
              </w:rPr>
            </w:pPr>
            <w:r w:rsidRPr="00996248">
              <w:rPr>
                <w:rFonts w:cs="Arial"/>
                <w:sz w:val="20"/>
                <w:szCs w:val="20"/>
              </w:rPr>
              <w:t>You will be provided class time for task completion.</w:t>
            </w:r>
          </w:p>
        </w:tc>
      </w:tr>
      <w:tr w:rsidR="00515E2A" w:rsidRPr="00440BCC" w14:paraId="4D028704"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tcPr>
          <w:p w14:paraId="5D8EDEB4" w14:textId="77777777" w:rsidR="00515E2A" w:rsidRPr="00996248" w:rsidRDefault="00515E2A" w:rsidP="00515E2A">
            <w:pPr>
              <w:pStyle w:val="TableBullet"/>
              <w:tabs>
                <w:tab w:val="clear" w:pos="360"/>
                <w:tab w:val="num" w:pos="170"/>
              </w:tabs>
              <w:spacing w:line="240" w:lineRule="auto"/>
              <w:ind w:left="170" w:hanging="170"/>
              <w:rPr>
                <w:rFonts w:cs="Arial"/>
                <w:sz w:val="20"/>
                <w:szCs w:val="20"/>
              </w:rPr>
            </w:pPr>
            <w:r w:rsidRPr="00996248">
              <w:rPr>
                <w:rFonts w:cs="Arial"/>
                <w:sz w:val="20"/>
                <w:szCs w:val="20"/>
              </w:rPr>
              <w:t>You will provide documentation of your progress at indicated checkpoints.</w:t>
            </w:r>
          </w:p>
        </w:tc>
      </w:tr>
      <w:tr w:rsidR="00515E2A" w:rsidRPr="00440BCC" w14:paraId="7CE76714"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tcPr>
          <w:p w14:paraId="7502864E" w14:textId="77777777" w:rsidR="00515E2A" w:rsidRPr="00996248" w:rsidRDefault="00515E2A" w:rsidP="00515E2A">
            <w:pPr>
              <w:pStyle w:val="TableBullet"/>
              <w:tabs>
                <w:tab w:val="clear" w:pos="360"/>
                <w:tab w:val="num" w:pos="170"/>
              </w:tabs>
              <w:spacing w:line="240" w:lineRule="auto"/>
              <w:ind w:left="170" w:hanging="170"/>
              <w:rPr>
                <w:rFonts w:cs="Arial"/>
                <w:sz w:val="20"/>
                <w:szCs w:val="20"/>
              </w:rPr>
            </w:pPr>
            <w:r w:rsidRPr="00996248">
              <w:rPr>
                <w:rFonts w:cs="Arial"/>
                <w:sz w:val="20"/>
                <w:szCs w:val="20"/>
              </w:rPr>
              <w:t>Your teacher will collect and annotate a draft.</w:t>
            </w:r>
          </w:p>
        </w:tc>
      </w:tr>
      <w:tr w:rsidR="00515E2A" w:rsidRPr="00440BCC" w14:paraId="0E9DB0B6"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tcPr>
          <w:p w14:paraId="546A5723" w14:textId="77777777" w:rsidR="00515E2A" w:rsidRPr="00996248" w:rsidRDefault="00515E2A" w:rsidP="00515E2A">
            <w:pPr>
              <w:pStyle w:val="TableBullet"/>
              <w:tabs>
                <w:tab w:val="clear" w:pos="360"/>
                <w:tab w:val="num" w:pos="170"/>
              </w:tabs>
              <w:spacing w:line="240" w:lineRule="auto"/>
              <w:ind w:left="170" w:hanging="170"/>
              <w:rPr>
                <w:rFonts w:cs="Arial"/>
                <w:sz w:val="20"/>
                <w:szCs w:val="20"/>
              </w:rPr>
            </w:pPr>
            <w:r w:rsidRPr="00996248">
              <w:rPr>
                <w:rFonts w:cs="Arial"/>
                <w:sz w:val="20"/>
                <w:szCs w:val="20"/>
              </w:rPr>
              <w:t>You will use plagiarism-detection software to submit your response.</w:t>
            </w:r>
          </w:p>
        </w:tc>
      </w:tr>
      <w:tr w:rsidR="00515E2A" w:rsidRPr="00440BCC" w14:paraId="1BB4A586"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tcPr>
          <w:p w14:paraId="5290E52C" w14:textId="77777777" w:rsidR="00515E2A" w:rsidRPr="00996248" w:rsidRDefault="00515E2A" w:rsidP="00515E2A">
            <w:pPr>
              <w:pStyle w:val="TableBullet"/>
              <w:tabs>
                <w:tab w:val="clear" w:pos="360"/>
                <w:tab w:val="num" w:pos="170"/>
              </w:tabs>
              <w:spacing w:line="240" w:lineRule="auto"/>
              <w:ind w:left="170" w:hanging="170"/>
              <w:rPr>
                <w:rFonts w:cs="Arial"/>
                <w:sz w:val="20"/>
                <w:szCs w:val="20"/>
              </w:rPr>
            </w:pPr>
            <w:r w:rsidRPr="00996248">
              <w:rPr>
                <w:rFonts w:cs="Arial"/>
                <w:sz w:val="20"/>
                <w:szCs w:val="20"/>
              </w:rPr>
              <w:t>You must acknowledge all sources.</w:t>
            </w:r>
          </w:p>
        </w:tc>
      </w:tr>
      <w:tr w:rsidR="00515E2A" w:rsidRPr="00440BCC" w14:paraId="0F320F9C"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tcPr>
          <w:p w14:paraId="7C3EC5AA" w14:textId="77777777" w:rsidR="00DB3F8B" w:rsidRPr="00DB3F8B" w:rsidRDefault="00515E2A" w:rsidP="00DB3F8B">
            <w:pPr>
              <w:pStyle w:val="TableBullet"/>
              <w:tabs>
                <w:tab w:val="clear" w:pos="360"/>
                <w:tab w:val="num" w:pos="170"/>
              </w:tabs>
              <w:spacing w:line="240" w:lineRule="auto"/>
              <w:ind w:left="170" w:hanging="170"/>
              <w:rPr>
                <w:rFonts w:cs="Arial"/>
                <w:sz w:val="20"/>
                <w:szCs w:val="20"/>
              </w:rPr>
            </w:pPr>
            <w:r w:rsidRPr="00996248">
              <w:rPr>
                <w:rFonts w:cs="Arial"/>
                <w:sz w:val="20"/>
                <w:szCs w:val="20"/>
              </w:rPr>
              <w:t>Your teacher will compare the responses of students who have worked together in groups.</w:t>
            </w:r>
          </w:p>
        </w:tc>
      </w:tr>
      <w:tr w:rsidR="00515E2A" w:rsidRPr="00440BCC" w14:paraId="66D14B1D" w14:textId="77777777" w:rsidTr="008D14F0">
        <w:tblPrEx>
          <w:tblLook w:val="0480" w:firstRow="0" w:lastRow="0" w:firstColumn="1" w:lastColumn="0" w:noHBand="0" w:noVBand="1"/>
        </w:tblPrEx>
        <w:trPr>
          <w:trHeight w:val="283"/>
        </w:trPr>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E7E6E6" w:themeFill="background2"/>
          </w:tcPr>
          <w:p w14:paraId="0E8D8919" w14:textId="77777777" w:rsidR="00515E2A" w:rsidRPr="00996248" w:rsidRDefault="00515E2A" w:rsidP="008D14F0">
            <w:pPr>
              <w:pStyle w:val="Tablesubhead"/>
              <w:rPr>
                <w:rFonts w:ascii="Arial" w:hAnsi="Arial"/>
                <w:sz w:val="20"/>
              </w:rPr>
            </w:pPr>
            <w:r w:rsidRPr="00996248">
              <w:rPr>
                <w:rFonts w:ascii="Arial" w:hAnsi="Arial"/>
                <w:color w:val="auto"/>
                <w:sz w:val="20"/>
              </w:rPr>
              <w:lastRenderedPageBreak/>
              <w:t>Scaffolding</w:t>
            </w:r>
          </w:p>
        </w:tc>
      </w:tr>
      <w:tr w:rsidR="00515E2A" w:rsidRPr="00440BCC" w14:paraId="1183169D" w14:textId="77777777" w:rsidTr="008D14F0">
        <w:tblPrEx>
          <w:tblLook w:val="0480" w:firstRow="0" w:lastRow="0" w:firstColumn="1" w:lastColumn="0" w:noHBand="0" w:noVBand="1"/>
        </w:tblPrEx>
        <w:trPr>
          <w:trHeight w:val="283"/>
        </w:trPr>
        <w:sdt>
          <w:sdtPr>
            <w:rPr>
              <w:sz w:val="20"/>
              <w:szCs w:val="20"/>
            </w:rPr>
            <w:id w:val="-1803533947"/>
          </w:sdtPr>
          <w:sdtContent>
            <w:tc>
              <w:tcPr>
                <w:cnfStyle w:val="001000000000" w:firstRow="0" w:lastRow="0" w:firstColumn="1" w:lastColumn="0" w:oddVBand="0" w:evenVBand="0" w:oddHBand="0" w:evenHBand="0" w:firstRowFirstColumn="0" w:firstRowLastColumn="0" w:lastRowFirstColumn="0" w:lastRowLastColumn="0"/>
                <w:tcW w:w="8873" w:type="dxa"/>
                <w:gridSpan w:val="4"/>
                <w:tcBorders>
                  <w:top w:val="single" w:sz="4" w:space="0" w:color="A6A8AB"/>
                  <w:bottom w:val="single" w:sz="4" w:space="0" w:color="A6A8AB"/>
                </w:tcBorders>
                <w:shd w:val="clear" w:color="auto" w:fill="auto"/>
              </w:tcPr>
              <w:p w14:paraId="063B78DF" w14:textId="77777777" w:rsidR="00515E2A" w:rsidRPr="00996248" w:rsidRDefault="00515E2A" w:rsidP="008D14F0">
                <w:pPr>
                  <w:rPr>
                    <w:sz w:val="20"/>
                    <w:szCs w:val="20"/>
                  </w:rPr>
                </w:pPr>
                <w:r w:rsidRPr="00996248">
                  <w:rPr>
                    <w:sz w:val="20"/>
                    <w:szCs w:val="20"/>
                  </w:rPr>
                  <w:t>The response must be presented using an appropriate scientific genre (i.e. scientific report) and contain:</w:t>
                </w:r>
              </w:p>
              <w:p w14:paraId="3298B49E" w14:textId="77777777" w:rsidR="00515E2A" w:rsidRPr="00996248" w:rsidRDefault="00515E2A" w:rsidP="008D14F0">
                <w:pPr>
                  <w:rPr>
                    <w:sz w:val="20"/>
                    <w:szCs w:val="20"/>
                  </w:rPr>
                </w:pPr>
                <w:r w:rsidRPr="00996248">
                  <w:rPr>
                    <w:sz w:val="20"/>
                    <w:szCs w:val="20"/>
                  </w:rPr>
                  <w:t>• a research question</w:t>
                </w:r>
              </w:p>
              <w:p w14:paraId="2755CE51" w14:textId="77777777" w:rsidR="00515E2A" w:rsidRPr="00996248" w:rsidRDefault="00515E2A" w:rsidP="008D14F0">
                <w:pPr>
                  <w:rPr>
                    <w:sz w:val="20"/>
                    <w:szCs w:val="20"/>
                  </w:rPr>
                </w:pPr>
                <w:r w:rsidRPr="00996248">
                  <w:rPr>
                    <w:sz w:val="20"/>
                    <w:szCs w:val="20"/>
                  </w:rPr>
                  <w:t>• a rationale for the experiment</w:t>
                </w:r>
              </w:p>
              <w:p w14:paraId="21D8C6C1" w14:textId="77777777" w:rsidR="00515E2A" w:rsidRPr="00996248" w:rsidRDefault="00515E2A" w:rsidP="008D14F0">
                <w:pPr>
                  <w:rPr>
                    <w:sz w:val="20"/>
                    <w:szCs w:val="20"/>
                  </w:rPr>
                </w:pPr>
                <w:r w:rsidRPr="00996248">
                  <w:rPr>
                    <w:sz w:val="20"/>
                    <w:szCs w:val="20"/>
                  </w:rPr>
                  <w:t>• reference to the initial experiment and identification and justification of modifications to the methodology</w:t>
                </w:r>
              </w:p>
              <w:p w14:paraId="144D9EFA" w14:textId="77777777" w:rsidR="00515E2A" w:rsidRPr="00996248" w:rsidRDefault="00515E2A" w:rsidP="008D14F0">
                <w:pPr>
                  <w:rPr>
                    <w:sz w:val="20"/>
                    <w:szCs w:val="20"/>
                  </w:rPr>
                </w:pPr>
                <w:r w:rsidRPr="00996248">
                  <w:rPr>
                    <w:sz w:val="20"/>
                    <w:szCs w:val="20"/>
                  </w:rPr>
                  <w:t>• raw and processed qualitative and/or quantitative data</w:t>
                </w:r>
              </w:p>
              <w:p w14:paraId="00D88D87" w14:textId="77777777" w:rsidR="00515E2A" w:rsidRPr="00996248" w:rsidRDefault="00515E2A" w:rsidP="008D14F0">
                <w:pPr>
                  <w:rPr>
                    <w:sz w:val="20"/>
                    <w:szCs w:val="20"/>
                  </w:rPr>
                </w:pPr>
                <w:r w:rsidRPr="00996248">
                  <w:rPr>
                    <w:sz w:val="20"/>
                    <w:szCs w:val="20"/>
                  </w:rPr>
                  <w:t>• an analysis of the evidence</w:t>
                </w:r>
              </w:p>
              <w:p w14:paraId="0EBA2A12" w14:textId="77777777" w:rsidR="00515E2A" w:rsidRPr="00996248" w:rsidRDefault="00515E2A" w:rsidP="008D14F0">
                <w:pPr>
                  <w:rPr>
                    <w:sz w:val="20"/>
                    <w:szCs w:val="20"/>
                  </w:rPr>
                </w:pPr>
                <w:r w:rsidRPr="00996248">
                  <w:rPr>
                    <w:sz w:val="20"/>
                    <w:szCs w:val="20"/>
                  </w:rPr>
                  <w:t>• conclusion/s based on the interpretation of the evidence</w:t>
                </w:r>
              </w:p>
              <w:p w14:paraId="16ECA698" w14:textId="77777777" w:rsidR="00515E2A" w:rsidRPr="00996248" w:rsidRDefault="00515E2A" w:rsidP="008D14F0">
                <w:pPr>
                  <w:rPr>
                    <w:sz w:val="20"/>
                    <w:szCs w:val="20"/>
                  </w:rPr>
                </w:pPr>
                <w:r w:rsidRPr="00996248">
                  <w:rPr>
                    <w:sz w:val="20"/>
                    <w:szCs w:val="20"/>
                  </w:rPr>
                  <w:t>• an evaluation of the methodology and suggestions for improvements and extensions to the experiment</w:t>
                </w:r>
              </w:p>
              <w:p w14:paraId="0FBFE116" w14:textId="77777777" w:rsidR="00515E2A" w:rsidRPr="00996248" w:rsidRDefault="00515E2A" w:rsidP="008D14F0">
                <w:pPr>
                  <w:rPr>
                    <w:sz w:val="20"/>
                    <w:szCs w:val="20"/>
                  </w:rPr>
                </w:pPr>
                <w:r w:rsidRPr="00996248">
                  <w:rPr>
                    <w:sz w:val="20"/>
                    <w:szCs w:val="20"/>
                  </w:rPr>
                  <w:t>• a reference list</w:t>
                </w:r>
              </w:p>
              <w:p w14:paraId="4F2ACC3D" w14:textId="77777777" w:rsidR="00515E2A" w:rsidRPr="00996248" w:rsidRDefault="00515E2A" w:rsidP="008D14F0">
                <w:pPr>
                  <w:rPr>
                    <w:sz w:val="20"/>
                    <w:szCs w:val="20"/>
                  </w:rPr>
                </w:pPr>
              </w:p>
              <w:p w14:paraId="37EA2E0B" w14:textId="77777777" w:rsidR="00515E2A" w:rsidRPr="00996248" w:rsidRDefault="00515E2A" w:rsidP="008D14F0">
                <w:pPr>
                  <w:rPr>
                    <w:b/>
                    <w:sz w:val="20"/>
                    <w:szCs w:val="20"/>
                  </w:rPr>
                </w:pPr>
                <w:r w:rsidRPr="00996248">
                  <w:rPr>
                    <w:b/>
                    <w:sz w:val="20"/>
                    <w:szCs w:val="20"/>
                  </w:rPr>
                  <w:t>An example of how one of the practicals could be modified to develop a research question</w:t>
                </w:r>
              </w:p>
              <w:p w14:paraId="2DF5311E" w14:textId="77777777" w:rsidR="00515E2A" w:rsidRPr="00996248" w:rsidRDefault="00515E2A" w:rsidP="008D14F0">
                <w:pPr>
                  <w:rPr>
                    <w:b/>
                    <w:sz w:val="20"/>
                    <w:szCs w:val="20"/>
                  </w:rPr>
                </w:pPr>
              </w:p>
              <w:p w14:paraId="326A0C90" w14:textId="77777777" w:rsidR="00515E2A" w:rsidRPr="00996248" w:rsidRDefault="00515E2A" w:rsidP="008D14F0">
                <w:pPr>
                  <w:rPr>
                    <w:sz w:val="20"/>
                    <w:szCs w:val="20"/>
                  </w:rPr>
                </w:pPr>
                <w:r w:rsidRPr="00996248">
                  <w:rPr>
                    <w:b/>
                    <w:sz w:val="20"/>
                    <w:szCs w:val="20"/>
                  </w:rPr>
                  <w:t>Practical that will be modified:</w:t>
                </w:r>
                <w:r w:rsidRPr="00996248">
                  <w:rPr>
                    <w:sz w:val="20"/>
                    <w:szCs w:val="20"/>
                  </w:rPr>
                  <w:t xml:space="preserve"> </w:t>
                </w:r>
                <w:r w:rsidR="00DD1150" w:rsidRPr="00996248">
                  <w:rPr>
                    <w:rFonts w:cs="Arial"/>
                    <w:sz w:val="20"/>
                    <w:szCs w:val="20"/>
                  </w:rPr>
                  <w:t xml:space="preserve">Conduct an experiment to </w:t>
                </w:r>
                <w:r w:rsidR="00DD1150">
                  <w:rPr>
                    <w:rFonts w:cs="Arial"/>
                    <w:sz w:val="20"/>
                    <w:szCs w:val="20"/>
                  </w:rPr>
                  <w:t>verify the value of acceleration due to gravity on the Earth’s surface</w:t>
                </w:r>
              </w:p>
              <w:p w14:paraId="2970C0CA" w14:textId="77777777" w:rsidR="00515E2A" w:rsidRPr="00996248" w:rsidRDefault="00515E2A" w:rsidP="008D14F0">
                <w:pPr>
                  <w:rPr>
                    <w:sz w:val="20"/>
                    <w:szCs w:val="20"/>
                  </w:rPr>
                </w:pPr>
              </w:p>
              <w:p w14:paraId="65A0BC01" w14:textId="77777777" w:rsidR="00515E2A" w:rsidRPr="00996248" w:rsidRDefault="00515E2A" w:rsidP="008D14F0">
                <w:pPr>
                  <w:rPr>
                    <w:sz w:val="20"/>
                    <w:szCs w:val="20"/>
                  </w:rPr>
                </w:pPr>
                <w:r w:rsidRPr="00996248">
                  <w:rPr>
                    <w:b/>
                    <w:sz w:val="20"/>
                    <w:szCs w:val="20"/>
                  </w:rPr>
                  <w:t>Research question:</w:t>
                </w:r>
                <w:r w:rsidRPr="00996248">
                  <w:rPr>
                    <w:sz w:val="20"/>
                    <w:szCs w:val="20"/>
                  </w:rPr>
                  <w:t xml:space="preserve"> </w:t>
                </w:r>
                <w:r w:rsidR="00720491">
                  <w:rPr>
                    <w:sz w:val="20"/>
                    <w:szCs w:val="20"/>
                  </w:rPr>
                  <w:t>What is the relationship between the Earth’s gravity and a plastic ball of radius 6 cm with varying masses?</w:t>
                </w:r>
              </w:p>
              <w:p w14:paraId="62595C29" w14:textId="77777777" w:rsidR="00515E2A" w:rsidRPr="00996248" w:rsidRDefault="00515E2A" w:rsidP="008D14F0">
                <w:pPr>
                  <w:rPr>
                    <w:sz w:val="20"/>
                    <w:szCs w:val="20"/>
                  </w:rPr>
                </w:pPr>
              </w:p>
              <w:p w14:paraId="19317D05" w14:textId="77777777" w:rsidR="00515E2A" w:rsidRPr="00996248" w:rsidRDefault="00515E2A" w:rsidP="008D14F0">
                <w:pPr>
                  <w:pStyle w:val="Tabletext"/>
                  <w:rPr>
                    <w:b/>
                    <w:sz w:val="20"/>
                    <w:szCs w:val="20"/>
                  </w:rPr>
                </w:pPr>
                <w:r w:rsidRPr="00996248">
                  <w:rPr>
                    <w:b/>
                    <w:sz w:val="20"/>
                    <w:szCs w:val="20"/>
                  </w:rPr>
                  <w:t>Developing the research question:</w:t>
                </w:r>
              </w:p>
              <w:tbl>
                <w:tblPr>
                  <w:tblStyle w:val="TableGrid"/>
                  <w:tblW w:w="0" w:type="auto"/>
                  <w:tblLayout w:type="fixed"/>
                  <w:tblLook w:val="04A0" w:firstRow="1" w:lastRow="0" w:firstColumn="1" w:lastColumn="0" w:noHBand="0" w:noVBand="1"/>
                </w:tblPr>
                <w:tblGrid>
                  <w:gridCol w:w="4323"/>
                  <w:gridCol w:w="4324"/>
                </w:tblGrid>
                <w:tr w:rsidR="00515E2A" w:rsidRPr="00996248" w14:paraId="5D37A2BF" w14:textId="77777777" w:rsidTr="008D14F0">
                  <w:tc>
                    <w:tcPr>
                      <w:tcW w:w="4323" w:type="dxa"/>
                      <w:shd w:val="clear" w:color="auto" w:fill="767171" w:themeFill="background2" w:themeFillShade="80"/>
                    </w:tcPr>
                    <w:p w14:paraId="1A95E06A" w14:textId="77777777" w:rsidR="00515E2A" w:rsidRPr="00996248" w:rsidRDefault="00515E2A" w:rsidP="008D14F0">
                      <w:pPr>
                        <w:pStyle w:val="Tabletext"/>
                        <w:rPr>
                          <w:b/>
                          <w:color w:val="FFFFFF" w:themeColor="background1"/>
                          <w:sz w:val="20"/>
                          <w:szCs w:val="20"/>
                        </w:rPr>
                      </w:pPr>
                      <w:r w:rsidRPr="00996248">
                        <w:rPr>
                          <w:b/>
                          <w:color w:val="FFFFFF" w:themeColor="background1"/>
                          <w:sz w:val="20"/>
                          <w:szCs w:val="20"/>
                        </w:rPr>
                        <w:t xml:space="preserve">Description </w:t>
                      </w:r>
                    </w:p>
                  </w:tc>
                  <w:tc>
                    <w:tcPr>
                      <w:tcW w:w="4324" w:type="dxa"/>
                      <w:shd w:val="clear" w:color="auto" w:fill="767171" w:themeFill="background2" w:themeFillShade="80"/>
                    </w:tcPr>
                    <w:p w14:paraId="02CF13CF" w14:textId="77777777" w:rsidR="00515E2A" w:rsidRPr="00996248" w:rsidRDefault="00515E2A" w:rsidP="008D14F0">
                      <w:pPr>
                        <w:pStyle w:val="Tabletext"/>
                        <w:rPr>
                          <w:b/>
                          <w:color w:val="FFFFFF" w:themeColor="background1"/>
                          <w:sz w:val="20"/>
                          <w:szCs w:val="20"/>
                        </w:rPr>
                      </w:pPr>
                      <w:r w:rsidRPr="00996248">
                        <w:rPr>
                          <w:b/>
                          <w:color w:val="FFFFFF" w:themeColor="background1"/>
                          <w:sz w:val="20"/>
                          <w:szCs w:val="20"/>
                        </w:rPr>
                        <w:t>Example</w:t>
                      </w:r>
                    </w:p>
                  </w:tc>
                </w:tr>
                <w:tr w:rsidR="00515E2A" w:rsidRPr="00996248" w14:paraId="5F44D296" w14:textId="77777777" w:rsidTr="008D14F0">
                  <w:tc>
                    <w:tcPr>
                      <w:tcW w:w="4323" w:type="dxa"/>
                    </w:tcPr>
                    <w:p w14:paraId="3A6B5C38" w14:textId="77777777" w:rsidR="00515E2A" w:rsidRPr="00996248" w:rsidRDefault="00515E2A" w:rsidP="008D14F0">
                      <w:pPr>
                        <w:pStyle w:val="Tabletext"/>
                        <w:rPr>
                          <w:sz w:val="20"/>
                          <w:szCs w:val="20"/>
                        </w:rPr>
                      </w:pPr>
                      <w:r w:rsidRPr="00996248">
                        <w:rPr>
                          <w:sz w:val="20"/>
                          <w:szCs w:val="20"/>
                        </w:rPr>
                        <w:t>Identify the independent variable to be investigated</w:t>
                      </w:r>
                    </w:p>
                  </w:tc>
                  <w:tc>
                    <w:tcPr>
                      <w:tcW w:w="4324" w:type="dxa"/>
                    </w:tcPr>
                    <w:p w14:paraId="43BDB13A" w14:textId="77777777" w:rsidR="00515E2A" w:rsidRPr="00996248" w:rsidRDefault="00DB3F8B" w:rsidP="008D14F0">
                      <w:pPr>
                        <w:pStyle w:val="Tabletext"/>
                        <w:rPr>
                          <w:sz w:val="20"/>
                          <w:szCs w:val="20"/>
                        </w:rPr>
                      </w:pPr>
                      <w:r>
                        <w:rPr>
                          <w:sz w:val="20"/>
                          <w:szCs w:val="20"/>
                        </w:rPr>
                        <w:t>Mass of the ball</w:t>
                      </w:r>
                    </w:p>
                  </w:tc>
                </w:tr>
                <w:tr w:rsidR="00515E2A" w:rsidRPr="00996248" w14:paraId="72143CE7" w14:textId="77777777" w:rsidTr="008D14F0">
                  <w:tc>
                    <w:tcPr>
                      <w:tcW w:w="4323" w:type="dxa"/>
                    </w:tcPr>
                    <w:p w14:paraId="6E4FC07F" w14:textId="77777777" w:rsidR="00515E2A" w:rsidRPr="00996248" w:rsidRDefault="00515E2A" w:rsidP="008D14F0">
                      <w:pPr>
                        <w:pStyle w:val="Tabletext"/>
                        <w:rPr>
                          <w:sz w:val="20"/>
                          <w:szCs w:val="20"/>
                        </w:rPr>
                      </w:pPr>
                      <w:r w:rsidRPr="00996248">
                        <w:rPr>
                          <w:sz w:val="20"/>
                          <w:szCs w:val="20"/>
                        </w:rPr>
                        <w:t>Identify the dependent variable</w:t>
                      </w:r>
                    </w:p>
                  </w:tc>
                  <w:tc>
                    <w:tcPr>
                      <w:tcW w:w="4324" w:type="dxa"/>
                    </w:tcPr>
                    <w:p w14:paraId="0498B995" w14:textId="77777777" w:rsidR="00515E2A" w:rsidRPr="00996248" w:rsidRDefault="00DB3F8B" w:rsidP="008D14F0">
                      <w:pPr>
                        <w:pStyle w:val="Tabletext"/>
                        <w:rPr>
                          <w:sz w:val="20"/>
                          <w:szCs w:val="20"/>
                        </w:rPr>
                      </w:pPr>
                      <w:r>
                        <w:rPr>
                          <w:sz w:val="20"/>
                          <w:szCs w:val="20"/>
                        </w:rPr>
                        <w:t>Time taken for the object to fall</w:t>
                      </w:r>
                    </w:p>
                  </w:tc>
                </w:tr>
                <w:tr w:rsidR="00515E2A" w:rsidRPr="00996248" w14:paraId="3B2692BD" w14:textId="77777777" w:rsidTr="008D14F0">
                  <w:tc>
                    <w:tcPr>
                      <w:tcW w:w="4323" w:type="dxa"/>
                    </w:tcPr>
                    <w:p w14:paraId="0D715777" w14:textId="77777777" w:rsidR="00515E2A" w:rsidRPr="00996248" w:rsidRDefault="00515E2A" w:rsidP="008D14F0">
                      <w:pPr>
                        <w:pStyle w:val="Tabletext"/>
                        <w:rPr>
                          <w:sz w:val="20"/>
                          <w:szCs w:val="20"/>
                        </w:rPr>
                      </w:pPr>
                      <w:r w:rsidRPr="00996248">
                        <w:rPr>
                          <w:sz w:val="20"/>
                          <w:szCs w:val="20"/>
                        </w:rPr>
                        <w:t>Identify the methodology to be used</w:t>
                      </w:r>
                    </w:p>
                  </w:tc>
                  <w:tc>
                    <w:tcPr>
                      <w:tcW w:w="4324" w:type="dxa"/>
                    </w:tcPr>
                    <w:p w14:paraId="50353949" w14:textId="77777777" w:rsidR="0064561F" w:rsidRPr="0064561F" w:rsidRDefault="0064561F" w:rsidP="0064561F">
                      <w:pPr>
                        <w:numPr>
                          <w:ilvl w:val="0"/>
                          <w:numId w:val="37"/>
                        </w:numPr>
                        <w:spacing w:after="45" w:line="239" w:lineRule="auto"/>
                        <w:ind w:left="170" w:hanging="170"/>
                        <w:rPr>
                          <w:rFonts w:eastAsia="PMingLiU" w:cs="Arial"/>
                          <w:sz w:val="20"/>
                          <w:szCs w:val="20"/>
                        </w:rPr>
                      </w:pPr>
                      <w:r w:rsidRPr="0064561F">
                        <w:rPr>
                          <w:rFonts w:eastAsia="PMingLiU" w:cs="Arial"/>
                          <w:sz w:val="20"/>
                          <w:szCs w:val="20"/>
                        </w:rPr>
                        <w:t>A camera with ‘slow motion’ capabilities will be set up at the bottom of a two-storey building</w:t>
                      </w:r>
                    </w:p>
                    <w:p w14:paraId="24E3832F" w14:textId="77777777" w:rsidR="0064561F" w:rsidRPr="0064561F" w:rsidRDefault="0064561F" w:rsidP="0064561F">
                      <w:pPr>
                        <w:numPr>
                          <w:ilvl w:val="0"/>
                          <w:numId w:val="37"/>
                        </w:numPr>
                        <w:spacing w:after="45" w:line="239" w:lineRule="auto"/>
                        <w:ind w:left="170" w:hanging="170"/>
                        <w:rPr>
                          <w:rFonts w:eastAsia="PMingLiU" w:cs="Arial"/>
                          <w:sz w:val="20"/>
                          <w:szCs w:val="20"/>
                        </w:rPr>
                      </w:pPr>
                      <w:r w:rsidRPr="0064561F">
                        <w:rPr>
                          <w:rFonts w:eastAsia="PMingLiU" w:cs="Arial"/>
                          <w:sz w:val="20"/>
                          <w:szCs w:val="20"/>
                        </w:rPr>
                        <w:t xml:space="preserve">A hollow, plastic ball containing sand will be dropped from the building and its motion recorded by the camera </w:t>
                      </w:r>
                    </w:p>
                    <w:p w14:paraId="472C577F" w14:textId="77777777" w:rsidR="0064561F" w:rsidRPr="0064561F" w:rsidRDefault="0064561F" w:rsidP="0064561F">
                      <w:pPr>
                        <w:numPr>
                          <w:ilvl w:val="0"/>
                          <w:numId w:val="37"/>
                        </w:numPr>
                        <w:spacing w:after="45" w:line="239" w:lineRule="auto"/>
                        <w:ind w:left="170" w:hanging="170"/>
                        <w:rPr>
                          <w:rFonts w:eastAsia="PMingLiU" w:cs="Arial"/>
                          <w:sz w:val="20"/>
                          <w:szCs w:val="20"/>
                        </w:rPr>
                      </w:pPr>
                      <w:r w:rsidRPr="0064561F">
                        <w:rPr>
                          <w:rFonts w:eastAsia="PMingLiU" w:cs="Arial"/>
                          <w:sz w:val="20"/>
                          <w:szCs w:val="20"/>
                        </w:rPr>
                        <w:t xml:space="preserve">The acceleration of the ball will be calculated by reviewing the recorded footage </w:t>
                      </w:r>
                    </w:p>
                    <w:p w14:paraId="0B259089" w14:textId="77777777" w:rsidR="00515E2A" w:rsidRPr="00996248" w:rsidRDefault="0064561F" w:rsidP="0064561F">
                      <w:pPr>
                        <w:pStyle w:val="Tabletext"/>
                        <w:rPr>
                          <w:sz w:val="20"/>
                          <w:szCs w:val="20"/>
                        </w:rPr>
                      </w:pPr>
                      <w:r w:rsidRPr="0064561F">
                        <w:rPr>
                          <w:rFonts w:eastAsia="PMingLiU" w:cs="Arial"/>
                          <w:sz w:val="20"/>
                          <w:szCs w:val="20"/>
                        </w:rPr>
                        <w:t>This experiment will be repeated with different amounts of sand in the ball (</w:t>
                      </w:r>
                      <w:r>
                        <w:rPr>
                          <w:rFonts w:eastAsia="PMingLiU" w:cs="Arial"/>
                          <w:sz w:val="20"/>
                          <w:szCs w:val="20"/>
                        </w:rPr>
                        <w:t xml:space="preserve">i.e., </w:t>
                      </w:r>
                      <w:r w:rsidRPr="0064561F">
                        <w:rPr>
                          <w:rFonts w:eastAsia="PMingLiU" w:cs="Arial"/>
                          <w:sz w:val="20"/>
                          <w:szCs w:val="20"/>
                        </w:rPr>
                        <w:t>to change the mass)</w:t>
                      </w:r>
                    </w:p>
                  </w:tc>
                </w:tr>
                <w:tr w:rsidR="00515E2A" w:rsidRPr="00996248" w14:paraId="1D73801C" w14:textId="77777777" w:rsidTr="008D14F0">
                  <w:tc>
                    <w:tcPr>
                      <w:tcW w:w="4323" w:type="dxa"/>
                    </w:tcPr>
                    <w:p w14:paraId="51D834A0" w14:textId="77777777" w:rsidR="00515E2A" w:rsidRPr="00996248" w:rsidRDefault="00515E2A" w:rsidP="008D14F0">
                      <w:pPr>
                        <w:pStyle w:val="Tabletext"/>
                        <w:rPr>
                          <w:sz w:val="20"/>
                          <w:szCs w:val="20"/>
                        </w:rPr>
                      </w:pPr>
                      <w:r w:rsidRPr="00996248">
                        <w:rPr>
                          <w:sz w:val="20"/>
                          <w:szCs w:val="20"/>
                        </w:rPr>
                        <w:t>Draft research question</w:t>
                      </w:r>
                    </w:p>
                  </w:tc>
                  <w:tc>
                    <w:tcPr>
                      <w:tcW w:w="4324" w:type="dxa"/>
                    </w:tcPr>
                    <w:p w14:paraId="6E67C167" w14:textId="77777777" w:rsidR="00515E2A" w:rsidRPr="00DB3F8B" w:rsidRDefault="00DB3F8B" w:rsidP="008D14F0">
                      <w:pPr>
                        <w:pStyle w:val="Tabletext"/>
                        <w:rPr>
                          <w:rFonts w:cs="Arial"/>
                          <w:sz w:val="20"/>
                          <w:szCs w:val="20"/>
                        </w:rPr>
                      </w:pPr>
                      <w:r w:rsidRPr="00DB3F8B">
                        <w:rPr>
                          <w:rFonts w:eastAsia="PMingLiU" w:cs="Arial"/>
                          <w:sz w:val="20"/>
                          <w:szCs w:val="20"/>
                        </w:rPr>
                        <w:t>What is the relationship between the Earth’s gravity and the mass of an object?</w:t>
                      </w:r>
                    </w:p>
                  </w:tc>
                </w:tr>
                <w:tr w:rsidR="00515E2A" w:rsidRPr="00996248" w14:paraId="638FE0FE" w14:textId="77777777" w:rsidTr="008D14F0">
                  <w:tc>
                    <w:tcPr>
                      <w:tcW w:w="4323" w:type="dxa"/>
                    </w:tcPr>
                    <w:p w14:paraId="73067707" w14:textId="77777777" w:rsidR="00515E2A" w:rsidRPr="00996248" w:rsidRDefault="00515E2A" w:rsidP="008D14F0">
                      <w:pPr>
                        <w:pStyle w:val="Tabletext"/>
                        <w:rPr>
                          <w:sz w:val="20"/>
                          <w:szCs w:val="20"/>
                        </w:rPr>
                      </w:pPr>
                      <w:r w:rsidRPr="00996248">
                        <w:rPr>
                          <w:sz w:val="20"/>
                          <w:szCs w:val="20"/>
                        </w:rPr>
                        <w:t>Refine and focus the research question</w:t>
                      </w:r>
                    </w:p>
                  </w:tc>
                  <w:tc>
                    <w:tcPr>
                      <w:tcW w:w="4324" w:type="dxa"/>
                    </w:tcPr>
                    <w:p w14:paraId="5A1144F9" w14:textId="77777777" w:rsidR="00515E2A" w:rsidRPr="00DB3F8B" w:rsidRDefault="00DB3F8B" w:rsidP="008D14F0">
                      <w:pPr>
                        <w:pStyle w:val="Tabletext"/>
                        <w:rPr>
                          <w:rFonts w:cs="Arial"/>
                          <w:sz w:val="20"/>
                          <w:szCs w:val="20"/>
                        </w:rPr>
                      </w:pPr>
                      <w:r w:rsidRPr="00DB3F8B">
                        <w:rPr>
                          <w:rFonts w:eastAsia="PMingLiU" w:cs="Arial"/>
                          <w:sz w:val="20"/>
                          <w:szCs w:val="20"/>
                        </w:rPr>
                        <w:t>What is the relationship between the Earth’s gravity and a plastic ball of radius 6</w:t>
                      </w:r>
                      <w:r>
                        <w:rPr>
                          <w:rFonts w:eastAsia="PMingLiU" w:cs="Arial"/>
                          <w:sz w:val="20"/>
                          <w:szCs w:val="20"/>
                        </w:rPr>
                        <w:t xml:space="preserve"> </w:t>
                      </w:r>
                      <w:r w:rsidRPr="00DB3F8B">
                        <w:rPr>
                          <w:rFonts w:eastAsia="PMingLiU" w:cs="Arial"/>
                          <w:sz w:val="20"/>
                          <w:szCs w:val="20"/>
                        </w:rPr>
                        <w:t>cm with varying masses?</w:t>
                      </w:r>
                    </w:p>
                  </w:tc>
                </w:tr>
              </w:tbl>
              <w:p w14:paraId="21B756A1" w14:textId="77777777" w:rsidR="00515E2A" w:rsidRPr="00440BCC" w:rsidRDefault="00515E2A" w:rsidP="008D14F0">
                <w:pPr>
                  <w:pStyle w:val="Tabletext"/>
                </w:pPr>
                <w:r w:rsidRPr="00996248">
                  <w:rPr>
                    <w:b/>
                    <w:sz w:val="20"/>
                    <w:szCs w:val="20"/>
                  </w:rPr>
                  <w:t xml:space="preserve">Note: </w:t>
                </w:r>
                <w:r w:rsidRPr="00996248">
                  <w:rPr>
                    <w:color w:val="FF0000"/>
                    <w:sz w:val="20"/>
                    <w:szCs w:val="20"/>
                  </w:rPr>
                  <w:t>You cannot use this sample research question for your experiment.</w:t>
                </w:r>
              </w:p>
            </w:tc>
          </w:sdtContent>
        </w:sdt>
      </w:tr>
    </w:tbl>
    <w:p w14:paraId="6D073A62" w14:textId="77777777" w:rsidR="00C35398" w:rsidRDefault="00C35398"/>
    <w:p w14:paraId="4957A807" w14:textId="77777777" w:rsidR="00C35398" w:rsidRDefault="00C35398"/>
    <w:p w14:paraId="42D5FA12" w14:textId="77777777" w:rsidR="00C35398" w:rsidRDefault="00C35398"/>
    <w:p w14:paraId="25E7631A" w14:textId="77777777" w:rsidR="00C35398" w:rsidRDefault="00C35398"/>
    <w:p w14:paraId="38D198C3" w14:textId="77777777" w:rsidR="00C35398" w:rsidRDefault="00C35398"/>
    <w:p w14:paraId="5BDE5325" w14:textId="77777777" w:rsidR="00C35398" w:rsidRDefault="00C35398"/>
    <w:p w14:paraId="7B289844" w14:textId="77777777" w:rsidR="00C35398" w:rsidRDefault="00C35398"/>
    <w:p w14:paraId="5F666322" w14:textId="77777777" w:rsidR="00C35398" w:rsidRDefault="00C35398"/>
    <w:tbl>
      <w:tblPr>
        <w:tblStyle w:val="TableGrid"/>
        <w:tblW w:w="0" w:type="auto"/>
        <w:tblLook w:val="04A0" w:firstRow="1" w:lastRow="0" w:firstColumn="1" w:lastColumn="0" w:noHBand="0" w:noVBand="1"/>
      </w:tblPr>
      <w:tblGrid>
        <w:gridCol w:w="3964"/>
        <w:gridCol w:w="2552"/>
        <w:gridCol w:w="2545"/>
      </w:tblGrid>
      <w:tr w:rsidR="00C35398" w14:paraId="1062E4EB" w14:textId="77777777" w:rsidTr="00B97648">
        <w:tc>
          <w:tcPr>
            <w:tcW w:w="3964" w:type="dxa"/>
            <w:shd w:val="clear" w:color="auto" w:fill="D9D9D9" w:themeFill="background1" w:themeFillShade="D9"/>
          </w:tcPr>
          <w:p w14:paraId="75F6080F" w14:textId="77777777" w:rsidR="00C35398" w:rsidRPr="003D2348" w:rsidRDefault="00C35398">
            <w:pPr>
              <w:rPr>
                <w:b/>
              </w:rPr>
            </w:pPr>
            <w:r w:rsidRPr="003D2348">
              <w:rPr>
                <w:b/>
              </w:rPr>
              <w:t>Criterion</w:t>
            </w:r>
          </w:p>
        </w:tc>
        <w:tc>
          <w:tcPr>
            <w:tcW w:w="2552" w:type="dxa"/>
            <w:shd w:val="clear" w:color="auto" w:fill="D9D9D9" w:themeFill="background1" w:themeFillShade="D9"/>
          </w:tcPr>
          <w:p w14:paraId="7AA01930" w14:textId="77777777" w:rsidR="00C35398" w:rsidRPr="003D2348" w:rsidRDefault="00C35398" w:rsidP="00B97648">
            <w:pPr>
              <w:jc w:val="center"/>
              <w:rPr>
                <w:b/>
              </w:rPr>
            </w:pPr>
            <w:r w:rsidRPr="003D2348">
              <w:rPr>
                <w:b/>
              </w:rPr>
              <w:t>Marks allocated</w:t>
            </w:r>
          </w:p>
        </w:tc>
        <w:tc>
          <w:tcPr>
            <w:tcW w:w="2545" w:type="dxa"/>
            <w:shd w:val="clear" w:color="auto" w:fill="D9D9D9" w:themeFill="background1" w:themeFillShade="D9"/>
          </w:tcPr>
          <w:p w14:paraId="6AF33C73" w14:textId="77777777" w:rsidR="00C35398" w:rsidRPr="003D2348" w:rsidRDefault="00C35398" w:rsidP="00B97648">
            <w:pPr>
              <w:jc w:val="center"/>
              <w:rPr>
                <w:b/>
              </w:rPr>
            </w:pPr>
            <w:r w:rsidRPr="003D2348">
              <w:rPr>
                <w:b/>
              </w:rPr>
              <w:t>Result</w:t>
            </w:r>
          </w:p>
        </w:tc>
      </w:tr>
      <w:tr w:rsidR="00C35398" w14:paraId="162F3389" w14:textId="77777777" w:rsidTr="00B97648">
        <w:tc>
          <w:tcPr>
            <w:tcW w:w="3964" w:type="dxa"/>
          </w:tcPr>
          <w:p w14:paraId="3CF4B675" w14:textId="77777777" w:rsidR="00C35398" w:rsidRPr="003D2348" w:rsidRDefault="00C35398">
            <w:pPr>
              <w:rPr>
                <w:b/>
              </w:rPr>
            </w:pPr>
            <w:r w:rsidRPr="003D2348">
              <w:rPr>
                <w:b/>
              </w:rPr>
              <w:t>Research and planning</w:t>
            </w:r>
          </w:p>
          <w:p w14:paraId="13086AFE" w14:textId="77777777" w:rsidR="00176C37" w:rsidRDefault="00176C37">
            <w:r>
              <w:t>Assessment objectives 2, 5</w:t>
            </w:r>
          </w:p>
        </w:tc>
        <w:tc>
          <w:tcPr>
            <w:tcW w:w="2552" w:type="dxa"/>
          </w:tcPr>
          <w:p w14:paraId="44FD4680" w14:textId="77777777" w:rsidR="00C35398" w:rsidRDefault="00B97648" w:rsidP="00B97648">
            <w:pPr>
              <w:jc w:val="center"/>
            </w:pPr>
            <w:r>
              <w:t>6</w:t>
            </w:r>
          </w:p>
        </w:tc>
        <w:tc>
          <w:tcPr>
            <w:tcW w:w="2545" w:type="dxa"/>
          </w:tcPr>
          <w:p w14:paraId="43866721" w14:textId="77777777" w:rsidR="00C35398" w:rsidRDefault="00C35398"/>
        </w:tc>
      </w:tr>
      <w:tr w:rsidR="00C35398" w14:paraId="39D9E763" w14:textId="77777777" w:rsidTr="00B97648">
        <w:tc>
          <w:tcPr>
            <w:tcW w:w="3964" w:type="dxa"/>
          </w:tcPr>
          <w:p w14:paraId="2BD8BA61" w14:textId="77777777" w:rsidR="00C35398" w:rsidRPr="00B97648" w:rsidRDefault="003D2348">
            <w:pPr>
              <w:rPr>
                <w:b/>
              </w:rPr>
            </w:pPr>
            <w:r w:rsidRPr="00B97648">
              <w:rPr>
                <w:b/>
              </w:rPr>
              <w:t>Analysis of evidence</w:t>
            </w:r>
          </w:p>
          <w:p w14:paraId="3472EA24" w14:textId="77777777" w:rsidR="00B97648" w:rsidRDefault="00B97648">
            <w:r>
              <w:t>Assessment objectives 2, 3, 5</w:t>
            </w:r>
          </w:p>
        </w:tc>
        <w:tc>
          <w:tcPr>
            <w:tcW w:w="2552" w:type="dxa"/>
          </w:tcPr>
          <w:p w14:paraId="378D24D2" w14:textId="77777777" w:rsidR="00C35398" w:rsidRDefault="00B97648" w:rsidP="00B97648">
            <w:pPr>
              <w:jc w:val="center"/>
            </w:pPr>
            <w:r>
              <w:t>6</w:t>
            </w:r>
          </w:p>
        </w:tc>
        <w:tc>
          <w:tcPr>
            <w:tcW w:w="2545" w:type="dxa"/>
          </w:tcPr>
          <w:p w14:paraId="3CCA598A" w14:textId="77777777" w:rsidR="00C35398" w:rsidRDefault="00C35398"/>
        </w:tc>
      </w:tr>
      <w:tr w:rsidR="00C35398" w14:paraId="2418B785" w14:textId="77777777" w:rsidTr="00B97648">
        <w:tc>
          <w:tcPr>
            <w:tcW w:w="3964" w:type="dxa"/>
          </w:tcPr>
          <w:p w14:paraId="778E9C26" w14:textId="77777777" w:rsidR="00C35398" w:rsidRPr="00B97648" w:rsidRDefault="00B97648">
            <w:pPr>
              <w:rPr>
                <w:b/>
              </w:rPr>
            </w:pPr>
            <w:r w:rsidRPr="00B97648">
              <w:rPr>
                <w:b/>
              </w:rPr>
              <w:t>Interpretation and evaluation</w:t>
            </w:r>
          </w:p>
          <w:p w14:paraId="3509602E" w14:textId="77777777" w:rsidR="00B97648" w:rsidRDefault="00B97648">
            <w:r>
              <w:t>Assessment objectives 4, 6</w:t>
            </w:r>
          </w:p>
        </w:tc>
        <w:tc>
          <w:tcPr>
            <w:tcW w:w="2552" w:type="dxa"/>
          </w:tcPr>
          <w:p w14:paraId="43BBA0A6" w14:textId="77777777" w:rsidR="00C35398" w:rsidRDefault="00B97648" w:rsidP="00B97648">
            <w:pPr>
              <w:jc w:val="center"/>
            </w:pPr>
            <w:r>
              <w:t>6</w:t>
            </w:r>
          </w:p>
        </w:tc>
        <w:tc>
          <w:tcPr>
            <w:tcW w:w="2545" w:type="dxa"/>
          </w:tcPr>
          <w:p w14:paraId="100ED547" w14:textId="77777777" w:rsidR="00C35398" w:rsidRDefault="00C35398"/>
        </w:tc>
      </w:tr>
      <w:tr w:rsidR="00C35398" w14:paraId="5F7E5B8F" w14:textId="77777777" w:rsidTr="00B97648">
        <w:tc>
          <w:tcPr>
            <w:tcW w:w="3964" w:type="dxa"/>
          </w:tcPr>
          <w:p w14:paraId="63454208" w14:textId="77777777" w:rsidR="00C35398" w:rsidRPr="00B97648" w:rsidRDefault="00B97648">
            <w:pPr>
              <w:rPr>
                <w:b/>
              </w:rPr>
            </w:pPr>
            <w:r w:rsidRPr="00B97648">
              <w:rPr>
                <w:b/>
              </w:rPr>
              <w:t>Communication</w:t>
            </w:r>
          </w:p>
          <w:p w14:paraId="73030924" w14:textId="77777777" w:rsidR="00B97648" w:rsidRDefault="00B97648">
            <w:r>
              <w:t>Assessment objectives 7</w:t>
            </w:r>
          </w:p>
        </w:tc>
        <w:tc>
          <w:tcPr>
            <w:tcW w:w="2552" w:type="dxa"/>
          </w:tcPr>
          <w:p w14:paraId="56829AEB" w14:textId="77777777" w:rsidR="00C35398" w:rsidRDefault="00B97648" w:rsidP="00B97648">
            <w:pPr>
              <w:jc w:val="center"/>
            </w:pPr>
            <w:r>
              <w:t>2</w:t>
            </w:r>
          </w:p>
        </w:tc>
        <w:tc>
          <w:tcPr>
            <w:tcW w:w="2545" w:type="dxa"/>
          </w:tcPr>
          <w:p w14:paraId="6B7E187D" w14:textId="77777777" w:rsidR="00C35398" w:rsidRDefault="00C35398"/>
        </w:tc>
      </w:tr>
      <w:tr w:rsidR="00C35398" w14:paraId="5912131F" w14:textId="77777777" w:rsidTr="00B97648">
        <w:tc>
          <w:tcPr>
            <w:tcW w:w="3964" w:type="dxa"/>
          </w:tcPr>
          <w:p w14:paraId="0D8B6960" w14:textId="77777777" w:rsidR="00C35398" w:rsidRDefault="00B97648">
            <w:pPr>
              <w:rPr>
                <w:b/>
              </w:rPr>
            </w:pPr>
            <w:r w:rsidRPr="00B97648">
              <w:rPr>
                <w:b/>
              </w:rPr>
              <w:t>Total</w:t>
            </w:r>
          </w:p>
          <w:p w14:paraId="385634FC" w14:textId="77777777" w:rsidR="00DD50BF" w:rsidRPr="00B97648" w:rsidRDefault="00DD50BF">
            <w:pPr>
              <w:rPr>
                <w:b/>
              </w:rPr>
            </w:pPr>
          </w:p>
        </w:tc>
        <w:tc>
          <w:tcPr>
            <w:tcW w:w="2552" w:type="dxa"/>
          </w:tcPr>
          <w:p w14:paraId="5E3B685C" w14:textId="77777777" w:rsidR="00C35398" w:rsidRDefault="00B97648" w:rsidP="00B97648">
            <w:pPr>
              <w:jc w:val="center"/>
            </w:pPr>
            <w:r>
              <w:t>20</w:t>
            </w:r>
          </w:p>
        </w:tc>
        <w:tc>
          <w:tcPr>
            <w:tcW w:w="2545" w:type="dxa"/>
          </w:tcPr>
          <w:p w14:paraId="281F6FD5" w14:textId="77777777" w:rsidR="00C35398" w:rsidRDefault="00C35398"/>
        </w:tc>
      </w:tr>
    </w:tbl>
    <w:p w14:paraId="257476D0" w14:textId="77777777" w:rsidR="00D4757B" w:rsidRPr="00D4757B" w:rsidRDefault="00D4757B" w:rsidP="00FA6D27">
      <w:pPr>
        <w:pStyle w:val="Heading2"/>
        <w:rPr>
          <w:rFonts w:ascii="Arial" w:hAnsi="Arial" w:cs="Arial"/>
          <w:color w:val="auto"/>
        </w:rPr>
      </w:pPr>
    </w:p>
    <w:p w14:paraId="7FFEC846" w14:textId="77777777" w:rsidR="00D4757B" w:rsidRPr="00C61D6D" w:rsidRDefault="00FA6D27" w:rsidP="00FA6D27">
      <w:pPr>
        <w:pStyle w:val="Heading2"/>
        <w:rPr>
          <w:rFonts w:ascii="Arial" w:hAnsi="Arial" w:cs="Arial"/>
          <w:b/>
          <w:color w:val="auto"/>
          <w:sz w:val="24"/>
          <w:szCs w:val="24"/>
        </w:rPr>
      </w:pPr>
      <w:r w:rsidRPr="00C61D6D">
        <w:rPr>
          <w:rFonts w:ascii="Arial" w:hAnsi="Arial" w:cs="Arial"/>
          <w:b/>
          <w:color w:val="auto"/>
          <w:sz w:val="24"/>
          <w:szCs w:val="24"/>
        </w:rPr>
        <w:t>Criterion: Research and planning</w:t>
      </w:r>
    </w:p>
    <w:p w14:paraId="6C5626E7" w14:textId="77777777" w:rsidR="00FA6D27" w:rsidRPr="00C61D6D" w:rsidRDefault="00FA6D27" w:rsidP="00D4757B">
      <w:pPr>
        <w:pStyle w:val="Heading2"/>
        <w:spacing w:before="0" w:line="240" w:lineRule="auto"/>
        <w:rPr>
          <w:rFonts w:ascii="Arial" w:hAnsi="Arial" w:cs="Arial"/>
          <w:color w:val="auto"/>
          <w:sz w:val="24"/>
          <w:szCs w:val="24"/>
        </w:rPr>
      </w:pPr>
      <w:r w:rsidRPr="00C61D6D">
        <w:rPr>
          <w:rFonts w:ascii="Arial" w:hAnsi="Arial" w:cs="Arial"/>
          <w:color w:val="auto"/>
          <w:sz w:val="24"/>
          <w:szCs w:val="24"/>
        </w:rPr>
        <w:t xml:space="preserve">  </w:t>
      </w:r>
    </w:p>
    <w:p w14:paraId="401F6753" w14:textId="77777777" w:rsidR="00FA6D27" w:rsidRDefault="00FA6D27" w:rsidP="00FA6D27">
      <w:pPr>
        <w:pStyle w:val="Heading3"/>
        <w:rPr>
          <w:rFonts w:ascii="Arial" w:hAnsi="Arial" w:cs="Arial"/>
          <w:color w:val="auto"/>
        </w:rPr>
      </w:pPr>
      <w:r w:rsidRPr="00C61D6D">
        <w:rPr>
          <w:rFonts w:ascii="Arial" w:hAnsi="Arial" w:cs="Arial"/>
          <w:color w:val="auto"/>
        </w:rPr>
        <w:t>Assessment objectives</w:t>
      </w:r>
      <w:r w:rsidRPr="00D4757B">
        <w:rPr>
          <w:rFonts w:ascii="Arial" w:hAnsi="Arial" w:cs="Arial"/>
          <w:color w:val="auto"/>
        </w:rPr>
        <w:t xml:space="preserve"> </w:t>
      </w:r>
    </w:p>
    <w:p w14:paraId="0FCBBB4A" w14:textId="77777777" w:rsidR="00D4757B" w:rsidRPr="00D4757B" w:rsidRDefault="00D4757B" w:rsidP="00D4757B"/>
    <w:p w14:paraId="15DCBB16" w14:textId="77777777" w:rsidR="00D4757B" w:rsidRPr="00C61D6D" w:rsidRDefault="00FA6D27" w:rsidP="00440721">
      <w:pPr>
        <w:spacing w:line="240" w:lineRule="auto"/>
        <w:ind w:left="284" w:hanging="284"/>
        <w:rPr>
          <w:rFonts w:cs="Arial"/>
          <w:sz w:val="18"/>
          <w:szCs w:val="18"/>
        </w:rPr>
      </w:pPr>
      <w:r w:rsidRPr="00D4757B">
        <w:rPr>
          <w:rFonts w:cs="Arial"/>
        </w:rPr>
        <w:t xml:space="preserve">2. </w:t>
      </w:r>
      <w:r w:rsidR="00D4757B">
        <w:rPr>
          <w:rFonts w:cs="Arial"/>
        </w:rPr>
        <w:t xml:space="preserve"> </w:t>
      </w:r>
      <w:r w:rsidR="00611A9F" w:rsidRPr="00C61D6D">
        <w:rPr>
          <w:rFonts w:cs="Arial"/>
          <w:sz w:val="18"/>
          <w:szCs w:val="18"/>
        </w:rPr>
        <w:t xml:space="preserve">apply understanding of </w:t>
      </w:r>
      <w:r w:rsidR="00B97648" w:rsidRPr="00C61D6D">
        <w:rPr>
          <w:rFonts w:cs="Arial"/>
          <w:sz w:val="18"/>
          <w:szCs w:val="18"/>
        </w:rPr>
        <w:t>linear motion and force, or waves</w:t>
      </w:r>
      <w:r w:rsidR="00611A9F" w:rsidRPr="00C61D6D">
        <w:rPr>
          <w:rFonts w:cs="Arial"/>
          <w:sz w:val="18"/>
          <w:szCs w:val="18"/>
        </w:rPr>
        <w:t xml:space="preserve"> to modify experimental methodologies and process primary data</w:t>
      </w:r>
      <w:r w:rsidRPr="00C61D6D">
        <w:rPr>
          <w:rFonts w:cs="Arial"/>
          <w:sz w:val="18"/>
          <w:szCs w:val="18"/>
        </w:rPr>
        <w:t xml:space="preserve"> </w:t>
      </w:r>
    </w:p>
    <w:p w14:paraId="5001ED1E" w14:textId="77777777" w:rsidR="00FA6D27" w:rsidRPr="00C61D6D" w:rsidRDefault="00FA6D27" w:rsidP="00440721">
      <w:pPr>
        <w:spacing w:line="240" w:lineRule="auto"/>
        <w:ind w:left="284" w:hanging="284"/>
        <w:rPr>
          <w:rFonts w:cs="Arial"/>
          <w:sz w:val="18"/>
          <w:szCs w:val="18"/>
        </w:rPr>
      </w:pPr>
      <w:r w:rsidRPr="00C61D6D">
        <w:rPr>
          <w:rFonts w:cs="Arial"/>
          <w:sz w:val="18"/>
          <w:szCs w:val="18"/>
        </w:rPr>
        <w:t xml:space="preserve">5. </w:t>
      </w:r>
      <w:r w:rsidR="00D4757B" w:rsidRPr="00C61D6D">
        <w:rPr>
          <w:rFonts w:cs="Arial"/>
          <w:sz w:val="18"/>
          <w:szCs w:val="18"/>
        </w:rPr>
        <w:t xml:space="preserve"> </w:t>
      </w:r>
      <w:r w:rsidR="00611A9F" w:rsidRPr="00C61D6D">
        <w:rPr>
          <w:rFonts w:cs="Arial"/>
          <w:sz w:val="18"/>
          <w:szCs w:val="18"/>
        </w:rPr>
        <w:t xml:space="preserve">investigate phenomena associated with </w:t>
      </w:r>
      <w:r w:rsidR="00B97648" w:rsidRPr="00C61D6D">
        <w:rPr>
          <w:rFonts w:cs="Arial"/>
          <w:sz w:val="18"/>
          <w:szCs w:val="18"/>
        </w:rPr>
        <w:t>linear motion and force, or waves</w:t>
      </w:r>
      <w:r w:rsidR="00611A9F" w:rsidRPr="00C61D6D">
        <w:rPr>
          <w:rFonts w:cs="Arial"/>
          <w:sz w:val="18"/>
          <w:szCs w:val="18"/>
        </w:rPr>
        <w:t xml:space="preserve"> through an experiment</w:t>
      </w:r>
      <w:r w:rsidRPr="00C61D6D">
        <w:rPr>
          <w:rFonts w:cs="Arial"/>
          <w:sz w:val="18"/>
          <w:szCs w:val="18"/>
        </w:rPr>
        <w:t xml:space="preserve"> </w:t>
      </w:r>
    </w:p>
    <w:p w14:paraId="74F28597" w14:textId="77777777" w:rsidR="00FA6D27" w:rsidRPr="00C61D6D" w:rsidRDefault="00FA6D27" w:rsidP="00FA6D27">
      <w:pPr>
        <w:spacing w:after="7"/>
        <w:rPr>
          <w:rFonts w:cs="Arial"/>
          <w:sz w:val="18"/>
          <w:szCs w:val="18"/>
        </w:rPr>
      </w:pPr>
    </w:p>
    <w:tbl>
      <w:tblPr>
        <w:tblStyle w:val="TableGrid0"/>
        <w:tblW w:w="9098" w:type="dxa"/>
        <w:tblInd w:w="0" w:type="dxa"/>
        <w:tblCellMar>
          <w:top w:w="79" w:type="dxa"/>
          <w:left w:w="107" w:type="dxa"/>
          <w:right w:w="52" w:type="dxa"/>
        </w:tblCellMar>
        <w:tblLook w:val="04A0" w:firstRow="1" w:lastRow="0" w:firstColumn="1" w:lastColumn="0" w:noHBand="0" w:noVBand="1"/>
      </w:tblPr>
      <w:tblGrid>
        <w:gridCol w:w="8305"/>
        <w:gridCol w:w="793"/>
      </w:tblGrid>
      <w:tr w:rsidR="00FA6D27" w:rsidRPr="00C61D6D" w14:paraId="0C8E01E6" w14:textId="77777777" w:rsidTr="00440721">
        <w:trPr>
          <w:trHeight w:val="242"/>
        </w:trPr>
        <w:tc>
          <w:tcPr>
            <w:tcW w:w="8305" w:type="dxa"/>
            <w:tcBorders>
              <w:top w:val="single" w:sz="4" w:space="0" w:color="A6A8AB"/>
              <w:left w:val="single" w:sz="4" w:space="0" w:color="A6A8AB"/>
              <w:bottom w:val="single" w:sz="12" w:space="0" w:color="D42B1E"/>
              <w:right w:val="single" w:sz="4" w:space="0" w:color="A6A8AB"/>
            </w:tcBorders>
            <w:shd w:val="clear" w:color="auto" w:fill="808184"/>
            <w:hideMark/>
          </w:tcPr>
          <w:p w14:paraId="16FBEF10" w14:textId="77777777" w:rsidR="00FA6D27" w:rsidRPr="00C61D6D" w:rsidRDefault="00FA6D27" w:rsidP="00FA6D27">
            <w:pPr>
              <w:spacing w:line="256" w:lineRule="auto"/>
              <w:rPr>
                <w:rFonts w:cs="Arial"/>
                <w:sz w:val="18"/>
                <w:szCs w:val="18"/>
              </w:rPr>
            </w:pPr>
            <w:r w:rsidRPr="00C61D6D">
              <w:rPr>
                <w:rFonts w:cs="Arial"/>
                <w:b/>
                <w:color w:val="FFFFFF"/>
                <w:sz w:val="18"/>
                <w:szCs w:val="18"/>
              </w:rPr>
              <w:t xml:space="preserve">The student work has the following characteristics: </w:t>
            </w:r>
          </w:p>
        </w:tc>
        <w:tc>
          <w:tcPr>
            <w:tcW w:w="793" w:type="dxa"/>
            <w:tcBorders>
              <w:top w:val="single" w:sz="4" w:space="0" w:color="A6A8AB"/>
              <w:left w:val="single" w:sz="4" w:space="0" w:color="A6A8AB"/>
              <w:bottom w:val="single" w:sz="12" w:space="0" w:color="D42B1E"/>
              <w:right w:val="single" w:sz="4" w:space="0" w:color="A6A8AB"/>
            </w:tcBorders>
            <w:shd w:val="clear" w:color="auto" w:fill="808184"/>
            <w:hideMark/>
          </w:tcPr>
          <w:p w14:paraId="5A0F005E" w14:textId="77777777" w:rsidR="00FA6D27" w:rsidRPr="00C61D6D" w:rsidRDefault="00FA6D27" w:rsidP="00FA6D27">
            <w:pPr>
              <w:spacing w:line="256" w:lineRule="auto"/>
              <w:rPr>
                <w:rFonts w:cs="Arial"/>
                <w:sz w:val="18"/>
                <w:szCs w:val="18"/>
              </w:rPr>
            </w:pPr>
            <w:r w:rsidRPr="00C61D6D">
              <w:rPr>
                <w:rFonts w:cs="Arial"/>
                <w:b/>
                <w:color w:val="FFFFFF"/>
                <w:sz w:val="18"/>
                <w:szCs w:val="18"/>
              </w:rPr>
              <w:t xml:space="preserve">Marks </w:t>
            </w:r>
          </w:p>
        </w:tc>
      </w:tr>
      <w:tr w:rsidR="00FA6D27" w:rsidRPr="00C61D6D" w14:paraId="7B23E3BD" w14:textId="77777777" w:rsidTr="00C61D6D">
        <w:trPr>
          <w:trHeight w:val="2247"/>
        </w:trPr>
        <w:tc>
          <w:tcPr>
            <w:tcW w:w="8305" w:type="dxa"/>
            <w:tcBorders>
              <w:top w:val="single" w:sz="12" w:space="0" w:color="D42B1E"/>
              <w:left w:val="single" w:sz="4" w:space="0" w:color="A6A8AB"/>
              <w:bottom w:val="single" w:sz="4" w:space="0" w:color="A6A8AB"/>
              <w:right w:val="single" w:sz="4" w:space="0" w:color="A6A8AB"/>
            </w:tcBorders>
            <w:hideMark/>
          </w:tcPr>
          <w:p w14:paraId="3EEB8FAC" w14:textId="77777777" w:rsidR="00FA6D27" w:rsidRPr="00C61D6D" w:rsidRDefault="00FA6D27" w:rsidP="0035618D">
            <w:pPr>
              <w:pStyle w:val="ListParagraph"/>
              <w:numPr>
                <w:ilvl w:val="0"/>
                <w:numId w:val="5"/>
              </w:numPr>
              <w:spacing w:after="41"/>
              <w:ind w:left="316" w:hanging="316"/>
              <w:rPr>
                <w:rFonts w:cs="Arial"/>
                <w:sz w:val="18"/>
                <w:szCs w:val="18"/>
              </w:rPr>
            </w:pPr>
            <w:r w:rsidRPr="00C61D6D">
              <w:rPr>
                <w:rFonts w:cs="Arial"/>
                <w:sz w:val="18"/>
                <w:szCs w:val="18"/>
              </w:rPr>
              <w:t xml:space="preserve">informed application of </w:t>
            </w:r>
            <w:r w:rsidR="001072C5" w:rsidRPr="00C61D6D">
              <w:rPr>
                <w:rFonts w:cs="Arial"/>
                <w:sz w:val="18"/>
                <w:szCs w:val="18"/>
              </w:rPr>
              <w:t xml:space="preserve">understanding of </w:t>
            </w:r>
            <w:r w:rsidR="00B97648" w:rsidRPr="00C61D6D">
              <w:rPr>
                <w:rFonts w:cs="Arial"/>
                <w:sz w:val="18"/>
                <w:szCs w:val="18"/>
              </w:rPr>
              <w:t>linear motion and force, or waves</w:t>
            </w:r>
            <w:r w:rsidRPr="00C61D6D">
              <w:rPr>
                <w:rFonts w:cs="Arial"/>
                <w:sz w:val="18"/>
                <w:szCs w:val="18"/>
              </w:rPr>
              <w:t xml:space="preserve"> to modify experimental methodologies demonstrated by </w:t>
            </w:r>
          </w:p>
          <w:p w14:paraId="6DF39F62" w14:textId="77777777" w:rsidR="00FA6D27" w:rsidRPr="00C61D6D" w:rsidRDefault="00FA6D27" w:rsidP="0035618D">
            <w:pPr>
              <w:pStyle w:val="ListParagraph"/>
              <w:numPr>
                <w:ilvl w:val="0"/>
                <w:numId w:val="6"/>
              </w:numPr>
              <w:spacing w:after="87" w:line="256" w:lineRule="auto"/>
              <w:rPr>
                <w:rFonts w:cs="Arial"/>
                <w:sz w:val="18"/>
                <w:szCs w:val="18"/>
              </w:rPr>
            </w:pPr>
            <w:r w:rsidRPr="00C61D6D">
              <w:rPr>
                <w:rFonts w:cs="Arial"/>
                <w:sz w:val="18"/>
                <w:szCs w:val="18"/>
              </w:rPr>
              <w:t>a considered rationale for the experiment</w:t>
            </w:r>
          </w:p>
          <w:p w14:paraId="36367401" w14:textId="77777777" w:rsidR="00FA6D27" w:rsidRPr="00C61D6D" w:rsidRDefault="00FA6D27" w:rsidP="0035618D">
            <w:pPr>
              <w:pStyle w:val="ListParagraph"/>
              <w:numPr>
                <w:ilvl w:val="0"/>
                <w:numId w:val="6"/>
              </w:numPr>
              <w:spacing w:after="102" w:line="256" w:lineRule="auto"/>
              <w:rPr>
                <w:rFonts w:cs="Arial"/>
                <w:sz w:val="18"/>
                <w:szCs w:val="18"/>
              </w:rPr>
            </w:pPr>
            <w:r w:rsidRPr="00C61D6D">
              <w:rPr>
                <w:rFonts w:cs="Arial"/>
                <w:sz w:val="18"/>
                <w:szCs w:val="18"/>
              </w:rPr>
              <w:t xml:space="preserve">justified modifications to the methodology </w:t>
            </w:r>
          </w:p>
          <w:p w14:paraId="620D1883" w14:textId="77777777" w:rsidR="00FA6D27" w:rsidRPr="00C61D6D" w:rsidRDefault="00FA6D27" w:rsidP="0035618D">
            <w:pPr>
              <w:pStyle w:val="ListParagraph"/>
              <w:numPr>
                <w:ilvl w:val="0"/>
                <w:numId w:val="7"/>
              </w:numPr>
              <w:spacing w:after="41"/>
              <w:ind w:left="316" w:right="23" w:hanging="316"/>
              <w:rPr>
                <w:rFonts w:cs="Arial"/>
                <w:sz w:val="18"/>
                <w:szCs w:val="18"/>
              </w:rPr>
            </w:pPr>
            <w:r w:rsidRPr="00C61D6D">
              <w:rPr>
                <w:rFonts w:cs="Arial"/>
                <w:sz w:val="18"/>
                <w:szCs w:val="18"/>
              </w:rPr>
              <w:t xml:space="preserve">effective and efficient investigation of phenomena associated with </w:t>
            </w:r>
            <w:r w:rsidR="00B97648" w:rsidRPr="00C61D6D">
              <w:rPr>
                <w:rFonts w:cs="Arial"/>
                <w:sz w:val="18"/>
                <w:szCs w:val="18"/>
              </w:rPr>
              <w:t>linear motion and force, or waves</w:t>
            </w:r>
            <w:r w:rsidRPr="00C61D6D">
              <w:rPr>
                <w:rFonts w:cs="Arial"/>
                <w:sz w:val="18"/>
                <w:szCs w:val="18"/>
              </w:rPr>
              <w:t xml:space="preserve"> demonstrated by </w:t>
            </w:r>
          </w:p>
          <w:p w14:paraId="2B7244BD" w14:textId="77777777" w:rsidR="00FA6D27" w:rsidRPr="00C61D6D" w:rsidRDefault="00FA6D27" w:rsidP="0035618D">
            <w:pPr>
              <w:pStyle w:val="ListParagraph"/>
              <w:numPr>
                <w:ilvl w:val="0"/>
                <w:numId w:val="8"/>
              </w:numPr>
              <w:spacing w:after="89" w:line="256" w:lineRule="auto"/>
              <w:rPr>
                <w:rFonts w:cs="Arial"/>
                <w:sz w:val="18"/>
                <w:szCs w:val="18"/>
              </w:rPr>
            </w:pPr>
            <w:r w:rsidRPr="00C61D6D">
              <w:rPr>
                <w:rFonts w:cs="Arial"/>
                <w:sz w:val="18"/>
                <w:szCs w:val="18"/>
              </w:rPr>
              <w:t xml:space="preserve">a specific and relevant research question </w:t>
            </w:r>
          </w:p>
          <w:p w14:paraId="59C3D6C2" w14:textId="77777777" w:rsidR="00FA6D27" w:rsidRPr="00C61D6D" w:rsidRDefault="00FA6D27" w:rsidP="0035618D">
            <w:pPr>
              <w:pStyle w:val="ListParagraph"/>
              <w:numPr>
                <w:ilvl w:val="0"/>
                <w:numId w:val="8"/>
              </w:numPr>
              <w:spacing w:after="90" w:line="256" w:lineRule="auto"/>
              <w:rPr>
                <w:rFonts w:cs="Arial"/>
                <w:sz w:val="18"/>
                <w:szCs w:val="18"/>
              </w:rPr>
            </w:pPr>
            <w:r w:rsidRPr="00C61D6D">
              <w:rPr>
                <w:rFonts w:cs="Arial"/>
                <w:sz w:val="18"/>
                <w:szCs w:val="18"/>
              </w:rPr>
              <w:t xml:space="preserve">a methodology that enables the collection of sufficient, relevant data </w:t>
            </w:r>
          </w:p>
          <w:p w14:paraId="4912B0FC" w14:textId="77777777" w:rsidR="00FA6D27" w:rsidRPr="00C61D6D" w:rsidRDefault="00FA6D27" w:rsidP="0035618D">
            <w:pPr>
              <w:pStyle w:val="ListParagraph"/>
              <w:numPr>
                <w:ilvl w:val="0"/>
                <w:numId w:val="8"/>
              </w:numPr>
              <w:spacing w:line="256" w:lineRule="auto"/>
              <w:rPr>
                <w:rFonts w:cs="Arial"/>
                <w:sz w:val="18"/>
                <w:szCs w:val="18"/>
              </w:rPr>
            </w:pPr>
            <w:r w:rsidRPr="00C61D6D">
              <w:rPr>
                <w:rFonts w:cs="Arial"/>
                <w:sz w:val="18"/>
                <w:szCs w:val="18"/>
              </w:rPr>
              <w:t>considered management of risks and ethical or environmental issues</w:t>
            </w:r>
          </w:p>
        </w:tc>
        <w:tc>
          <w:tcPr>
            <w:tcW w:w="793" w:type="dxa"/>
            <w:tcBorders>
              <w:top w:val="single" w:sz="12" w:space="0" w:color="D42B1E"/>
              <w:left w:val="single" w:sz="4" w:space="0" w:color="A6A8AB"/>
              <w:bottom w:val="single" w:sz="4" w:space="0" w:color="A6A8AB"/>
              <w:right w:val="single" w:sz="4" w:space="0" w:color="A6A8AB"/>
            </w:tcBorders>
            <w:vAlign w:val="center"/>
            <w:hideMark/>
          </w:tcPr>
          <w:p w14:paraId="6D1C8B96" w14:textId="77777777" w:rsidR="00FA6D27" w:rsidRPr="00C61D6D" w:rsidRDefault="00FA6D27" w:rsidP="00FA6D27">
            <w:pPr>
              <w:spacing w:line="256" w:lineRule="auto"/>
              <w:ind w:right="57"/>
              <w:rPr>
                <w:rFonts w:cs="Arial"/>
                <w:sz w:val="18"/>
                <w:szCs w:val="18"/>
              </w:rPr>
            </w:pPr>
            <w:r w:rsidRPr="00C61D6D">
              <w:rPr>
                <w:rFonts w:cs="Arial"/>
                <w:sz w:val="18"/>
                <w:szCs w:val="18"/>
              </w:rPr>
              <w:t xml:space="preserve">5–6 </w:t>
            </w:r>
          </w:p>
        </w:tc>
      </w:tr>
      <w:tr w:rsidR="00FA6D27" w:rsidRPr="00C61D6D" w14:paraId="3E4F61D0" w14:textId="77777777" w:rsidTr="00C61D6D">
        <w:trPr>
          <w:trHeight w:val="2187"/>
        </w:trPr>
        <w:tc>
          <w:tcPr>
            <w:tcW w:w="8305" w:type="dxa"/>
            <w:tcBorders>
              <w:top w:val="single" w:sz="4" w:space="0" w:color="A6A8AB"/>
              <w:left w:val="single" w:sz="4" w:space="0" w:color="A6A8AB"/>
              <w:bottom w:val="single" w:sz="4" w:space="0" w:color="A6A8AB"/>
              <w:right w:val="single" w:sz="4" w:space="0" w:color="A6A8AB"/>
            </w:tcBorders>
            <w:hideMark/>
          </w:tcPr>
          <w:p w14:paraId="2AE4B961" w14:textId="77777777" w:rsidR="00FA6D27" w:rsidRPr="00C61D6D" w:rsidRDefault="00FA6D27" w:rsidP="0035618D">
            <w:pPr>
              <w:pStyle w:val="ListParagraph"/>
              <w:numPr>
                <w:ilvl w:val="0"/>
                <w:numId w:val="9"/>
              </w:numPr>
              <w:spacing w:after="41"/>
              <w:ind w:left="316" w:right="42" w:hanging="284"/>
              <w:rPr>
                <w:rFonts w:cs="Arial"/>
                <w:sz w:val="18"/>
                <w:szCs w:val="18"/>
              </w:rPr>
            </w:pPr>
            <w:r w:rsidRPr="00C61D6D">
              <w:rPr>
                <w:rFonts w:cs="Arial"/>
                <w:sz w:val="18"/>
                <w:szCs w:val="18"/>
              </w:rPr>
              <w:t xml:space="preserve">adequate application of understanding of </w:t>
            </w:r>
            <w:r w:rsidR="00B97648" w:rsidRPr="00C61D6D">
              <w:rPr>
                <w:rFonts w:cs="Arial"/>
                <w:sz w:val="18"/>
                <w:szCs w:val="18"/>
              </w:rPr>
              <w:t>linear motion and force, or waves</w:t>
            </w:r>
            <w:r w:rsidRPr="00C61D6D">
              <w:rPr>
                <w:rFonts w:cs="Arial"/>
                <w:sz w:val="18"/>
                <w:szCs w:val="18"/>
              </w:rPr>
              <w:t xml:space="preserve"> to modify experimental methodologies demonstrated by </w:t>
            </w:r>
          </w:p>
          <w:p w14:paraId="23A8917C" w14:textId="77777777" w:rsidR="00FA6D27" w:rsidRPr="00C61D6D" w:rsidRDefault="00FA6D27" w:rsidP="0035618D">
            <w:pPr>
              <w:pStyle w:val="ListParagraph"/>
              <w:numPr>
                <w:ilvl w:val="0"/>
                <w:numId w:val="10"/>
              </w:numPr>
              <w:spacing w:after="87" w:line="256" w:lineRule="auto"/>
              <w:rPr>
                <w:rFonts w:cs="Arial"/>
                <w:sz w:val="18"/>
                <w:szCs w:val="18"/>
              </w:rPr>
            </w:pPr>
            <w:r w:rsidRPr="00C61D6D">
              <w:rPr>
                <w:rFonts w:cs="Arial"/>
                <w:sz w:val="18"/>
                <w:szCs w:val="18"/>
              </w:rPr>
              <w:t xml:space="preserve">a reasonable rationale for the experiment </w:t>
            </w:r>
          </w:p>
          <w:p w14:paraId="14E21452" w14:textId="77777777" w:rsidR="00FA6D27" w:rsidRPr="00C61D6D" w:rsidRDefault="00FA6D27" w:rsidP="0035618D">
            <w:pPr>
              <w:pStyle w:val="ListParagraph"/>
              <w:numPr>
                <w:ilvl w:val="0"/>
                <w:numId w:val="10"/>
              </w:numPr>
              <w:spacing w:after="102" w:line="256" w:lineRule="auto"/>
              <w:rPr>
                <w:rFonts w:cs="Arial"/>
                <w:sz w:val="18"/>
                <w:szCs w:val="18"/>
              </w:rPr>
            </w:pPr>
            <w:r w:rsidRPr="00C61D6D">
              <w:rPr>
                <w:rFonts w:cs="Arial"/>
                <w:sz w:val="18"/>
                <w:szCs w:val="18"/>
              </w:rPr>
              <w:t xml:space="preserve">feasible modifications to the methodology </w:t>
            </w:r>
          </w:p>
          <w:p w14:paraId="40325233" w14:textId="77777777" w:rsidR="00FA6D27" w:rsidRPr="00C61D6D" w:rsidRDefault="00FA6D27" w:rsidP="0035618D">
            <w:pPr>
              <w:pStyle w:val="ListParagraph"/>
              <w:numPr>
                <w:ilvl w:val="0"/>
                <w:numId w:val="11"/>
              </w:numPr>
              <w:spacing w:after="41"/>
              <w:ind w:left="316" w:right="33" w:hanging="316"/>
              <w:rPr>
                <w:rFonts w:cs="Arial"/>
                <w:sz w:val="18"/>
                <w:szCs w:val="18"/>
              </w:rPr>
            </w:pPr>
            <w:r w:rsidRPr="00C61D6D">
              <w:rPr>
                <w:rFonts w:cs="Arial"/>
                <w:sz w:val="18"/>
                <w:szCs w:val="18"/>
              </w:rPr>
              <w:t xml:space="preserve">effective investigation of phenomena associated with </w:t>
            </w:r>
            <w:r w:rsidR="00B97648" w:rsidRPr="00C61D6D">
              <w:rPr>
                <w:rFonts w:cs="Arial"/>
                <w:sz w:val="18"/>
                <w:szCs w:val="18"/>
              </w:rPr>
              <w:t>linear motion and force, or waves</w:t>
            </w:r>
            <w:r w:rsidRPr="00C61D6D">
              <w:rPr>
                <w:rFonts w:cs="Arial"/>
                <w:sz w:val="18"/>
                <w:szCs w:val="18"/>
              </w:rPr>
              <w:t xml:space="preserve"> demonstrated by </w:t>
            </w:r>
          </w:p>
          <w:p w14:paraId="65884225" w14:textId="77777777" w:rsidR="00FA6D27" w:rsidRPr="00C61D6D" w:rsidRDefault="00FA6D27" w:rsidP="0035618D">
            <w:pPr>
              <w:pStyle w:val="ListParagraph"/>
              <w:numPr>
                <w:ilvl w:val="0"/>
                <w:numId w:val="12"/>
              </w:numPr>
              <w:spacing w:after="88" w:line="256" w:lineRule="auto"/>
              <w:ind w:right="1390"/>
              <w:rPr>
                <w:rFonts w:cs="Arial"/>
                <w:sz w:val="18"/>
                <w:szCs w:val="18"/>
              </w:rPr>
            </w:pPr>
            <w:r w:rsidRPr="00C61D6D">
              <w:rPr>
                <w:rFonts w:cs="Arial"/>
                <w:sz w:val="18"/>
                <w:szCs w:val="18"/>
              </w:rPr>
              <w:t xml:space="preserve">a relevant research question </w:t>
            </w:r>
          </w:p>
          <w:p w14:paraId="375E7A8E" w14:textId="77777777" w:rsidR="00FA6D27" w:rsidRPr="00C61D6D" w:rsidRDefault="00FA6D27" w:rsidP="0035618D">
            <w:pPr>
              <w:pStyle w:val="ListParagraph"/>
              <w:numPr>
                <w:ilvl w:val="0"/>
                <w:numId w:val="12"/>
              </w:numPr>
              <w:spacing w:line="256" w:lineRule="auto"/>
              <w:ind w:right="1390"/>
              <w:rPr>
                <w:rFonts w:cs="Arial"/>
                <w:sz w:val="18"/>
                <w:szCs w:val="18"/>
              </w:rPr>
            </w:pPr>
            <w:r w:rsidRPr="00C61D6D">
              <w:rPr>
                <w:rFonts w:cs="Arial"/>
                <w:sz w:val="18"/>
                <w:szCs w:val="18"/>
              </w:rPr>
              <w:t xml:space="preserve">a methodology that enables the collection of relevant data </w:t>
            </w:r>
          </w:p>
          <w:p w14:paraId="3E906FC1" w14:textId="77777777" w:rsidR="00FA6D27" w:rsidRPr="00C61D6D" w:rsidRDefault="00FA6D27" w:rsidP="0035618D">
            <w:pPr>
              <w:pStyle w:val="ListParagraph"/>
              <w:numPr>
                <w:ilvl w:val="0"/>
                <w:numId w:val="12"/>
              </w:numPr>
              <w:spacing w:line="256" w:lineRule="auto"/>
              <w:ind w:right="1390"/>
              <w:rPr>
                <w:rFonts w:cs="Arial"/>
                <w:sz w:val="18"/>
                <w:szCs w:val="18"/>
              </w:rPr>
            </w:pPr>
            <w:r w:rsidRPr="00C61D6D">
              <w:rPr>
                <w:rFonts w:cs="Arial"/>
                <w:sz w:val="18"/>
                <w:szCs w:val="18"/>
              </w:rPr>
              <w:t>management of risks and ethical or environmental issues</w:t>
            </w:r>
          </w:p>
        </w:tc>
        <w:tc>
          <w:tcPr>
            <w:tcW w:w="793" w:type="dxa"/>
            <w:tcBorders>
              <w:top w:val="single" w:sz="4" w:space="0" w:color="A6A8AB"/>
              <w:left w:val="single" w:sz="4" w:space="0" w:color="A6A8AB"/>
              <w:bottom w:val="single" w:sz="4" w:space="0" w:color="A6A8AB"/>
              <w:right w:val="single" w:sz="4" w:space="0" w:color="A6A8AB"/>
            </w:tcBorders>
            <w:vAlign w:val="center"/>
            <w:hideMark/>
          </w:tcPr>
          <w:p w14:paraId="461C149B" w14:textId="77777777" w:rsidR="00FA6D27" w:rsidRPr="00C61D6D" w:rsidRDefault="00FA6D27" w:rsidP="00FA6D27">
            <w:pPr>
              <w:spacing w:line="256" w:lineRule="auto"/>
              <w:ind w:right="57"/>
              <w:rPr>
                <w:rFonts w:cs="Arial"/>
                <w:sz w:val="18"/>
                <w:szCs w:val="18"/>
              </w:rPr>
            </w:pPr>
            <w:r w:rsidRPr="00C61D6D">
              <w:rPr>
                <w:rFonts w:cs="Arial"/>
                <w:sz w:val="18"/>
                <w:szCs w:val="18"/>
              </w:rPr>
              <w:t xml:space="preserve">3–4 </w:t>
            </w:r>
          </w:p>
        </w:tc>
      </w:tr>
      <w:tr w:rsidR="00FA6D27" w:rsidRPr="00C61D6D" w14:paraId="2516F88F" w14:textId="77777777" w:rsidTr="00C61D6D">
        <w:trPr>
          <w:trHeight w:val="2177"/>
        </w:trPr>
        <w:tc>
          <w:tcPr>
            <w:tcW w:w="8305" w:type="dxa"/>
            <w:tcBorders>
              <w:top w:val="single" w:sz="4" w:space="0" w:color="A6A8AB"/>
              <w:left w:val="single" w:sz="4" w:space="0" w:color="A6A8AB"/>
              <w:bottom w:val="single" w:sz="4" w:space="0" w:color="A6A8AB"/>
              <w:right w:val="single" w:sz="4" w:space="0" w:color="A6A8AB"/>
            </w:tcBorders>
            <w:hideMark/>
          </w:tcPr>
          <w:p w14:paraId="06684ACC" w14:textId="77777777" w:rsidR="00FA6D27" w:rsidRPr="00C61D6D" w:rsidRDefault="00FA6D27" w:rsidP="0035618D">
            <w:pPr>
              <w:pStyle w:val="ListParagraph"/>
              <w:numPr>
                <w:ilvl w:val="0"/>
                <w:numId w:val="13"/>
              </w:numPr>
              <w:spacing w:after="41"/>
              <w:ind w:left="316" w:hanging="284"/>
              <w:rPr>
                <w:rFonts w:cs="Arial"/>
                <w:sz w:val="18"/>
                <w:szCs w:val="18"/>
              </w:rPr>
            </w:pPr>
            <w:r w:rsidRPr="00C61D6D">
              <w:rPr>
                <w:rFonts w:cs="Arial"/>
                <w:sz w:val="18"/>
                <w:szCs w:val="18"/>
              </w:rPr>
              <w:t xml:space="preserve">rudimentary application of understanding </w:t>
            </w:r>
            <w:r w:rsidR="003E2079" w:rsidRPr="00C61D6D">
              <w:rPr>
                <w:rFonts w:cs="Arial"/>
                <w:sz w:val="18"/>
                <w:szCs w:val="18"/>
              </w:rPr>
              <w:t xml:space="preserve">of </w:t>
            </w:r>
            <w:r w:rsidR="00B97648" w:rsidRPr="00C61D6D">
              <w:rPr>
                <w:rFonts w:cs="Arial"/>
                <w:sz w:val="18"/>
                <w:szCs w:val="18"/>
              </w:rPr>
              <w:t>linear motion and force, or waves</w:t>
            </w:r>
            <w:r w:rsidRPr="00C61D6D">
              <w:rPr>
                <w:rFonts w:cs="Arial"/>
                <w:sz w:val="18"/>
                <w:szCs w:val="18"/>
              </w:rPr>
              <w:t xml:space="preserve"> to modify experimental methodologies demonstrated by </w:t>
            </w:r>
          </w:p>
          <w:p w14:paraId="6A0A2C9A" w14:textId="77777777" w:rsidR="00FA6D27" w:rsidRPr="00C61D6D" w:rsidRDefault="00FA6D27" w:rsidP="0035618D">
            <w:pPr>
              <w:pStyle w:val="ListParagraph"/>
              <w:numPr>
                <w:ilvl w:val="0"/>
                <w:numId w:val="14"/>
              </w:numPr>
              <w:spacing w:after="87" w:line="256" w:lineRule="auto"/>
              <w:rPr>
                <w:rFonts w:cs="Arial"/>
                <w:sz w:val="18"/>
                <w:szCs w:val="18"/>
              </w:rPr>
            </w:pPr>
            <w:r w:rsidRPr="00C61D6D">
              <w:rPr>
                <w:rFonts w:cs="Arial"/>
                <w:sz w:val="18"/>
                <w:szCs w:val="18"/>
              </w:rPr>
              <w:t xml:space="preserve">a vague or irrelevant rationale for the experiment </w:t>
            </w:r>
          </w:p>
          <w:p w14:paraId="235E0E80" w14:textId="77777777" w:rsidR="00FA6D27" w:rsidRPr="00C61D6D" w:rsidRDefault="00FA6D27" w:rsidP="0035618D">
            <w:pPr>
              <w:pStyle w:val="ListParagraph"/>
              <w:numPr>
                <w:ilvl w:val="0"/>
                <w:numId w:val="14"/>
              </w:numPr>
              <w:spacing w:after="102" w:line="256" w:lineRule="auto"/>
              <w:rPr>
                <w:rFonts w:cs="Arial"/>
                <w:sz w:val="18"/>
                <w:szCs w:val="18"/>
              </w:rPr>
            </w:pPr>
            <w:r w:rsidRPr="00C61D6D">
              <w:rPr>
                <w:rFonts w:cs="Arial"/>
                <w:sz w:val="18"/>
                <w:szCs w:val="18"/>
              </w:rPr>
              <w:t xml:space="preserve">inappropriate modifications to the methodology </w:t>
            </w:r>
          </w:p>
          <w:p w14:paraId="6A5F1652" w14:textId="77777777" w:rsidR="00FA6D27" w:rsidRPr="00C61D6D" w:rsidRDefault="00FA6D27" w:rsidP="0035618D">
            <w:pPr>
              <w:pStyle w:val="ListParagraph"/>
              <w:numPr>
                <w:ilvl w:val="0"/>
                <w:numId w:val="15"/>
              </w:numPr>
              <w:spacing w:after="41"/>
              <w:ind w:left="316" w:hanging="284"/>
              <w:rPr>
                <w:rFonts w:cs="Arial"/>
                <w:sz w:val="18"/>
                <w:szCs w:val="18"/>
              </w:rPr>
            </w:pPr>
            <w:r w:rsidRPr="00C61D6D">
              <w:rPr>
                <w:rFonts w:cs="Arial"/>
                <w:sz w:val="18"/>
                <w:szCs w:val="18"/>
              </w:rPr>
              <w:t xml:space="preserve">ineffective investigation of phenomena associated with </w:t>
            </w:r>
            <w:r w:rsidR="00C61D6D" w:rsidRPr="00C61D6D">
              <w:rPr>
                <w:rFonts w:cs="Arial"/>
                <w:sz w:val="18"/>
                <w:szCs w:val="18"/>
              </w:rPr>
              <w:t>linear motion and force, or waves</w:t>
            </w:r>
            <w:r w:rsidRPr="00C61D6D">
              <w:rPr>
                <w:rFonts w:cs="Arial"/>
                <w:sz w:val="18"/>
                <w:szCs w:val="18"/>
              </w:rPr>
              <w:t xml:space="preserve"> demonstrated by </w:t>
            </w:r>
          </w:p>
          <w:p w14:paraId="5CE82F1D" w14:textId="77777777" w:rsidR="00FA6D27" w:rsidRPr="00C61D6D" w:rsidRDefault="00FA6D27" w:rsidP="0035618D">
            <w:pPr>
              <w:pStyle w:val="ListParagraph"/>
              <w:numPr>
                <w:ilvl w:val="0"/>
                <w:numId w:val="16"/>
              </w:numPr>
              <w:spacing w:after="89" w:line="256" w:lineRule="auto"/>
              <w:ind w:right="709"/>
              <w:rPr>
                <w:rFonts w:cs="Arial"/>
                <w:sz w:val="18"/>
                <w:szCs w:val="18"/>
              </w:rPr>
            </w:pPr>
            <w:r w:rsidRPr="00C61D6D">
              <w:rPr>
                <w:rFonts w:cs="Arial"/>
                <w:sz w:val="18"/>
                <w:szCs w:val="18"/>
              </w:rPr>
              <w:t xml:space="preserve">an inappropriate research question </w:t>
            </w:r>
          </w:p>
          <w:p w14:paraId="526457E1" w14:textId="77777777" w:rsidR="00FA6D27" w:rsidRPr="00C61D6D" w:rsidRDefault="00FA6D27" w:rsidP="0035618D">
            <w:pPr>
              <w:pStyle w:val="ListParagraph"/>
              <w:numPr>
                <w:ilvl w:val="0"/>
                <w:numId w:val="16"/>
              </w:numPr>
              <w:spacing w:line="256" w:lineRule="auto"/>
              <w:ind w:right="709"/>
              <w:rPr>
                <w:rFonts w:cs="Arial"/>
                <w:sz w:val="18"/>
                <w:szCs w:val="18"/>
              </w:rPr>
            </w:pPr>
            <w:r w:rsidRPr="00C61D6D">
              <w:rPr>
                <w:rFonts w:cs="Arial"/>
                <w:sz w:val="18"/>
                <w:szCs w:val="18"/>
              </w:rPr>
              <w:t>a methodology that causes the collection of insufficient and irrelevant data</w:t>
            </w:r>
          </w:p>
          <w:p w14:paraId="6E8C459A" w14:textId="77777777" w:rsidR="00FA6D27" w:rsidRPr="00C61D6D" w:rsidRDefault="00FA6D27" w:rsidP="0035618D">
            <w:pPr>
              <w:pStyle w:val="ListParagraph"/>
              <w:numPr>
                <w:ilvl w:val="0"/>
                <w:numId w:val="16"/>
              </w:numPr>
              <w:spacing w:line="256" w:lineRule="auto"/>
              <w:ind w:right="709"/>
              <w:rPr>
                <w:rFonts w:cs="Arial"/>
                <w:sz w:val="18"/>
                <w:szCs w:val="18"/>
              </w:rPr>
            </w:pPr>
            <w:r w:rsidRPr="00C61D6D">
              <w:rPr>
                <w:rFonts w:cs="Arial"/>
                <w:sz w:val="18"/>
                <w:szCs w:val="18"/>
              </w:rPr>
              <w:t xml:space="preserve">inadequate management of risks and ethical or environmental issues </w:t>
            </w:r>
          </w:p>
        </w:tc>
        <w:tc>
          <w:tcPr>
            <w:tcW w:w="793" w:type="dxa"/>
            <w:tcBorders>
              <w:top w:val="single" w:sz="4" w:space="0" w:color="A6A8AB"/>
              <w:left w:val="single" w:sz="4" w:space="0" w:color="A6A8AB"/>
              <w:bottom w:val="single" w:sz="4" w:space="0" w:color="A6A8AB"/>
              <w:right w:val="single" w:sz="4" w:space="0" w:color="A6A8AB"/>
            </w:tcBorders>
            <w:vAlign w:val="center"/>
            <w:hideMark/>
          </w:tcPr>
          <w:p w14:paraId="1657103F" w14:textId="77777777" w:rsidR="00FA6D27" w:rsidRPr="00C61D6D" w:rsidRDefault="00FA6D27" w:rsidP="00FA6D27">
            <w:pPr>
              <w:spacing w:line="256" w:lineRule="auto"/>
              <w:ind w:right="57"/>
              <w:rPr>
                <w:rFonts w:cs="Arial"/>
                <w:sz w:val="18"/>
                <w:szCs w:val="18"/>
              </w:rPr>
            </w:pPr>
            <w:r w:rsidRPr="00C61D6D">
              <w:rPr>
                <w:rFonts w:cs="Arial"/>
                <w:sz w:val="18"/>
                <w:szCs w:val="18"/>
              </w:rPr>
              <w:t xml:space="preserve">1–2 </w:t>
            </w:r>
          </w:p>
        </w:tc>
      </w:tr>
      <w:tr w:rsidR="00FA6D27" w:rsidRPr="00C61D6D" w14:paraId="7BE134D8" w14:textId="77777777" w:rsidTr="00FA6D27">
        <w:trPr>
          <w:trHeight w:val="434"/>
        </w:trPr>
        <w:tc>
          <w:tcPr>
            <w:tcW w:w="8305" w:type="dxa"/>
            <w:tcBorders>
              <w:top w:val="single" w:sz="4" w:space="0" w:color="A6A8AB"/>
              <w:left w:val="single" w:sz="4" w:space="0" w:color="A6A8AB"/>
              <w:bottom w:val="single" w:sz="4" w:space="0" w:color="A6A8AB"/>
              <w:right w:val="single" w:sz="4" w:space="0" w:color="A6A8AB"/>
            </w:tcBorders>
            <w:hideMark/>
          </w:tcPr>
          <w:p w14:paraId="7D4A5E36" w14:textId="77777777" w:rsidR="00FA6D27" w:rsidRPr="00C61D6D" w:rsidRDefault="00FA6D27" w:rsidP="0035618D">
            <w:pPr>
              <w:pStyle w:val="ListParagraph"/>
              <w:numPr>
                <w:ilvl w:val="0"/>
                <w:numId w:val="17"/>
              </w:numPr>
              <w:spacing w:line="256" w:lineRule="auto"/>
              <w:ind w:left="316" w:hanging="316"/>
              <w:rPr>
                <w:rFonts w:cs="Arial"/>
                <w:sz w:val="18"/>
                <w:szCs w:val="18"/>
              </w:rPr>
            </w:pPr>
            <w:r w:rsidRPr="00C61D6D">
              <w:rPr>
                <w:rFonts w:cs="Arial"/>
                <w:sz w:val="18"/>
                <w:szCs w:val="18"/>
              </w:rPr>
              <w:t>does not satisfy any of the descriptors above</w:t>
            </w:r>
          </w:p>
        </w:tc>
        <w:tc>
          <w:tcPr>
            <w:tcW w:w="793" w:type="dxa"/>
            <w:tcBorders>
              <w:top w:val="single" w:sz="4" w:space="0" w:color="A6A8AB"/>
              <w:left w:val="single" w:sz="4" w:space="0" w:color="A6A8AB"/>
              <w:bottom w:val="single" w:sz="4" w:space="0" w:color="A6A8AB"/>
              <w:right w:val="single" w:sz="4" w:space="0" w:color="A6A8AB"/>
            </w:tcBorders>
            <w:hideMark/>
          </w:tcPr>
          <w:p w14:paraId="290D3CC6" w14:textId="77777777" w:rsidR="00FA6D27" w:rsidRPr="00C61D6D" w:rsidRDefault="00FA6D27" w:rsidP="00FA6D27">
            <w:pPr>
              <w:spacing w:line="256" w:lineRule="auto"/>
              <w:ind w:right="56"/>
              <w:rPr>
                <w:rFonts w:cs="Arial"/>
                <w:sz w:val="18"/>
                <w:szCs w:val="18"/>
              </w:rPr>
            </w:pPr>
            <w:r w:rsidRPr="00C61D6D">
              <w:rPr>
                <w:rFonts w:cs="Arial"/>
                <w:sz w:val="18"/>
                <w:szCs w:val="18"/>
              </w:rPr>
              <w:t xml:space="preserve">0 </w:t>
            </w:r>
          </w:p>
        </w:tc>
      </w:tr>
    </w:tbl>
    <w:p w14:paraId="09B53629" w14:textId="77777777" w:rsidR="00FA6D27" w:rsidRPr="00D4757B" w:rsidRDefault="00FA6D27" w:rsidP="00FA6D27">
      <w:pPr>
        <w:spacing w:line="256" w:lineRule="auto"/>
        <w:rPr>
          <w:rFonts w:cs="Arial"/>
          <w:color w:val="000000"/>
        </w:rPr>
      </w:pPr>
      <w:r w:rsidRPr="00D4757B">
        <w:rPr>
          <w:rFonts w:cs="Arial"/>
        </w:rPr>
        <w:lastRenderedPageBreak/>
        <w:t xml:space="preserve"> </w:t>
      </w:r>
      <w:r w:rsidRPr="00D4757B">
        <w:rPr>
          <w:rFonts w:cs="Arial"/>
        </w:rPr>
        <w:tab/>
        <w:t xml:space="preserve"> </w:t>
      </w:r>
    </w:p>
    <w:p w14:paraId="07EB87C2" w14:textId="77777777" w:rsidR="00440721" w:rsidRDefault="00440721" w:rsidP="00D4757B">
      <w:pPr>
        <w:rPr>
          <w:rFonts w:cs="Arial"/>
          <w:b/>
          <w:sz w:val="24"/>
          <w:szCs w:val="24"/>
        </w:rPr>
      </w:pPr>
    </w:p>
    <w:p w14:paraId="71C3CE2D" w14:textId="77777777" w:rsidR="00FA6D27" w:rsidRPr="00C61D6D" w:rsidRDefault="00FA6D27" w:rsidP="00D4757B">
      <w:pPr>
        <w:rPr>
          <w:rFonts w:cs="Arial"/>
          <w:b/>
          <w:sz w:val="24"/>
          <w:szCs w:val="24"/>
        </w:rPr>
      </w:pPr>
      <w:r w:rsidRPr="00C61D6D">
        <w:rPr>
          <w:rFonts w:cs="Arial"/>
          <w:b/>
          <w:sz w:val="24"/>
          <w:szCs w:val="24"/>
        </w:rPr>
        <w:t xml:space="preserve">Criterion: Analysis of evidence </w:t>
      </w:r>
    </w:p>
    <w:p w14:paraId="7FC99718" w14:textId="77777777" w:rsidR="00D4757B" w:rsidRPr="00C61D6D" w:rsidRDefault="00D4757B" w:rsidP="00D4757B">
      <w:pPr>
        <w:spacing w:line="240" w:lineRule="auto"/>
        <w:rPr>
          <w:rFonts w:cs="Arial"/>
          <w:b/>
          <w:color w:val="6C6E70"/>
          <w:sz w:val="24"/>
          <w:szCs w:val="24"/>
        </w:rPr>
      </w:pPr>
    </w:p>
    <w:p w14:paraId="73B67292" w14:textId="77777777" w:rsidR="00FA6D27" w:rsidRDefault="00FA6D27" w:rsidP="00FA6D27">
      <w:pPr>
        <w:pStyle w:val="Heading3"/>
        <w:rPr>
          <w:rFonts w:ascii="Arial" w:hAnsi="Arial" w:cs="Arial"/>
          <w:color w:val="auto"/>
        </w:rPr>
      </w:pPr>
      <w:r w:rsidRPr="00C61D6D">
        <w:rPr>
          <w:rFonts w:ascii="Arial" w:hAnsi="Arial" w:cs="Arial"/>
          <w:color w:val="auto"/>
        </w:rPr>
        <w:t xml:space="preserve">Assessment objectives </w:t>
      </w:r>
    </w:p>
    <w:p w14:paraId="395638CF" w14:textId="77777777" w:rsidR="00D4757B" w:rsidRPr="00D4757B" w:rsidRDefault="00D4757B" w:rsidP="00D4757B"/>
    <w:p w14:paraId="3BCE3B16" w14:textId="77777777" w:rsidR="00FA6D27" w:rsidRPr="00C61D6D" w:rsidRDefault="00D4757B" w:rsidP="00440721">
      <w:pPr>
        <w:numPr>
          <w:ilvl w:val="0"/>
          <w:numId w:val="4"/>
        </w:numPr>
        <w:spacing w:line="240" w:lineRule="auto"/>
        <w:ind w:left="284" w:hanging="284"/>
        <w:rPr>
          <w:rFonts w:cs="Arial"/>
          <w:sz w:val="18"/>
          <w:szCs w:val="18"/>
        </w:rPr>
      </w:pPr>
      <w:r w:rsidRPr="00C61D6D">
        <w:rPr>
          <w:rFonts w:cs="Arial"/>
          <w:sz w:val="18"/>
          <w:szCs w:val="18"/>
        </w:rPr>
        <w:t xml:space="preserve">apply understanding of </w:t>
      </w:r>
      <w:r w:rsidR="00B97648" w:rsidRPr="00C61D6D">
        <w:rPr>
          <w:rFonts w:cs="Arial"/>
          <w:sz w:val="18"/>
          <w:szCs w:val="18"/>
        </w:rPr>
        <w:t>linear motion and force, or waves</w:t>
      </w:r>
      <w:r w:rsidRPr="00C61D6D">
        <w:rPr>
          <w:rFonts w:cs="Arial"/>
          <w:sz w:val="18"/>
          <w:szCs w:val="18"/>
        </w:rPr>
        <w:t xml:space="preserve"> to modify experimental methodologies and process primary data</w:t>
      </w:r>
      <w:r w:rsidR="00FA6D27" w:rsidRPr="00C61D6D">
        <w:rPr>
          <w:rFonts w:cs="Arial"/>
          <w:sz w:val="18"/>
          <w:szCs w:val="18"/>
        </w:rPr>
        <w:t xml:space="preserve"> </w:t>
      </w:r>
    </w:p>
    <w:p w14:paraId="71BD8551" w14:textId="77777777" w:rsidR="00FA6D27" w:rsidRPr="00C61D6D" w:rsidRDefault="00D4757B" w:rsidP="00440721">
      <w:pPr>
        <w:numPr>
          <w:ilvl w:val="0"/>
          <w:numId w:val="4"/>
        </w:numPr>
        <w:spacing w:line="240" w:lineRule="auto"/>
        <w:ind w:left="284" w:hanging="284"/>
        <w:rPr>
          <w:rFonts w:cs="Arial"/>
          <w:sz w:val="18"/>
          <w:szCs w:val="18"/>
        </w:rPr>
      </w:pPr>
      <w:r w:rsidRPr="00C61D6D">
        <w:rPr>
          <w:sz w:val="18"/>
          <w:szCs w:val="18"/>
        </w:rPr>
        <w:t xml:space="preserve">analyse experimental evidence about </w:t>
      </w:r>
      <w:r w:rsidR="00B97648" w:rsidRPr="00C61D6D">
        <w:rPr>
          <w:sz w:val="18"/>
          <w:szCs w:val="18"/>
        </w:rPr>
        <w:t>linear motion and force, or waves</w:t>
      </w:r>
    </w:p>
    <w:p w14:paraId="0EB07BD3" w14:textId="77777777" w:rsidR="00FA6D27" w:rsidRPr="00C61D6D" w:rsidRDefault="00FA6D27" w:rsidP="00FA6D27">
      <w:pPr>
        <w:spacing w:after="7"/>
        <w:ind w:left="284" w:hanging="284"/>
        <w:rPr>
          <w:rFonts w:cs="Arial"/>
          <w:sz w:val="18"/>
          <w:szCs w:val="18"/>
        </w:rPr>
      </w:pPr>
      <w:r w:rsidRPr="00C61D6D">
        <w:rPr>
          <w:rFonts w:cs="Arial"/>
          <w:sz w:val="18"/>
          <w:szCs w:val="18"/>
        </w:rPr>
        <w:t xml:space="preserve">5.  </w:t>
      </w:r>
      <w:r w:rsidR="00D4757B" w:rsidRPr="00C61D6D">
        <w:rPr>
          <w:rFonts w:cs="Arial"/>
          <w:sz w:val="18"/>
          <w:szCs w:val="18"/>
        </w:rPr>
        <w:t xml:space="preserve">investigate phenomena associated with </w:t>
      </w:r>
      <w:r w:rsidR="00B97648" w:rsidRPr="00C61D6D">
        <w:rPr>
          <w:rFonts w:cs="Arial"/>
          <w:sz w:val="18"/>
          <w:szCs w:val="18"/>
        </w:rPr>
        <w:t>linear motion and force, or waves</w:t>
      </w:r>
      <w:r w:rsidR="00D4757B" w:rsidRPr="00C61D6D">
        <w:rPr>
          <w:rFonts w:cs="Arial"/>
          <w:sz w:val="18"/>
          <w:szCs w:val="18"/>
        </w:rPr>
        <w:t xml:space="preserve"> through an experiment</w:t>
      </w:r>
    </w:p>
    <w:p w14:paraId="238B09D2" w14:textId="77777777" w:rsidR="00FA6D27" w:rsidRPr="00C61D6D" w:rsidRDefault="00FA6D27" w:rsidP="00FA6D27">
      <w:pPr>
        <w:spacing w:after="7"/>
        <w:rPr>
          <w:rFonts w:cs="Arial"/>
          <w:sz w:val="18"/>
          <w:szCs w:val="18"/>
        </w:rPr>
      </w:pPr>
      <w:r w:rsidRPr="00C61D6D">
        <w:rPr>
          <w:rFonts w:cs="Arial"/>
          <w:sz w:val="18"/>
          <w:szCs w:val="18"/>
        </w:rPr>
        <w:t xml:space="preserve"> </w:t>
      </w:r>
    </w:p>
    <w:tbl>
      <w:tblPr>
        <w:tblStyle w:val="TableGrid0"/>
        <w:tblW w:w="9098" w:type="dxa"/>
        <w:tblInd w:w="0" w:type="dxa"/>
        <w:tblCellMar>
          <w:top w:w="79" w:type="dxa"/>
          <w:left w:w="107" w:type="dxa"/>
          <w:right w:w="52" w:type="dxa"/>
        </w:tblCellMar>
        <w:tblLook w:val="04A0" w:firstRow="1" w:lastRow="0" w:firstColumn="1" w:lastColumn="0" w:noHBand="0" w:noVBand="1"/>
      </w:tblPr>
      <w:tblGrid>
        <w:gridCol w:w="8305"/>
        <w:gridCol w:w="793"/>
      </w:tblGrid>
      <w:tr w:rsidR="00FA6D27" w:rsidRPr="00C61D6D" w14:paraId="198D60C5" w14:textId="77777777" w:rsidTr="00440721">
        <w:trPr>
          <w:trHeight w:val="269"/>
        </w:trPr>
        <w:tc>
          <w:tcPr>
            <w:tcW w:w="8305" w:type="dxa"/>
            <w:tcBorders>
              <w:top w:val="single" w:sz="4" w:space="0" w:color="A6A8AB"/>
              <w:left w:val="single" w:sz="4" w:space="0" w:color="A6A8AB"/>
              <w:bottom w:val="single" w:sz="12" w:space="0" w:color="D42B1E"/>
              <w:right w:val="single" w:sz="4" w:space="0" w:color="A6A8AB"/>
            </w:tcBorders>
            <w:shd w:val="clear" w:color="auto" w:fill="808184"/>
            <w:hideMark/>
          </w:tcPr>
          <w:p w14:paraId="280491A9" w14:textId="77777777" w:rsidR="00FA6D27" w:rsidRPr="00C61D6D" w:rsidRDefault="00FA6D27" w:rsidP="00FA6D27">
            <w:pPr>
              <w:spacing w:line="256" w:lineRule="auto"/>
              <w:rPr>
                <w:rFonts w:cs="Arial"/>
                <w:sz w:val="18"/>
                <w:szCs w:val="18"/>
              </w:rPr>
            </w:pPr>
            <w:r w:rsidRPr="00C61D6D">
              <w:rPr>
                <w:rFonts w:cs="Arial"/>
                <w:b/>
                <w:color w:val="FFFFFF"/>
                <w:sz w:val="18"/>
                <w:szCs w:val="18"/>
              </w:rPr>
              <w:t xml:space="preserve">The student work has the following characteristics: </w:t>
            </w:r>
          </w:p>
        </w:tc>
        <w:tc>
          <w:tcPr>
            <w:tcW w:w="793" w:type="dxa"/>
            <w:tcBorders>
              <w:top w:val="single" w:sz="4" w:space="0" w:color="A6A8AB"/>
              <w:left w:val="single" w:sz="4" w:space="0" w:color="A6A8AB"/>
              <w:bottom w:val="single" w:sz="12" w:space="0" w:color="D42B1E"/>
              <w:right w:val="single" w:sz="4" w:space="0" w:color="A6A8AB"/>
            </w:tcBorders>
            <w:shd w:val="clear" w:color="auto" w:fill="808184"/>
            <w:hideMark/>
          </w:tcPr>
          <w:p w14:paraId="5254C81A" w14:textId="77777777" w:rsidR="00FA6D27" w:rsidRPr="00C61D6D" w:rsidRDefault="00FA6D27" w:rsidP="00FA6D27">
            <w:pPr>
              <w:spacing w:line="256" w:lineRule="auto"/>
              <w:rPr>
                <w:rFonts w:cs="Arial"/>
                <w:sz w:val="18"/>
                <w:szCs w:val="18"/>
              </w:rPr>
            </w:pPr>
            <w:r w:rsidRPr="00C61D6D">
              <w:rPr>
                <w:rFonts w:cs="Arial"/>
                <w:b/>
                <w:color w:val="FFFFFF"/>
                <w:sz w:val="18"/>
                <w:szCs w:val="18"/>
              </w:rPr>
              <w:t xml:space="preserve">Marks </w:t>
            </w:r>
          </w:p>
        </w:tc>
      </w:tr>
      <w:tr w:rsidR="00FA6D27" w:rsidRPr="00C61D6D" w14:paraId="6895693B" w14:textId="77777777" w:rsidTr="00C61D6D">
        <w:trPr>
          <w:trHeight w:val="2201"/>
        </w:trPr>
        <w:tc>
          <w:tcPr>
            <w:tcW w:w="8305" w:type="dxa"/>
            <w:tcBorders>
              <w:top w:val="single" w:sz="12" w:space="0" w:color="D42B1E"/>
              <w:left w:val="single" w:sz="4" w:space="0" w:color="A6A8AB"/>
              <w:bottom w:val="single" w:sz="4" w:space="0" w:color="A6A8AB"/>
              <w:right w:val="single" w:sz="4" w:space="0" w:color="A6A8AB"/>
            </w:tcBorders>
            <w:hideMark/>
          </w:tcPr>
          <w:p w14:paraId="5FC61871" w14:textId="77777777" w:rsidR="00FA6D27" w:rsidRPr="00C61D6D" w:rsidRDefault="00FA6D27" w:rsidP="0035618D">
            <w:pPr>
              <w:numPr>
                <w:ilvl w:val="0"/>
                <w:numId w:val="18"/>
              </w:numPr>
              <w:spacing w:after="53" w:line="240" w:lineRule="auto"/>
              <w:ind w:left="316" w:right="37" w:hanging="316"/>
              <w:rPr>
                <w:rFonts w:cs="Arial"/>
                <w:sz w:val="18"/>
                <w:szCs w:val="18"/>
              </w:rPr>
            </w:pPr>
            <w:r w:rsidRPr="00C61D6D">
              <w:rPr>
                <w:rFonts w:cs="Arial"/>
                <w:sz w:val="18"/>
                <w:szCs w:val="18"/>
              </w:rPr>
              <w:t xml:space="preserve">appropriate application of algorithms, visual and graphical representations of data about </w:t>
            </w:r>
            <w:r w:rsidR="00B97648" w:rsidRPr="00C61D6D">
              <w:rPr>
                <w:rFonts w:cs="Arial"/>
                <w:sz w:val="18"/>
                <w:szCs w:val="18"/>
              </w:rPr>
              <w:t>linear motion and force, or waves</w:t>
            </w:r>
            <w:r w:rsidRPr="00C61D6D">
              <w:rPr>
                <w:rFonts w:cs="Arial"/>
                <w:sz w:val="18"/>
                <w:szCs w:val="18"/>
              </w:rPr>
              <w:t xml:space="preserve"> demonstrated by correct and relevant processing of data </w:t>
            </w:r>
          </w:p>
          <w:p w14:paraId="4DA48DB4" w14:textId="77777777" w:rsidR="00FA6D27" w:rsidRPr="00C61D6D" w:rsidRDefault="00FA6D27" w:rsidP="0035618D">
            <w:pPr>
              <w:numPr>
                <w:ilvl w:val="0"/>
                <w:numId w:val="18"/>
              </w:numPr>
              <w:spacing w:after="86" w:line="261" w:lineRule="auto"/>
              <w:ind w:left="316" w:right="37" w:hanging="316"/>
              <w:rPr>
                <w:rFonts w:cs="Arial"/>
                <w:sz w:val="18"/>
                <w:szCs w:val="18"/>
              </w:rPr>
            </w:pPr>
            <w:r w:rsidRPr="00C61D6D">
              <w:rPr>
                <w:rFonts w:cs="Arial"/>
                <w:sz w:val="18"/>
                <w:szCs w:val="18"/>
              </w:rPr>
              <w:t xml:space="preserve">systematic and effective analysis of experimental evidence about </w:t>
            </w:r>
            <w:r w:rsidR="00DD50BF" w:rsidRPr="00C61D6D">
              <w:rPr>
                <w:rFonts w:cs="Arial"/>
                <w:sz w:val="18"/>
                <w:szCs w:val="18"/>
              </w:rPr>
              <w:t>linear motion and force, or waves</w:t>
            </w:r>
            <w:r w:rsidRPr="00C61D6D">
              <w:rPr>
                <w:rFonts w:cs="Arial"/>
                <w:sz w:val="18"/>
                <w:szCs w:val="18"/>
              </w:rPr>
              <w:t xml:space="preserve"> demonstrated by</w:t>
            </w:r>
          </w:p>
          <w:p w14:paraId="3CDD0663" w14:textId="77777777" w:rsidR="00DD50BF" w:rsidRPr="00C61D6D" w:rsidRDefault="00DD50BF" w:rsidP="00D54B2C">
            <w:pPr>
              <w:pStyle w:val="ListParagraph"/>
              <w:numPr>
                <w:ilvl w:val="0"/>
                <w:numId w:val="19"/>
              </w:numPr>
              <w:spacing w:after="103" w:line="256" w:lineRule="auto"/>
              <w:ind w:left="599" w:hanging="283"/>
              <w:rPr>
                <w:rFonts w:cs="Arial"/>
                <w:sz w:val="18"/>
                <w:szCs w:val="18"/>
              </w:rPr>
            </w:pPr>
            <w:r w:rsidRPr="00C61D6D">
              <w:rPr>
                <w:rFonts w:cs="Arial"/>
                <w:sz w:val="18"/>
                <w:szCs w:val="18"/>
              </w:rPr>
              <w:t>thorough identification of relevant trends, patterns or relationships</w:t>
            </w:r>
          </w:p>
          <w:p w14:paraId="064ACF32" w14:textId="77777777" w:rsidR="00DD50BF" w:rsidRPr="00C61D6D" w:rsidRDefault="00FA6D27" w:rsidP="00DD50BF">
            <w:pPr>
              <w:pStyle w:val="ListParagraph"/>
              <w:numPr>
                <w:ilvl w:val="0"/>
                <w:numId w:val="19"/>
              </w:numPr>
              <w:spacing w:after="103" w:line="256" w:lineRule="auto"/>
              <w:ind w:left="599" w:hanging="283"/>
              <w:rPr>
                <w:rFonts w:cs="Arial"/>
                <w:sz w:val="18"/>
                <w:szCs w:val="18"/>
              </w:rPr>
            </w:pPr>
            <w:r w:rsidRPr="00C61D6D">
              <w:rPr>
                <w:rFonts w:cs="Arial"/>
                <w:sz w:val="18"/>
                <w:szCs w:val="18"/>
              </w:rPr>
              <w:t>thorough and appropriate identification of the uncertainty and limitations of evidence</w:t>
            </w:r>
          </w:p>
          <w:p w14:paraId="7EFB72B9" w14:textId="77777777" w:rsidR="00FA6D27" w:rsidRPr="00C61D6D" w:rsidRDefault="00FA6D27" w:rsidP="0035618D">
            <w:pPr>
              <w:pStyle w:val="ListParagraph"/>
              <w:numPr>
                <w:ilvl w:val="0"/>
                <w:numId w:val="20"/>
              </w:numPr>
              <w:spacing w:line="256" w:lineRule="auto"/>
              <w:ind w:left="316" w:right="22" w:hanging="316"/>
              <w:rPr>
                <w:rFonts w:cs="Arial"/>
                <w:sz w:val="18"/>
                <w:szCs w:val="18"/>
              </w:rPr>
            </w:pPr>
            <w:r w:rsidRPr="00C61D6D">
              <w:rPr>
                <w:rFonts w:cs="Arial"/>
                <w:sz w:val="18"/>
                <w:szCs w:val="18"/>
              </w:rPr>
              <w:t xml:space="preserve">effective and efficient investigation of phenomena associated with </w:t>
            </w:r>
            <w:r w:rsidR="006E6E94" w:rsidRPr="00C61D6D">
              <w:rPr>
                <w:rFonts w:cs="Arial"/>
                <w:sz w:val="18"/>
                <w:szCs w:val="18"/>
              </w:rPr>
              <w:t xml:space="preserve">data about </w:t>
            </w:r>
            <w:r w:rsidR="00DD50BF" w:rsidRPr="00C61D6D">
              <w:rPr>
                <w:rFonts w:cs="Arial"/>
                <w:sz w:val="18"/>
                <w:szCs w:val="18"/>
              </w:rPr>
              <w:t>linear motion and force, or waves</w:t>
            </w:r>
            <w:r w:rsidRPr="00C61D6D">
              <w:rPr>
                <w:rFonts w:cs="Arial"/>
                <w:sz w:val="18"/>
                <w:szCs w:val="18"/>
              </w:rPr>
              <w:t xml:space="preserve"> demonstrated by the collection of sufficient and relevant raw data. </w:t>
            </w:r>
          </w:p>
        </w:tc>
        <w:tc>
          <w:tcPr>
            <w:tcW w:w="793" w:type="dxa"/>
            <w:tcBorders>
              <w:top w:val="single" w:sz="12" w:space="0" w:color="D42B1E"/>
              <w:left w:val="single" w:sz="4" w:space="0" w:color="A6A8AB"/>
              <w:bottom w:val="single" w:sz="4" w:space="0" w:color="A6A8AB"/>
              <w:right w:val="single" w:sz="4" w:space="0" w:color="A6A8AB"/>
            </w:tcBorders>
            <w:vAlign w:val="center"/>
            <w:hideMark/>
          </w:tcPr>
          <w:p w14:paraId="0F6D20F1" w14:textId="77777777" w:rsidR="00FA6D27" w:rsidRPr="00C61D6D" w:rsidRDefault="00FA6D27" w:rsidP="00FA6D27">
            <w:pPr>
              <w:spacing w:line="256" w:lineRule="auto"/>
              <w:ind w:right="56"/>
              <w:rPr>
                <w:rFonts w:cs="Arial"/>
                <w:sz w:val="18"/>
                <w:szCs w:val="18"/>
              </w:rPr>
            </w:pPr>
            <w:r w:rsidRPr="00C61D6D">
              <w:rPr>
                <w:rFonts w:cs="Arial"/>
                <w:sz w:val="18"/>
                <w:szCs w:val="18"/>
              </w:rPr>
              <w:t xml:space="preserve">5–6 </w:t>
            </w:r>
          </w:p>
        </w:tc>
      </w:tr>
      <w:tr w:rsidR="00FA6D27" w:rsidRPr="00C61D6D" w14:paraId="30355BFB" w14:textId="77777777" w:rsidTr="00C61D6D">
        <w:trPr>
          <w:trHeight w:val="2041"/>
        </w:trPr>
        <w:tc>
          <w:tcPr>
            <w:tcW w:w="8305" w:type="dxa"/>
            <w:tcBorders>
              <w:top w:val="single" w:sz="4" w:space="0" w:color="A6A8AB"/>
              <w:left w:val="single" w:sz="4" w:space="0" w:color="A6A8AB"/>
              <w:bottom w:val="single" w:sz="4" w:space="0" w:color="A6A8AB"/>
              <w:right w:val="single" w:sz="4" w:space="0" w:color="A6A8AB"/>
            </w:tcBorders>
            <w:hideMark/>
          </w:tcPr>
          <w:p w14:paraId="46F2F8AA" w14:textId="77777777" w:rsidR="00FA6D27" w:rsidRPr="00C61D6D" w:rsidRDefault="00FA6D27" w:rsidP="0035618D">
            <w:pPr>
              <w:numPr>
                <w:ilvl w:val="0"/>
                <w:numId w:val="21"/>
              </w:numPr>
              <w:spacing w:after="53" w:line="240" w:lineRule="auto"/>
              <w:ind w:left="316" w:hanging="316"/>
              <w:rPr>
                <w:rFonts w:cs="Arial"/>
                <w:sz w:val="18"/>
                <w:szCs w:val="18"/>
              </w:rPr>
            </w:pPr>
            <w:r w:rsidRPr="00C61D6D">
              <w:rPr>
                <w:rFonts w:cs="Arial"/>
                <w:sz w:val="18"/>
                <w:szCs w:val="18"/>
              </w:rPr>
              <w:t xml:space="preserve">adequate application of algorithms, visual and graphical representations of </w:t>
            </w:r>
            <w:r w:rsidR="006E6E94" w:rsidRPr="00C61D6D">
              <w:rPr>
                <w:rFonts w:cs="Arial"/>
                <w:sz w:val="18"/>
                <w:szCs w:val="18"/>
              </w:rPr>
              <w:t xml:space="preserve">data about </w:t>
            </w:r>
            <w:r w:rsidR="00DD50BF" w:rsidRPr="00C61D6D">
              <w:rPr>
                <w:rFonts w:cs="Arial"/>
                <w:sz w:val="18"/>
                <w:szCs w:val="18"/>
              </w:rPr>
              <w:t>linear motion and force, or waves</w:t>
            </w:r>
            <w:r w:rsidRPr="00C61D6D">
              <w:rPr>
                <w:rFonts w:cs="Arial"/>
                <w:sz w:val="18"/>
                <w:szCs w:val="18"/>
              </w:rPr>
              <w:t xml:space="preserve"> demonstrated by basic processing of data  </w:t>
            </w:r>
          </w:p>
          <w:p w14:paraId="723A71BD" w14:textId="77777777" w:rsidR="00FA6D27" w:rsidRPr="00C61D6D" w:rsidRDefault="00FA6D27" w:rsidP="0035618D">
            <w:pPr>
              <w:numPr>
                <w:ilvl w:val="0"/>
                <w:numId w:val="21"/>
              </w:numPr>
              <w:spacing w:after="36" w:line="242" w:lineRule="auto"/>
              <w:ind w:left="316" w:hanging="316"/>
              <w:rPr>
                <w:rFonts w:cs="Arial"/>
                <w:sz w:val="18"/>
                <w:szCs w:val="18"/>
              </w:rPr>
            </w:pPr>
            <w:r w:rsidRPr="00C61D6D">
              <w:rPr>
                <w:rFonts w:cs="Arial"/>
                <w:sz w:val="18"/>
                <w:szCs w:val="18"/>
              </w:rPr>
              <w:t xml:space="preserve">effective analysis of experimental evidence </w:t>
            </w:r>
            <w:r w:rsidR="006E6E94" w:rsidRPr="00C61D6D">
              <w:rPr>
                <w:rFonts w:cs="Arial"/>
                <w:sz w:val="18"/>
                <w:szCs w:val="18"/>
              </w:rPr>
              <w:t xml:space="preserve">about </w:t>
            </w:r>
            <w:r w:rsidR="00DD50BF" w:rsidRPr="00C61D6D">
              <w:rPr>
                <w:rFonts w:cs="Arial"/>
                <w:sz w:val="18"/>
                <w:szCs w:val="18"/>
              </w:rPr>
              <w:t>linear motion and force, or waves</w:t>
            </w:r>
            <w:r w:rsidRPr="00C61D6D">
              <w:rPr>
                <w:rFonts w:cs="Arial"/>
                <w:sz w:val="18"/>
                <w:szCs w:val="18"/>
              </w:rPr>
              <w:t xml:space="preserve"> demonstrated by </w:t>
            </w:r>
          </w:p>
          <w:p w14:paraId="472A53A6" w14:textId="77777777" w:rsidR="00FA6D27" w:rsidRPr="00C61D6D" w:rsidRDefault="00FA6D27" w:rsidP="0035618D">
            <w:pPr>
              <w:pStyle w:val="ListParagraph"/>
              <w:numPr>
                <w:ilvl w:val="0"/>
                <w:numId w:val="22"/>
              </w:numPr>
              <w:spacing w:after="90" w:line="256" w:lineRule="auto"/>
              <w:ind w:left="599" w:hanging="283"/>
              <w:rPr>
                <w:rFonts w:cs="Arial"/>
                <w:sz w:val="18"/>
                <w:szCs w:val="18"/>
              </w:rPr>
            </w:pPr>
            <w:r w:rsidRPr="00C61D6D">
              <w:rPr>
                <w:rFonts w:cs="Arial"/>
                <w:sz w:val="18"/>
                <w:szCs w:val="18"/>
              </w:rPr>
              <w:t xml:space="preserve">identification of obvious trends, patterns or relationships </w:t>
            </w:r>
          </w:p>
          <w:p w14:paraId="3DD7E80A" w14:textId="77777777" w:rsidR="00FA6D27" w:rsidRPr="00C61D6D" w:rsidRDefault="00FA6D27" w:rsidP="0035618D">
            <w:pPr>
              <w:pStyle w:val="ListParagraph"/>
              <w:numPr>
                <w:ilvl w:val="0"/>
                <w:numId w:val="22"/>
              </w:numPr>
              <w:spacing w:after="102" w:line="256" w:lineRule="auto"/>
              <w:ind w:left="599" w:hanging="283"/>
              <w:rPr>
                <w:rFonts w:cs="Arial"/>
                <w:sz w:val="18"/>
                <w:szCs w:val="18"/>
              </w:rPr>
            </w:pPr>
            <w:r w:rsidRPr="00C61D6D">
              <w:rPr>
                <w:rFonts w:cs="Arial"/>
                <w:sz w:val="18"/>
                <w:szCs w:val="18"/>
              </w:rPr>
              <w:t xml:space="preserve">basic identification of uncertainty and limitations of evidence </w:t>
            </w:r>
          </w:p>
          <w:p w14:paraId="1EED8E38" w14:textId="77777777" w:rsidR="00FA6D27" w:rsidRPr="00C61D6D" w:rsidRDefault="00FA6D27" w:rsidP="0035618D">
            <w:pPr>
              <w:pStyle w:val="ListParagraph"/>
              <w:numPr>
                <w:ilvl w:val="0"/>
                <w:numId w:val="23"/>
              </w:numPr>
              <w:spacing w:line="256" w:lineRule="auto"/>
              <w:ind w:left="316" w:right="33" w:hanging="284"/>
              <w:rPr>
                <w:rFonts w:cs="Arial"/>
                <w:sz w:val="18"/>
                <w:szCs w:val="18"/>
              </w:rPr>
            </w:pPr>
            <w:r w:rsidRPr="00C61D6D">
              <w:rPr>
                <w:rFonts w:cs="Arial"/>
                <w:sz w:val="18"/>
                <w:szCs w:val="18"/>
              </w:rPr>
              <w:t xml:space="preserve">effective investigation of phenomena associated with </w:t>
            </w:r>
            <w:r w:rsidR="006E6E94" w:rsidRPr="00C61D6D">
              <w:rPr>
                <w:rFonts w:cs="Arial"/>
                <w:sz w:val="18"/>
                <w:szCs w:val="18"/>
              </w:rPr>
              <w:t xml:space="preserve">data about </w:t>
            </w:r>
            <w:r w:rsidR="00DD50BF" w:rsidRPr="00C61D6D">
              <w:rPr>
                <w:rFonts w:cs="Arial"/>
                <w:sz w:val="18"/>
                <w:szCs w:val="18"/>
              </w:rPr>
              <w:t>linear motion and force, or waves</w:t>
            </w:r>
            <w:r w:rsidRPr="00C61D6D">
              <w:rPr>
                <w:rFonts w:cs="Arial"/>
                <w:sz w:val="18"/>
                <w:szCs w:val="18"/>
              </w:rPr>
              <w:t xml:space="preserve"> demonstrated by the collection of relevant raw data. </w:t>
            </w:r>
          </w:p>
        </w:tc>
        <w:tc>
          <w:tcPr>
            <w:tcW w:w="793" w:type="dxa"/>
            <w:tcBorders>
              <w:top w:val="single" w:sz="4" w:space="0" w:color="A6A8AB"/>
              <w:left w:val="single" w:sz="4" w:space="0" w:color="A6A8AB"/>
              <w:bottom w:val="single" w:sz="4" w:space="0" w:color="A6A8AB"/>
              <w:right w:val="single" w:sz="4" w:space="0" w:color="A6A8AB"/>
            </w:tcBorders>
            <w:vAlign w:val="center"/>
            <w:hideMark/>
          </w:tcPr>
          <w:p w14:paraId="1A75B1DE" w14:textId="77777777" w:rsidR="00FA6D27" w:rsidRPr="00C61D6D" w:rsidRDefault="00FA6D27" w:rsidP="00FA6D27">
            <w:pPr>
              <w:spacing w:line="256" w:lineRule="auto"/>
              <w:ind w:right="56"/>
              <w:rPr>
                <w:rFonts w:cs="Arial"/>
                <w:sz w:val="18"/>
                <w:szCs w:val="18"/>
              </w:rPr>
            </w:pPr>
            <w:r w:rsidRPr="00C61D6D">
              <w:rPr>
                <w:rFonts w:cs="Arial"/>
                <w:sz w:val="18"/>
                <w:szCs w:val="18"/>
              </w:rPr>
              <w:t xml:space="preserve">3–4 </w:t>
            </w:r>
          </w:p>
        </w:tc>
      </w:tr>
      <w:tr w:rsidR="00FA6D27" w:rsidRPr="00C61D6D" w14:paraId="5C50BEBA" w14:textId="77777777" w:rsidTr="00C61D6D">
        <w:trPr>
          <w:trHeight w:val="2029"/>
        </w:trPr>
        <w:tc>
          <w:tcPr>
            <w:tcW w:w="8305" w:type="dxa"/>
            <w:tcBorders>
              <w:top w:val="single" w:sz="4" w:space="0" w:color="A6A8AB"/>
              <w:left w:val="single" w:sz="4" w:space="0" w:color="A6A8AB"/>
              <w:bottom w:val="single" w:sz="4" w:space="0" w:color="A6A8AB"/>
              <w:right w:val="single" w:sz="4" w:space="0" w:color="A6A8AB"/>
            </w:tcBorders>
            <w:hideMark/>
          </w:tcPr>
          <w:p w14:paraId="0A1666DB" w14:textId="77777777" w:rsidR="00FA6D27" w:rsidRPr="00C61D6D" w:rsidRDefault="00FA6D27" w:rsidP="0035618D">
            <w:pPr>
              <w:numPr>
                <w:ilvl w:val="0"/>
                <w:numId w:val="24"/>
              </w:numPr>
              <w:spacing w:after="53" w:line="240" w:lineRule="auto"/>
              <w:ind w:left="316" w:hanging="316"/>
              <w:rPr>
                <w:rFonts w:cs="Arial"/>
                <w:sz w:val="18"/>
                <w:szCs w:val="18"/>
              </w:rPr>
            </w:pPr>
            <w:r w:rsidRPr="00C61D6D">
              <w:rPr>
                <w:rFonts w:cs="Arial"/>
                <w:sz w:val="18"/>
                <w:szCs w:val="18"/>
              </w:rPr>
              <w:t>rudimentary application of algorithms, visual and graphical representations of data about</w:t>
            </w:r>
            <w:r w:rsidR="006E6E94" w:rsidRPr="00C61D6D">
              <w:rPr>
                <w:rFonts w:cs="Arial"/>
                <w:sz w:val="18"/>
                <w:szCs w:val="18"/>
              </w:rPr>
              <w:t xml:space="preserve"> </w:t>
            </w:r>
            <w:r w:rsidR="00DD50BF" w:rsidRPr="00C61D6D">
              <w:rPr>
                <w:rFonts w:cs="Arial"/>
                <w:sz w:val="18"/>
                <w:szCs w:val="18"/>
              </w:rPr>
              <w:t>linear motion and force, or waves</w:t>
            </w:r>
            <w:r w:rsidRPr="00C61D6D">
              <w:rPr>
                <w:rFonts w:cs="Arial"/>
                <w:sz w:val="18"/>
                <w:szCs w:val="18"/>
              </w:rPr>
              <w:t xml:space="preserve"> demonstrated by incorrect or irrelevant processing of data  </w:t>
            </w:r>
          </w:p>
          <w:p w14:paraId="18749BA7" w14:textId="77777777" w:rsidR="00FA6D27" w:rsidRPr="00C61D6D" w:rsidRDefault="00FA6D27" w:rsidP="0035618D">
            <w:pPr>
              <w:numPr>
                <w:ilvl w:val="0"/>
                <w:numId w:val="24"/>
              </w:numPr>
              <w:spacing w:after="36" w:line="242" w:lineRule="auto"/>
              <w:ind w:left="316" w:hanging="316"/>
              <w:rPr>
                <w:rFonts w:cs="Arial"/>
                <w:sz w:val="18"/>
                <w:szCs w:val="18"/>
              </w:rPr>
            </w:pPr>
            <w:r w:rsidRPr="00C61D6D">
              <w:rPr>
                <w:rFonts w:cs="Arial"/>
                <w:sz w:val="18"/>
                <w:szCs w:val="18"/>
              </w:rPr>
              <w:t xml:space="preserve">ineffective analysis of experimental evidence </w:t>
            </w:r>
            <w:r w:rsidR="006E6E94" w:rsidRPr="00C61D6D">
              <w:rPr>
                <w:rFonts w:cs="Arial"/>
                <w:sz w:val="18"/>
                <w:szCs w:val="18"/>
              </w:rPr>
              <w:t xml:space="preserve">about </w:t>
            </w:r>
            <w:r w:rsidR="00DD50BF" w:rsidRPr="00C61D6D">
              <w:rPr>
                <w:rFonts w:cs="Arial"/>
                <w:sz w:val="18"/>
                <w:szCs w:val="18"/>
              </w:rPr>
              <w:t>linear motion and force, or waves</w:t>
            </w:r>
            <w:r w:rsidRPr="00C61D6D">
              <w:rPr>
                <w:rFonts w:cs="Arial"/>
                <w:sz w:val="18"/>
                <w:szCs w:val="18"/>
              </w:rPr>
              <w:t xml:space="preserve"> demonstrated by </w:t>
            </w:r>
          </w:p>
          <w:p w14:paraId="4C842312" w14:textId="77777777" w:rsidR="00FA6D27" w:rsidRPr="00C61D6D" w:rsidRDefault="00FA6D27" w:rsidP="0035618D">
            <w:pPr>
              <w:pStyle w:val="ListParagraph"/>
              <w:numPr>
                <w:ilvl w:val="0"/>
                <w:numId w:val="25"/>
              </w:numPr>
              <w:spacing w:after="90" w:line="256" w:lineRule="auto"/>
              <w:ind w:left="599" w:hanging="283"/>
              <w:rPr>
                <w:rFonts w:cs="Arial"/>
                <w:sz w:val="18"/>
                <w:szCs w:val="18"/>
              </w:rPr>
            </w:pPr>
            <w:r w:rsidRPr="00C61D6D">
              <w:rPr>
                <w:rFonts w:cs="Arial"/>
                <w:sz w:val="18"/>
                <w:szCs w:val="18"/>
              </w:rPr>
              <w:t xml:space="preserve">identification of incorrect or irrelevant trends, patterns or relationships </w:t>
            </w:r>
          </w:p>
          <w:p w14:paraId="0442355F" w14:textId="77777777" w:rsidR="00FA6D27" w:rsidRPr="00C61D6D" w:rsidRDefault="00FA6D27" w:rsidP="0035618D">
            <w:pPr>
              <w:pStyle w:val="ListParagraph"/>
              <w:numPr>
                <w:ilvl w:val="0"/>
                <w:numId w:val="25"/>
              </w:numPr>
              <w:spacing w:after="103" w:line="256" w:lineRule="auto"/>
              <w:ind w:left="599" w:hanging="283"/>
              <w:rPr>
                <w:rFonts w:cs="Arial"/>
                <w:sz w:val="18"/>
                <w:szCs w:val="18"/>
              </w:rPr>
            </w:pPr>
            <w:r w:rsidRPr="00C61D6D">
              <w:rPr>
                <w:rFonts w:cs="Arial"/>
                <w:sz w:val="18"/>
                <w:szCs w:val="18"/>
              </w:rPr>
              <w:t xml:space="preserve">incorrect or insufficient identification of uncertainty and limitations of evidence </w:t>
            </w:r>
          </w:p>
          <w:p w14:paraId="7B062A17" w14:textId="77777777" w:rsidR="00FA6D27" w:rsidRPr="00C61D6D" w:rsidRDefault="00FA6D27" w:rsidP="0035618D">
            <w:pPr>
              <w:pStyle w:val="ListParagraph"/>
              <w:numPr>
                <w:ilvl w:val="0"/>
                <w:numId w:val="26"/>
              </w:numPr>
              <w:spacing w:line="256" w:lineRule="auto"/>
              <w:ind w:left="316" w:hanging="316"/>
              <w:rPr>
                <w:rFonts w:cs="Arial"/>
                <w:sz w:val="18"/>
                <w:szCs w:val="18"/>
              </w:rPr>
            </w:pPr>
            <w:r w:rsidRPr="00C61D6D">
              <w:rPr>
                <w:rFonts w:cs="Arial"/>
                <w:sz w:val="18"/>
                <w:szCs w:val="18"/>
              </w:rPr>
              <w:t xml:space="preserve">ineffective investigation of phenomena associated with </w:t>
            </w:r>
            <w:r w:rsidR="006E6E94" w:rsidRPr="00C61D6D">
              <w:rPr>
                <w:rFonts w:cs="Arial"/>
                <w:sz w:val="18"/>
                <w:szCs w:val="18"/>
              </w:rPr>
              <w:t xml:space="preserve">data about </w:t>
            </w:r>
            <w:r w:rsidR="00DD50BF" w:rsidRPr="00C61D6D">
              <w:rPr>
                <w:rFonts w:cs="Arial"/>
                <w:sz w:val="18"/>
                <w:szCs w:val="18"/>
              </w:rPr>
              <w:t>linear motion and force, or waves</w:t>
            </w:r>
            <w:r w:rsidRPr="00C61D6D">
              <w:rPr>
                <w:rFonts w:cs="Arial"/>
                <w:sz w:val="18"/>
                <w:szCs w:val="18"/>
              </w:rPr>
              <w:t xml:space="preserve"> demonstrated by the collection of insufficient and irrelevant raw data. </w:t>
            </w:r>
          </w:p>
        </w:tc>
        <w:tc>
          <w:tcPr>
            <w:tcW w:w="793" w:type="dxa"/>
            <w:tcBorders>
              <w:top w:val="single" w:sz="4" w:space="0" w:color="A6A8AB"/>
              <w:left w:val="single" w:sz="4" w:space="0" w:color="A6A8AB"/>
              <w:bottom w:val="single" w:sz="4" w:space="0" w:color="A6A8AB"/>
              <w:right w:val="single" w:sz="4" w:space="0" w:color="A6A8AB"/>
            </w:tcBorders>
            <w:vAlign w:val="center"/>
            <w:hideMark/>
          </w:tcPr>
          <w:p w14:paraId="3689B77B" w14:textId="77777777" w:rsidR="00FA6D27" w:rsidRPr="00C61D6D" w:rsidRDefault="00FA6D27" w:rsidP="00FA6D27">
            <w:pPr>
              <w:spacing w:line="256" w:lineRule="auto"/>
              <w:ind w:right="56"/>
              <w:rPr>
                <w:rFonts w:cs="Arial"/>
                <w:sz w:val="18"/>
                <w:szCs w:val="18"/>
              </w:rPr>
            </w:pPr>
            <w:r w:rsidRPr="00C61D6D">
              <w:rPr>
                <w:rFonts w:cs="Arial"/>
                <w:sz w:val="18"/>
                <w:szCs w:val="18"/>
              </w:rPr>
              <w:t xml:space="preserve">1–2 </w:t>
            </w:r>
          </w:p>
        </w:tc>
      </w:tr>
      <w:tr w:rsidR="00FA6D27" w:rsidRPr="00C61D6D" w14:paraId="58DFB03D" w14:textId="77777777" w:rsidTr="00FA6D27">
        <w:trPr>
          <w:trHeight w:val="437"/>
        </w:trPr>
        <w:tc>
          <w:tcPr>
            <w:tcW w:w="8305" w:type="dxa"/>
            <w:tcBorders>
              <w:top w:val="single" w:sz="4" w:space="0" w:color="A6A8AB"/>
              <w:left w:val="single" w:sz="4" w:space="0" w:color="A6A8AB"/>
              <w:bottom w:val="single" w:sz="4" w:space="0" w:color="A6A8AB"/>
              <w:right w:val="single" w:sz="4" w:space="0" w:color="A6A8AB"/>
            </w:tcBorders>
            <w:hideMark/>
          </w:tcPr>
          <w:p w14:paraId="20B1C5A1" w14:textId="77777777" w:rsidR="00FA6D27" w:rsidRPr="00C61D6D" w:rsidRDefault="00FA6D27" w:rsidP="0035618D">
            <w:pPr>
              <w:pStyle w:val="ListParagraph"/>
              <w:numPr>
                <w:ilvl w:val="0"/>
                <w:numId w:val="27"/>
              </w:numPr>
              <w:spacing w:line="256" w:lineRule="auto"/>
              <w:ind w:left="316" w:hanging="284"/>
              <w:rPr>
                <w:rFonts w:cs="Arial"/>
                <w:sz w:val="18"/>
                <w:szCs w:val="18"/>
              </w:rPr>
            </w:pPr>
            <w:r w:rsidRPr="00C61D6D">
              <w:rPr>
                <w:rFonts w:cs="Arial"/>
                <w:sz w:val="18"/>
                <w:szCs w:val="18"/>
              </w:rPr>
              <w:t xml:space="preserve">does not satisfy any of the descriptors above. </w:t>
            </w:r>
          </w:p>
        </w:tc>
        <w:tc>
          <w:tcPr>
            <w:tcW w:w="793" w:type="dxa"/>
            <w:tcBorders>
              <w:top w:val="single" w:sz="4" w:space="0" w:color="A6A8AB"/>
              <w:left w:val="single" w:sz="4" w:space="0" w:color="A6A8AB"/>
              <w:bottom w:val="single" w:sz="4" w:space="0" w:color="A6A8AB"/>
              <w:right w:val="single" w:sz="4" w:space="0" w:color="A6A8AB"/>
            </w:tcBorders>
            <w:hideMark/>
          </w:tcPr>
          <w:p w14:paraId="5EF78615" w14:textId="77777777" w:rsidR="00FA6D27" w:rsidRPr="00C61D6D" w:rsidRDefault="00FA6D27" w:rsidP="00FA6D27">
            <w:pPr>
              <w:spacing w:line="256" w:lineRule="auto"/>
              <w:ind w:right="56"/>
              <w:rPr>
                <w:rFonts w:cs="Arial"/>
                <w:sz w:val="18"/>
                <w:szCs w:val="18"/>
              </w:rPr>
            </w:pPr>
            <w:r w:rsidRPr="00C61D6D">
              <w:rPr>
                <w:rFonts w:cs="Arial"/>
                <w:sz w:val="18"/>
                <w:szCs w:val="18"/>
              </w:rPr>
              <w:t xml:space="preserve">0 </w:t>
            </w:r>
          </w:p>
        </w:tc>
      </w:tr>
    </w:tbl>
    <w:p w14:paraId="1879017C" w14:textId="77777777" w:rsidR="00FA6D27" w:rsidRPr="00D4757B" w:rsidRDefault="00FA6D27" w:rsidP="00FA6D27">
      <w:pPr>
        <w:spacing w:line="256" w:lineRule="auto"/>
        <w:rPr>
          <w:rFonts w:cs="Arial"/>
          <w:color w:val="000000"/>
        </w:rPr>
      </w:pPr>
      <w:r w:rsidRPr="00D4757B">
        <w:rPr>
          <w:rFonts w:cs="Arial"/>
        </w:rPr>
        <w:t xml:space="preserve"> </w:t>
      </w:r>
      <w:r w:rsidRPr="00D4757B">
        <w:rPr>
          <w:rFonts w:cs="Arial"/>
        </w:rPr>
        <w:tab/>
        <w:t xml:space="preserve"> </w:t>
      </w:r>
    </w:p>
    <w:p w14:paraId="753AA60B" w14:textId="77777777" w:rsidR="00C61D6D" w:rsidRDefault="00C61D6D" w:rsidP="00D4757B">
      <w:pPr>
        <w:rPr>
          <w:rFonts w:cs="Arial"/>
          <w:sz w:val="26"/>
          <w:szCs w:val="26"/>
        </w:rPr>
      </w:pPr>
    </w:p>
    <w:p w14:paraId="6600F672" w14:textId="77777777" w:rsidR="00C61D6D" w:rsidRDefault="00C61D6D" w:rsidP="00D4757B">
      <w:pPr>
        <w:rPr>
          <w:rFonts w:cs="Arial"/>
          <w:sz w:val="26"/>
          <w:szCs w:val="26"/>
        </w:rPr>
      </w:pPr>
    </w:p>
    <w:p w14:paraId="4DFB5665" w14:textId="77777777" w:rsidR="00C61D6D" w:rsidRDefault="00C61D6D" w:rsidP="00D4757B">
      <w:pPr>
        <w:rPr>
          <w:rFonts w:cs="Arial"/>
          <w:sz w:val="26"/>
          <w:szCs w:val="26"/>
        </w:rPr>
      </w:pPr>
    </w:p>
    <w:p w14:paraId="3E2E3882" w14:textId="77777777" w:rsidR="00C61D6D" w:rsidRDefault="00C61D6D" w:rsidP="00D4757B">
      <w:pPr>
        <w:rPr>
          <w:rFonts w:cs="Arial"/>
          <w:sz w:val="26"/>
          <w:szCs w:val="26"/>
        </w:rPr>
      </w:pPr>
    </w:p>
    <w:p w14:paraId="0E3AA893" w14:textId="77777777" w:rsidR="00C61D6D" w:rsidRDefault="00C61D6D" w:rsidP="00D4757B">
      <w:pPr>
        <w:rPr>
          <w:rFonts w:cs="Arial"/>
          <w:sz w:val="26"/>
          <w:szCs w:val="26"/>
        </w:rPr>
      </w:pPr>
    </w:p>
    <w:p w14:paraId="7B61BE9B" w14:textId="77777777" w:rsidR="00C61D6D" w:rsidRDefault="00C61D6D" w:rsidP="00D4757B">
      <w:pPr>
        <w:rPr>
          <w:rFonts w:cs="Arial"/>
          <w:sz w:val="26"/>
          <w:szCs w:val="26"/>
        </w:rPr>
      </w:pPr>
    </w:p>
    <w:p w14:paraId="6FDA2AC7" w14:textId="77777777" w:rsidR="00C61D6D" w:rsidRDefault="00C61D6D" w:rsidP="00D4757B">
      <w:pPr>
        <w:rPr>
          <w:rFonts w:cs="Arial"/>
          <w:sz w:val="26"/>
          <w:szCs w:val="26"/>
        </w:rPr>
      </w:pPr>
    </w:p>
    <w:p w14:paraId="1FA818D8" w14:textId="77777777" w:rsidR="00C61D6D" w:rsidRDefault="00C61D6D" w:rsidP="00D4757B">
      <w:pPr>
        <w:rPr>
          <w:rFonts w:cs="Arial"/>
          <w:sz w:val="26"/>
          <w:szCs w:val="26"/>
        </w:rPr>
      </w:pPr>
    </w:p>
    <w:p w14:paraId="0ECDD663" w14:textId="77777777" w:rsidR="00C61D6D" w:rsidRDefault="00C61D6D" w:rsidP="00D4757B">
      <w:pPr>
        <w:rPr>
          <w:rFonts w:cs="Arial"/>
          <w:sz w:val="26"/>
          <w:szCs w:val="26"/>
        </w:rPr>
      </w:pPr>
    </w:p>
    <w:p w14:paraId="09A6451F" w14:textId="77777777" w:rsidR="00C61D6D" w:rsidRDefault="00C61D6D" w:rsidP="00D4757B">
      <w:pPr>
        <w:rPr>
          <w:rFonts w:cs="Arial"/>
          <w:sz w:val="26"/>
          <w:szCs w:val="26"/>
        </w:rPr>
      </w:pPr>
    </w:p>
    <w:p w14:paraId="4AB66FBB" w14:textId="77777777" w:rsidR="00FA6D27" w:rsidRPr="00C61D6D" w:rsidRDefault="00FA6D27" w:rsidP="00D4757B">
      <w:pPr>
        <w:rPr>
          <w:rFonts w:cs="Arial"/>
          <w:b/>
          <w:sz w:val="24"/>
          <w:szCs w:val="24"/>
        </w:rPr>
      </w:pPr>
      <w:r w:rsidRPr="00C61D6D">
        <w:rPr>
          <w:rFonts w:cs="Arial"/>
          <w:b/>
          <w:sz w:val="24"/>
          <w:szCs w:val="24"/>
        </w:rPr>
        <w:lastRenderedPageBreak/>
        <w:t xml:space="preserve">Criterion: Interpretation and evaluation </w:t>
      </w:r>
    </w:p>
    <w:p w14:paraId="53E93EFC" w14:textId="77777777" w:rsidR="00155C2F" w:rsidRPr="00155C2F" w:rsidRDefault="00155C2F" w:rsidP="00155C2F">
      <w:pPr>
        <w:spacing w:line="240" w:lineRule="auto"/>
        <w:rPr>
          <w:rFonts w:cs="Arial"/>
          <w:b/>
          <w:color w:val="6C6E70"/>
          <w:sz w:val="16"/>
          <w:szCs w:val="16"/>
        </w:rPr>
      </w:pPr>
    </w:p>
    <w:p w14:paraId="36223286" w14:textId="77777777" w:rsidR="00155C2F" w:rsidRDefault="00FA6D27" w:rsidP="00FA6D27">
      <w:pPr>
        <w:pStyle w:val="Heading3"/>
        <w:rPr>
          <w:rFonts w:ascii="Arial" w:hAnsi="Arial" w:cs="Arial"/>
          <w:color w:val="auto"/>
        </w:rPr>
      </w:pPr>
      <w:r w:rsidRPr="00D4757B">
        <w:rPr>
          <w:rFonts w:ascii="Arial" w:hAnsi="Arial" w:cs="Arial"/>
          <w:color w:val="auto"/>
        </w:rPr>
        <w:t>Assessment objectives</w:t>
      </w:r>
    </w:p>
    <w:p w14:paraId="58F90483" w14:textId="77777777" w:rsidR="00FA6D27" w:rsidRPr="00D4757B" w:rsidRDefault="00FA6D27" w:rsidP="00FA6D27">
      <w:pPr>
        <w:pStyle w:val="Heading3"/>
        <w:rPr>
          <w:rFonts w:ascii="Arial" w:hAnsi="Arial" w:cs="Arial"/>
          <w:color w:val="auto"/>
        </w:rPr>
      </w:pPr>
      <w:r w:rsidRPr="00D4757B">
        <w:rPr>
          <w:rFonts w:ascii="Arial" w:hAnsi="Arial" w:cs="Arial"/>
          <w:color w:val="auto"/>
        </w:rPr>
        <w:t xml:space="preserve"> </w:t>
      </w:r>
    </w:p>
    <w:p w14:paraId="642EFA84" w14:textId="77777777" w:rsidR="00886F2B" w:rsidRPr="00440721" w:rsidRDefault="00FA6D27" w:rsidP="00440721">
      <w:pPr>
        <w:ind w:left="284" w:hanging="284"/>
        <w:rPr>
          <w:sz w:val="18"/>
          <w:szCs w:val="18"/>
        </w:rPr>
      </w:pPr>
      <w:r w:rsidRPr="00D4757B">
        <w:rPr>
          <w:rFonts w:cs="Arial"/>
        </w:rPr>
        <w:t>4</w:t>
      </w:r>
      <w:r w:rsidRPr="00D54B2C">
        <w:rPr>
          <w:rFonts w:cs="Arial"/>
          <w:sz w:val="20"/>
          <w:szCs w:val="20"/>
        </w:rPr>
        <w:t xml:space="preserve">. </w:t>
      </w:r>
      <w:r w:rsidR="00886F2B" w:rsidRPr="00D54B2C">
        <w:rPr>
          <w:rFonts w:cs="Arial"/>
          <w:sz w:val="20"/>
          <w:szCs w:val="20"/>
        </w:rPr>
        <w:t xml:space="preserve"> </w:t>
      </w:r>
      <w:r w:rsidR="00155C2F" w:rsidRPr="00C61D6D">
        <w:rPr>
          <w:sz w:val="18"/>
          <w:szCs w:val="18"/>
        </w:rPr>
        <w:t xml:space="preserve">interpret experimental evidence about </w:t>
      </w:r>
      <w:r w:rsidR="00B97648" w:rsidRPr="00C61D6D">
        <w:rPr>
          <w:sz w:val="18"/>
          <w:szCs w:val="18"/>
        </w:rPr>
        <w:t>linear motion and force, or waves</w:t>
      </w:r>
    </w:p>
    <w:p w14:paraId="794D8D7D" w14:textId="77777777" w:rsidR="00FA6D27" w:rsidRPr="00C61D6D" w:rsidRDefault="00FA6D27" w:rsidP="00886F2B">
      <w:pPr>
        <w:spacing w:after="7"/>
        <w:ind w:left="284" w:hanging="284"/>
        <w:rPr>
          <w:rFonts w:cs="Arial"/>
          <w:sz w:val="18"/>
          <w:szCs w:val="18"/>
        </w:rPr>
      </w:pPr>
      <w:r w:rsidRPr="00C61D6D">
        <w:rPr>
          <w:rFonts w:cs="Arial"/>
          <w:sz w:val="18"/>
          <w:szCs w:val="18"/>
        </w:rPr>
        <w:t xml:space="preserve">6. </w:t>
      </w:r>
      <w:r w:rsidR="00886F2B" w:rsidRPr="00C61D6D">
        <w:rPr>
          <w:rFonts w:cs="Arial"/>
          <w:sz w:val="18"/>
          <w:szCs w:val="18"/>
        </w:rPr>
        <w:t xml:space="preserve"> </w:t>
      </w:r>
      <w:r w:rsidR="00155C2F" w:rsidRPr="00C61D6D">
        <w:rPr>
          <w:rFonts w:cs="Arial"/>
          <w:sz w:val="18"/>
          <w:szCs w:val="18"/>
        </w:rPr>
        <w:t xml:space="preserve">evaluate experimental processes and conclusions about </w:t>
      </w:r>
      <w:r w:rsidR="00B97648" w:rsidRPr="00C61D6D">
        <w:rPr>
          <w:rFonts w:cs="Arial"/>
          <w:sz w:val="18"/>
          <w:szCs w:val="18"/>
        </w:rPr>
        <w:t>linear motion and force, or waves</w:t>
      </w:r>
    </w:p>
    <w:p w14:paraId="2F39F80F" w14:textId="77777777" w:rsidR="00FA6D27" w:rsidRPr="00C61D6D" w:rsidRDefault="00FA6D27" w:rsidP="00FA6D27">
      <w:pPr>
        <w:spacing w:after="7"/>
        <w:rPr>
          <w:rFonts w:cs="Arial"/>
          <w:sz w:val="18"/>
          <w:szCs w:val="18"/>
        </w:rPr>
      </w:pPr>
    </w:p>
    <w:tbl>
      <w:tblPr>
        <w:tblStyle w:val="TableGrid0"/>
        <w:tblW w:w="9098" w:type="dxa"/>
        <w:tblInd w:w="0" w:type="dxa"/>
        <w:tblCellMar>
          <w:top w:w="79" w:type="dxa"/>
          <w:left w:w="107" w:type="dxa"/>
          <w:right w:w="51" w:type="dxa"/>
        </w:tblCellMar>
        <w:tblLook w:val="04A0" w:firstRow="1" w:lastRow="0" w:firstColumn="1" w:lastColumn="0" w:noHBand="0" w:noVBand="1"/>
      </w:tblPr>
      <w:tblGrid>
        <w:gridCol w:w="8305"/>
        <w:gridCol w:w="793"/>
      </w:tblGrid>
      <w:tr w:rsidR="00FA6D27" w:rsidRPr="00C61D6D" w14:paraId="08CD7DE3" w14:textId="77777777" w:rsidTr="00440721">
        <w:trPr>
          <w:trHeight w:val="277"/>
        </w:trPr>
        <w:tc>
          <w:tcPr>
            <w:tcW w:w="8305" w:type="dxa"/>
            <w:tcBorders>
              <w:top w:val="single" w:sz="4" w:space="0" w:color="A6A8AB"/>
              <w:left w:val="single" w:sz="4" w:space="0" w:color="A6A8AB"/>
              <w:bottom w:val="single" w:sz="12" w:space="0" w:color="D42B1E"/>
              <w:right w:val="single" w:sz="4" w:space="0" w:color="A6A8AB"/>
            </w:tcBorders>
            <w:shd w:val="clear" w:color="auto" w:fill="808184"/>
            <w:hideMark/>
          </w:tcPr>
          <w:p w14:paraId="5DEE36D5" w14:textId="77777777" w:rsidR="00FA6D27" w:rsidRPr="00C61D6D" w:rsidRDefault="00FA6D27" w:rsidP="00FA6D27">
            <w:pPr>
              <w:spacing w:line="256" w:lineRule="auto"/>
              <w:rPr>
                <w:rFonts w:cs="Arial"/>
                <w:sz w:val="18"/>
                <w:szCs w:val="18"/>
              </w:rPr>
            </w:pPr>
            <w:r w:rsidRPr="00C61D6D">
              <w:rPr>
                <w:rFonts w:cs="Arial"/>
                <w:b/>
                <w:color w:val="FFFFFF"/>
                <w:sz w:val="18"/>
                <w:szCs w:val="18"/>
              </w:rPr>
              <w:t xml:space="preserve">The student work has the following characteristics: </w:t>
            </w:r>
          </w:p>
        </w:tc>
        <w:tc>
          <w:tcPr>
            <w:tcW w:w="793" w:type="dxa"/>
            <w:tcBorders>
              <w:top w:val="single" w:sz="4" w:space="0" w:color="A6A8AB"/>
              <w:left w:val="single" w:sz="4" w:space="0" w:color="A6A8AB"/>
              <w:bottom w:val="single" w:sz="12" w:space="0" w:color="D42B1E"/>
              <w:right w:val="single" w:sz="4" w:space="0" w:color="A6A8AB"/>
            </w:tcBorders>
            <w:shd w:val="clear" w:color="auto" w:fill="808184"/>
            <w:hideMark/>
          </w:tcPr>
          <w:p w14:paraId="16BA6BFD" w14:textId="77777777" w:rsidR="00FA6D27" w:rsidRPr="00C61D6D" w:rsidRDefault="00FA6D27" w:rsidP="00FA6D27">
            <w:pPr>
              <w:spacing w:line="256" w:lineRule="auto"/>
              <w:rPr>
                <w:rFonts w:cs="Arial"/>
                <w:sz w:val="18"/>
                <w:szCs w:val="18"/>
              </w:rPr>
            </w:pPr>
            <w:r w:rsidRPr="00C61D6D">
              <w:rPr>
                <w:rFonts w:cs="Arial"/>
                <w:b/>
                <w:color w:val="FFFFFF"/>
                <w:sz w:val="18"/>
                <w:szCs w:val="18"/>
              </w:rPr>
              <w:t xml:space="preserve">Marks </w:t>
            </w:r>
          </w:p>
        </w:tc>
      </w:tr>
      <w:tr w:rsidR="00FA6D27" w:rsidRPr="00C61D6D" w14:paraId="1E0580E0" w14:textId="77777777" w:rsidTr="00C61D6D">
        <w:trPr>
          <w:trHeight w:val="1732"/>
        </w:trPr>
        <w:tc>
          <w:tcPr>
            <w:tcW w:w="8305" w:type="dxa"/>
            <w:tcBorders>
              <w:top w:val="single" w:sz="12" w:space="0" w:color="D42B1E"/>
              <w:left w:val="single" w:sz="4" w:space="0" w:color="A6A8AB"/>
              <w:bottom w:val="single" w:sz="4" w:space="0" w:color="A6A8AB"/>
              <w:right w:val="single" w:sz="4" w:space="0" w:color="A6A8AB"/>
            </w:tcBorders>
            <w:hideMark/>
          </w:tcPr>
          <w:p w14:paraId="4E63310D" w14:textId="77777777" w:rsidR="00FA6D27" w:rsidRPr="00C61D6D" w:rsidRDefault="00FA6D27" w:rsidP="0035618D">
            <w:pPr>
              <w:numPr>
                <w:ilvl w:val="0"/>
                <w:numId w:val="28"/>
              </w:numPr>
              <w:spacing w:after="53" w:line="240" w:lineRule="auto"/>
              <w:ind w:left="316" w:hanging="284"/>
              <w:rPr>
                <w:rFonts w:cs="Arial"/>
                <w:sz w:val="18"/>
                <w:szCs w:val="18"/>
              </w:rPr>
            </w:pPr>
            <w:r w:rsidRPr="00C61D6D">
              <w:rPr>
                <w:rFonts w:cs="Arial"/>
                <w:sz w:val="18"/>
                <w:szCs w:val="18"/>
              </w:rPr>
              <w:t xml:space="preserve">insightful interpretation of experimental evidence </w:t>
            </w:r>
            <w:r w:rsidR="006E6E94" w:rsidRPr="00C61D6D">
              <w:rPr>
                <w:rFonts w:cs="Arial"/>
                <w:sz w:val="18"/>
                <w:szCs w:val="18"/>
              </w:rPr>
              <w:t xml:space="preserve">about </w:t>
            </w:r>
            <w:r w:rsidR="00DD50BF" w:rsidRPr="00C61D6D">
              <w:rPr>
                <w:rFonts w:cs="Arial"/>
                <w:sz w:val="18"/>
                <w:szCs w:val="18"/>
              </w:rPr>
              <w:t>linear motion and force, or waves</w:t>
            </w:r>
            <w:r w:rsidRPr="00C61D6D">
              <w:rPr>
                <w:rFonts w:cs="Arial"/>
                <w:sz w:val="18"/>
                <w:szCs w:val="18"/>
              </w:rPr>
              <w:t xml:space="preserve"> demonstrated by justified conclusion/s linked to the research question </w:t>
            </w:r>
          </w:p>
          <w:p w14:paraId="4E5D936B" w14:textId="77777777" w:rsidR="00FA6D27" w:rsidRPr="00C61D6D" w:rsidRDefault="00FA6D27" w:rsidP="0035618D">
            <w:pPr>
              <w:numPr>
                <w:ilvl w:val="0"/>
                <w:numId w:val="28"/>
              </w:numPr>
              <w:spacing w:after="41" w:line="240" w:lineRule="auto"/>
              <w:ind w:left="316" w:hanging="284"/>
              <w:rPr>
                <w:rFonts w:cs="Arial"/>
                <w:sz w:val="18"/>
                <w:szCs w:val="18"/>
              </w:rPr>
            </w:pPr>
            <w:r w:rsidRPr="00C61D6D">
              <w:rPr>
                <w:rFonts w:cs="Arial"/>
                <w:sz w:val="18"/>
                <w:szCs w:val="18"/>
              </w:rPr>
              <w:t xml:space="preserve">critical evaluation of experimental processes </w:t>
            </w:r>
            <w:r w:rsidR="006E6E94" w:rsidRPr="00C61D6D">
              <w:rPr>
                <w:rFonts w:cs="Arial"/>
                <w:sz w:val="18"/>
                <w:szCs w:val="18"/>
              </w:rPr>
              <w:t xml:space="preserve">about </w:t>
            </w:r>
            <w:r w:rsidR="00DD50BF" w:rsidRPr="00C61D6D">
              <w:rPr>
                <w:rFonts w:cs="Arial"/>
                <w:sz w:val="18"/>
                <w:szCs w:val="18"/>
              </w:rPr>
              <w:t>linear motion and force, or waves</w:t>
            </w:r>
            <w:r w:rsidRPr="00C61D6D">
              <w:rPr>
                <w:rFonts w:cs="Arial"/>
                <w:sz w:val="18"/>
                <w:szCs w:val="18"/>
              </w:rPr>
              <w:t xml:space="preserve"> demonstrated by </w:t>
            </w:r>
          </w:p>
          <w:p w14:paraId="76ED4596" w14:textId="77777777" w:rsidR="00FA6D27" w:rsidRPr="00C61D6D" w:rsidRDefault="00FA6D27" w:rsidP="0035618D">
            <w:pPr>
              <w:pStyle w:val="ListParagraph"/>
              <w:numPr>
                <w:ilvl w:val="0"/>
                <w:numId w:val="32"/>
              </w:numPr>
              <w:spacing w:after="90" w:line="256" w:lineRule="auto"/>
              <w:rPr>
                <w:rFonts w:cs="Arial"/>
                <w:sz w:val="18"/>
                <w:szCs w:val="18"/>
              </w:rPr>
            </w:pPr>
            <w:r w:rsidRPr="00C61D6D">
              <w:rPr>
                <w:rFonts w:cs="Arial"/>
                <w:sz w:val="18"/>
                <w:szCs w:val="18"/>
              </w:rPr>
              <w:t xml:space="preserve">justified discussion of the reliability and validity of the experimental process </w:t>
            </w:r>
          </w:p>
          <w:p w14:paraId="079383E8" w14:textId="77777777" w:rsidR="00FA6D27" w:rsidRPr="00C61D6D" w:rsidRDefault="00FA6D27" w:rsidP="0035618D">
            <w:pPr>
              <w:pStyle w:val="ListParagraph"/>
              <w:numPr>
                <w:ilvl w:val="0"/>
                <w:numId w:val="32"/>
              </w:numPr>
              <w:spacing w:line="256" w:lineRule="auto"/>
              <w:rPr>
                <w:rFonts w:cs="Arial"/>
                <w:sz w:val="18"/>
                <w:szCs w:val="18"/>
              </w:rPr>
            </w:pPr>
            <w:r w:rsidRPr="00C61D6D">
              <w:rPr>
                <w:rFonts w:cs="Arial"/>
                <w:sz w:val="18"/>
                <w:szCs w:val="18"/>
              </w:rPr>
              <w:t xml:space="preserve">suggested improvements and extensions to the experiment that are logically derived from the analysis of evidence. </w:t>
            </w:r>
          </w:p>
        </w:tc>
        <w:tc>
          <w:tcPr>
            <w:tcW w:w="793" w:type="dxa"/>
            <w:tcBorders>
              <w:top w:val="single" w:sz="12" w:space="0" w:color="D42B1E"/>
              <w:left w:val="single" w:sz="4" w:space="0" w:color="A6A8AB"/>
              <w:bottom w:val="single" w:sz="4" w:space="0" w:color="A6A8AB"/>
              <w:right w:val="single" w:sz="4" w:space="0" w:color="A6A8AB"/>
            </w:tcBorders>
            <w:vAlign w:val="center"/>
            <w:hideMark/>
          </w:tcPr>
          <w:p w14:paraId="41380ADC" w14:textId="77777777" w:rsidR="00FA6D27" w:rsidRPr="00C61D6D" w:rsidRDefault="00FA6D27" w:rsidP="00FA6D27">
            <w:pPr>
              <w:spacing w:line="256" w:lineRule="auto"/>
              <w:ind w:right="56"/>
              <w:rPr>
                <w:rFonts w:cs="Arial"/>
                <w:sz w:val="18"/>
                <w:szCs w:val="18"/>
              </w:rPr>
            </w:pPr>
            <w:r w:rsidRPr="00C61D6D">
              <w:rPr>
                <w:rFonts w:cs="Arial"/>
                <w:sz w:val="18"/>
                <w:szCs w:val="18"/>
              </w:rPr>
              <w:t xml:space="preserve">5–6 </w:t>
            </w:r>
          </w:p>
        </w:tc>
      </w:tr>
      <w:tr w:rsidR="00FA6D27" w:rsidRPr="00C61D6D" w14:paraId="22316B28" w14:textId="77777777" w:rsidTr="00C61D6D">
        <w:trPr>
          <w:trHeight w:val="1764"/>
        </w:trPr>
        <w:tc>
          <w:tcPr>
            <w:tcW w:w="8305" w:type="dxa"/>
            <w:tcBorders>
              <w:top w:val="single" w:sz="4" w:space="0" w:color="A6A8AB"/>
              <w:left w:val="single" w:sz="4" w:space="0" w:color="A6A8AB"/>
              <w:bottom w:val="single" w:sz="4" w:space="0" w:color="A6A8AB"/>
              <w:right w:val="single" w:sz="4" w:space="0" w:color="A6A8AB"/>
            </w:tcBorders>
            <w:hideMark/>
          </w:tcPr>
          <w:p w14:paraId="542DDAE1" w14:textId="77777777" w:rsidR="00FA6D27" w:rsidRPr="00C61D6D" w:rsidRDefault="00FA6D27" w:rsidP="0035618D">
            <w:pPr>
              <w:numPr>
                <w:ilvl w:val="0"/>
                <w:numId w:val="29"/>
              </w:numPr>
              <w:spacing w:after="53" w:line="240" w:lineRule="auto"/>
              <w:ind w:left="316" w:hanging="316"/>
              <w:rPr>
                <w:rFonts w:cs="Arial"/>
                <w:sz w:val="18"/>
                <w:szCs w:val="18"/>
              </w:rPr>
            </w:pPr>
            <w:r w:rsidRPr="00C61D6D">
              <w:rPr>
                <w:rFonts w:cs="Arial"/>
                <w:sz w:val="18"/>
                <w:szCs w:val="18"/>
              </w:rPr>
              <w:t xml:space="preserve">adequate interpretation of experimental evidence </w:t>
            </w:r>
            <w:r w:rsidR="006E6E94" w:rsidRPr="00C61D6D">
              <w:rPr>
                <w:rFonts w:cs="Arial"/>
                <w:sz w:val="18"/>
                <w:szCs w:val="18"/>
              </w:rPr>
              <w:t xml:space="preserve">about </w:t>
            </w:r>
            <w:r w:rsidR="00421CCD" w:rsidRPr="00C61D6D">
              <w:rPr>
                <w:rFonts w:cs="Arial"/>
                <w:sz w:val="18"/>
                <w:szCs w:val="18"/>
              </w:rPr>
              <w:t>linear motion and force, or waves</w:t>
            </w:r>
            <w:r w:rsidRPr="00C61D6D">
              <w:rPr>
                <w:rFonts w:cs="Arial"/>
                <w:sz w:val="18"/>
                <w:szCs w:val="18"/>
              </w:rPr>
              <w:t xml:space="preserve"> demonstrated by reasonable conclusion/s relevant to the research question </w:t>
            </w:r>
          </w:p>
          <w:p w14:paraId="7E32CAD8" w14:textId="77777777" w:rsidR="00FA6D27" w:rsidRPr="00C61D6D" w:rsidRDefault="00FA6D27" w:rsidP="0035618D">
            <w:pPr>
              <w:numPr>
                <w:ilvl w:val="0"/>
                <w:numId w:val="29"/>
              </w:numPr>
              <w:spacing w:after="41" w:line="240" w:lineRule="auto"/>
              <w:ind w:left="316" w:hanging="316"/>
              <w:rPr>
                <w:rFonts w:cs="Arial"/>
                <w:sz w:val="18"/>
                <w:szCs w:val="18"/>
              </w:rPr>
            </w:pPr>
            <w:r w:rsidRPr="00C61D6D">
              <w:rPr>
                <w:rFonts w:cs="Arial"/>
                <w:sz w:val="18"/>
                <w:szCs w:val="18"/>
              </w:rPr>
              <w:t xml:space="preserve">basic evaluation of experimental processes about </w:t>
            </w:r>
            <w:r w:rsidR="00421CCD" w:rsidRPr="00C61D6D">
              <w:rPr>
                <w:rFonts w:cs="Arial"/>
                <w:sz w:val="18"/>
                <w:szCs w:val="18"/>
              </w:rPr>
              <w:t>linear motion and force, or waves</w:t>
            </w:r>
            <w:r w:rsidRPr="00C61D6D">
              <w:rPr>
                <w:rFonts w:cs="Arial"/>
                <w:sz w:val="18"/>
                <w:szCs w:val="18"/>
              </w:rPr>
              <w:t xml:space="preserve"> demonstrated by </w:t>
            </w:r>
          </w:p>
          <w:p w14:paraId="7D9CA9E4" w14:textId="77777777" w:rsidR="00421CCD" w:rsidRPr="00C61D6D" w:rsidRDefault="00FA6D27" w:rsidP="0035618D">
            <w:pPr>
              <w:pStyle w:val="ListParagraph"/>
              <w:numPr>
                <w:ilvl w:val="0"/>
                <w:numId w:val="32"/>
              </w:numPr>
              <w:spacing w:line="256" w:lineRule="auto"/>
              <w:ind w:right="233"/>
              <w:rPr>
                <w:rFonts w:cs="Arial"/>
                <w:sz w:val="18"/>
                <w:szCs w:val="18"/>
              </w:rPr>
            </w:pPr>
            <w:r w:rsidRPr="00C61D6D">
              <w:rPr>
                <w:rFonts w:cs="Arial"/>
                <w:sz w:val="18"/>
                <w:szCs w:val="18"/>
              </w:rPr>
              <w:t xml:space="preserve">reasonable description of the reliability and validity of the experimental process </w:t>
            </w:r>
          </w:p>
          <w:p w14:paraId="7E2E7F8B" w14:textId="77777777" w:rsidR="00FA6D27" w:rsidRPr="00C61D6D" w:rsidRDefault="00FA6D27" w:rsidP="0035618D">
            <w:pPr>
              <w:pStyle w:val="ListParagraph"/>
              <w:numPr>
                <w:ilvl w:val="0"/>
                <w:numId w:val="32"/>
              </w:numPr>
              <w:spacing w:line="256" w:lineRule="auto"/>
              <w:ind w:right="233"/>
              <w:rPr>
                <w:rFonts w:cs="Arial"/>
                <w:sz w:val="18"/>
                <w:szCs w:val="18"/>
              </w:rPr>
            </w:pPr>
            <w:r w:rsidRPr="00C61D6D">
              <w:rPr>
                <w:rFonts w:cs="Arial"/>
                <w:sz w:val="18"/>
                <w:szCs w:val="18"/>
              </w:rPr>
              <w:t xml:space="preserve">suggested improvements and extensions to the experiment that are related to the analysis of evidence. </w:t>
            </w:r>
          </w:p>
        </w:tc>
        <w:tc>
          <w:tcPr>
            <w:tcW w:w="793" w:type="dxa"/>
            <w:tcBorders>
              <w:top w:val="single" w:sz="4" w:space="0" w:color="A6A8AB"/>
              <w:left w:val="single" w:sz="4" w:space="0" w:color="A6A8AB"/>
              <w:bottom w:val="single" w:sz="4" w:space="0" w:color="A6A8AB"/>
              <w:right w:val="single" w:sz="4" w:space="0" w:color="A6A8AB"/>
            </w:tcBorders>
            <w:vAlign w:val="center"/>
            <w:hideMark/>
          </w:tcPr>
          <w:p w14:paraId="58DFF11B" w14:textId="77777777" w:rsidR="00FA6D27" w:rsidRPr="00C61D6D" w:rsidRDefault="00FA6D27" w:rsidP="00FA6D27">
            <w:pPr>
              <w:spacing w:line="256" w:lineRule="auto"/>
              <w:ind w:right="57"/>
              <w:rPr>
                <w:rFonts w:cs="Arial"/>
                <w:sz w:val="18"/>
                <w:szCs w:val="18"/>
              </w:rPr>
            </w:pPr>
            <w:r w:rsidRPr="00C61D6D">
              <w:rPr>
                <w:rFonts w:cs="Arial"/>
                <w:sz w:val="18"/>
                <w:szCs w:val="18"/>
              </w:rPr>
              <w:t xml:space="preserve">3–4 </w:t>
            </w:r>
          </w:p>
        </w:tc>
      </w:tr>
      <w:tr w:rsidR="00FA6D27" w:rsidRPr="00C61D6D" w14:paraId="73F10B02" w14:textId="77777777" w:rsidTr="00C61D6D">
        <w:trPr>
          <w:trHeight w:val="1464"/>
        </w:trPr>
        <w:tc>
          <w:tcPr>
            <w:tcW w:w="8305" w:type="dxa"/>
            <w:tcBorders>
              <w:top w:val="single" w:sz="4" w:space="0" w:color="A6A8AB"/>
              <w:left w:val="single" w:sz="4" w:space="0" w:color="A6A8AB"/>
              <w:bottom w:val="single" w:sz="4" w:space="0" w:color="A6A8AB"/>
              <w:right w:val="single" w:sz="4" w:space="0" w:color="A6A8AB"/>
            </w:tcBorders>
            <w:hideMark/>
          </w:tcPr>
          <w:p w14:paraId="5CE8A8E8" w14:textId="77777777" w:rsidR="00FA6D27" w:rsidRPr="00C61D6D" w:rsidRDefault="00FA6D27" w:rsidP="0035618D">
            <w:pPr>
              <w:numPr>
                <w:ilvl w:val="0"/>
                <w:numId w:val="30"/>
              </w:numPr>
              <w:spacing w:after="53" w:line="240" w:lineRule="auto"/>
              <w:ind w:left="316" w:hanging="316"/>
              <w:rPr>
                <w:rFonts w:cs="Arial"/>
                <w:sz w:val="18"/>
                <w:szCs w:val="18"/>
              </w:rPr>
            </w:pPr>
            <w:r w:rsidRPr="00C61D6D">
              <w:rPr>
                <w:rFonts w:cs="Arial"/>
                <w:sz w:val="18"/>
                <w:szCs w:val="18"/>
              </w:rPr>
              <w:t xml:space="preserve">invalid interpretation of experimental evidence </w:t>
            </w:r>
            <w:r w:rsidR="006E6E94" w:rsidRPr="00C61D6D">
              <w:rPr>
                <w:rFonts w:cs="Arial"/>
                <w:sz w:val="18"/>
                <w:szCs w:val="18"/>
              </w:rPr>
              <w:t xml:space="preserve">about </w:t>
            </w:r>
            <w:r w:rsidR="00421CCD" w:rsidRPr="00C61D6D">
              <w:rPr>
                <w:rFonts w:cs="Arial"/>
                <w:sz w:val="18"/>
                <w:szCs w:val="18"/>
              </w:rPr>
              <w:t>linear motion and force, or waves</w:t>
            </w:r>
            <w:r w:rsidRPr="00C61D6D">
              <w:rPr>
                <w:rFonts w:cs="Arial"/>
                <w:sz w:val="18"/>
                <w:szCs w:val="18"/>
              </w:rPr>
              <w:t xml:space="preserve"> demonstrated by identifying inappropriate or irrelevant conclusion/s </w:t>
            </w:r>
          </w:p>
          <w:p w14:paraId="64A4C224" w14:textId="77777777" w:rsidR="00FA6D27" w:rsidRPr="00C61D6D" w:rsidRDefault="00FA6D27" w:rsidP="0035618D">
            <w:pPr>
              <w:numPr>
                <w:ilvl w:val="0"/>
                <w:numId w:val="30"/>
              </w:numPr>
              <w:spacing w:after="41" w:line="240" w:lineRule="auto"/>
              <w:ind w:left="316" w:hanging="316"/>
              <w:rPr>
                <w:rFonts w:cs="Arial"/>
                <w:sz w:val="18"/>
                <w:szCs w:val="18"/>
              </w:rPr>
            </w:pPr>
            <w:r w:rsidRPr="00C61D6D">
              <w:rPr>
                <w:rFonts w:cs="Arial"/>
                <w:sz w:val="18"/>
                <w:szCs w:val="18"/>
              </w:rPr>
              <w:t xml:space="preserve">superficial evaluation of experimental processes about </w:t>
            </w:r>
            <w:r w:rsidR="00421CCD" w:rsidRPr="00C61D6D">
              <w:rPr>
                <w:rFonts w:cs="Arial"/>
                <w:sz w:val="18"/>
                <w:szCs w:val="18"/>
              </w:rPr>
              <w:t>linear motion and force, or waves</w:t>
            </w:r>
            <w:r w:rsidRPr="00C61D6D">
              <w:rPr>
                <w:rFonts w:cs="Arial"/>
                <w:sz w:val="18"/>
                <w:szCs w:val="18"/>
              </w:rPr>
              <w:t xml:space="preserve"> demonstrated by </w:t>
            </w:r>
          </w:p>
          <w:p w14:paraId="1FB8D491" w14:textId="77777777" w:rsidR="00421CCD" w:rsidRPr="00C61D6D" w:rsidRDefault="00FA6D27" w:rsidP="0035618D">
            <w:pPr>
              <w:pStyle w:val="ListParagraph"/>
              <w:numPr>
                <w:ilvl w:val="0"/>
                <w:numId w:val="32"/>
              </w:numPr>
              <w:spacing w:line="256" w:lineRule="auto"/>
              <w:ind w:left="599" w:hanging="239"/>
              <w:rPr>
                <w:rFonts w:cs="Arial"/>
                <w:sz w:val="18"/>
                <w:szCs w:val="18"/>
              </w:rPr>
            </w:pPr>
            <w:r w:rsidRPr="00C61D6D">
              <w:rPr>
                <w:rFonts w:cs="Arial"/>
                <w:sz w:val="18"/>
                <w:szCs w:val="18"/>
              </w:rPr>
              <w:t xml:space="preserve">cursory or simplistic statements about the reliability and validity of the experimental process </w:t>
            </w:r>
          </w:p>
          <w:p w14:paraId="10BF9153" w14:textId="77777777" w:rsidR="00FA6D27" w:rsidRPr="00C61D6D" w:rsidRDefault="00FA6D27" w:rsidP="0035618D">
            <w:pPr>
              <w:pStyle w:val="ListParagraph"/>
              <w:numPr>
                <w:ilvl w:val="0"/>
                <w:numId w:val="32"/>
              </w:numPr>
              <w:spacing w:line="256" w:lineRule="auto"/>
              <w:ind w:left="599" w:hanging="239"/>
              <w:rPr>
                <w:rFonts w:cs="Arial"/>
                <w:sz w:val="18"/>
                <w:szCs w:val="18"/>
              </w:rPr>
            </w:pPr>
            <w:r w:rsidRPr="00C61D6D">
              <w:rPr>
                <w:rFonts w:cs="Arial"/>
                <w:sz w:val="18"/>
                <w:szCs w:val="18"/>
              </w:rPr>
              <w:t xml:space="preserve">ineffective or irrelevant suggestions. </w:t>
            </w:r>
          </w:p>
        </w:tc>
        <w:tc>
          <w:tcPr>
            <w:tcW w:w="793" w:type="dxa"/>
            <w:tcBorders>
              <w:top w:val="single" w:sz="4" w:space="0" w:color="A6A8AB"/>
              <w:left w:val="single" w:sz="4" w:space="0" w:color="A6A8AB"/>
              <w:bottom w:val="single" w:sz="4" w:space="0" w:color="A6A8AB"/>
              <w:right w:val="single" w:sz="4" w:space="0" w:color="A6A8AB"/>
            </w:tcBorders>
            <w:vAlign w:val="center"/>
            <w:hideMark/>
          </w:tcPr>
          <w:p w14:paraId="2036DE0B" w14:textId="77777777" w:rsidR="00FA6D27" w:rsidRPr="00C61D6D" w:rsidRDefault="00FA6D27" w:rsidP="00FA6D27">
            <w:pPr>
              <w:spacing w:line="256" w:lineRule="auto"/>
              <w:ind w:right="57"/>
              <w:rPr>
                <w:rFonts w:cs="Arial"/>
                <w:sz w:val="18"/>
                <w:szCs w:val="18"/>
              </w:rPr>
            </w:pPr>
            <w:r w:rsidRPr="00C61D6D">
              <w:rPr>
                <w:rFonts w:cs="Arial"/>
                <w:sz w:val="18"/>
                <w:szCs w:val="18"/>
              </w:rPr>
              <w:t xml:space="preserve">1–2 </w:t>
            </w:r>
          </w:p>
        </w:tc>
      </w:tr>
      <w:tr w:rsidR="00FA6D27" w:rsidRPr="00C61D6D" w14:paraId="1A1C0031" w14:textId="77777777" w:rsidTr="00C61D6D">
        <w:trPr>
          <w:trHeight w:val="196"/>
        </w:trPr>
        <w:tc>
          <w:tcPr>
            <w:tcW w:w="8305" w:type="dxa"/>
            <w:tcBorders>
              <w:top w:val="single" w:sz="4" w:space="0" w:color="A6A8AB"/>
              <w:left w:val="single" w:sz="4" w:space="0" w:color="A6A8AB"/>
              <w:bottom w:val="single" w:sz="4" w:space="0" w:color="A6A8AB"/>
              <w:right w:val="single" w:sz="4" w:space="0" w:color="A6A8AB"/>
            </w:tcBorders>
            <w:hideMark/>
          </w:tcPr>
          <w:p w14:paraId="014042B8" w14:textId="77777777" w:rsidR="00FA6D27" w:rsidRPr="00C61D6D" w:rsidRDefault="00FA6D27" w:rsidP="0035618D">
            <w:pPr>
              <w:pStyle w:val="ListParagraph"/>
              <w:numPr>
                <w:ilvl w:val="0"/>
                <w:numId w:val="31"/>
              </w:numPr>
              <w:spacing w:line="256" w:lineRule="auto"/>
              <w:ind w:left="316" w:hanging="316"/>
              <w:rPr>
                <w:rFonts w:cs="Arial"/>
                <w:sz w:val="18"/>
                <w:szCs w:val="18"/>
              </w:rPr>
            </w:pPr>
            <w:r w:rsidRPr="00C61D6D">
              <w:rPr>
                <w:rFonts w:cs="Arial"/>
                <w:sz w:val="18"/>
                <w:szCs w:val="18"/>
              </w:rPr>
              <w:t xml:space="preserve">does not satisfy any of the descriptors above. </w:t>
            </w:r>
          </w:p>
        </w:tc>
        <w:tc>
          <w:tcPr>
            <w:tcW w:w="793" w:type="dxa"/>
            <w:tcBorders>
              <w:top w:val="single" w:sz="4" w:space="0" w:color="A6A8AB"/>
              <w:left w:val="single" w:sz="4" w:space="0" w:color="A6A8AB"/>
              <w:bottom w:val="single" w:sz="4" w:space="0" w:color="A6A8AB"/>
              <w:right w:val="single" w:sz="4" w:space="0" w:color="A6A8AB"/>
            </w:tcBorders>
            <w:hideMark/>
          </w:tcPr>
          <w:p w14:paraId="194C2B0B" w14:textId="77777777" w:rsidR="00FA6D27" w:rsidRPr="00C61D6D" w:rsidRDefault="00FA6D27" w:rsidP="00FA6D27">
            <w:pPr>
              <w:spacing w:line="256" w:lineRule="auto"/>
              <w:ind w:right="57"/>
              <w:rPr>
                <w:rFonts w:cs="Arial"/>
                <w:sz w:val="18"/>
                <w:szCs w:val="18"/>
              </w:rPr>
            </w:pPr>
            <w:r w:rsidRPr="00C61D6D">
              <w:rPr>
                <w:rFonts w:cs="Arial"/>
                <w:sz w:val="18"/>
                <w:szCs w:val="18"/>
              </w:rPr>
              <w:t xml:space="preserve">0 </w:t>
            </w:r>
          </w:p>
        </w:tc>
      </w:tr>
    </w:tbl>
    <w:p w14:paraId="3F4029CF" w14:textId="77777777" w:rsidR="00FA6D27" w:rsidRPr="00D4757B" w:rsidRDefault="00FA6D27" w:rsidP="00FA6D27">
      <w:pPr>
        <w:spacing w:line="256" w:lineRule="auto"/>
        <w:rPr>
          <w:rFonts w:cs="Arial"/>
          <w:color w:val="000000"/>
        </w:rPr>
      </w:pPr>
      <w:r w:rsidRPr="00D4757B">
        <w:rPr>
          <w:rFonts w:cs="Arial"/>
        </w:rPr>
        <w:t xml:space="preserve"> </w:t>
      </w:r>
      <w:r w:rsidRPr="00D4757B">
        <w:rPr>
          <w:rFonts w:cs="Arial"/>
        </w:rPr>
        <w:tab/>
        <w:t xml:space="preserve"> </w:t>
      </w:r>
    </w:p>
    <w:p w14:paraId="1B90CFC4" w14:textId="77777777" w:rsidR="00440721" w:rsidRDefault="00440721" w:rsidP="00D4757B">
      <w:pPr>
        <w:rPr>
          <w:rFonts w:cs="Arial"/>
          <w:b/>
          <w:sz w:val="24"/>
          <w:szCs w:val="24"/>
        </w:rPr>
      </w:pPr>
    </w:p>
    <w:p w14:paraId="1D7F6108" w14:textId="77777777" w:rsidR="00FA6D27" w:rsidRPr="00C61D6D" w:rsidRDefault="00FA6D27" w:rsidP="00D4757B">
      <w:pPr>
        <w:rPr>
          <w:rFonts w:cs="Arial"/>
          <w:b/>
          <w:sz w:val="24"/>
          <w:szCs w:val="24"/>
        </w:rPr>
      </w:pPr>
      <w:r w:rsidRPr="00C61D6D">
        <w:rPr>
          <w:rFonts w:cs="Arial"/>
          <w:b/>
          <w:sz w:val="24"/>
          <w:szCs w:val="24"/>
        </w:rPr>
        <w:t xml:space="preserve">Criterion: Communication </w:t>
      </w:r>
    </w:p>
    <w:p w14:paraId="3ABA26AE" w14:textId="77777777" w:rsidR="00886F2B" w:rsidRPr="00C61D6D" w:rsidRDefault="00886F2B" w:rsidP="00886F2B">
      <w:pPr>
        <w:spacing w:line="240" w:lineRule="auto"/>
        <w:rPr>
          <w:rFonts w:cs="Arial"/>
          <w:color w:val="6C6E70"/>
          <w:sz w:val="24"/>
          <w:szCs w:val="24"/>
        </w:rPr>
      </w:pPr>
    </w:p>
    <w:p w14:paraId="126AB296" w14:textId="77777777" w:rsidR="00886F2B" w:rsidRPr="00C61D6D" w:rsidRDefault="00FA6D27" w:rsidP="00FA6D27">
      <w:pPr>
        <w:pStyle w:val="Heading3"/>
        <w:rPr>
          <w:rFonts w:ascii="Arial" w:hAnsi="Arial" w:cs="Arial"/>
          <w:color w:val="auto"/>
        </w:rPr>
      </w:pPr>
      <w:r w:rsidRPr="00C61D6D">
        <w:rPr>
          <w:rFonts w:ascii="Arial" w:hAnsi="Arial" w:cs="Arial"/>
          <w:color w:val="auto"/>
        </w:rPr>
        <w:t>Assessment objective</w:t>
      </w:r>
    </w:p>
    <w:p w14:paraId="2251E203" w14:textId="77777777" w:rsidR="00FA6D27" w:rsidRPr="00D4757B" w:rsidRDefault="00FA6D27" w:rsidP="00FA6D27">
      <w:pPr>
        <w:pStyle w:val="Heading3"/>
        <w:rPr>
          <w:rFonts w:ascii="Arial" w:hAnsi="Arial" w:cs="Arial"/>
          <w:color w:val="auto"/>
        </w:rPr>
      </w:pPr>
      <w:r w:rsidRPr="00D4757B">
        <w:rPr>
          <w:rFonts w:ascii="Arial" w:hAnsi="Arial" w:cs="Arial"/>
          <w:color w:val="auto"/>
        </w:rPr>
        <w:t xml:space="preserve"> </w:t>
      </w:r>
    </w:p>
    <w:p w14:paraId="3A584570" w14:textId="77777777" w:rsidR="00FA6D27" w:rsidRPr="00C61D6D" w:rsidRDefault="00FA6D27" w:rsidP="00886F2B">
      <w:pPr>
        <w:spacing w:after="7"/>
        <w:ind w:left="284" w:hanging="284"/>
        <w:rPr>
          <w:rFonts w:cs="Arial"/>
          <w:sz w:val="18"/>
          <w:szCs w:val="18"/>
        </w:rPr>
      </w:pPr>
      <w:r w:rsidRPr="00D4757B">
        <w:rPr>
          <w:rFonts w:cs="Arial"/>
        </w:rPr>
        <w:t xml:space="preserve">7. </w:t>
      </w:r>
      <w:r w:rsidR="00886F2B">
        <w:rPr>
          <w:rFonts w:cs="Arial"/>
        </w:rPr>
        <w:t xml:space="preserve"> </w:t>
      </w:r>
      <w:r w:rsidR="00886F2B" w:rsidRPr="00C61D6D">
        <w:rPr>
          <w:rFonts w:cs="Arial"/>
          <w:sz w:val="18"/>
          <w:szCs w:val="18"/>
        </w:rPr>
        <w:t xml:space="preserve">communicate understandings and experimental findings, arguments and conclusions about </w:t>
      </w:r>
      <w:r w:rsidR="00B97648" w:rsidRPr="00C61D6D">
        <w:rPr>
          <w:rFonts w:cs="Arial"/>
          <w:sz w:val="18"/>
          <w:szCs w:val="18"/>
        </w:rPr>
        <w:t>linear motion and force, or waves</w:t>
      </w:r>
      <w:r w:rsidRPr="00C61D6D">
        <w:rPr>
          <w:rFonts w:cs="Arial"/>
          <w:sz w:val="18"/>
          <w:szCs w:val="18"/>
        </w:rPr>
        <w:t xml:space="preserve">  </w:t>
      </w:r>
    </w:p>
    <w:p w14:paraId="676CA3F0" w14:textId="77777777" w:rsidR="00FA6D27" w:rsidRPr="00C61D6D" w:rsidRDefault="00FA6D27" w:rsidP="00FA6D27">
      <w:pPr>
        <w:spacing w:after="7"/>
        <w:rPr>
          <w:rFonts w:cs="Arial"/>
          <w:sz w:val="18"/>
          <w:szCs w:val="18"/>
        </w:rPr>
      </w:pPr>
    </w:p>
    <w:tbl>
      <w:tblPr>
        <w:tblStyle w:val="TableGrid0"/>
        <w:tblW w:w="9098" w:type="dxa"/>
        <w:tblInd w:w="0" w:type="dxa"/>
        <w:tblCellMar>
          <w:top w:w="79" w:type="dxa"/>
          <w:left w:w="107" w:type="dxa"/>
          <w:right w:w="51" w:type="dxa"/>
        </w:tblCellMar>
        <w:tblLook w:val="04A0" w:firstRow="1" w:lastRow="0" w:firstColumn="1" w:lastColumn="0" w:noHBand="0" w:noVBand="1"/>
      </w:tblPr>
      <w:tblGrid>
        <w:gridCol w:w="8305"/>
        <w:gridCol w:w="793"/>
      </w:tblGrid>
      <w:tr w:rsidR="00FA6D27" w:rsidRPr="00C61D6D" w14:paraId="65D20B0F" w14:textId="77777777" w:rsidTr="00440721">
        <w:trPr>
          <w:trHeight w:val="271"/>
        </w:trPr>
        <w:tc>
          <w:tcPr>
            <w:tcW w:w="8305" w:type="dxa"/>
            <w:tcBorders>
              <w:top w:val="single" w:sz="4" w:space="0" w:color="A6A8AB"/>
              <w:left w:val="single" w:sz="4" w:space="0" w:color="A6A8AB"/>
              <w:bottom w:val="single" w:sz="12" w:space="0" w:color="D42B1E"/>
              <w:right w:val="single" w:sz="4" w:space="0" w:color="A6A8AB"/>
            </w:tcBorders>
            <w:shd w:val="clear" w:color="auto" w:fill="808184"/>
            <w:hideMark/>
          </w:tcPr>
          <w:p w14:paraId="4DDA2E9D" w14:textId="77777777" w:rsidR="00FA6D27" w:rsidRPr="00C61D6D" w:rsidRDefault="00FA6D27" w:rsidP="00FA6D27">
            <w:pPr>
              <w:spacing w:line="256" w:lineRule="auto"/>
              <w:rPr>
                <w:rFonts w:cs="Arial"/>
                <w:sz w:val="18"/>
                <w:szCs w:val="18"/>
              </w:rPr>
            </w:pPr>
            <w:r w:rsidRPr="00C61D6D">
              <w:rPr>
                <w:rFonts w:cs="Arial"/>
                <w:b/>
                <w:color w:val="FFFFFF"/>
                <w:sz w:val="18"/>
                <w:szCs w:val="18"/>
              </w:rPr>
              <w:t xml:space="preserve">The student work has the following characteristics: </w:t>
            </w:r>
          </w:p>
        </w:tc>
        <w:tc>
          <w:tcPr>
            <w:tcW w:w="793" w:type="dxa"/>
            <w:tcBorders>
              <w:top w:val="single" w:sz="4" w:space="0" w:color="A6A8AB"/>
              <w:left w:val="single" w:sz="4" w:space="0" w:color="A6A8AB"/>
              <w:bottom w:val="single" w:sz="12" w:space="0" w:color="D42B1E"/>
              <w:right w:val="single" w:sz="4" w:space="0" w:color="A6A8AB"/>
            </w:tcBorders>
            <w:shd w:val="clear" w:color="auto" w:fill="808184"/>
            <w:hideMark/>
          </w:tcPr>
          <w:p w14:paraId="463B239D" w14:textId="77777777" w:rsidR="00FA6D27" w:rsidRPr="00C61D6D" w:rsidRDefault="00FA6D27" w:rsidP="00FA6D27">
            <w:pPr>
              <w:spacing w:line="256" w:lineRule="auto"/>
              <w:rPr>
                <w:rFonts w:cs="Arial"/>
                <w:sz w:val="18"/>
                <w:szCs w:val="18"/>
              </w:rPr>
            </w:pPr>
            <w:r w:rsidRPr="00C61D6D">
              <w:rPr>
                <w:rFonts w:cs="Arial"/>
                <w:b/>
                <w:color w:val="FFFFFF"/>
                <w:sz w:val="18"/>
                <w:szCs w:val="18"/>
              </w:rPr>
              <w:t xml:space="preserve">Marks </w:t>
            </w:r>
          </w:p>
        </w:tc>
      </w:tr>
      <w:tr w:rsidR="00FA6D27" w:rsidRPr="00C61D6D" w14:paraId="014102B6" w14:textId="77777777" w:rsidTr="00C61D6D">
        <w:trPr>
          <w:trHeight w:val="1201"/>
        </w:trPr>
        <w:tc>
          <w:tcPr>
            <w:tcW w:w="8305" w:type="dxa"/>
            <w:tcBorders>
              <w:top w:val="single" w:sz="12" w:space="0" w:color="D42B1E"/>
              <w:left w:val="single" w:sz="4" w:space="0" w:color="A6A8AB"/>
              <w:bottom w:val="single" w:sz="4" w:space="0" w:color="A6A8AB"/>
              <w:right w:val="single" w:sz="4" w:space="0" w:color="A6A8AB"/>
            </w:tcBorders>
            <w:hideMark/>
          </w:tcPr>
          <w:p w14:paraId="45FF3429" w14:textId="77777777" w:rsidR="00FA6D27" w:rsidRPr="00C61D6D" w:rsidRDefault="00FA6D27" w:rsidP="0035618D">
            <w:pPr>
              <w:pStyle w:val="ListParagraph"/>
              <w:numPr>
                <w:ilvl w:val="0"/>
                <w:numId w:val="33"/>
              </w:numPr>
              <w:spacing w:after="38"/>
              <w:ind w:left="316" w:hanging="316"/>
              <w:rPr>
                <w:rFonts w:cs="Arial"/>
                <w:sz w:val="18"/>
                <w:szCs w:val="18"/>
              </w:rPr>
            </w:pPr>
            <w:r w:rsidRPr="00C61D6D">
              <w:rPr>
                <w:rFonts w:cs="Arial"/>
                <w:sz w:val="18"/>
                <w:szCs w:val="18"/>
              </w:rPr>
              <w:t xml:space="preserve">effective communication of understandings and experimental findings, arguments and conclusions about </w:t>
            </w:r>
            <w:r w:rsidR="00421CCD" w:rsidRPr="00C61D6D">
              <w:rPr>
                <w:rFonts w:cs="Arial"/>
                <w:sz w:val="18"/>
                <w:szCs w:val="18"/>
              </w:rPr>
              <w:t>linear motion and force, or waves</w:t>
            </w:r>
            <w:r w:rsidRPr="00C61D6D">
              <w:rPr>
                <w:rFonts w:cs="Arial"/>
                <w:sz w:val="18"/>
                <w:szCs w:val="18"/>
              </w:rPr>
              <w:t xml:space="preserve"> demonstrated by </w:t>
            </w:r>
          </w:p>
          <w:p w14:paraId="6A80F071" w14:textId="77777777" w:rsidR="00FA6D27" w:rsidRPr="00C61D6D" w:rsidRDefault="00FA6D27" w:rsidP="0035618D">
            <w:pPr>
              <w:pStyle w:val="ListParagraph"/>
              <w:numPr>
                <w:ilvl w:val="0"/>
                <w:numId w:val="36"/>
              </w:numPr>
              <w:spacing w:after="90" w:line="256" w:lineRule="auto"/>
              <w:ind w:left="599" w:hanging="283"/>
              <w:rPr>
                <w:rFonts w:cs="Arial"/>
                <w:sz w:val="18"/>
                <w:szCs w:val="18"/>
              </w:rPr>
            </w:pPr>
            <w:r w:rsidRPr="00C61D6D">
              <w:rPr>
                <w:rFonts w:cs="Arial"/>
                <w:sz w:val="18"/>
                <w:szCs w:val="18"/>
              </w:rPr>
              <w:t xml:space="preserve">fluent and concise use of scientific language and representations </w:t>
            </w:r>
          </w:p>
          <w:p w14:paraId="6F95204D" w14:textId="77777777" w:rsidR="00FA6D27" w:rsidRPr="00C61D6D" w:rsidRDefault="00FA6D27" w:rsidP="0035618D">
            <w:pPr>
              <w:pStyle w:val="ListParagraph"/>
              <w:numPr>
                <w:ilvl w:val="0"/>
                <w:numId w:val="36"/>
              </w:numPr>
              <w:spacing w:after="89" w:line="256" w:lineRule="auto"/>
              <w:ind w:left="599" w:hanging="283"/>
              <w:rPr>
                <w:rFonts w:cs="Arial"/>
                <w:sz w:val="18"/>
                <w:szCs w:val="18"/>
              </w:rPr>
            </w:pPr>
            <w:r w:rsidRPr="00C61D6D">
              <w:rPr>
                <w:rFonts w:cs="Arial"/>
                <w:sz w:val="18"/>
                <w:szCs w:val="18"/>
              </w:rPr>
              <w:t xml:space="preserve">appropriate use of genre conventions </w:t>
            </w:r>
          </w:p>
          <w:p w14:paraId="47051079" w14:textId="77777777" w:rsidR="00FA6D27" w:rsidRPr="00C61D6D" w:rsidRDefault="00FA6D27" w:rsidP="0035618D">
            <w:pPr>
              <w:pStyle w:val="ListParagraph"/>
              <w:numPr>
                <w:ilvl w:val="0"/>
                <w:numId w:val="36"/>
              </w:numPr>
              <w:spacing w:line="256" w:lineRule="auto"/>
              <w:ind w:left="599" w:hanging="283"/>
              <w:rPr>
                <w:rFonts w:cs="Arial"/>
                <w:sz w:val="18"/>
                <w:szCs w:val="18"/>
              </w:rPr>
            </w:pPr>
            <w:r w:rsidRPr="00C61D6D">
              <w:rPr>
                <w:rFonts w:cs="Arial"/>
                <w:sz w:val="18"/>
                <w:szCs w:val="18"/>
              </w:rPr>
              <w:t xml:space="preserve">acknowledgment of sources of information through appropriate use of referencing conventions </w:t>
            </w:r>
          </w:p>
        </w:tc>
        <w:tc>
          <w:tcPr>
            <w:tcW w:w="793" w:type="dxa"/>
            <w:tcBorders>
              <w:top w:val="single" w:sz="12" w:space="0" w:color="D42B1E"/>
              <w:left w:val="single" w:sz="4" w:space="0" w:color="A6A8AB"/>
              <w:bottom w:val="single" w:sz="4" w:space="0" w:color="A6A8AB"/>
              <w:right w:val="single" w:sz="4" w:space="0" w:color="A6A8AB"/>
            </w:tcBorders>
            <w:vAlign w:val="center"/>
            <w:hideMark/>
          </w:tcPr>
          <w:p w14:paraId="2855DE61" w14:textId="77777777" w:rsidR="00FA6D27" w:rsidRPr="00C61D6D" w:rsidRDefault="00FA6D27" w:rsidP="00FA6D27">
            <w:pPr>
              <w:spacing w:line="256" w:lineRule="auto"/>
              <w:ind w:right="57"/>
              <w:rPr>
                <w:rFonts w:cs="Arial"/>
                <w:sz w:val="18"/>
                <w:szCs w:val="18"/>
              </w:rPr>
            </w:pPr>
            <w:r w:rsidRPr="00C61D6D">
              <w:rPr>
                <w:rFonts w:cs="Arial"/>
                <w:sz w:val="18"/>
                <w:szCs w:val="18"/>
              </w:rPr>
              <w:t xml:space="preserve">2 </w:t>
            </w:r>
          </w:p>
        </w:tc>
      </w:tr>
      <w:tr w:rsidR="00FA6D27" w:rsidRPr="00C61D6D" w14:paraId="64AC2CF6" w14:textId="77777777" w:rsidTr="00DB3F8B">
        <w:trPr>
          <w:trHeight w:val="335"/>
        </w:trPr>
        <w:tc>
          <w:tcPr>
            <w:tcW w:w="8305" w:type="dxa"/>
            <w:tcBorders>
              <w:top w:val="single" w:sz="4" w:space="0" w:color="A6A8AB"/>
              <w:left w:val="single" w:sz="4" w:space="0" w:color="A6A8AB"/>
              <w:bottom w:val="single" w:sz="4" w:space="0" w:color="A6A8AB"/>
              <w:right w:val="single" w:sz="4" w:space="0" w:color="A6A8AB"/>
            </w:tcBorders>
            <w:hideMark/>
          </w:tcPr>
          <w:p w14:paraId="3611C0EE" w14:textId="77777777" w:rsidR="00FA6D27" w:rsidRPr="00C61D6D" w:rsidRDefault="00FA6D27" w:rsidP="0035618D">
            <w:pPr>
              <w:pStyle w:val="ListParagraph"/>
              <w:numPr>
                <w:ilvl w:val="0"/>
                <w:numId w:val="34"/>
              </w:numPr>
              <w:spacing w:after="41"/>
              <w:ind w:left="316" w:hanging="316"/>
              <w:rPr>
                <w:rFonts w:cs="Arial"/>
                <w:sz w:val="18"/>
                <w:szCs w:val="18"/>
              </w:rPr>
            </w:pPr>
            <w:r w:rsidRPr="00C61D6D">
              <w:rPr>
                <w:rFonts w:cs="Arial"/>
                <w:sz w:val="18"/>
                <w:szCs w:val="18"/>
              </w:rPr>
              <w:t xml:space="preserve">adequate communication of understandings and experimental findings, arguments and conclusions about </w:t>
            </w:r>
            <w:r w:rsidR="00421CCD" w:rsidRPr="00C61D6D">
              <w:rPr>
                <w:rFonts w:cs="Arial"/>
                <w:sz w:val="18"/>
                <w:szCs w:val="18"/>
              </w:rPr>
              <w:t>linear motion and force, or waves</w:t>
            </w:r>
            <w:r w:rsidRPr="00C61D6D">
              <w:rPr>
                <w:rFonts w:cs="Arial"/>
                <w:sz w:val="18"/>
                <w:szCs w:val="18"/>
              </w:rPr>
              <w:t xml:space="preserve"> demonstrated by </w:t>
            </w:r>
          </w:p>
          <w:p w14:paraId="622348DF" w14:textId="77777777" w:rsidR="00FA6D27" w:rsidRPr="00C61D6D" w:rsidRDefault="00FA6D27" w:rsidP="0035618D">
            <w:pPr>
              <w:pStyle w:val="ListParagraph"/>
              <w:numPr>
                <w:ilvl w:val="0"/>
                <w:numId w:val="36"/>
              </w:numPr>
              <w:spacing w:after="90" w:line="256" w:lineRule="auto"/>
              <w:ind w:left="599" w:hanging="283"/>
              <w:rPr>
                <w:rFonts w:cs="Arial"/>
                <w:sz w:val="18"/>
                <w:szCs w:val="18"/>
              </w:rPr>
            </w:pPr>
            <w:r w:rsidRPr="00C61D6D">
              <w:rPr>
                <w:rFonts w:cs="Arial"/>
                <w:sz w:val="18"/>
                <w:szCs w:val="18"/>
              </w:rPr>
              <w:t xml:space="preserve">competent use of scientific language and representations </w:t>
            </w:r>
          </w:p>
          <w:p w14:paraId="7EAF7337" w14:textId="77777777" w:rsidR="00FA6D27" w:rsidRPr="00C61D6D" w:rsidRDefault="00FA6D27" w:rsidP="0035618D">
            <w:pPr>
              <w:pStyle w:val="ListParagraph"/>
              <w:numPr>
                <w:ilvl w:val="0"/>
                <w:numId w:val="36"/>
              </w:numPr>
              <w:spacing w:after="86" w:line="256" w:lineRule="auto"/>
              <w:ind w:left="599" w:hanging="283"/>
              <w:rPr>
                <w:rFonts w:cs="Arial"/>
                <w:sz w:val="18"/>
                <w:szCs w:val="18"/>
              </w:rPr>
            </w:pPr>
            <w:r w:rsidRPr="00C61D6D">
              <w:rPr>
                <w:rFonts w:cs="Arial"/>
                <w:sz w:val="18"/>
                <w:szCs w:val="18"/>
              </w:rPr>
              <w:t xml:space="preserve">use of basic genre conventions </w:t>
            </w:r>
          </w:p>
          <w:p w14:paraId="2BE40DE0" w14:textId="77777777" w:rsidR="00FA6D27" w:rsidRPr="00C61D6D" w:rsidRDefault="00FA6D27" w:rsidP="0035618D">
            <w:pPr>
              <w:pStyle w:val="ListParagraph"/>
              <w:numPr>
                <w:ilvl w:val="0"/>
                <w:numId w:val="36"/>
              </w:numPr>
              <w:spacing w:line="256" w:lineRule="auto"/>
              <w:ind w:left="599" w:hanging="283"/>
              <w:rPr>
                <w:rFonts w:cs="Arial"/>
                <w:sz w:val="18"/>
                <w:szCs w:val="18"/>
              </w:rPr>
            </w:pPr>
            <w:r w:rsidRPr="00C61D6D">
              <w:rPr>
                <w:rFonts w:cs="Arial"/>
                <w:sz w:val="18"/>
                <w:szCs w:val="18"/>
              </w:rPr>
              <w:t xml:space="preserve">use of basic referencing conventions. </w:t>
            </w:r>
          </w:p>
        </w:tc>
        <w:tc>
          <w:tcPr>
            <w:tcW w:w="793" w:type="dxa"/>
            <w:tcBorders>
              <w:top w:val="single" w:sz="4" w:space="0" w:color="A6A8AB"/>
              <w:left w:val="single" w:sz="4" w:space="0" w:color="A6A8AB"/>
              <w:bottom w:val="single" w:sz="4" w:space="0" w:color="A6A8AB"/>
              <w:right w:val="single" w:sz="4" w:space="0" w:color="A6A8AB"/>
            </w:tcBorders>
            <w:vAlign w:val="center"/>
            <w:hideMark/>
          </w:tcPr>
          <w:p w14:paraId="66F51ED1" w14:textId="77777777" w:rsidR="00FA6D27" w:rsidRPr="00C61D6D" w:rsidRDefault="00FA6D27" w:rsidP="00FA6D27">
            <w:pPr>
              <w:spacing w:line="256" w:lineRule="auto"/>
              <w:ind w:right="57"/>
              <w:rPr>
                <w:rFonts w:cs="Arial"/>
                <w:sz w:val="18"/>
                <w:szCs w:val="18"/>
              </w:rPr>
            </w:pPr>
            <w:r w:rsidRPr="00C61D6D">
              <w:rPr>
                <w:rFonts w:cs="Arial"/>
                <w:sz w:val="18"/>
                <w:szCs w:val="18"/>
              </w:rPr>
              <w:t xml:space="preserve">1 </w:t>
            </w:r>
          </w:p>
        </w:tc>
      </w:tr>
      <w:tr w:rsidR="00FA6D27" w:rsidRPr="00C61D6D" w14:paraId="3D2C6E08" w14:textId="77777777" w:rsidTr="00440721">
        <w:trPr>
          <w:trHeight w:val="335"/>
        </w:trPr>
        <w:tc>
          <w:tcPr>
            <w:tcW w:w="8305" w:type="dxa"/>
            <w:tcBorders>
              <w:top w:val="single" w:sz="4" w:space="0" w:color="A6A8AB"/>
              <w:left w:val="single" w:sz="4" w:space="0" w:color="A6A8AB"/>
              <w:bottom w:val="single" w:sz="4" w:space="0" w:color="A6A8AB"/>
              <w:right w:val="single" w:sz="4" w:space="0" w:color="A6A8AB"/>
            </w:tcBorders>
            <w:hideMark/>
          </w:tcPr>
          <w:p w14:paraId="3C45CEEE" w14:textId="77777777" w:rsidR="00FA6D27" w:rsidRPr="00C61D6D" w:rsidRDefault="00FA6D27" w:rsidP="0035618D">
            <w:pPr>
              <w:pStyle w:val="ListParagraph"/>
              <w:numPr>
                <w:ilvl w:val="0"/>
                <w:numId w:val="35"/>
              </w:numPr>
              <w:spacing w:line="256" w:lineRule="auto"/>
              <w:ind w:left="316" w:hanging="284"/>
              <w:rPr>
                <w:rFonts w:cs="Arial"/>
                <w:sz w:val="18"/>
                <w:szCs w:val="18"/>
              </w:rPr>
            </w:pPr>
            <w:r w:rsidRPr="00C61D6D">
              <w:rPr>
                <w:rFonts w:cs="Arial"/>
                <w:sz w:val="18"/>
                <w:szCs w:val="18"/>
              </w:rPr>
              <w:t xml:space="preserve">does not satisfy any of the descriptors above. </w:t>
            </w:r>
          </w:p>
        </w:tc>
        <w:tc>
          <w:tcPr>
            <w:tcW w:w="793" w:type="dxa"/>
            <w:tcBorders>
              <w:top w:val="single" w:sz="4" w:space="0" w:color="A6A8AB"/>
              <w:left w:val="single" w:sz="4" w:space="0" w:color="A6A8AB"/>
              <w:bottom w:val="single" w:sz="4" w:space="0" w:color="A6A8AB"/>
              <w:right w:val="single" w:sz="4" w:space="0" w:color="A6A8AB"/>
            </w:tcBorders>
            <w:hideMark/>
          </w:tcPr>
          <w:p w14:paraId="5D205A13" w14:textId="77777777" w:rsidR="00FA6D27" w:rsidRPr="00C61D6D" w:rsidRDefault="00FA6D27" w:rsidP="00FA6D27">
            <w:pPr>
              <w:spacing w:line="256" w:lineRule="auto"/>
              <w:ind w:right="57"/>
              <w:rPr>
                <w:rFonts w:cs="Arial"/>
                <w:sz w:val="18"/>
                <w:szCs w:val="18"/>
              </w:rPr>
            </w:pPr>
            <w:r w:rsidRPr="00C61D6D">
              <w:rPr>
                <w:rFonts w:cs="Arial"/>
                <w:sz w:val="18"/>
                <w:szCs w:val="18"/>
              </w:rPr>
              <w:t xml:space="preserve">0 </w:t>
            </w:r>
          </w:p>
        </w:tc>
      </w:tr>
      <w:bookmarkEnd w:id="0"/>
    </w:tbl>
    <w:p w14:paraId="6C860EA8" w14:textId="77777777" w:rsidR="00E02AA2" w:rsidRPr="008D14F0" w:rsidRDefault="00E02AA2" w:rsidP="00C00E0C">
      <w:pPr>
        <w:tabs>
          <w:tab w:val="left" w:pos="8360"/>
        </w:tabs>
      </w:pPr>
    </w:p>
    <w:sectPr w:rsidR="00E02AA2" w:rsidRPr="008D14F0" w:rsidSect="008D14F0">
      <w:footerReference w:type="default" r:id="rId11"/>
      <w:pgSz w:w="11907" w:h="16840" w:code="9"/>
      <w:pgMar w:top="1134" w:right="1418" w:bottom="1701" w:left="1418" w:header="567" w:footer="284" w:gutter="0"/>
      <w:pgNumType w:start="2"/>
      <w:cols w:space="720"/>
      <w:formProt w:val="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741B9" w14:textId="77777777" w:rsidR="00F45D03" w:rsidRDefault="00F45D03" w:rsidP="00745969">
      <w:pPr>
        <w:spacing w:line="240" w:lineRule="auto"/>
      </w:pPr>
      <w:r>
        <w:separator/>
      </w:r>
    </w:p>
  </w:endnote>
  <w:endnote w:type="continuationSeparator" w:id="0">
    <w:p w14:paraId="51CB9F0C" w14:textId="77777777" w:rsidR="00F45D03" w:rsidRDefault="00F45D03" w:rsidP="00745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950" w:type="pct"/>
      <w:tblInd w:w="-851" w:type="dxa"/>
      <w:tblLayout w:type="fixed"/>
      <w:tblCellMar>
        <w:left w:w="0" w:type="dxa"/>
        <w:right w:w="0" w:type="dxa"/>
      </w:tblCellMar>
      <w:tblLook w:val="0600" w:firstRow="0" w:lastRow="0" w:firstColumn="0" w:lastColumn="0" w:noHBand="1" w:noVBand="1"/>
    </w:tblPr>
    <w:tblGrid>
      <w:gridCol w:w="5397"/>
      <w:gridCol w:w="5397"/>
    </w:tblGrid>
    <w:tr w:rsidR="008D14F0" w:rsidRPr="003133B0" w14:paraId="34C924AB" w14:textId="77777777" w:rsidTr="008D14F0">
      <w:tc>
        <w:tcPr>
          <w:tcW w:w="2500" w:type="pct"/>
          <w:noWrap/>
          <w:tcMar>
            <w:left w:w="0" w:type="dxa"/>
            <w:right w:w="0" w:type="dxa"/>
          </w:tcMar>
        </w:tcPr>
        <w:p w14:paraId="346FB299" w14:textId="77777777" w:rsidR="008D14F0" w:rsidRPr="003133B0" w:rsidRDefault="008D14F0" w:rsidP="008D14F0">
          <w:pPr>
            <w:pStyle w:val="Footersubtitle"/>
          </w:pPr>
        </w:p>
      </w:tc>
      <w:tc>
        <w:tcPr>
          <w:tcW w:w="2500" w:type="pct"/>
        </w:tcPr>
        <w:p w14:paraId="3C23643C" w14:textId="77777777" w:rsidR="008D14F0" w:rsidRPr="003133B0" w:rsidRDefault="008D14F0" w:rsidP="008D14F0">
          <w:pPr>
            <w:pStyle w:val="Footersubtitle"/>
            <w:jc w:val="right"/>
          </w:pPr>
        </w:p>
      </w:tc>
    </w:tr>
    <w:tr w:rsidR="008D14F0" w:rsidRPr="007165FF" w14:paraId="7B07AF05" w14:textId="77777777" w:rsidTr="008D14F0">
      <w:tc>
        <w:tcPr>
          <w:tcW w:w="5000" w:type="pct"/>
          <w:gridSpan w:val="2"/>
          <w:noWrap/>
          <w:tcMar>
            <w:left w:w="0" w:type="dxa"/>
            <w:right w:w="0" w:type="dxa"/>
          </w:tcMar>
          <w:vAlign w:val="center"/>
        </w:tcPr>
        <w:p w14:paraId="239089EB" w14:textId="77777777" w:rsidR="008D14F0" w:rsidRPr="00914504" w:rsidRDefault="008D14F0" w:rsidP="008D14F0">
          <w:pPr>
            <w:pStyle w:val="Footer"/>
            <w:ind w:left="284"/>
            <w:jc w:val="center"/>
            <w:rPr>
              <w:b w:val="0"/>
              <w:color w:val="auto"/>
              <w:sz w:val="21"/>
            </w:rPr>
          </w:pPr>
        </w:p>
      </w:tc>
    </w:tr>
  </w:tbl>
  <w:p w14:paraId="70D24AEC" w14:textId="77777777" w:rsidR="008D14F0" w:rsidRDefault="008D14F0" w:rsidP="008D14F0">
    <w:pPr>
      <w:pStyle w:val="Smallspac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14683" w14:textId="77777777" w:rsidR="00F45D03" w:rsidRDefault="00F45D03" w:rsidP="00745969">
      <w:pPr>
        <w:spacing w:line="240" w:lineRule="auto"/>
      </w:pPr>
      <w:r>
        <w:separator/>
      </w:r>
    </w:p>
  </w:footnote>
  <w:footnote w:type="continuationSeparator" w:id="0">
    <w:p w14:paraId="125DBF1D" w14:textId="77777777" w:rsidR="00F45D03" w:rsidRDefault="00F45D03" w:rsidP="007459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789"/>
    <w:multiLevelType w:val="hybridMultilevel"/>
    <w:tmpl w:val="E7E4B1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810C23"/>
    <w:multiLevelType w:val="hybridMultilevel"/>
    <w:tmpl w:val="D990FDE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4EC6465"/>
    <w:multiLevelType w:val="hybridMultilevel"/>
    <w:tmpl w:val="6A0A88E8"/>
    <w:lvl w:ilvl="0" w:tplc="0802A14E">
      <w:start w:val="1"/>
      <w:numFmt w:val="bullet"/>
      <w:lvlText w:val=""/>
      <w:lvlJc w:val="left"/>
      <w:pPr>
        <w:ind w:left="720" w:hanging="360"/>
      </w:pPr>
      <w:rPr>
        <w:rFonts w:ascii="Symbol" w:hAnsi="Symbol" w:hint="default"/>
      </w:rPr>
    </w:lvl>
    <w:lvl w:ilvl="1" w:tplc="B38A3D5C">
      <w:numFmt w:val="bullet"/>
      <w:lvlText w:val="-"/>
      <w:lvlJc w:val="left"/>
      <w:pPr>
        <w:ind w:left="1440" w:hanging="360"/>
      </w:pPr>
      <w:rPr>
        <w:rFonts w:ascii="Courier New" w:eastAsia="Courier New" w:hAnsi="Courier New" w:cs="Courier New" w:hint="default"/>
        <w:sz w:val="19"/>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16CA8"/>
    <w:multiLevelType w:val="hybridMultilevel"/>
    <w:tmpl w:val="60BEF0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2B4418"/>
    <w:multiLevelType w:val="hybridMultilevel"/>
    <w:tmpl w:val="17D6F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5221A9"/>
    <w:multiLevelType w:val="multilevel"/>
    <w:tmpl w:val="08B2EAAA"/>
    <w:styleLink w:val="ListGroup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pStyle w:val="TableBullet2"/>
      <w:lvlText w:val="­"/>
      <w:lvlJc w:val="left"/>
      <w:pPr>
        <w:tabs>
          <w:tab w:val="num" w:pos="340"/>
        </w:tabs>
        <w:ind w:left="340" w:hanging="170"/>
      </w:pPr>
      <w:rPr>
        <w:rFonts w:ascii="Courier New" w:hAnsi="Courier New" w:hint="default"/>
      </w:rPr>
    </w:lvl>
    <w:lvl w:ilvl="2">
      <w:start w:val="1"/>
      <w:numFmt w:val="bullet"/>
      <w:pStyle w:val="TableBullet3"/>
      <w:lvlText w:val=""/>
      <w:lvlJc w:val="left"/>
      <w:pPr>
        <w:tabs>
          <w:tab w:val="num" w:pos="510"/>
        </w:tabs>
        <w:ind w:left="510" w:hanging="170"/>
      </w:pPr>
      <w:rPr>
        <w:rFonts w:ascii="Wingdings" w:hAnsi="Wingdings" w:hint="default"/>
      </w:rPr>
    </w:lvl>
    <w:lvl w:ilvl="3">
      <w:start w:val="1"/>
      <w:numFmt w:val="none"/>
      <w:suff w:val="nothing"/>
      <w:lvlText w:val=""/>
      <w:lvlJc w:val="left"/>
      <w:pPr>
        <w:ind w:left="680" w:hanging="170"/>
      </w:pPr>
      <w:rPr>
        <w:rFonts w:hint="default"/>
      </w:rPr>
    </w:lvl>
    <w:lvl w:ilvl="4">
      <w:start w:val="1"/>
      <w:numFmt w:val="none"/>
      <w:suff w:val="nothing"/>
      <w:lvlText w:val=""/>
      <w:lvlJc w:val="left"/>
      <w:pPr>
        <w:ind w:left="850" w:hanging="170"/>
      </w:pPr>
      <w:rPr>
        <w:rFonts w:hint="default"/>
      </w:rPr>
    </w:lvl>
    <w:lvl w:ilvl="5">
      <w:start w:val="1"/>
      <w:numFmt w:val="none"/>
      <w:suff w:val="nothing"/>
      <w:lvlText w:val=""/>
      <w:lvlJc w:val="left"/>
      <w:pPr>
        <w:ind w:left="1020" w:hanging="170"/>
      </w:pPr>
      <w:rPr>
        <w:rFonts w:hint="default"/>
      </w:rPr>
    </w:lvl>
    <w:lvl w:ilvl="6">
      <w:start w:val="1"/>
      <w:numFmt w:val="none"/>
      <w:suff w:val="nothing"/>
      <w:lvlText w:val=""/>
      <w:lvlJc w:val="left"/>
      <w:pPr>
        <w:ind w:left="1190" w:hanging="170"/>
      </w:pPr>
      <w:rPr>
        <w:rFonts w:hint="default"/>
      </w:rPr>
    </w:lvl>
    <w:lvl w:ilvl="7">
      <w:start w:val="1"/>
      <w:numFmt w:val="none"/>
      <w:suff w:val="nothing"/>
      <w:lvlText w:val=""/>
      <w:lvlJc w:val="left"/>
      <w:pPr>
        <w:ind w:left="1360" w:hanging="170"/>
      </w:pPr>
      <w:rPr>
        <w:rFonts w:hint="default"/>
      </w:rPr>
    </w:lvl>
    <w:lvl w:ilvl="8">
      <w:start w:val="1"/>
      <w:numFmt w:val="none"/>
      <w:suff w:val="nothing"/>
      <w:lvlText w:val=""/>
      <w:lvlJc w:val="left"/>
      <w:pPr>
        <w:ind w:left="1530" w:hanging="170"/>
      </w:pPr>
      <w:rPr>
        <w:rFonts w:hint="default"/>
      </w:rPr>
    </w:lvl>
  </w:abstractNum>
  <w:abstractNum w:abstractNumId="6" w15:restartNumberingAfterBreak="0">
    <w:nsid w:val="26FA6EC4"/>
    <w:multiLevelType w:val="hybridMultilevel"/>
    <w:tmpl w:val="683E9298"/>
    <w:lvl w:ilvl="0" w:tplc="0C090001">
      <w:start w:val="1"/>
      <w:numFmt w:val="bullet"/>
      <w:lvlText w:val=""/>
      <w:lvlJc w:val="left"/>
      <w:pPr>
        <w:ind w:left="752" w:hanging="360"/>
      </w:pPr>
      <w:rPr>
        <w:rFonts w:ascii="Symbol" w:hAnsi="Symbol" w:hint="default"/>
      </w:rPr>
    </w:lvl>
    <w:lvl w:ilvl="1" w:tplc="0C090003" w:tentative="1">
      <w:start w:val="1"/>
      <w:numFmt w:val="bullet"/>
      <w:lvlText w:val="o"/>
      <w:lvlJc w:val="left"/>
      <w:pPr>
        <w:ind w:left="1472" w:hanging="360"/>
      </w:pPr>
      <w:rPr>
        <w:rFonts w:ascii="Courier New" w:hAnsi="Courier New" w:cs="Courier New" w:hint="default"/>
      </w:rPr>
    </w:lvl>
    <w:lvl w:ilvl="2" w:tplc="0C090005" w:tentative="1">
      <w:start w:val="1"/>
      <w:numFmt w:val="bullet"/>
      <w:lvlText w:val=""/>
      <w:lvlJc w:val="left"/>
      <w:pPr>
        <w:ind w:left="2192" w:hanging="360"/>
      </w:pPr>
      <w:rPr>
        <w:rFonts w:ascii="Wingdings" w:hAnsi="Wingdings" w:hint="default"/>
      </w:rPr>
    </w:lvl>
    <w:lvl w:ilvl="3" w:tplc="0C090001" w:tentative="1">
      <w:start w:val="1"/>
      <w:numFmt w:val="bullet"/>
      <w:lvlText w:val=""/>
      <w:lvlJc w:val="left"/>
      <w:pPr>
        <w:ind w:left="2912" w:hanging="360"/>
      </w:pPr>
      <w:rPr>
        <w:rFonts w:ascii="Symbol" w:hAnsi="Symbol" w:hint="default"/>
      </w:rPr>
    </w:lvl>
    <w:lvl w:ilvl="4" w:tplc="0C090003" w:tentative="1">
      <w:start w:val="1"/>
      <w:numFmt w:val="bullet"/>
      <w:lvlText w:val="o"/>
      <w:lvlJc w:val="left"/>
      <w:pPr>
        <w:ind w:left="3632" w:hanging="360"/>
      </w:pPr>
      <w:rPr>
        <w:rFonts w:ascii="Courier New" w:hAnsi="Courier New" w:cs="Courier New" w:hint="default"/>
      </w:rPr>
    </w:lvl>
    <w:lvl w:ilvl="5" w:tplc="0C090005" w:tentative="1">
      <w:start w:val="1"/>
      <w:numFmt w:val="bullet"/>
      <w:lvlText w:val=""/>
      <w:lvlJc w:val="left"/>
      <w:pPr>
        <w:ind w:left="4352" w:hanging="360"/>
      </w:pPr>
      <w:rPr>
        <w:rFonts w:ascii="Wingdings" w:hAnsi="Wingdings" w:hint="default"/>
      </w:rPr>
    </w:lvl>
    <w:lvl w:ilvl="6" w:tplc="0C090001" w:tentative="1">
      <w:start w:val="1"/>
      <w:numFmt w:val="bullet"/>
      <w:lvlText w:val=""/>
      <w:lvlJc w:val="left"/>
      <w:pPr>
        <w:ind w:left="5072" w:hanging="360"/>
      </w:pPr>
      <w:rPr>
        <w:rFonts w:ascii="Symbol" w:hAnsi="Symbol" w:hint="default"/>
      </w:rPr>
    </w:lvl>
    <w:lvl w:ilvl="7" w:tplc="0C090003" w:tentative="1">
      <w:start w:val="1"/>
      <w:numFmt w:val="bullet"/>
      <w:lvlText w:val="o"/>
      <w:lvlJc w:val="left"/>
      <w:pPr>
        <w:ind w:left="5792" w:hanging="360"/>
      </w:pPr>
      <w:rPr>
        <w:rFonts w:ascii="Courier New" w:hAnsi="Courier New" w:cs="Courier New" w:hint="default"/>
      </w:rPr>
    </w:lvl>
    <w:lvl w:ilvl="8" w:tplc="0C090005" w:tentative="1">
      <w:start w:val="1"/>
      <w:numFmt w:val="bullet"/>
      <w:lvlText w:val=""/>
      <w:lvlJc w:val="left"/>
      <w:pPr>
        <w:ind w:left="6512" w:hanging="360"/>
      </w:pPr>
      <w:rPr>
        <w:rFonts w:ascii="Wingdings" w:hAnsi="Wingdings" w:hint="default"/>
      </w:rPr>
    </w:lvl>
  </w:abstractNum>
  <w:abstractNum w:abstractNumId="7" w15:restartNumberingAfterBreak="0">
    <w:nsid w:val="282D7596"/>
    <w:multiLevelType w:val="hybridMultilevel"/>
    <w:tmpl w:val="755E26DA"/>
    <w:lvl w:ilvl="0" w:tplc="0C090001">
      <w:start w:val="1"/>
      <w:numFmt w:val="bullet"/>
      <w:lvlText w:val=""/>
      <w:lvlJc w:val="left"/>
      <w:pPr>
        <w:ind w:left="170" w:firstLine="0"/>
      </w:pPr>
      <w:rPr>
        <w:rFonts w:ascii="Symbol" w:hAnsi="Symbol" w:hint="default"/>
        <w:b w:val="0"/>
        <w:i w:val="0"/>
        <w:strike w:val="0"/>
        <w:dstrike w:val="0"/>
        <w:color w:val="000000"/>
        <w:sz w:val="19"/>
        <w:szCs w:val="19"/>
        <w:u w:val="none" w:color="000000"/>
        <w:effect w:val="none"/>
        <w:bdr w:val="none" w:sz="0" w:space="0" w:color="auto" w:frame="1"/>
        <w:vertAlign w:val="baseline"/>
      </w:rPr>
    </w:lvl>
    <w:lvl w:ilvl="1" w:tplc="4D4269FA">
      <w:start w:val="1"/>
      <w:numFmt w:val="bullet"/>
      <w:lvlText w:val="o"/>
      <w:lvlJc w:val="left"/>
      <w:pPr>
        <w:ind w:left="118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FC7816AC">
      <w:start w:val="1"/>
      <w:numFmt w:val="bullet"/>
      <w:lvlText w:val="▪"/>
      <w:lvlJc w:val="left"/>
      <w:pPr>
        <w:ind w:left="19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0B24B754">
      <w:start w:val="1"/>
      <w:numFmt w:val="bullet"/>
      <w:lvlText w:val="•"/>
      <w:lvlJc w:val="left"/>
      <w:pPr>
        <w:ind w:left="262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C04A4D04">
      <w:start w:val="1"/>
      <w:numFmt w:val="bullet"/>
      <w:lvlText w:val="o"/>
      <w:lvlJc w:val="left"/>
      <w:pPr>
        <w:ind w:left="334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248444CE">
      <w:start w:val="1"/>
      <w:numFmt w:val="bullet"/>
      <w:lvlText w:val="▪"/>
      <w:lvlJc w:val="left"/>
      <w:pPr>
        <w:ind w:left="406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DE70FFF6">
      <w:start w:val="1"/>
      <w:numFmt w:val="bullet"/>
      <w:lvlText w:val="•"/>
      <w:lvlJc w:val="left"/>
      <w:pPr>
        <w:ind w:left="478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462200C8">
      <w:start w:val="1"/>
      <w:numFmt w:val="bullet"/>
      <w:lvlText w:val="o"/>
      <w:lvlJc w:val="left"/>
      <w:pPr>
        <w:ind w:left="55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68261116">
      <w:start w:val="1"/>
      <w:numFmt w:val="bullet"/>
      <w:lvlText w:val="▪"/>
      <w:lvlJc w:val="left"/>
      <w:pPr>
        <w:ind w:left="622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8" w15:restartNumberingAfterBreak="0">
    <w:nsid w:val="290E4863"/>
    <w:multiLevelType w:val="hybridMultilevel"/>
    <w:tmpl w:val="7F962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953419"/>
    <w:multiLevelType w:val="hybridMultilevel"/>
    <w:tmpl w:val="D916B276"/>
    <w:lvl w:ilvl="0" w:tplc="0C090001">
      <w:start w:val="1"/>
      <w:numFmt w:val="bullet"/>
      <w:lvlText w:val=""/>
      <w:lvlJc w:val="left"/>
      <w:pPr>
        <w:ind w:left="170" w:firstLine="0"/>
      </w:pPr>
      <w:rPr>
        <w:rFonts w:ascii="Symbol" w:hAnsi="Symbol" w:hint="default"/>
        <w:b w:val="0"/>
        <w:i w:val="0"/>
        <w:strike w:val="0"/>
        <w:dstrike w:val="0"/>
        <w:color w:val="000000"/>
        <w:sz w:val="19"/>
        <w:szCs w:val="19"/>
        <w:u w:val="none" w:color="000000"/>
        <w:effect w:val="none"/>
        <w:bdr w:val="none" w:sz="0" w:space="0" w:color="auto" w:frame="1"/>
        <w:vertAlign w:val="baseline"/>
      </w:rPr>
    </w:lvl>
    <w:lvl w:ilvl="1" w:tplc="28CC5FDA">
      <w:start w:val="1"/>
      <w:numFmt w:val="bullet"/>
      <w:lvlText w:val="o"/>
      <w:lvlJc w:val="left"/>
      <w:pPr>
        <w:ind w:left="118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B9360026">
      <w:start w:val="1"/>
      <w:numFmt w:val="bullet"/>
      <w:lvlText w:val="▪"/>
      <w:lvlJc w:val="left"/>
      <w:pPr>
        <w:ind w:left="19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0A4AF762">
      <w:start w:val="1"/>
      <w:numFmt w:val="bullet"/>
      <w:lvlText w:val="•"/>
      <w:lvlJc w:val="left"/>
      <w:pPr>
        <w:ind w:left="262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19089BE0">
      <w:start w:val="1"/>
      <w:numFmt w:val="bullet"/>
      <w:lvlText w:val="o"/>
      <w:lvlJc w:val="left"/>
      <w:pPr>
        <w:ind w:left="334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6D30480C">
      <w:start w:val="1"/>
      <w:numFmt w:val="bullet"/>
      <w:lvlText w:val="▪"/>
      <w:lvlJc w:val="left"/>
      <w:pPr>
        <w:ind w:left="406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5534379E">
      <w:start w:val="1"/>
      <w:numFmt w:val="bullet"/>
      <w:lvlText w:val="•"/>
      <w:lvlJc w:val="left"/>
      <w:pPr>
        <w:ind w:left="478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22E04164">
      <w:start w:val="1"/>
      <w:numFmt w:val="bullet"/>
      <w:lvlText w:val="o"/>
      <w:lvlJc w:val="left"/>
      <w:pPr>
        <w:ind w:left="55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1152CE9E">
      <w:start w:val="1"/>
      <w:numFmt w:val="bullet"/>
      <w:lvlText w:val="▪"/>
      <w:lvlJc w:val="left"/>
      <w:pPr>
        <w:ind w:left="622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10" w15:restartNumberingAfterBreak="0">
    <w:nsid w:val="359021C8"/>
    <w:multiLevelType w:val="hybridMultilevel"/>
    <w:tmpl w:val="770CA688"/>
    <w:lvl w:ilvl="0" w:tplc="0802A14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CF16A8"/>
    <w:multiLevelType w:val="hybridMultilevel"/>
    <w:tmpl w:val="CB3A00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B1024A1"/>
    <w:multiLevelType w:val="hybridMultilevel"/>
    <w:tmpl w:val="500A2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6E1E2C"/>
    <w:multiLevelType w:val="hybridMultilevel"/>
    <w:tmpl w:val="5DC02C5A"/>
    <w:lvl w:ilvl="0" w:tplc="0802A14E">
      <w:start w:val="1"/>
      <w:numFmt w:val="bullet"/>
      <w:lvlText w:val=""/>
      <w:lvlJc w:val="left"/>
      <w:pPr>
        <w:ind w:left="171" w:firstLine="0"/>
      </w:pPr>
      <w:rPr>
        <w:rFonts w:ascii="Symbol" w:hAnsi="Symbol" w:hint="default"/>
        <w:b w:val="0"/>
        <w:i w:val="0"/>
        <w:strike w:val="0"/>
        <w:dstrike w:val="0"/>
        <w:color w:val="000000"/>
        <w:sz w:val="19"/>
        <w:szCs w:val="19"/>
        <w:u w:val="none" w:color="000000"/>
        <w:effect w:val="none"/>
        <w:bdr w:val="none" w:sz="0" w:space="0" w:color="auto" w:frame="1"/>
        <w:vertAlign w:val="baseline"/>
      </w:rPr>
    </w:lvl>
    <w:lvl w:ilvl="1" w:tplc="4C5276A4">
      <w:start w:val="1"/>
      <w:numFmt w:val="bullet"/>
      <w:lvlText w:val="o"/>
      <w:lvlJc w:val="left"/>
      <w:pPr>
        <w:ind w:left="118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D3B66CEA">
      <w:start w:val="1"/>
      <w:numFmt w:val="bullet"/>
      <w:lvlText w:val="▪"/>
      <w:lvlJc w:val="left"/>
      <w:pPr>
        <w:ind w:left="19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EC3C4ABE">
      <w:start w:val="1"/>
      <w:numFmt w:val="bullet"/>
      <w:lvlText w:val="•"/>
      <w:lvlJc w:val="left"/>
      <w:pPr>
        <w:ind w:left="262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B3BEFFD4">
      <w:start w:val="1"/>
      <w:numFmt w:val="bullet"/>
      <w:lvlText w:val="o"/>
      <w:lvlJc w:val="left"/>
      <w:pPr>
        <w:ind w:left="334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168694AE">
      <w:start w:val="1"/>
      <w:numFmt w:val="bullet"/>
      <w:lvlText w:val="▪"/>
      <w:lvlJc w:val="left"/>
      <w:pPr>
        <w:ind w:left="406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62EC4BF2">
      <w:start w:val="1"/>
      <w:numFmt w:val="bullet"/>
      <w:lvlText w:val="•"/>
      <w:lvlJc w:val="left"/>
      <w:pPr>
        <w:ind w:left="478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FA82022E">
      <w:start w:val="1"/>
      <w:numFmt w:val="bullet"/>
      <w:lvlText w:val="o"/>
      <w:lvlJc w:val="left"/>
      <w:pPr>
        <w:ind w:left="55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1736C622">
      <w:start w:val="1"/>
      <w:numFmt w:val="bullet"/>
      <w:lvlText w:val="▪"/>
      <w:lvlJc w:val="left"/>
      <w:pPr>
        <w:ind w:left="622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14" w15:restartNumberingAfterBreak="0">
    <w:nsid w:val="3C53748B"/>
    <w:multiLevelType w:val="hybridMultilevel"/>
    <w:tmpl w:val="725A53F4"/>
    <w:lvl w:ilvl="0" w:tplc="0C090001">
      <w:start w:val="1"/>
      <w:numFmt w:val="bullet"/>
      <w:lvlText w:val=""/>
      <w:lvlJc w:val="left"/>
      <w:pPr>
        <w:ind w:left="170" w:firstLine="0"/>
      </w:pPr>
      <w:rPr>
        <w:rFonts w:ascii="Symbol" w:hAnsi="Symbol" w:hint="default"/>
        <w:b w:val="0"/>
        <w:i w:val="0"/>
        <w:strike w:val="0"/>
        <w:dstrike w:val="0"/>
        <w:color w:val="000000"/>
        <w:sz w:val="19"/>
        <w:szCs w:val="19"/>
        <w:u w:val="none" w:color="000000"/>
        <w:effect w:val="none"/>
        <w:bdr w:val="none" w:sz="0" w:space="0" w:color="auto" w:frame="1"/>
        <w:vertAlign w:val="baseline"/>
      </w:rPr>
    </w:lvl>
    <w:lvl w:ilvl="1" w:tplc="26FE43C6">
      <w:start w:val="1"/>
      <w:numFmt w:val="bullet"/>
      <w:lvlText w:val="o"/>
      <w:lvlJc w:val="left"/>
      <w:pPr>
        <w:ind w:left="118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7B2A9ABA">
      <w:start w:val="1"/>
      <w:numFmt w:val="bullet"/>
      <w:lvlText w:val="▪"/>
      <w:lvlJc w:val="left"/>
      <w:pPr>
        <w:ind w:left="19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3B0CA3C6">
      <w:start w:val="1"/>
      <w:numFmt w:val="bullet"/>
      <w:lvlText w:val="•"/>
      <w:lvlJc w:val="left"/>
      <w:pPr>
        <w:ind w:left="262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6C543EA4">
      <w:start w:val="1"/>
      <w:numFmt w:val="bullet"/>
      <w:lvlText w:val="o"/>
      <w:lvlJc w:val="left"/>
      <w:pPr>
        <w:ind w:left="334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696A82C0">
      <w:start w:val="1"/>
      <w:numFmt w:val="bullet"/>
      <w:lvlText w:val="▪"/>
      <w:lvlJc w:val="left"/>
      <w:pPr>
        <w:ind w:left="406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7946EE88">
      <w:start w:val="1"/>
      <w:numFmt w:val="bullet"/>
      <w:lvlText w:val="•"/>
      <w:lvlJc w:val="left"/>
      <w:pPr>
        <w:ind w:left="478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8FCE7278">
      <w:start w:val="1"/>
      <w:numFmt w:val="bullet"/>
      <w:lvlText w:val="o"/>
      <w:lvlJc w:val="left"/>
      <w:pPr>
        <w:ind w:left="55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DA5820BA">
      <w:start w:val="1"/>
      <w:numFmt w:val="bullet"/>
      <w:lvlText w:val="▪"/>
      <w:lvlJc w:val="left"/>
      <w:pPr>
        <w:ind w:left="622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15" w15:restartNumberingAfterBreak="0">
    <w:nsid w:val="3D105F5A"/>
    <w:multiLevelType w:val="hybridMultilevel"/>
    <w:tmpl w:val="8ACC5E6E"/>
    <w:lvl w:ilvl="0" w:tplc="0C090001">
      <w:start w:val="1"/>
      <w:numFmt w:val="bullet"/>
      <w:lvlText w:val=""/>
      <w:lvlJc w:val="left"/>
      <w:pPr>
        <w:ind w:left="171" w:firstLine="0"/>
      </w:pPr>
      <w:rPr>
        <w:rFonts w:ascii="Symbol" w:hAnsi="Symbol" w:hint="default"/>
        <w:b w:val="0"/>
        <w:i w:val="0"/>
        <w:strike w:val="0"/>
        <w:dstrike w:val="0"/>
        <w:color w:val="000000"/>
        <w:sz w:val="19"/>
        <w:szCs w:val="19"/>
        <w:u w:val="none" w:color="000000"/>
        <w:effect w:val="none"/>
        <w:bdr w:val="none" w:sz="0" w:space="0" w:color="auto" w:frame="1"/>
        <w:vertAlign w:val="baseline"/>
      </w:rPr>
    </w:lvl>
    <w:lvl w:ilvl="1" w:tplc="4C5276A4">
      <w:start w:val="1"/>
      <w:numFmt w:val="bullet"/>
      <w:lvlText w:val="o"/>
      <w:lvlJc w:val="left"/>
      <w:pPr>
        <w:ind w:left="118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D3B66CEA">
      <w:start w:val="1"/>
      <w:numFmt w:val="bullet"/>
      <w:lvlText w:val="▪"/>
      <w:lvlJc w:val="left"/>
      <w:pPr>
        <w:ind w:left="19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EC3C4ABE">
      <w:start w:val="1"/>
      <w:numFmt w:val="bullet"/>
      <w:lvlText w:val="•"/>
      <w:lvlJc w:val="left"/>
      <w:pPr>
        <w:ind w:left="262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B3BEFFD4">
      <w:start w:val="1"/>
      <w:numFmt w:val="bullet"/>
      <w:lvlText w:val="o"/>
      <w:lvlJc w:val="left"/>
      <w:pPr>
        <w:ind w:left="334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168694AE">
      <w:start w:val="1"/>
      <w:numFmt w:val="bullet"/>
      <w:lvlText w:val="▪"/>
      <w:lvlJc w:val="left"/>
      <w:pPr>
        <w:ind w:left="406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62EC4BF2">
      <w:start w:val="1"/>
      <w:numFmt w:val="bullet"/>
      <w:lvlText w:val="•"/>
      <w:lvlJc w:val="left"/>
      <w:pPr>
        <w:ind w:left="478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FA82022E">
      <w:start w:val="1"/>
      <w:numFmt w:val="bullet"/>
      <w:lvlText w:val="o"/>
      <w:lvlJc w:val="left"/>
      <w:pPr>
        <w:ind w:left="55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1736C622">
      <w:start w:val="1"/>
      <w:numFmt w:val="bullet"/>
      <w:lvlText w:val="▪"/>
      <w:lvlJc w:val="left"/>
      <w:pPr>
        <w:ind w:left="622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16" w15:restartNumberingAfterBreak="0">
    <w:nsid w:val="3EA346D7"/>
    <w:multiLevelType w:val="hybridMultilevel"/>
    <w:tmpl w:val="E1C87B98"/>
    <w:lvl w:ilvl="0" w:tplc="0802A14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067483"/>
    <w:multiLevelType w:val="hybridMultilevel"/>
    <w:tmpl w:val="5300A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6C369F"/>
    <w:multiLevelType w:val="hybridMultilevel"/>
    <w:tmpl w:val="44AE4AA0"/>
    <w:lvl w:ilvl="0" w:tplc="0802A14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415251D"/>
    <w:multiLevelType w:val="hybridMultilevel"/>
    <w:tmpl w:val="E4F07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F27F3D"/>
    <w:multiLevelType w:val="hybridMultilevel"/>
    <w:tmpl w:val="5178DB58"/>
    <w:lvl w:ilvl="0" w:tplc="0C090001">
      <w:start w:val="1"/>
      <w:numFmt w:val="bullet"/>
      <w:lvlText w:val=""/>
      <w:lvlJc w:val="left"/>
      <w:pPr>
        <w:ind w:left="752" w:hanging="360"/>
      </w:pPr>
      <w:rPr>
        <w:rFonts w:ascii="Symbol" w:hAnsi="Symbol" w:hint="default"/>
      </w:rPr>
    </w:lvl>
    <w:lvl w:ilvl="1" w:tplc="0C090003" w:tentative="1">
      <w:start w:val="1"/>
      <w:numFmt w:val="bullet"/>
      <w:lvlText w:val="o"/>
      <w:lvlJc w:val="left"/>
      <w:pPr>
        <w:ind w:left="1472" w:hanging="360"/>
      </w:pPr>
      <w:rPr>
        <w:rFonts w:ascii="Courier New" w:hAnsi="Courier New" w:cs="Courier New" w:hint="default"/>
      </w:rPr>
    </w:lvl>
    <w:lvl w:ilvl="2" w:tplc="0C090005" w:tentative="1">
      <w:start w:val="1"/>
      <w:numFmt w:val="bullet"/>
      <w:lvlText w:val=""/>
      <w:lvlJc w:val="left"/>
      <w:pPr>
        <w:ind w:left="2192" w:hanging="360"/>
      </w:pPr>
      <w:rPr>
        <w:rFonts w:ascii="Wingdings" w:hAnsi="Wingdings" w:hint="default"/>
      </w:rPr>
    </w:lvl>
    <w:lvl w:ilvl="3" w:tplc="0C090001" w:tentative="1">
      <w:start w:val="1"/>
      <w:numFmt w:val="bullet"/>
      <w:lvlText w:val=""/>
      <w:lvlJc w:val="left"/>
      <w:pPr>
        <w:ind w:left="2912" w:hanging="360"/>
      </w:pPr>
      <w:rPr>
        <w:rFonts w:ascii="Symbol" w:hAnsi="Symbol" w:hint="default"/>
      </w:rPr>
    </w:lvl>
    <w:lvl w:ilvl="4" w:tplc="0C090003" w:tentative="1">
      <w:start w:val="1"/>
      <w:numFmt w:val="bullet"/>
      <w:lvlText w:val="o"/>
      <w:lvlJc w:val="left"/>
      <w:pPr>
        <w:ind w:left="3632" w:hanging="360"/>
      </w:pPr>
      <w:rPr>
        <w:rFonts w:ascii="Courier New" w:hAnsi="Courier New" w:cs="Courier New" w:hint="default"/>
      </w:rPr>
    </w:lvl>
    <w:lvl w:ilvl="5" w:tplc="0C090005" w:tentative="1">
      <w:start w:val="1"/>
      <w:numFmt w:val="bullet"/>
      <w:lvlText w:val=""/>
      <w:lvlJc w:val="left"/>
      <w:pPr>
        <w:ind w:left="4352" w:hanging="360"/>
      </w:pPr>
      <w:rPr>
        <w:rFonts w:ascii="Wingdings" w:hAnsi="Wingdings" w:hint="default"/>
      </w:rPr>
    </w:lvl>
    <w:lvl w:ilvl="6" w:tplc="0C090001" w:tentative="1">
      <w:start w:val="1"/>
      <w:numFmt w:val="bullet"/>
      <w:lvlText w:val=""/>
      <w:lvlJc w:val="left"/>
      <w:pPr>
        <w:ind w:left="5072" w:hanging="360"/>
      </w:pPr>
      <w:rPr>
        <w:rFonts w:ascii="Symbol" w:hAnsi="Symbol" w:hint="default"/>
      </w:rPr>
    </w:lvl>
    <w:lvl w:ilvl="7" w:tplc="0C090003" w:tentative="1">
      <w:start w:val="1"/>
      <w:numFmt w:val="bullet"/>
      <w:lvlText w:val="o"/>
      <w:lvlJc w:val="left"/>
      <w:pPr>
        <w:ind w:left="5792" w:hanging="360"/>
      </w:pPr>
      <w:rPr>
        <w:rFonts w:ascii="Courier New" w:hAnsi="Courier New" w:cs="Courier New" w:hint="default"/>
      </w:rPr>
    </w:lvl>
    <w:lvl w:ilvl="8" w:tplc="0C090005" w:tentative="1">
      <w:start w:val="1"/>
      <w:numFmt w:val="bullet"/>
      <w:lvlText w:val=""/>
      <w:lvlJc w:val="left"/>
      <w:pPr>
        <w:ind w:left="6512" w:hanging="360"/>
      </w:pPr>
      <w:rPr>
        <w:rFonts w:ascii="Wingdings" w:hAnsi="Wingdings" w:hint="default"/>
      </w:rPr>
    </w:lvl>
  </w:abstractNum>
  <w:abstractNum w:abstractNumId="21" w15:restartNumberingAfterBreak="0">
    <w:nsid w:val="510E582D"/>
    <w:multiLevelType w:val="hybridMultilevel"/>
    <w:tmpl w:val="E5929B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B2720F"/>
    <w:multiLevelType w:val="hybridMultilevel"/>
    <w:tmpl w:val="D9ECC00E"/>
    <w:lvl w:ilvl="0" w:tplc="72443A1A">
      <w:start w:val="2"/>
      <w:numFmt w:val="decimal"/>
      <w:lvlText w:val="%1."/>
      <w:lvlJc w:val="left"/>
      <w:pPr>
        <w:ind w:left="396"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61100806">
      <w:start w:val="1"/>
      <w:numFmt w:val="lowerLetter"/>
      <w:lvlText w:val="%2"/>
      <w:lvlJc w:val="left"/>
      <w:pPr>
        <w:ind w:left="108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2" w:tplc="318AE84E">
      <w:start w:val="1"/>
      <w:numFmt w:val="lowerRoman"/>
      <w:lvlText w:val="%3"/>
      <w:lvlJc w:val="left"/>
      <w:pPr>
        <w:ind w:left="180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3" w:tplc="AF8E4D78">
      <w:start w:val="1"/>
      <w:numFmt w:val="decimal"/>
      <w:lvlText w:val="%4"/>
      <w:lvlJc w:val="left"/>
      <w:pPr>
        <w:ind w:left="252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4ED82868">
      <w:start w:val="1"/>
      <w:numFmt w:val="lowerLetter"/>
      <w:lvlText w:val="%5"/>
      <w:lvlJc w:val="left"/>
      <w:pPr>
        <w:ind w:left="324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5" w:tplc="9A309540">
      <w:start w:val="1"/>
      <w:numFmt w:val="lowerRoman"/>
      <w:lvlText w:val="%6"/>
      <w:lvlJc w:val="left"/>
      <w:pPr>
        <w:ind w:left="396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6" w:tplc="2132D2C6">
      <w:start w:val="1"/>
      <w:numFmt w:val="decimal"/>
      <w:lvlText w:val="%7"/>
      <w:lvlJc w:val="left"/>
      <w:pPr>
        <w:ind w:left="468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9BC42218">
      <w:start w:val="1"/>
      <w:numFmt w:val="lowerLetter"/>
      <w:lvlText w:val="%8"/>
      <w:lvlJc w:val="left"/>
      <w:pPr>
        <w:ind w:left="540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8" w:tplc="3550A8B2">
      <w:start w:val="1"/>
      <w:numFmt w:val="lowerRoman"/>
      <w:lvlText w:val="%9"/>
      <w:lvlJc w:val="left"/>
      <w:pPr>
        <w:ind w:left="612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abstractNum>
  <w:abstractNum w:abstractNumId="23" w15:restartNumberingAfterBreak="0">
    <w:nsid w:val="57841C93"/>
    <w:multiLevelType w:val="hybridMultilevel"/>
    <w:tmpl w:val="BA305E66"/>
    <w:lvl w:ilvl="0" w:tplc="0802A14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D828E7"/>
    <w:multiLevelType w:val="hybridMultilevel"/>
    <w:tmpl w:val="A2CE4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6D228E"/>
    <w:multiLevelType w:val="hybridMultilevel"/>
    <w:tmpl w:val="A27883E6"/>
    <w:lvl w:ilvl="0" w:tplc="0C090001">
      <w:start w:val="1"/>
      <w:numFmt w:val="bullet"/>
      <w:lvlText w:val=""/>
      <w:lvlJc w:val="left"/>
      <w:pPr>
        <w:ind w:left="170" w:firstLine="0"/>
      </w:pPr>
      <w:rPr>
        <w:rFonts w:ascii="Symbol" w:hAnsi="Symbol" w:hint="default"/>
        <w:b w:val="0"/>
        <w:i w:val="0"/>
        <w:strike w:val="0"/>
        <w:dstrike w:val="0"/>
        <w:color w:val="000000"/>
        <w:sz w:val="19"/>
        <w:szCs w:val="19"/>
        <w:u w:val="none" w:color="000000"/>
        <w:effect w:val="none"/>
        <w:bdr w:val="none" w:sz="0" w:space="0" w:color="auto" w:frame="1"/>
        <w:vertAlign w:val="baseline"/>
      </w:rPr>
    </w:lvl>
    <w:lvl w:ilvl="1" w:tplc="610ED25C">
      <w:start w:val="1"/>
      <w:numFmt w:val="bullet"/>
      <w:lvlText w:val="o"/>
      <w:lvlJc w:val="left"/>
      <w:pPr>
        <w:ind w:left="118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D34C8D50">
      <w:start w:val="1"/>
      <w:numFmt w:val="bullet"/>
      <w:lvlText w:val="▪"/>
      <w:lvlJc w:val="left"/>
      <w:pPr>
        <w:ind w:left="19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DC54450C">
      <w:start w:val="1"/>
      <w:numFmt w:val="bullet"/>
      <w:lvlText w:val="•"/>
      <w:lvlJc w:val="left"/>
      <w:pPr>
        <w:ind w:left="262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40A68C86">
      <w:start w:val="1"/>
      <w:numFmt w:val="bullet"/>
      <w:lvlText w:val="o"/>
      <w:lvlJc w:val="left"/>
      <w:pPr>
        <w:ind w:left="334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85CA2340">
      <w:start w:val="1"/>
      <w:numFmt w:val="bullet"/>
      <w:lvlText w:val="▪"/>
      <w:lvlJc w:val="left"/>
      <w:pPr>
        <w:ind w:left="406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B0FE8932">
      <w:start w:val="1"/>
      <w:numFmt w:val="bullet"/>
      <w:lvlText w:val="•"/>
      <w:lvlJc w:val="left"/>
      <w:pPr>
        <w:ind w:left="478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BF440DD6">
      <w:start w:val="1"/>
      <w:numFmt w:val="bullet"/>
      <w:lvlText w:val="o"/>
      <w:lvlJc w:val="left"/>
      <w:pPr>
        <w:ind w:left="55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20A25ABE">
      <w:start w:val="1"/>
      <w:numFmt w:val="bullet"/>
      <w:lvlText w:val="▪"/>
      <w:lvlJc w:val="left"/>
      <w:pPr>
        <w:ind w:left="622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26" w15:restartNumberingAfterBreak="0">
    <w:nsid w:val="5F6169D3"/>
    <w:multiLevelType w:val="hybridMultilevel"/>
    <w:tmpl w:val="39246932"/>
    <w:lvl w:ilvl="0" w:tplc="381ABDC2">
      <w:start w:val="1"/>
      <w:numFmt w:val="bullet"/>
      <w:lvlText w:val="•"/>
      <w:lvlJc w:val="left"/>
      <w:pPr>
        <w:ind w:left="1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816C326">
      <w:start w:val="1"/>
      <w:numFmt w:val="bullet"/>
      <w:lvlText w:val="o"/>
      <w:lvlJc w:val="left"/>
      <w:pPr>
        <w:ind w:left="118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19CE4974">
      <w:start w:val="1"/>
      <w:numFmt w:val="bullet"/>
      <w:lvlText w:val="▪"/>
      <w:lvlJc w:val="left"/>
      <w:pPr>
        <w:ind w:left="19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52D08166">
      <w:start w:val="1"/>
      <w:numFmt w:val="bullet"/>
      <w:lvlText w:val="•"/>
      <w:lvlJc w:val="left"/>
      <w:pPr>
        <w:ind w:left="2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B80C722">
      <w:start w:val="1"/>
      <w:numFmt w:val="bullet"/>
      <w:lvlText w:val="o"/>
      <w:lvlJc w:val="left"/>
      <w:pPr>
        <w:ind w:left="334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08A62E2">
      <w:start w:val="1"/>
      <w:numFmt w:val="bullet"/>
      <w:lvlText w:val="▪"/>
      <w:lvlJc w:val="left"/>
      <w:pPr>
        <w:ind w:left="406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840E4C0">
      <w:start w:val="1"/>
      <w:numFmt w:val="bullet"/>
      <w:lvlText w:val="•"/>
      <w:lvlJc w:val="left"/>
      <w:pPr>
        <w:ind w:left="4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DCA220C">
      <w:start w:val="1"/>
      <w:numFmt w:val="bullet"/>
      <w:lvlText w:val="o"/>
      <w:lvlJc w:val="left"/>
      <w:pPr>
        <w:ind w:left="550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960A9E10">
      <w:start w:val="1"/>
      <w:numFmt w:val="bullet"/>
      <w:lvlText w:val="▪"/>
      <w:lvlJc w:val="left"/>
      <w:pPr>
        <w:ind w:left="622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7" w15:restartNumberingAfterBreak="0">
    <w:nsid w:val="64B94AF1"/>
    <w:multiLevelType w:val="hybridMultilevel"/>
    <w:tmpl w:val="9ACCF10E"/>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28" w15:restartNumberingAfterBreak="0">
    <w:nsid w:val="655C5363"/>
    <w:multiLevelType w:val="hybridMultilevel"/>
    <w:tmpl w:val="90D603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58E3E88"/>
    <w:multiLevelType w:val="hybridMultilevel"/>
    <w:tmpl w:val="4D90F908"/>
    <w:lvl w:ilvl="0" w:tplc="0802A14E">
      <w:start w:val="1"/>
      <w:numFmt w:val="bullet"/>
      <w:lvlText w:val=""/>
      <w:lvlJc w:val="left"/>
      <w:pPr>
        <w:ind w:left="170" w:firstLine="0"/>
      </w:pPr>
      <w:rPr>
        <w:rFonts w:ascii="Symbol" w:hAnsi="Symbol" w:hint="default"/>
        <w:b w:val="0"/>
        <w:i w:val="0"/>
        <w:strike w:val="0"/>
        <w:dstrike w:val="0"/>
        <w:color w:val="000000"/>
        <w:sz w:val="19"/>
        <w:szCs w:val="19"/>
        <w:u w:val="none" w:color="000000"/>
        <w:effect w:val="none"/>
        <w:bdr w:val="none" w:sz="0" w:space="0" w:color="auto" w:frame="1"/>
        <w:vertAlign w:val="baseline"/>
      </w:rPr>
    </w:lvl>
    <w:lvl w:ilvl="1" w:tplc="610ED25C">
      <w:start w:val="1"/>
      <w:numFmt w:val="bullet"/>
      <w:lvlText w:val="o"/>
      <w:lvlJc w:val="left"/>
      <w:pPr>
        <w:ind w:left="118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D34C8D50">
      <w:start w:val="1"/>
      <w:numFmt w:val="bullet"/>
      <w:lvlText w:val="▪"/>
      <w:lvlJc w:val="left"/>
      <w:pPr>
        <w:ind w:left="19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DC54450C">
      <w:start w:val="1"/>
      <w:numFmt w:val="bullet"/>
      <w:lvlText w:val="•"/>
      <w:lvlJc w:val="left"/>
      <w:pPr>
        <w:ind w:left="262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40A68C86">
      <w:start w:val="1"/>
      <w:numFmt w:val="bullet"/>
      <w:lvlText w:val="o"/>
      <w:lvlJc w:val="left"/>
      <w:pPr>
        <w:ind w:left="334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85CA2340">
      <w:start w:val="1"/>
      <w:numFmt w:val="bullet"/>
      <w:lvlText w:val="▪"/>
      <w:lvlJc w:val="left"/>
      <w:pPr>
        <w:ind w:left="406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B0FE8932">
      <w:start w:val="1"/>
      <w:numFmt w:val="bullet"/>
      <w:lvlText w:val="•"/>
      <w:lvlJc w:val="left"/>
      <w:pPr>
        <w:ind w:left="478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BF440DD6">
      <w:start w:val="1"/>
      <w:numFmt w:val="bullet"/>
      <w:lvlText w:val="o"/>
      <w:lvlJc w:val="left"/>
      <w:pPr>
        <w:ind w:left="55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20A25ABE">
      <w:start w:val="1"/>
      <w:numFmt w:val="bullet"/>
      <w:lvlText w:val="▪"/>
      <w:lvlJc w:val="left"/>
      <w:pPr>
        <w:ind w:left="622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30" w15:restartNumberingAfterBreak="0">
    <w:nsid w:val="66690EA6"/>
    <w:multiLevelType w:val="hybridMultilevel"/>
    <w:tmpl w:val="4B86E47C"/>
    <w:lvl w:ilvl="0" w:tplc="0802A14E">
      <w:start w:val="1"/>
      <w:numFmt w:val="bullet"/>
      <w:lvlText w:val=""/>
      <w:lvlJc w:val="left"/>
      <w:pPr>
        <w:ind w:left="170" w:firstLine="0"/>
      </w:pPr>
      <w:rPr>
        <w:rFonts w:ascii="Symbol" w:hAnsi="Symbol" w:hint="default"/>
        <w:b w:val="0"/>
        <w:i w:val="0"/>
        <w:strike w:val="0"/>
        <w:dstrike w:val="0"/>
        <w:color w:val="000000"/>
        <w:sz w:val="19"/>
        <w:szCs w:val="19"/>
        <w:u w:val="none" w:color="000000"/>
        <w:effect w:val="none"/>
        <w:bdr w:val="none" w:sz="0" w:space="0" w:color="auto" w:frame="1"/>
        <w:vertAlign w:val="baseline"/>
      </w:rPr>
    </w:lvl>
    <w:lvl w:ilvl="1" w:tplc="28CC5FDA">
      <w:start w:val="1"/>
      <w:numFmt w:val="bullet"/>
      <w:lvlText w:val="o"/>
      <w:lvlJc w:val="left"/>
      <w:pPr>
        <w:ind w:left="118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B9360026">
      <w:start w:val="1"/>
      <w:numFmt w:val="bullet"/>
      <w:lvlText w:val="▪"/>
      <w:lvlJc w:val="left"/>
      <w:pPr>
        <w:ind w:left="19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0A4AF762">
      <w:start w:val="1"/>
      <w:numFmt w:val="bullet"/>
      <w:lvlText w:val="•"/>
      <w:lvlJc w:val="left"/>
      <w:pPr>
        <w:ind w:left="262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19089BE0">
      <w:start w:val="1"/>
      <w:numFmt w:val="bullet"/>
      <w:lvlText w:val="o"/>
      <w:lvlJc w:val="left"/>
      <w:pPr>
        <w:ind w:left="334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6D30480C">
      <w:start w:val="1"/>
      <w:numFmt w:val="bullet"/>
      <w:lvlText w:val="▪"/>
      <w:lvlJc w:val="left"/>
      <w:pPr>
        <w:ind w:left="406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5534379E">
      <w:start w:val="1"/>
      <w:numFmt w:val="bullet"/>
      <w:lvlText w:val="•"/>
      <w:lvlJc w:val="left"/>
      <w:pPr>
        <w:ind w:left="478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22E04164">
      <w:start w:val="1"/>
      <w:numFmt w:val="bullet"/>
      <w:lvlText w:val="o"/>
      <w:lvlJc w:val="left"/>
      <w:pPr>
        <w:ind w:left="55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1152CE9E">
      <w:start w:val="1"/>
      <w:numFmt w:val="bullet"/>
      <w:lvlText w:val="▪"/>
      <w:lvlJc w:val="left"/>
      <w:pPr>
        <w:ind w:left="622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31" w15:restartNumberingAfterBreak="0">
    <w:nsid w:val="69D84950"/>
    <w:multiLevelType w:val="hybridMultilevel"/>
    <w:tmpl w:val="6E8456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B962373"/>
    <w:multiLevelType w:val="hybridMultilevel"/>
    <w:tmpl w:val="D522F1E4"/>
    <w:lvl w:ilvl="0" w:tplc="0802A14E">
      <w:start w:val="1"/>
      <w:numFmt w:val="bullet"/>
      <w:lvlText w:val=""/>
      <w:lvlJc w:val="left"/>
      <w:pPr>
        <w:ind w:left="720" w:hanging="360"/>
      </w:pPr>
      <w:rPr>
        <w:rFonts w:ascii="Symbol" w:hAnsi="Symbol" w:hint="default"/>
      </w:rPr>
    </w:lvl>
    <w:lvl w:ilvl="1" w:tplc="440E2E3E">
      <w:start w:val="2"/>
      <w:numFmt w:val="bullet"/>
      <w:lvlText w:val="•"/>
      <w:lvlJc w:val="left"/>
      <w:pPr>
        <w:ind w:left="1440" w:hanging="360"/>
      </w:pPr>
      <w:rPr>
        <w:rFonts w:ascii="Arial" w:eastAsia="Segoe UI Symbol"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E05789B"/>
    <w:multiLevelType w:val="hybridMultilevel"/>
    <w:tmpl w:val="2F6234CE"/>
    <w:lvl w:ilvl="0" w:tplc="0C090001">
      <w:start w:val="1"/>
      <w:numFmt w:val="bullet"/>
      <w:lvlText w:val=""/>
      <w:lvlJc w:val="left"/>
      <w:pPr>
        <w:ind w:left="170" w:firstLine="0"/>
      </w:pPr>
      <w:rPr>
        <w:rFonts w:ascii="Symbol" w:hAnsi="Symbol" w:hint="default"/>
        <w:b w:val="0"/>
        <w:i w:val="0"/>
        <w:strike w:val="0"/>
        <w:dstrike w:val="0"/>
        <w:color w:val="000000"/>
        <w:sz w:val="19"/>
        <w:szCs w:val="19"/>
        <w:u w:val="none" w:color="000000"/>
        <w:effect w:val="none"/>
        <w:bdr w:val="none" w:sz="0" w:space="0" w:color="auto" w:frame="1"/>
        <w:vertAlign w:val="baseline"/>
      </w:rPr>
    </w:lvl>
    <w:lvl w:ilvl="1" w:tplc="898C43A6">
      <w:start w:val="1"/>
      <w:numFmt w:val="bullet"/>
      <w:lvlText w:val="o"/>
      <w:lvlJc w:val="left"/>
      <w:pPr>
        <w:ind w:left="118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2" w:tplc="CE12162A">
      <w:start w:val="1"/>
      <w:numFmt w:val="bullet"/>
      <w:lvlText w:val="▪"/>
      <w:lvlJc w:val="left"/>
      <w:pPr>
        <w:ind w:left="19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3" w:tplc="A7EEE1D6">
      <w:start w:val="1"/>
      <w:numFmt w:val="bullet"/>
      <w:lvlText w:val="•"/>
      <w:lvlJc w:val="left"/>
      <w:pPr>
        <w:ind w:left="262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4" w:tplc="4DFA09C2">
      <w:start w:val="1"/>
      <w:numFmt w:val="bullet"/>
      <w:lvlText w:val="o"/>
      <w:lvlJc w:val="left"/>
      <w:pPr>
        <w:ind w:left="334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5" w:tplc="B02058A4">
      <w:start w:val="1"/>
      <w:numFmt w:val="bullet"/>
      <w:lvlText w:val="▪"/>
      <w:lvlJc w:val="left"/>
      <w:pPr>
        <w:ind w:left="406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6" w:tplc="ED825786">
      <w:start w:val="1"/>
      <w:numFmt w:val="bullet"/>
      <w:lvlText w:val="•"/>
      <w:lvlJc w:val="left"/>
      <w:pPr>
        <w:ind w:left="478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7" w:tplc="30CC5F82">
      <w:start w:val="1"/>
      <w:numFmt w:val="bullet"/>
      <w:lvlText w:val="o"/>
      <w:lvlJc w:val="left"/>
      <w:pPr>
        <w:ind w:left="550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lvl w:ilvl="8" w:tplc="6BB22092">
      <w:start w:val="1"/>
      <w:numFmt w:val="bullet"/>
      <w:lvlText w:val="▪"/>
      <w:lvlJc w:val="left"/>
      <w:pPr>
        <w:ind w:left="6227" w:firstLine="0"/>
      </w:pPr>
      <w:rPr>
        <w:rFonts w:ascii="Segoe UI Symbol" w:eastAsia="Segoe UI Symbol" w:hAnsi="Segoe UI Symbol" w:cs="Segoe UI Symbol"/>
        <w:b w:val="0"/>
        <w:i w:val="0"/>
        <w:strike w:val="0"/>
        <w:dstrike w:val="0"/>
        <w:color w:val="000000"/>
        <w:sz w:val="19"/>
        <w:szCs w:val="19"/>
        <w:u w:val="none" w:color="000000"/>
        <w:effect w:val="none"/>
        <w:bdr w:val="none" w:sz="0" w:space="0" w:color="auto" w:frame="1"/>
        <w:vertAlign w:val="baseline"/>
      </w:rPr>
    </w:lvl>
  </w:abstractNum>
  <w:abstractNum w:abstractNumId="34" w15:restartNumberingAfterBreak="0">
    <w:nsid w:val="70B92E08"/>
    <w:multiLevelType w:val="hybridMultilevel"/>
    <w:tmpl w:val="6F0A6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8C0427"/>
    <w:multiLevelType w:val="hybridMultilevel"/>
    <w:tmpl w:val="16F05242"/>
    <w:lvl w:ilvl="0" w:tplc="0802A14E">
      <w:start w:val="1"/>
      <w:numFmt w:val="bullet"/>
      <w:lvlText w:val=""/>
      <w:lvlJc w:val="left"/>
      <w:pPr>
        <w:ind w:left="170" w:firstLine="0"/>
      </w:pPr>
      <w:rPr>
        <w:rFonts w:ascii="Symbol" w:hAnsi="Symbol" w:hint="default"/>
        <w:b w:val="0"/>
        <w:i w:val="0"/>
        <w:strike w:val="0"/>
        <w:dstrike w:val="0"/>
        <w:color w:val="000000"/>
        <w:sz w:val="19"/>
        <w:szCs w:val="19"/>
        <w:u w:val="none" w:color="000000"/>
        <w:effect w:val="none"/>
        <w:bdr w:val="none" w:sz="0" w:space="0" w:color="auto" w:frame="1"/>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4442634"/>
    <w:multiLevelType w:val="hybridMultilevel"/>
    <w:tmpl w:val="89087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53D67D3"/>
    <w:multiLevelType w:val="hybridMultilevel"/>
    <w:tmpl w:val="BC36E384"/>
    <w:lvl w:ilvl="0" w:tplc="0802A14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0567648">
    <w:abstractNumId w:val="5"/>
  </w:num>
  <w:num w:numId="2" w16cid:durableId="943458593">
    <w:abstractNumId w:val="21"/>
  </w:num>
  <w:num w:numId="3" w16cid:durableId="1740011138">
    <w:abstractNumId w:val="12"/>
  </w:num>
  <w:num w:numId="4" w16cid:durableId="889457586">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2695070">
    <w:abstractNumId w:val="1"/>
  </w:num>
  <w:num w:numId="6" w16cid:durableId="1501239545">
    <w:abstractNumId w:val="23"/>
  </w:num>
  <w:num w:numId="7" w16cid:durableId="1719281243">
    <w:abstractNumId w:val="34"/>
  </w:num>
  <w:num w:numId="8" w16cid:durableId="849488350">
    <w:abstractNumId w:val="18"/>
  </w:num>
  <w:num w:numId="9" w16cid:durableId="1369180111">
    <w:abstractNumId w:val="28"/>
  </w:num>
  <w:num w:numId="10" w16cid:durableId="299850589">
    <w:abstractNumId w:val="16"/>
  </w:num>
  <w:num w:numId="11" w16cid:durableId="2137525295">
    <w:abstractNumId w:val="17"/>
  </w:num>
  <w:num w:numId="12" w16cid:durableId="81875916">
    <w:abstractNumId w:val="32"/>
  </w:num>
  <w:num w:numId="13" w16cid:durableId="222647211">
    <w:abstractNumId w:val="31"/>
  </w:num>
  <w:num w:numId="14" w16cid:durableId="56831018">
    <w:abstractNumId w:val="2"/>
  </w:num>
  <w:num w:numId="15" w16cid:durableId="2117828456">
    <w:abstractNumId w:val="3"/>
  </w:num>
  <w:num w:numId="16" w16cid:durableId="1659459644">
    <w:abstractNumId w:val="10"/>
  </w:num>
  <w:num w:numId="17" w16cid:durableId="158233868">
    <w:abstractNumId w:val="19"/>
  </w:num>
  <w:num w:numId="18" w16cid:durableId="216818205">
    <w:abstractNumId w:val="9"/>
  </w:num>
  <w:num w:numId="19" w16cid:durableId="920993396">
    <w:abstractNumId w:val="30"/>
  </w:num>
  <w:num w:numId="20" w16cid:durableId="1293244271">
    <w:abstractNumId w:val="24"/>
  </w:num>
  <w:num w:numId="21" w16cid:durableId="408232971">
    <w:abstractNumId w:val="15"/>
  </w:num>
  <w:num w:numId="22" w16cid:durableId="313681957">
    <w:abstractNumId w:val="13"/>
  </w:num>
  <w:num w:numId="23" w16cid:durableId="1187134017">
    <w:abstractNumId w:val="20"/>
  </w:num>
  <w:num w:numId="24" w16cid:durableId="1520194133">
    <w:abstractNumId w:val="25"/>
  </w:num>
  <w:num w:numId="25" w16cid:durableId="1036392536">
    <w:abstractNumId w:val="29"/>
  </w:num>
  <w:num w:numId="26" w16cid:durableId="545335704">
    <w:abstractNumId w:val="36"/>
  </w:num>
  <w:num w:numId="27" w16cid:durableId="301816818">
    <w:abstractNumId w:val="6"/>
  </w:num>
  <w:num w:numId="28" w16cid:durableId="560754939">
    <w:abstractNumId w:val="7"/>
  </w:num>
  <w:num w:numId="29" w16cid:durableId="186531755">
    <w:abstractNumId w:val="14"/>
  </w:num>
  <w:num w:numId="30" w16cid:durableId="2032802094">
    <w:abstractNumId w:val="33"/>
  </w:num>
  <w:num w:numId="31" w16cid:durableId="401755990">
    <w:abstractNumId w:val="8"/>
  </w:num>
  <w:num w:numId="32" w16cid:durableId="1234009089">
    <w:abstractNumId w:val="37"/>
  </w:num>
  <w:num w:numId="33" w16cid:durableId="1807815311">
    <w:abstractNumId w:val="11"/>
  </w:num>
  <w:num w:numId="34" w16cid:durableId="1776560268">
    <w:abstractNumId w:val="4"/>
  </w:num>
  <w:num w:numId="35" w16cid:durableId="1877430070">
    <w:abstractNumId w:val="0"/>
  </w:num>
  <w:num w:numId="36" w16cid:durableId="1695571042">
    <w:abstractNumId w:val="35"/>
  </w:num>
  <w:num w:numId="37" w16cid:durableId="1470131394">
    <w:abstractNumId w:val="26"/>
  </w:num>
  <w:num w:numId="38" w16cid:durableId="1142695262">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2A"/>
    <w:rsid w:val="00042B8C"/>
    <w:rsid w:val="000623D1"/>
    <w:rsid w:val="00066D43"/>
    <w:rsid w:val="000C5C67"/>
    <w:rsid w:val="000F19AB"/>
    <w:rsid w:val="000F7B08"/>
    <w:rsid w:val="001072C5"/>
    <w:rsid w:val="00155C2F"/>
    <w:rsid w:val="0016049C"/>
    <w:rsid w:val="00176C37"/>
    <w:rsid w:val="00221229"/>
    <w:rsid w:val="002D2144"/>
    <w:rsid w:val="003176C7"/>
    <w:rsid w:val="0035618D"/>
    <w:rsid w:val="00374967"/>
    <w:rsid w:val="003D1CC4"/>
    <w:rsid w:val="003D2348"/>
    <w:rsid w:val="003E2079"/>
    <w:rsid w:val="00416CF4"/>
    <w:rsid w:val="00421CCD"/>
    <w:rsid w:val="00440721"/>
    <w:rsid w:val="0047338B"/>
    <w:rsid w:val="00515E2A"/>
    <w:rsid w:val="005D2EBE"/>
    <w:rsid w:val="00611A9F"/>
    <w:rsid w:val="00613707"/>
    <w:rsid w:val="0064561F"/>
    <w:rsid w:val="006859EF"/>
    <w:rsid w:val="006E6E94"/>
    <w:rsid w:val="00720491"/>
    <w:rsid w:val="00745969"/>
    <w:rsid w:val="007B7A5F"/>
    <w:rsid w:val="007F119F"/>
    <w:rsid w:val="0084083B"/>
    <w:rsid w:val="00841F55"/>
    <w:rsid w:val="00861CF2"/>
    <w:rsid w:val="008772DA"/>
    <w:rsid w:val="008779FC"/>
    <w:rsid w:val="00886F2B"/>
    <w:rsid w:val="008D14F0"/>
    <w:rsid w:val="00921511"/>
    <w:rsid w:val="0095701C"/>
    <w:rsid w:val="00976E42"/>
    <w:rsid w:val="00995DD9"/>
    <w:rsid w:val="00996248"/>
    <w:rsid w:val="009C3CF2"/>
    <w:rsid w:val="00AC3542"/>
    <w:rsid w:val="00B06B2C"/>
    <w:rsid w:val="00B97648"/>
    <w:rsid w:val="00C00E0C"/>
    <w:rsid w:val="00C35398"/>
    <w:rsid w:val="00C61D6D"/>
    <w:rsid w:val="00C725A2"/>
    <w:rsid w:val="00D4757B"/>
    <w:rsid w:val="00D54B2C"/>
    <w:rsid w:val="00DB3F8B"/>
    <w:rsid w:val="00DD1150"/>
    <w:rsid w:val="00DD50BF"/>
    <w:rsid w:val="00DF6532"/>
    <w:rsid w:val="00E02AA2"/>
    <w:rsid w:val="00E0456F"/>
    <w:rsid w:val="00E1530B"/>
    <w:rsid w:val="00E81B64"/>
    <w:rsid w:val="00EC5AFC"/>
    <w:rsid w:val="00F45D03"/>
    <w:rsid w:val="00F70A54"/>
    <w:rsid w:val="00F734D7"/>
    <w:rsid w:val="00FA6D27"/>
    <w:rsid w:val="00FC2FEC"/>
    <w:rsid w:val="00FE70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C6B5"/>
  <w15:chartTrackingRefBased/>
  <w15:docId w15:val="{62EF5138-962B-4AEA-AA9D-9AE2540A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9"/>
    <w:qFormat/>
    <w:rsid w:val="00515E2A"/>
    <w:pPr>
      <w:spacing w:after="0" w:line="264" w:lineRule="auto"/>
    </w:pPr>
    <w:rPr>
      <w:rFonts w:ascii="Arial" w:eastAsia="Times New Roman" w:hAnsi="Arial" w:cs="Times New Roman"/>
      <w:sz w:val="21"/>
      <w:szCs w:val="21"/>
      <w:lang w:eastAsia="en-AU"/>
    </w:rPr>
  </w:style>
  <w:style w:type="paragraph" w:styleId="Heading1">
    <w:name w:val="heading 1"/>
    <w:basedOn w:val="Normal"/>
    <w:next w:val="Normal"/>
    <w:link w:val="Heading1Char"/>
    <w:uiPriority w:val="9"/>
    <w:qFormat/>
    <w:rsid w:val="00FA6D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6D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6D2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5E2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Heading4"/>
    <w:next w:val="BodyText"/>
    <w:link w:val="Heading5Char"/>
    <w:uiPriority w:val="3"/>
    <w:qFormat/>
    <w:rsid w:val="00515E2A"/>
    <w:pPr>
      <w:spacing w:before="240" w:after="120"/>
      <w:outlineLvl w:val="4"/>
    </w:pPr>
    <w:rPr>
      <w:rFonts w:ascii="Arial" w:eastAsia="Times New Roman" w:hAnsi="Arial" w:cs="Times New Roman"/>
      <w:b/>
      <w:bCs/>
      <w:i w:val="0"/>
      <w:color w:val="808184"/>
      <w:szCs w:val="26"/>
      <w14:numForm w14:val="lin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3"/>
    <w:rsid w:val="00515E2A"/>
    <w:rPr>
      <w:rFonts w:ascii="Arial" w:eastAsia="Times New Roman" w:hAnsi="Arial" w:cs="Times New Roman"/>
      <w:b/>
      <w:bCs/>
      <w:iCs/>
      <w:color w:val="808184"/>
      <w:sz w:val="21"/>
      <w:szCs w:val="26"/>
      <w:lang w:eastAsia="en-AU"/>
      <w14:numForm w14:val="lining"/>
    </w:rPr>
  </w:style>
  <w:style w:type="table" w:styleId="TableGrid">
    <w:name w:val="Table Grid"/>
    <w:basedOn w:val="TableNormal"/>
    <w:rsid w:val="00515E2A"/>
    <w:pPr>
      <w:spacing w:after="0" w:line="240" w:lineRule="auto"/>
    </w:pPr>
    <w:rPr>
      <w:rFonts w:eastAsia="Times New Roman" w:cs="Times New Roman"/>
      <w:sz w:val="21"/>
      <w:szCs w:val="21"/>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29"/>
    <w:rsid w:val="00515E2A"/>
    <w:pPr>
      <w:widowControl w:val="0"/>
    </w:pPr>
    <w:rPr>
      <w:b/>
      <w:color w:val="1E1E1E"/>
      <w:sz w:val="16"/>
      <w:szCs w:val="16"/>
    </w:rPr>
  </w:style>
  <w:style w:type="character" w:customStyle="1" w:styleId="FooterChar">
    <w:name w:val="Footer Char"/>
    <w:basedOn w:val="DefaultParagraphFont"/>
    <w:link w:val="Footer"/>
    <w:uiPriority w:val="29"/>
    <w:rsid w:val="00515E2A"/>
    <w:rPr>
      <w:rFonts w:ascii="Arial" w:eastAsia="Times New Roman" w:hAnsi="Arial" w:cs="Times New Roman"/>
      <w:b/>
      <w:color w:val="1E1E1E"/>
      <w:sz w:val="16"/>
      <w:szCs w:val="16"/>
      <w:lang w:eastAsia="en-AU"/>
    </w:rPr>
  </w:style>
  <w:style w:type="table" w:customStyle="1" w:styleId="QCAAtablestyle3">
    <w:name w:val="QCAA table style 3"/>
    <w:basedOn w:val="TableGrid"/>
    <w:rsid w:val="00515E2A"/>
    <w:rPr>
      <w:sz w:val="19"/>
      <w:lang w:eastAsia="en-US"/>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left w:w="57" w:type="dxa"/>
        <w:bottom w:w="57" w:type="dxa"/>
        <w:right w:w="57" w:type="dxa"/>
      </w:tblCellMar>
    </w:tblPr>
    <w:tblStylePr w:type="firstRow">
      <w:pPr>
        <w:wordWrap/>
        <w:spacing w:beforeLines="0" w:before="0" w:beforeAutospacing="0" w:afterLines="0" w:after="0" w:afterAutospacing="0" w:line="240" w:lineRule="auto"/>
        <w:jc w:val="left"/>
      </w:pPr>
      <w:rPr>
        <w:rFonts w:ascii="Arial" w:hAnsi="Arial"/>
        <w:sz w:val="20"/>
      </w:rPr>
      <w:tblPr/>
      <w:tcPr>
        <w:tcBorders>
          <w:top w:val="single" w:sz="12" w:space="0" w:color="D52B1E"/>
        </w:tcBorders>
      </w:tcPr>
    </w:tblStylePr>
  </w:style>
  <w:style w:type="paragraph" w:customStyle="1" w:styleId="TableBullet2">
    <w:name w:val="Table Bullet 2"/>
    <w:basedOn w:val="TableBullet"/>
    <w:uiPriority w:val="14"/>
    <w:qFormat/>
    <w:rsid w:val="00515E2A"/>
    <w:pPr>
      <w:widowControl w:val="0"/>
      <w:numPr>
        <w:ilvl w:val="1"/>
      </w:numPr>
      <w:tabs>
        <w:tab w:val="clear" w:pos="340"/>
        <w:tab w:val="num" w:pos="360"/>
      </w:tabs>
    </w:pPr>
    <w:rPr>
      <w:szCs w:val="18"/>
    </w:rPr>
  </w:style>
  <w:style w:type="paragraph" w:customStyle="1" w:styleId="TableBullet">
    <w:name w:val="Table Bullet"/>
    <w:basedOn w:val="Tabletext"/>
    <w:uiPriority w:val="14"/>
    <w:qFormat/>
    <w:rsid w:val="00515E2A"/>
    <w:pPr>
      <w:numPr>
        <w:numId w:val="1"/>
      </w:numPr>
      <w:tabs>
        <w:tab w:val="clear" w:pos="170"/>
        <w:tab w:val="num" w:pos="360"/>
      </w:tabs>
      <w:ind w:left="0" w:firstLine="0"/>
    </w:pPr>
    <w:rPr>
      <w:color w:val="000000" w:themeColor="text1"/>
      <w:lang w:eastAsia="en-US"/>
    </w:rPr>
  </w:style>
  <w:style w:type="paragraph" w:styleId="BodyText">
    <w:name w:val="Body Text"/>
    <w:basedOn w:val="Normal"/>
    <w:link w:val="BodyTextChar"/>
    <w:qFormat/>
    <w:rsid w:val="00515E2A"/>
    <w:pPr>
      <w:spacing w:after="120"/>
    </w:pPr>
  </w:style>
  <w:style w:type="character" w:customStyle="1" w:styleId="BodyTextChar">
    <w:name w:val="Body Text Char"/>
    <w:basedOn w:val="DefaultParagraphFont"/>
    <w:link w:val="BodyText"/>
    <w:rsid w:val="00515E2A"/>
    <w:rPr>
      <w:rFonts w:ascii="Arial" w:eastAsia="Times New Roman" w:hAnsi="Arial" w:cs="Times New Roman"/>
      <w:sz w:val="21"/>
      <w:szCs w:val="21"/>
      <w:lang w:eastAsia="en-AU"/>
    </w:rPr>
  </w:style>
  <w:style w:type="paragraph" w:customStyle="1" w:styleId="TableBullet3">
    <w:name w:val="Table Bullet 3"/>
    <w:basedOn w:val="TableBullet2"/>
    <w:uiPriority w:val="14"/>
    <w:qFormat/>
    <w:rsid w:val="00515E2A"/>
    <w:pPr>
      <w:numPr>
        <w:ilvl w:val="2"/>
      </w:numPr>
      <w:tabs>
        <w:tab w:val="clear" w:pos="510"/>
        <w:tab w:val="num" w:pos="360"/>
      </w:tabs>
    </w:pPr>
  </w:style>
  <w:style w:type="paragraph" w:customStyle="1" w:styleId="Smallspace">
    <w:name w:val="Small space"/>
    <w:basedOn w:val="BodyText"/>
    <w:next w:val="BodyText"/>
    <w:uiPriority w:val="19"/>
    <w:qFormat/>
    <w:rsid w:val="00515E2A"/>
    <w:pPr>
      <w:spacing w:after="0"/>
    </w:pPr>
    <w:rPr>
      <w:sz w:val="2"/>
      <w:szCs w:val="2"/>
    </w:rPr>
  </w:style>
  <w:style w:type="numbering" w:customStyle="1" w:styleId="ListGroupTableBullets">
    <w:name w:val="List_GroupTableBullets"/>
    <w:uiPriority w:val="99"/>
    <w:rsid w:val="00515E2A"/>
    <w:pPr>
      <w:numPr>
        <w:numId w:val="1"/>
      </w:numPr>
    </w:pPr>
  </w:style>
  <w:style w:type="paragraph" w:customStyle="1" w:styleId="Tablesubhead">
    <w:name w:val="Table subhead"/>
    <w:basedOn w:val="Normal"/>
    <w:uiPriority w:val="9"/>
    <w:qFormat/>
    <w:rsid w:val="00515E2A"/>
    <w:pPr>
      <w:spacing w:before="40" w:after="40"/>
    </w:pPr>
    <w:rPr>
      <w:rFonts w:asciiTheme="majorHAnsi" w:hAnsiTheme="majorHAnsi" w:cs="Arial"/>
      <w:b/>
      <w:color w:val="000000" w:themeColor="text1"/>
      <w:sz w:val="19"/>
      <w:szCs w:val="20"/>
      <w:lang w:eastAsia="en-US"/>
    </w:rPr>
  </w:style>
  <w:style w:type="paragraph" w:customStyle="1" w:styleId="Footersubtitle">
    <w:name w:val="Footer subtitle"/>
    <w:basedOn w:val="Footer"/>
    <w:uiPriority w:val="29"/>
    <w:qFormat/>
    <w:rsid w:val="00515E2A"/>
    <w:rPr>
      <w:rFonts w:eastAsia="SimSun"/>
      <w:b w:val="0"/>
      <w:color w:val="767171" w:themeColor="background2" w:themeShade="80"/>
    </w:rPr>
  </w:style>
  <w:style w:type="paragraph" w:customStyle="1" w:styleId="Tabletext">
    <w:name w:val="Table text"/>
    <w:basedOn w:val="Normal"/>
    <w:link w:val="TabletextChar"/>
    <w:uiPriority w:val="9"/>
    <w:qFormat/>
    <w:rsid w:val="00515E2A"/>
    <w:pPr>
      <w:spacing w:before="40" w:after="40"/>
    </w:pPr>
    <w:rPr>
      <w:sz w:val="19"/>
    </w:rPr>
  </w:style>
  <w:style w:type="character" w:customStyle="1" w:styleId="TabletextChar">
    <w:name w:val="Table text Char"/>
    <w:link w:val="Tabletext"/>
    <w:uiPriority w:val="9"/>
    <w:rsid w:val="00515E2A"/>
    <w:rPr>
      <w:rFonts w:ascii="Arial" w:eastAsia="Times New Roman" w:hAnsi="Arial" w:cs="Times New Roman"/>
      <w:sz w:val="19"/>
      <w:szCs w:val="21"/>
      <w:lang w:eastAsia="en-AU"/>
    </w:rPr>
  </w:style>
  <w:style w:type="table" w:customStyle="1" w:styleId="QCAAtablestyle41">
    <w:name w:val="QCAA table style 41"/>
    <w:basedOn w:val="TableGrid"/>
    <w:rsid w:val="00515E2A"/>
    <w:rPr>
      <w:sz w:val="19"/>
      <w:lang w:eastAsia="en-US"/>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0" w:beforeAutospacing="0" w:afterLines="0" w:after="0" w:afterAutospacing="0" w:line="240" w:lineRule="auto"/>
        <w:contextualSpacing w:val="0"/>
      </w:pPr>
      <w:rPr>
        <w:rFonts w:ascii="Arial" w:hAnsi="Arial"/>
        <w:b w:val="0"/>
        <w:i w:val="0"/>
        <w:color w:val="FFFFFF" w:themeColor="background1"/>
        <w:sz w:val="20"/>
        <w:szCs w:val="21"/>
      </w:rPr>
      <w:tblPr/>
      <w:tcPr>
        <w:tcBorders>
          <w:bottom w:val="single" w:sz="12" w:space="0" w:color="D52B1E"/>
        </w:tcBorders>
        <w:shd w:val="clear" w:color="auto" w:fill="808184"/>
      </w:tcPr>
    </w:tblStylePr>
    <w:tblStylePr w:type="firstCol">
      <w:tblPr/>
      <w:tcPr>
        <w:shd w:val="clear" w:color="auto" w:fill="E6E7E8"/>
      </w:tcPr>
    </w:tblStylePr>
  </w:style>
  <w:style w:type="paragraph" w:customStyle="1" w:styleId="Default">
    <w:name w:val="Default"/>
    <w:rsid w:val="00515E2A"/>
    <w:pPr>
      <w:autoSpaceDE w:val="0"/>
      <w:autoSpaceDN w:val="0"/>
      <w:adjustRightInd w:val="0"/>
      <w:spacing w:after="0" w:line="240" w:lineRule="auto"/>
    </w:pPr>
    <w:rPr>
      <w:rFonts w:ascii="Arial" w:eastAsia="Times New Roman" w:hAnsi="Arial" w:cs="Arial"/>
      <w:color w:val="000000"/>
      <w:sz w:val="24"/>
      <w:szCs w:val="24"/>
      <w:lang w:eastAsia="en-AU"/>
    </w:rPr>
  </w:style>
  <w:style w:type="character" w:customStyle="1" w:styleId="Heading4Char">
    <w:name w:val="Heading 4 Char"/>
    <w:basedOn w:val="DefaultParagraphFont"/>
    <w:link w:val="Heading4"/>
    <w:uiPriority w:val="9"/>
    <w:semiHidden/>
    <w:rsid w:val="00515E2A"/>
    <w:rPr>
      <w:rFonts w:asciiTheme="majorHAnsi" w:eastAsiaTheme="majorEastAsia" w:hAnsiTheme="majorHAnsi" w:cstheme="majorBidi"/>
      <w:i/>
      <w:iCs/>
      <w:color w:val="2F5496" w:themeColor="accent1" w:themeShade="BF"/>
      <w:sz w:val="21"/>
      <w:szCs w:val="21"/>
      <w:lang w:eastAsia="en-AU"/>
    </w:rPr>
  </w:style>
  <w:style w:type="paragraph" w:styleId="Header">
    <w:name w:val="header"/>
    <w:basedOn w:val="Normal"/>
    <w:link w:val="HeaderChar"/>
    <w:uiPriority w:val="99"/>
    <w:unhideWhenUsed/>
    <w:rsid w:val="00745969"/>
    <w:pPr>
      <w:tabs>
        <w:tab w:val="center" w:pos="4513"/>
        <w:tab w:val="right" w:pos="9026"/>
      </w:tabs>
      <w:spacing w:line="240" w:lineRule="auto"/>
    </w:pPr>
  </w:style>
  <w:style w:type="character" w:customStyle="1" w:styleId="HeaderChar">
    <w:name w:val="Header Char"/>
    <w:basedOn w:val="DefaultParagraphFont"/>
    <w:link w:val="Header"/>
    <w:uiPriority w:val="99"/>
    <w:rsid w:val="00745969"/>
    <w:rPr>
      <w:rFonts w:ascii="Arial" w:eastAsia="Times New Roman" w:hAnsi="Arial" w:cs="Times New Roman"/>
      <w:sz w:val="21"/>
      <w:szCs w:val="21"/>
      <w:lang w:eastAsia="en-AU"/>
    </w:rPr>
  </w:style>
  <w:style w:type="paragraph" w:customStyle="1" w:styleId="TableParagraph">
    <w:name w:val="Table Paragraph"/>
    <w:basedOn w:val="Normal"/>
    <w:uiPriority w:val="1"/>
    <w:qFormat/>
    <w:rsid w:val="00FA6D27"/>
    <w:pPr>
      <w:widowControl w:val="0"/>
      <w:autoSpaceDE w:val="0"/>
      <w:autoSpaceDN w:val="0"/>
      <w:spacing w:before="84" w:line="240" w:lineRule="auto"/>
      <w:ind w:left="107"/>
    </w:pPr>
    <w:rPr>
      <w:rFonts w:eastAsia="Arial" w:cs="Arial"/>
      <w:sz w:val="22"/>
      <w:szCs w:val="22"/>
      <w:lang w:bidi="en-AU"/>
    </w:rPr>
  </w:style>
  <w:style w:type="character" w:customStyle="1" w:styleId="Heading1Char">
    <w:name w:val="Heading 1 Char"/>
    <w:basedOn w:val="DefaultParagraphFont"/>
    <w:link w:val="Heading1"/>
    <w:uiPriority w:val="9"/>
    <w:rsid w:val="00FA6D27"/>
    <w:rPr>
      <w:rFonts w:asciiTheme="majorHAnsi" w:eastAsiaTheme="majorEastAsia" w:hAnsiTheme="majorHAnsi" w:cstheme="majorBidi"/>
      <w:color w:val="2F5496" w:themeColor="accent1" w:themeShade="BF"/>
      <w:sz w:val="32"/>
      <w:szCs w:val="32"/>
      <w:lang w:eastAsia="en-AU"/>
    </w:rPr>
  </w:style>
  <w:style w:type="character" w:customStyle="1" w:styleId="Heading2Char">
    <w:name w:val="Heading 2 Char"/>
    <w:basedOn w:val="DefaultParagraphFont"/>
    <w:link w:val="Heading2"/>
    <w:uiPriority w:val="9"/>
    <w:semiHidden/>
    <w:rsid w:val="00FA6D27"/>
    <w:rPr>
      <w:rFonts w:asciiTheme="majorHAnsi" w:eastAsiaTheme="majorEastAsia" w:hAnsiTheme="majorHAnsi" w:cstheme="majorBidi"/>
      <w:color w:val="2F5496" w:themeColor="accent1" w:themeShade="BF"/>
      <w:sz w:val="26"/>
      <w:szCs w:val="26"/>
      <w:lang w:eastAsia="en-AU"/>
    </w:rPr>
  </w:style>
  <w:style w:type="character" w:customStyle="1" w:styleId="Heading3Char">
    <w:name w:val="Heading 3 Char"/>
    <w:basedOn w:val="DefaultParagraphFont"/>
    <w:link w:val="Heading3"/>
    <w:uiPriority w:val="9"/>
    <w:semiHidden/>
    <w:rsid w:val="00FA6D27"/>
    <w:rPr>
      <w:rFonts w:asciiTheme="majorHAnsi" w:eastAsiaTheme="majorEastAsia" w:hAnsiTheme="majorHAnsi" w:cstheme="majorBidi"/>
      <w:color w:val="1F3763" w:themeColor="accent1" w:themeShade="7F"/>
      <w:sz w:val="24"/>
      <w:szCs w:val="24"/>
      <w:lang w:eastAsia="en-AU"/>
    </w:rPr>
  </w:style>
  <w:style w:type="table" w:customStyle="1" w:styleId="TableGrid0">
    <w:name w:val="TableGrid"/>
    <w:rsid w:val="00FA6D27"/>
    <w:pPr>
      <w:spacing w:after="0" w:line="240" w:lineRule="auto"/>
    </w:pPr>
    <w:rPr>
      <w:rFonts w:eastAsiaTheme="minorEastAsia"/>
      <w:lang w:eastAsia="en-AU"/>
    </w:rPr>
    <w:tblPr>
      <w:tblCellMar>
        <w:top w:w="0" w:type="dxa"/>
        <w:left w:w="0" w:type="dxa"/>
        <w:bottom w:w="0" w:type="dxa"/>
        <w:right w:w="0" w:type="dxa"/>
      </w:tblCellMar>
    </w:tblPr>
  </w:style>
  <w:style w:type="paragraph" w:styleId="ListParagraph">
    <w:name w:val="List Paragraph"/>
    <w:basedOn w:val="Normal"/>
    <w:uiPriority w:val="34"/>
    <w:qFormat/>
    <w:rsid w:val="00FA6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1AFE93D6BC47E5BFF05E233100C770"/>
        <w:category>
          <w:name w:val="General"/>
          <w:gallery w:val="placeholder"/>
        </w:category>
        <w:types>
          <w:type w:val="bbPlcHdr"/>
        </w:types>
        <w:behaviors>
          <w:behavior w:val="content"/>
        </w:behaviors>
        <w:guid w:val="{C2C81539-0822-4CBC-A131-D25371D87C94}"/>
      </w:docPartPr>
      <w:docPartBody>
        <w:p w:rsidR="004F1D42" w:rsidRDefault="004F1D42" w:rsidP="004F1D42">
          <w:pPr>
            <w:pStyle w:val="A11AFE93D6BC47E5BFF05E233100C770"/>
          </w:pPr>
          <w:r w:rsidRPr="00D76F3A">
            <w:rPr>
              <w:shd w:val="clear" w:color="auto" w:fill="70AD47" w:themeFill="accent6"/>
            </w:rPr>
            <w:t xml:space="preserve">[Insert </w:t>
          </w:r>
          <w:r>
            <w:rPr>
              <w:shd w:val="clear" w:color="auto" w:fill="70AD47" w:themeFill="accent6"/>
            </w:rPr>
            <w:t>school logo</w:t>
          </w:r>
          <w:r w:rsidRPr="00D76F3A">
            <w:rPr>
              <w:shd w:val="clear" w:color="auto" w:fill="70AD47" w:themeFill="accent6"/>
            </w:rPr>
            <w:t>.]</w:t>
          </w:r>
        </w:p>
      </w:docPartBody>
    </w:docPart>
    <w:docPart>
      <w:docPartPr>
        <w:name w:val="49BF20BCA56C49DFAEC5DD23959A04EA"/>
        <w:category>
          <w:name w:val="General"/>
          <w:gallery w:val="placeholder"/>
        </w:category>
        <w:types>
          <w:type w:val="bbPlcHdr"/>
        </w:types>
        <w:behaviors>
          <w:behavior w:val="content"/>
        </w:behaviors>
        <w:guid w:val="{9BB063AF-81A9-4F21-9781-081F13713EBF}"/>
      </w:docPartPr>
      <w:docPartBody>
        <w:p w:rsidR="004F1D42" w:rsidRDefault="004F1D42" w:rsidP="004F1D42">
          <w:pPr>
            <w:pStyle w:val="49BF20BCA56C49DFAEC5DD23959A04EA"/>
          </w:pPr>
          <w:r w:rsidRPr="00515ED8">
            <w:rPr>
              <w:rStyle w:val="PlaceholderText"/>
              <w:shd w:val="clear" w:color="auto" w:fill="70AD47" w:themeFill="accent6"/>
            </w:rPr>
            <w:t>[Insert school name here]</w:t>
          </w:r>
        </w:p>
      </w:docPartBody>
    </w:docPart>
    <w:docPart>
      <w:docPartPr>
        <w:name w:val="E8FEE7E783F546099D866B94496724AB"/>
        <w:category>
          <w:name w:val="General"/>
          <w:gallery w:val="placeholder"/>
        </w:category>
        <w:types>
          <w:type w:val="bbPlcHdr"/>
        </w:types>
        <w:behaviors>
          <w:behavior w:val="content"/>
        </w:behaviors>
        <w:guid w:val="{B9C22600-C6E3-4D0E-9EA3-9ABFD0D37A21}"/>
      </w:docPartPr>
      <w:docPartBody>
        <w:p w:rsidR="004F1D42" w:rsidRDefault="004F1D42" w:rsidP="004F1D42">
          <w:pPr>
            <w:pStyle w:val="E8FEE7E783F546099D866B94496724AB"/>
          </w:pPr>
          <w:r w:rsidRPr="00440BCC">
            <w:rPr>
              <w:shd w:val="clear" w:color="auto" w:fill="F7EA9F"/>
            </w:rPr>
            <w:t>[Insert the subject name.]</w:t>
          </w:r>
        </w:p>
      </w:docPartBody>
    </w:docPart>
    <w:docPart>
      <w:docPartPr>
        <w:name w:val="C72C779C3D294DEDA48A64E9DE3D985B"/>
        <w:category>
          <w:name w:val="General"/>
          <w:gallery w:val="placeholder"/>
        </w:category>
        <w:types>
          <w:type w:val="bbPlcHdr"/>
        </w:types>
        <w:behaviors>
          <w:behavior w:val="content"/>
        </w:behaviors>
        <w:guid w:val="{B5B53EF2-207A-4152-B86C-2456A97DA670}"/>
      </w:docPartPr>
      <w:docPartBody>
        <w:p w:rsidR="004F1D42" w:rsidRDefault="004F1D42" w:rsidP="004F1D42">
          <w:pPr>
            <w:pStyle w:val="C72C779C3D294DEDA48A64E9DE3D985B"/>
          </w:pPr>
          <w:r w:rsidRPr="00440BCC">
            <w:rPr>
              <w:shd w:val="clear" w:color="auto" w:fill="F7EA9F"/>
            </w:rPr>
            <w:t>[Insert the technique</w:t>
          </w:r>
          <w:r>
            <w:rPr>
              <w:shd w:val="clear" w:color="auto" w:fill="F7EA9F"/>
            </w:rPr>
            <w:t xml:space="preserve"> and instrument type</w:t>
          </w:r>
          <w:r w:rsidRPr="00440BCC">
            <w:rPr>
              <w:shd w:val="clear" w:color="auto" w:fill="F7EA9F"/>
            </w:rPr>
            <w:t>, as per syllabus.]</w:t>
          </w:r>
        </w:p>
      </w:docPartBody>
    </w:docPart>
    <w:docPart>
      <w:docPartPr>
        <w:name w:val="3AF4F2089C75424FA70F3337F7465139"/>
        <w:category>
          <w:name w:val="General"/>
          <w:gallery w:val="placeholder"/>
        </w:category>
        <w:types>
          <w:type w:val="bbPlcHdr"/>
        </w:types>
        <w:behaviors>
          <w:behavior w:val="content"/>
        </w:behaviors>
        <w:guid w:val="{CAE29B6E-CEDD-4D70-88A9-07D2B554352E}"/>
      </w:docPartPr>
      <w:docPartBody>
        <w:p w:rsidR="004F1D42" w:rsidRDefault="004F1D42" w:rsidP="004F1D42">
          <w:pPr>
            <w:pStyle w:val="3AF4F2089C75424FA70F3337F7465139"/>
          </w:pPr>
          <w:r w:rsidRPr="00440BCC">
            <w:rPr>
              <w:shd w:val="clear" w:color="auto" w:fill="F7EA9F"/>
            </w:rPr>
            <w:t xml:space="preserve">[Insert </w:t>
          </w:r>
          <w:r>
            <w:rPr>
              <w:shd w:val="clear" w:color="auto" w:fill="F7EA9F"/>
            </w:rPr>
            <w:t xml:space="preserve">the </w:t>
          </w:r>
          <w:r w:rsidRPr="00440BCC">
            <w:rPr>
              <w:shd w:val="clear" w:color="auto" w:fill="F7EA9F"/>
            </w:rPr>
            <w:t xml:space="preserve">unit </w:t>
          </w:r>
          <w:r>
            <w:rPr>
              <w:shd w:val="clear" w:color="auto" w:fill="F7EA9F"/>
            </w:rPr>
            <w:t>number and name</w:t>
          </w:r>
          <w:r w:rsidRPr="00440BCC">
            <w:rPr>
              <w:shd w:val="clear" w:color="auto" w:fill="F7EA9F"/>
            </w:rPr>
            <w:t>.]</w:t>
          </w:r>
        </w:p>
      </w:docPartBody>
    </w:docPart>
    <w:docPart>
      <w:docPartPr>
        <w:name w:val="07328431149A4267B20B0D74D8FB1811"/>
        <w:category>
          <w:name w:val="General"/>
          <w:gallery w:val="placeholder"/>
        </w:category>
        <w:types>
          <w:type w:val="bbPlcHdr"/>
        </w:types>
        <w:behaviors>
          <w:behavior w:val="content"/>
        </w:behaviors>
        <w:guid w:val="{5A01CF02-E95C-4B7C-A67D-96E811A072AF}"/>
      </w:docPartPr>
      <w:docPartBody>
        <w:p w:rsidR="004F1D42" w:rsidRDefault="004F1D42" w:rsidP="004F1D42">
          <w:pPr>
            <w:pStyle w:val="07328431149A4267B20B0D74D8FB1811"/>
          </w:pPr>
          <w:r w:rsidRPr="00440BCC">
            <w:rPr>
              <w:shd w:val="clear" w:color="auto" w:fill="F7EA9F"/>
            </w:rPr>
            <w:t>[Insert</w:t>
          </w:r>
          <w:r>
            <w:rPr>
              <w:shd w:val="clear" w:color="auto" w:fill="F7EA9F"/>
            </w:rPr>
            <w:t xml:space="preserve"> the</w:t>
          </w:r>
          <w:r w:rsidRPr="00440BCC">
            <w:rPr>
              <w:shd w:val="clear" w:color="auto" w:fill="F7EA9F"/>
            </w:rPr>
            <w:t xml:space="preserve"> topic </w:t>
          </w:r>
          <w:r>
            <w:rPr>
              <w:shd w:val="clear" w:color="auto" w:fill="F7EA9F"/>
            </w:rPr>
            <w:t>number and name, if appropriate</w:t>
          </w:r>
          <w:r w:rsidRPr="00440BCC">
            <w:rPr>
              <w:shd w:val="clear" w:color="auto" w:fill="F7EA9F"/>
            </w:rPr>
            <w:t>.]</w:t>
          </w:r>
        </w:p>
      </w:docPartBody>
    </w:docPart>
    <w:docPart>
      <w:docPartPr>
        <w:name w:val="8FA514D4E00E4481B2CD74B7FAAA9EA2"/>
        <w:category>
          <w:name w:val="General"/>
          <w:gallery w:val="placeholder"/>
        </w:category>
        <w:types>
          <w:type w:val="bbPlcHdr"/>
        </w:types>
        <w:behaviors>
          <w:behavior w:val="content"/>
        </w:behaviors>
        <w:guid w:val="{C242E78F-70A3-4DBA-8669-D962BB65F1B1}"/>
      </w:docPartPr>
      <w:docPartBody>
        <w:p w:rsidR="004F1D42" w:rsidRDefault="004F1D42" w:rsidP="004F1D42">
          <w:pPr>
            <w:pStyle w:val="8FA514D4E00E4481B2CD74B7FAAA9EA2"/>
          </w:pPr>
          <w:r w:rsidRPr="00440BCC">
            <w:rPr>
              <w:shd w:val="clear" w:color="auto" w:fill="F7EA9F"/>
            </w:rPr>
            <w:t>[</w:t>
          </w:r>
          <w:r>
            <w:rPr>
              <w:shd w:val="clear" w:color="auto" w:fill="F7EA9F"/>
            </w:rPr>
            <w:t>Specify the number of weeks provided to complete the assessment</w:t>
          </w:r>
          <w:r w:rsidRPr="00440BCC">
            <w:rPr>
              <w:shd w:val="clear" w:color="auto" w:fill="F7EA9F"/>
            </w:rPr>
            <w:t>.]</w:t>
          </w:r>
        </w:p>
      </w:docPartBody>
    </w:docPart>
    <w:docPart>
      <w:docPartPr>
        <w:name w:val="EE55E389ACED48C8B50D0F68EF88365B"/>
        <w:category>
          <w:name w:val="General"/>
          <w:gallery w:val="placeholder"/>
        </w:category>
        <w:types>
          <w:type w:val="bbPlcHdr"/>
        </w:types>
        <w:behaviors>
          <w:behavior w:val="content"/>
        </w:behaviors>
        <w:guid w:val="{B478B5E8-5DA2-44E0-A9F5-5BFA7CEF14B0}"/>
      </w:docPartPr>
      <w:docPartBody>
        <w:p w:rsidR="004F1D42" w:rsidRDefault="004F1D42" w:rsidP="004F1D42">
          <w:pPr>
            <w:pStyle w:val="EE55E389ACED48C8B50D0F68EF88365B"/>
          </w:pPr>
          <w:r w:rsidRPr="00440BCC">
            <w:rPr>
              <w:shd w:val="clear" w:color="auto" w:fill="F7EA9F"/>
            </w:rPr>
            <w:t>[</w:t>
          </w:r>
          <w:r>
            <w:rPr>
              <w:shd w:val="clear" w:color="auto" w:fill="F7EA9F"/>
            </w:rPr>
            <w:t>Specify whether the response is written/spoken/multimodal</w:t>
          </w:r>
          <w:r w:rsidRPr="00440BCC">
            <w:rPr>
              <w:shd w:val="clear" w:color="auto" w:fill="F7EA9F"/>
            </w:rPr>
            <w:t>.]</w:t>
          </w:r>
        </w:p>
      </w:docPartBody>
    </w:docPart>
    <w:docPart>
      <w:docPartPr>
        <w:name w:val="8C96169DE5604007AEDFBD91B0331603"/>
        <w:category>
          <w:name w:val="General"/>
          <w:gallery w:val="placeholder"/>
        </w:category>
        <w:types>
          <w:type w:val="bbPlcHdr"/>
        </w:types>
        <w:behaviors>
          <w:behavior w:val="content"/>
        </w:behaviors>
        <w:guid w:val="{054DFD00-7BE6-46F2-8ABF-BBBB27E1DCDF}"/>
      </w:docPartPr>
      <w:docPartBody>
        <w:p w:rsidR="004F1D42" w:rsidRDefault="004F1D42" w:rsidP="004F1D42">
          <w:pPr>
            <w:pStyle w:val="8C96169DE5604007AEDFBD91B0331603"/>
          </w:pPr>
          <w:r w:rsidRPr="00440BCC">
            <w:rPr>
              <w:shd w:val="clear" w:color="auto" w:fill="F7EA9F"/>
            </w:rPr>
            <w:t xml:space="preserve">[Insert the number of </w:t>
          </w:r>
          <w:r>
            <w:rPr>
              <w:shd w:val="clear" w:color="auto" w:fill="F7EA9F"/>
            </w:rPr>
            <w:t>words, minutes, pages/slides.</w:t>
          </w:r>
          <w:r w:rsidRPr="00440BCC">
            <w:rPr>
              <w:shd w:val="clear" w:color="auto" w:fill="F7EA9F"/>
            </w:rPr>
            <w:t>]</w:t>
          </w:r>
        </w:p>
      </w:docPartBody>
    </w:docPart>
    <w:docPart>
      <w:docPartPr>
        <w:name w:val="1CEF7A9EEF224E2FA0D22A9BE20C61AC"/>
        <w:category>
          <w:name w:val="General"/>
          <w:gallery w:val="placeholder"/>
        </w:category>
        <w:types>
          <w:type w:val="bbPlcHdr"/>
        </w:types>
        <w:behaviors>
          <w:behavior w:val="content"/>
        </w:behaviors>
        <w:guid w:val="{B061E808-02A9-4416-93B0-77A3B3385EBE}"/>
      </w:docPartPr>
      <w:docPartBody>
        <w:p w:rsidR="004F1D42" w:rsidRDefault="004F1D42" w:rsidP="004F1D42">
          <w:pPr>
            <w:pStyle w:val="1CEF7A9EEF224E2FA0D22A9BE20C61AC"/>
          </w:pPr>
          <w:r w:rsidRPr="00440BCC">
            <w:rPr>
              <w:shd w:val="clear" w:color="auto" w:fill="F7EA9F"/>
            </w:rPr>
            <w:t>[</w:t>
          </w:r>
          <w:r>
            <w:rPr>
              <w:shd w:val="clear" w:color="auto" w:fill="F7EA9F"/>
            </w:rPr>
            <w:t>Specify whether individual or group work is required</w:t>
          </w:r>
          <w:r w:rsidRPr="00440BCC">
            <w:rPr>
              <w:shd w:val="clear" w:color="auto" w:fill="F7EA9F"/>
            </w:rPr>
            <w:t>.]</w:t>
          </w:r>
        </w:p>
      </w:docPartBody>
    </w:docPart>
    <w:docPart>
      <w:docPartPr>
        <w:name w:val="C19EF3588E6D4143943C711594A6E916"/>
        <w:category>
          <w:name w:val="General"/>
          <w:gallery w:val="placeholder"/>
        </w:category>
        <w:types>
          <w:type w:val="bbPlcHdr"/>
        </w:types>
        <w:behaviors>
          <w:behavior w:val="content"/>
        </w:behaviors>
        <w:guid w:val="{199BFBAB-0A54-42E7-8262-A931E6970DBA}"/>
      </w:docPartPr>
      <w:docPartBody>
        <w:p w:rsidR="004F1D42" w:rsidRDefault="004F1D42" w:rsidP="004F1D42">
          <w:pPr>
            <w:pStyle w:val="C19EF3588E6D4143943C711594A6E916"/>
          </w:pPr>
          <w:r>
            <w:rPr>
              <w:shd w:val="clear" w:color="auto" w:fill="F7EA9F"/>
            </w:rPr>
            <w:t>[A</w:t>
          </w:r>
          <w:r w:rsidRPr="00440BCC">
            <w:rPr>
              <w:shd w:val="clear" w:color="auto" w:fill="F7EA9F"/>
            </w:rPr>
            <w:t>s per syllabus.</w:t>
          </w:r>
          <w:r>
            <w:rPr>
              <w:shd w:val="clear" w:color="auto" w:fill="F7EA9F"/>
            </w:rPr>
            <w:t xml:space="preserve"> Leave blank if this doesn’t apply.</w:t>
          </w:r>
          <w:r w:rsidRPr="00440BCC">
            <w:rPr>
              <w:shd w:val="clear" w:color="auto" w:fill="F7EA9F"/>
            </w:rPr>
            <w:t>]</w:t>
          </w:r>
        </w:p>
      </w:docPartBody>
    </w:docPart>
    <w:docPart>
      <w:docPartPr>
        <w:name w:val="B167F8C549EE4CC3AB68FA9F12B78A79"/>
        <w:category>
          <w:name w:val="General"/>
          <w:gallery w:val="placeholder"/>
        </w:category>
        <w:types>
          <w:type w:val="bbPlcHdr"/>
        </w:types>
        <w:behaviors>
          <w:behavior w:val="content"/>
        </w:behaviors>
        <w:guid w:val="{4A3B5DAD-D82C-4BE4-99C0-73E516694ABE}"/>
      </w:docPartPr>
      <w:docPartBody>
        <w:p w:rsidR="004F1D42" w:rsidRDefault="004F1D42" w:rsidP="004F1D42">
          <w:pPr>
            <w:pStyle w:val="B167F8C549EE4CC3AB68FA9F12B78A79"/>
          </w:pPr>
          <w:r w:rsidRPr="00440BCC">
            <w:rPr>
              <w:shd w:val="clear" w:color="auto" w:fill="F7EA9F"/>
            </w:rPr>
            <w:t>[</w:t>
          </w:r>
          <w:r>
            <w:rPr>
              <w:shd w:val="clear" w:color="auto" w:fill="F7EA9F"/>
            </w:rPr>
            <w:t>A</w:t>
          </w:r>
          <w:r w:rsidRPr="00440BCC">
            <w:rPr>
              <w:shd w:val="clear" w:color="auto" w:fill="F7EA9F"/>
            </w:rPr>
            <w:t>ccess to resources</w:t>
          </w:r>
          <w:r>
            <w:rPr>
              <w:shd w:val="clear" w:color="auto" w:fill="F7EA9F"/>
            </w:rPr>
            <w:t>, as per syllabus</w:t>
          </w:r>
          <w:r w:rsidRPr="00440BCC">
            <w:rPr>
              <w:shd w:val="clear" w:color="auto" w:fill="F7EA9F"/>
            </w:rPr>
            <w:t>.]</w:t>
          </w:r>
        </w:p>
      </w:docPartBody>
    </w:docPart>
    <w:docPart>
      <w:docPartPr>
        <w:name w:val="E7E8977573B9444BAE03AD3543731E86"/>
        <w:category>
          <w:name w:val="General"/>
          <w:gallery w:val="placeholder"/>
        </w:category>
        <w:types>
          <w:type w:val="bbPlcHdr"/>
        </w:types>
        <w:behaviors>
          <w:behavior w:val="content"/>
        </w:behaviors>
        <w:guid w:val="{1F728A97-9EF5-4D2D-B2B8-DC82DDFE7CE4}"/>
      </w:docPartPr>
      <w:docPartBody>
        <w:p w:rsidR="004F1D42" w:rsidRDefault="004F1D42" w:rsidP="004F1D42">
          <w:pPr>
            <w:pStyle w:val="E7E8977573B9444BAE03AD3543731E86"/>
          </w:pPr>
          <w:r w:rsidRPr="00440BCC">
            <w:rPr>
              <w:shd w:val="clear" w:color="auto" w:fill="F7EA9F"/>
            </w:rPr>
            <w:t>[</w:t>
          </w:r>
          <w:r>
            <w:rPr>
              <w:shd w:val="clear" w:color="auto" w:fill="F7EA9F"/>
            </w:rPr>
            <w:t>May refer to the technique itself or the relevance of the instrument to the unit of work, purpose or audience. Description is limited to 150 words. Could include reference to stimulus or data.</w:t>
          </w:r>
          <w:r w:rsidRPr="00440BCC">
            <w:rPr>
              <w:shd w:val="clear" w:color="auto" w:fill="F7EA9F"/>
            </w:rPr>
            <w:t>]</w:t>
          </w:r>
        </w:p>
      </w:docPartBody>
    </w:docPart>
    <w:docPart>
      <w:docPartPr>
        <w:name w:val="F6BF012637B446C3899B5BFA87D8EEAB"/>
        <w:category>
          <w:name w:val="General"/>
          <w:gallery w:val="placeholder"/>
        </w:category>
        <w:types>
          <w:type w:val="bbPlcHdr"/>
        </w:types>
        <w:behaviors>
          <w:behavior w:val="content"/>
        </w:behaviors>
        <w:guid w:val="{05F5908B-04AC-4C96-9FD6-52B3404AABF8}"/>
      </w:docPartPr>
      <w:docPartBody>
        <w:p w:rsidR="004F1D42" w:rsidRDefault="004F1D42" w:rsidP="004F1D42">
          <w:pPr>
            <w:pStyle w:val="F6BF012637B446C3899B5BFA87D8EEAB"/>
          </w:pPr>
          <w:r w:rsidRPr="00440BCC">
            <w:rPr>
              <w:shd w:val="clear" w:color="auto" w:fill="F7EA9F"/>
            </w:rPr>
            <w:t>[</w:t>
          </w:r>
          <w:r>
            <w:rPr>
              <w:shd w:val="clear" w:color="auto" w:fill="F7EA9F"/>
            </w:rPr>
            <w:t>Break down the task into its components, if necessary. Use bullet points for outlining additional requirements, such as submitting a journal, evidence requirements for group work, etc. This section can be expanded, but it should be succinct. Scaffolding can be added to the following page</w:t>
          </w:r>
          <w:r w:rsidRPr="00440BCC">
            <w:rPr>
              <w:shd w:val="clear" w:color="auto" w:fill="F7EA9F"/>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42"/>
    <w:rsid w:val="004F1D42"/>
    <w:rsid w:val="008C7954"/>
    <w:rsid w:val="008F7F2B"/>
    <w:rsid w:val="00925AFD"/>
    <w:rsid w:val="009412B0"/>
    <w:rsid w:val="00A14895"/>
    <w:rsid w:val="00DB45AC"/>
    <w:rsid w:val="00EA4873"/>
    <w:rsid w:val="00F878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1AFE93D6BC47E5BFF05E233100C770">
    <w:name w:val="A11AFE93D6BC47E5BFF05E233100C770"/>
    <w:rsid w:val="004F1D42"/>
  </w:style>
  <w:style w:type="character" w:styleId="PlaceholderText">
    <w:name w:val="Placeholder Text"/>
    <w:basedOn w:val="DefaultParagraphFont"/>
    <w:uiPriority w:val="99"/>
    <w:rsid w:val="004F1D42"/>
    <w:rPr>
      <w:color w:val="808080"/>
    </w:rPr>
  </w:style>
  <w:style w:type="paragraph" w:customStyle="1" w:styleId="49BF20BCA56C49DFAEC5DD23959A04EA">
    <w:name w:val="49BF20BCA56C49DFAEC5DD23959A04EA"/>
    <w:rsid w:val="004F1D42"/>
  </w:style>
  <w:style w:type="paragraph" w:customStyle="1" w:styleId="E8FEE7E783F546099D866B94496724AB">
    <w:name w:val="E8FEE7E783F546099D866B94496724AB"/>
    <w:rsid w:val="004F1D42"/>
  </w:style>
  <w:style w:type="paragraph" w:customStyle="1" w:styleId="C72C779C3D294DEDA48A64E9DE3D985B">
    <w:name w:val="C72C779C3D294DEDA48A64E9DE3D985B"/>
    <w:rsid w:val="004F1D42"/>
  </w:style>
  <w:style w:type="paragraph" w:customStyle="1" w:styleId="3AF4F2089C75424FA70F3337F7465139">
    <w:name w:val="3AF4F2089C75424FA70F3337F7465139"/>
    <w:rsid w:val="004F1D42"/>
  </w:style>
  <w:style w:type="paragraph" w:customStyle="1" w:styleId="07328431149A4267B20B0D74D8FB1811">
    <w:name w:val="07328431149A4267B20B0D74D8FB1811"/>
    <w:rsid w:val="004F1D42"/>
  </w:style>
  <w:style w:type="paragraph" w:customStyle="1" w:styleId="8FA514D4E00E4481B2CD74B7FAAA9EA2">
    <w:name w:val="8FA514D4E00E4481B2CD74B7FAAA9EA2"/>
    <w:rsid w:val="004F1D42"/>
  </w:style>
  <w:style w:type="paragraph" w:customStyle="1" w:styleId="EE55E389ACED48C8B50D0F68EF88365B">
    <w:name w:val="EE55E389ACED48C8B50D0F68EF88365B"/>
    <w:rsid w:val="004F1D42"/>
  </w:style>
  <w:style w:type="paragraph" w:customStyle="1" w:styleId="8C96169DE5604007AEDFBD91B0331603">
    <w:name w:val="8C96169DE5604007AEDFBD91B0331603"/>
    <w:rsid w:val="004F1D42"/>
  </w:style>
  <w:style w:type="paragraph" w:customStyle="1" w:styleId="1CEF7A9EEF224E2FA0D22A9BE20C61AC">
    <w:name w:val="1CEF7A9EEF224E2FA0D22A9BE20C61AC"/>
    <w:rsid w:val="004F1D42"/>
  </w:style>
  <w:style w:type="paragraph" w:customStyle="1" w:styleId="C19EF3588E6D4143943C711594A6E916">
    <w:name w:val="C19EF3588E6D4143943C711594A6E916"/>
    <w:rsid w:val="004F1D42"/>
  </w:style>
  <w:style w:type="paragraph" w:customStyle="1" w:styleId="B167F8C549EE4CC3AB68FA9F12B78A79">
    <w:name w:val="B167F8C549EE4CC3AB68FA9F12B78A79"/>
    <w:rsid w:val="004F1D42"/>
  </w:style>
  <w:style w:type="paragraph" w:customStyle="1" w:styleId="E7E8977573B9444BAE03AD3543731E86">
    <w:name w:val="E7E8977573B9444BAE03AD3543731E86"/>
    <w:rsid w:val="004F1D42"/>
  </w:style>
  <w:style w:type="paragraph" w:customStyle="1" w:styleId="F6BF012637B446C3899B5BFA87D8EEAB">
    <w:name w:val="F6BF012637B446C3899B5BFA87D8EEAB"/>
    <w:rsid w:val="004F1D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FA7B06A3D55949B5BEC6A114797FBA" ma:contentTypeVersion="12" ma:contentTypeDescription="Create a new document." ma:contentTypeScope="" ma:versionID="18975be088d2547f44c5d162e6642d31">
  <xsd:schema xmlns:xsd="http://www.w3.org/2001/XMLSchema" xmlns:xs="http://www.w3.org/2001/XMLSchema" xmlns:p="http://schemas.microsoft.com/office/2006/metadata/properties" xmlns:ns2="550fe98f-537e-4405-a534-a575e7b398f9" xmlns:ns3="f3c5e3e9-893a-4cce-bc45-84650eab6c92" targetNamespace="http://schemas.microsoft.com/office/2006/metadata/properties" ma:root="true" ma:fieldsID="00c222c3f1dfc1fb3c3fa688b4d3897b" ns2:_="" ns3:_="">
    <xsd:import namespace="550fe98f-537e-4405-a534-a575e7b398f9"/>
    <xsd:import namespace="f3c5e3e9-893a-4cce-bc45-84650eab6c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fe98f-537e-4405-a534-a575e7b398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c5e3e9-893a-4cce-bc45-84650eab6c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394EE1-1E24-4375-A4AB-013AA564E7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69B8E5-C482-44C8-916C-3EECF5DF2CED}">
  <ds:schemaRefs>
    <ds:schemaRef ds:uri="http://schemas.microsoft.com/sharepoint/v3/contenttype/forms"/>
  </ds:schemaRefs>
</ds:datastoreItem>
</file>

<file path=customXml/itemProps3.xml><?xml version="1.0" encoding="utf-8"?>
<ds:datastoreItem xmlns:ds="http://schemas.openxmlformats.org/officeDocument/2006/customXml" ds:itemID="{E5959719-B6CC-4EEC-8D59-07F5D72D1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fe98f-537e-4405-a534-a575e7b398f9"/>
    <ds:schemaRef ds:uri="f3c5e3e9-893a-4cce-bc45-84650eab6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Jakovovic</dc:creator>
  <cp:keywords/>
  <dc:description/>
  <cp:lastModifiedBy>Bryn Arnfield</cp:lastModifiedBy>
  <cp:revision>3</cp:revision>
  <dcterms:created xsi:type="dcterms:W3CDTF">2022-07-18T22:27:00Z</dcterms:created>
  <dcterms:modified xsi:type="dcterms:W3CDTF">2022-07-18T22:28:00Z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0x0101002FFA7B06A3D55949B5BEC6A114797FBA</vt:lpwstr>
  </property>
  <property fmtid="{D5CDD505-2E9C-101B-9397-08002B2CF9AE}" pid="3" name="Order">
    <vt:r8>794000</vt:r8>
  </property>
</Properties>
</file>