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C3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center"/>
        <w:textAlignment w:val="auto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学校各体育场所开放时间表</w:t>
      </w:r>
    </w:p>
    <w:p w14:paraId="29515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exact"/>
        <w:jc w:val="center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（2026年9月更新）</w:t>
      </w:r>
    </w:p>
    <w:p w14:paraId="64958C89">
      <w:pPr>
        <w:rPr>
          <w:rFonts w:hint="eastAsia"/>
          <w:lang w:val="en-US" w:eastAsia="zh-CN"/>
        </w:rPr>
      </w:pPr>
    </w:p>
    <w:p w14:paraId="102A03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一、学校现面向全校师生开放的体育场馆</w:t>
      </w:r>
    </w:p>
    <w:p w14:paraId="7D87AD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1、东院</w:t>
      </w:r>
    </w:p>
    <w:p w14:paraId="1BF7E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综合体育馆（含羽毛球、健身房、匹克球、网球、乒乓球，其中匹克球、网球、乒乓球只对教工开放）、游泳馆、训练馆（老体育馆：含乒乓球、教工篮球）、室外所有场地</w:t>
      </w:r>
    </w:p>
    <w:p w14:paraId="2DA572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2、西院</w:t>
      </w:r>
    </w:p>
    <w:p w14:paraId="65D9E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体育馆（含羽毛球、乒乓球、篮球、排球）、室外所有场地</w:t>
      </w:r>
    </w:p>
    <w:p w14:paraId="2D448278">
      <w:pPr>
        <w:rPr>
          <w:rFonts w:hint="eastAsia"/>
          <w:lang w:val="en-US" w:eastAsia="zh-CN"/>
        </w:rPr>
      </w:pPr>
    </w:p>
    <w:p w14:paraId="4C7E09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二、各场所开放时间表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797"/>
        <w:gridCol w:w="1734"/>
        <w:gridCol w:w="1678"/>
        <w:gridCol w:w="1857"/>
        <w:gridCol w:w="1556"/>
      </w:tblGrid>
      <w:tr w14:paraId="043BA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</w:tcPr>
          <w:p w14:paraId="10AB8CDC">
            <w:pPr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区域</w:t>
            </w:r>
          </w:p>
        </w:tc>
        <w:tc>
          <w:tcPr>
            <w:tcW w:w="797" w:type="dxa"/>
          </w:tcPr>
          <w:p w14:paraId="66C6F32F">
            <w:pPr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场所</w:t>
            </w:r>
          </w:p>
        </w:tc>
        <w:tc>
          <w:tcPr>
            <w:tcW w:w="3412" w:type="dxa"/>
            <w:gridSpan w:val="2"/>
          </w:tcPr>
          <w:p w14:paraId="57601EC1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夏令时开放时间</w:t>
            </w:r>
          </w:p>
        </w:tc>
        <w:tc>
          <w:tcPr>
            <w:tcW w:w="3413" w:type="dxa"/>
            <w:gridSpan w:val="2"/>
          </w:tcPr>
          <w:p w14:paraId="2E055A99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冬令时开放时间</w:t>
            </w:r>
          </w:p>
        </w:tc>
      </w:tr>
      <w:tr w14:paraId="58104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vMerge w:val="restart"/>
            <w:vAlign w:val="center"/>
          </w:tcPr>
          <w:p w14:paraId="7C0EE643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东</w:t>
            </w:r>
          </w:p>
          <w:p w14:paraId="70B5A676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院</w:t>
            </w:r>
          </w:p>
        </w:tc>
        <w:tc>
          <w:tcPr>
            <w:tcW w:w="797" w:type="dxa"/>
          </w:tcPr>
          <w:p w14:paraId="0FAE8586">
            <w:pPr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734" w:type="dxa"/>
          </w:tcPr>
          <w:p w14:paraId="430B5EC6">
            <w:pPr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工作日</w:t>
            </w:r>
          </w:p>
        </w:tc>
        <w:tc>
          <w:tcPr>
            <w:tcW w:w="1678" w:type="dxa"/>
          </w:tcPr>
          <w:p w14:paraId="4BD75EBA">
            <w:pPr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节假日</w:t>
            </w:r>
          </w:p>
        </w:tc>
        <w:tc>
          <w:tcPr>
            <w:tcW w:w="1857" w:type="dxa"/>
            <w:vAlign w:val="top"/>
          </w:tcPr>
          <w:p w14:paraId="34B13285">
            <w:pPr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工作日</w:t>
            </w:r>
          </w:p>
        </w:tc>
        <w:tc>
          <w:tcPr>
            <w:tcW w:w="1556" w:type="dxa"/>
            <w:vAlign w:val="top"/>
          </w:tcPr>
          <w:p w14:paraId="051CDEC8">
            <w:pPr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节假日</w:t>
            </w:r>
          </w:p>
        </w:tc>
      </w:tr>
      <w:tr w14:paraId="381C6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vMerge w:val="continue"/>
          </w:tcPr>
          <w:p w14:paraId="6A99D23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7" w:type="dxa"/>
            <w:vMerge w:val="restart"/>
            <w:vAlign w:val="center"/>
          </w:tcPr>
          <w:p w14:paraId="31E8586E">
            <w:pPr>
              <w:ind w:left="0" w:leftChars="0" w:firstLine="0" w:firstLineChars="0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综合体育馆</w:t>
            </w:r>
          </w:p>
        </w:tc>
        <w:tc>
          <w:tcPr>
            <w:tcW w:w="1734" w:type="dxa"/>
          </w:tcPr>
          <w:p w14:paraId="761ABF47">
            <w:pPr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18：00-20:30</w:t>
            </w:r>
          </w:p>
        </w:tc>
        <w:tc>
          <w:tcPr>
            <w:tcW w:w="1678" w:type="dxa"/>
          </w:tcPr>
          <w:p w14:paraId="0F5494B5">
            <w:pPr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14：30-20：30</w:t>
            </w:r>
          </w:p>
        </w:tc>
        <w:tc>
          <w:tcPr>
            <w:tcW w:w="1857" w:type="dxa"/>
          </w:tcPr>
          <w:p w14:paraId="38259FB9">
            <w:pPr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17:30-20:00</w:t>
            </w:r>
          </w:p>
        </w:tc>
        <w:tc>
          <w:tcPr>
            <w:tcW w:w="1556" w:type="dxa"/>
          </w:tcPr>
          <w:p w14:paraId="139ECEAE">
            <w:pPr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14:00-20:00</w:t>
            </w:r>
          </w:p>
        </w:tc>
      </w:tr>
      <w:tr w14:paraId="41992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vMerge w:val="continue"/>
          </w:tcPr>
          <w:p w14:paraId="7E64FB0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7" w:type="dxa"/>
            <w:vMerge w:val="continue"/>
            <w:vAlign w:val="center"/>
          </w:tcPr>
          <w:p w14:paraId="321E0729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825" w:type="dxa"/>
            <w:gridSpan w:val="4"/>
          </w:tcPr>
          <w:p w14:paraId="264F3628">
            <w:pPr>
              <w:spacing w:line="240" w:lineRule="auto"/>
              <w:ind w:left="0" w:leftChars="0" w:firstLine="0" w:firstLineChars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备注：1、每周四、周日为教工免费专场。</w:t>
            </w:r>
          </w:p>
          <w:p w14:paraId="02247C69">
            <w:pPr>
              <w:spacing w:line="240" w:lineRule="auto"/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2、健身房10元每人不限时，除健身房外其余项目计费方式:5元每人不限时。所有人按先后顺序刷卡入内，如场地内锻炼人数超负荷需等位入内。</w:t>
            </w:r>
          </w:p>
        </w:tc>
      </w:tr>
      <w:tr w14:paraId="72AB9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vMerge w:val="continue"/>
          </w:tcPr>
          <w:p w14:paraId="0734B25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7" w:type="dxa"/>
            <w:vMerge w:val="restart"/>
            <w:vAlign w:val="center"/>
          </w:tcPr>
          <w:p w14:paraId="3DDF234D">
            <w:pPr>
              <w:ind w:left="0" w:leftChars="0" w:firstLine="0" w:firstLineChars="0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游泳馆</w:t>
            </w:r>
          </w:p>
        </w:tc>
        <w:tc>
          <w:tcPr>
            <w:tcW w:w="1734" w:type="dxa"/>
          </w:tcPr>
          <w:p w14:paraId="1880F7E3">
            <w:pPr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18:30-20:30</w:t>
            </w:r>
          </w:p>
        </w:tc>
        <w:tc>
          <w:tcPr>
            <w:tcW w:w="1678" w:type="dxa"/>
          </w:tcPr>
          <w:p w14:paraId="17601E4B">
            <w:pPr>
              <w:spacing w:line="240" w:lineRule="auto"/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14:30-1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6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:30</w:t>
            </w:r>
          </w:p>
          <w:p w14:paraId="5504FDD3">
            <w:pPr>
              <w:spacing w:line="240" w:lineRule="auto"/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17:30-19:30</w:t>
            </w:r>
          </w:p>
        </w:tc>
        <w:tc>
          <w:tcPr>
            <w:tcW w:w="1857" w:type="dxa"/>
          </w:tcPr>
          <w:p w14:paraId="798C9FF1">
            <w:pPr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18:30-20:30</w:t>
            </w:r>
          </w:p>
        </w:tc>
        <w:tc>
          <w:tcPr>
            <w:tcW w:w="1556" w:type="dxa"/>
          </w:tcPr>
          <w:p w14:paraId="03FBCEE9">
            <w:pPr>
              <w:spacing w:line="240" w:lineRule="auto"/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14:30-1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6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:30</w:t>
            </w:r>
          </w:p>
          <w:p w14:paraId="1FFFB4FA">
            <w:pPr>
              <w:spacing w:line="240" w:lineRule="auto"/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17:30-19:30</w:t>
            </w:r>
          </w:p>
        </w:tc>
      </w:tr>
      <w:tr w14:paraId="1D8E3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vMerge w:val="continue"/>
          </w:tcPr>
          <w:p w14:paraId="735D5B8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7" w:type="dxa"/>
            <w:vMerge w:val="continue"/>
            <w:vAlign w:val="center"/>
          </w:tcPr>
          <w:p w14:paraId="7F2B14CA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825" w:type="dxa"/>
            <w:gridSpan w:val="4"/>
          </w:tcPr>
          <w:p w14:paraId="6F9CF520">
            <w:pPr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备注：每周四、每周日第二场为教工免费专场</w:t>
            </w:r>
          </w:p>
        </w:tc>
      </w:tr>
      <w:tr w14:paraId="35764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vMerge w:val="continue"/>
          </w:tcPr>
          <w:p w14:paraId="6FB59EAD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7" w:type="dxa"/>
            <w:vAlign w:val="center"/>
          </w:tcPr>
          <w:p w14:paraId="357CEB23">
            <w:pPr>
              <w:ind w:left="0" w:leftChars="0" w:firstLine="0" w:firstLineChars="0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训练馆</w:t>
            </w:r>
          </w:p>
        </w:tc>
        <w:tc>
          <w:tcPr>
            <w:tcW w:w="1734" w:type="dxa"/>
          </w:tcPr>
          <w:p w14:paraId="3D926E79">
            <w:pPr>
              <w:spacing w:line="240" w:lineRule="auto"/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优先满足教学、运动训练，无人用时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开放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，21:00关门</w:t>
            </w:r>
          </w:p>
        </w:tc>
        <w:tc>
          <w:tcPr>
            <w:tcW w:w="1678" w:type="dxa"/>
          </w:tcPr>
          <w:p w14:paraId="4F12B000">
            <w:pPr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15:30-21:00</w:t>
            </w:r>
          </w:p>
        </w:tc>
        <w:tc>
          <w:tcPr>
            <w:tcW w:w="1857" w:type="dxa"/>
          </w:tcPr>
          <w:p w14:paraId="09DF4DD8">
            <w:pPr>
              <w:spacing w:line="240" w:lineRule="auto"/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优先满足教学、运动训练，无人用时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开放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，2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3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0关门</w:t>
            </w:r>
          </w:p>
        </w:tc>
        <w:tc>
          <w:tcPr>
            <w:tcW w:w="1556" w:type="dxa"/>
          </w:tcPr>
          <w:p w14:paraId="4BFEE3E3">
            <w:pPr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15: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0-2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3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</w:tr>
      <w:tr w14:paraId="7DDD6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802" w:type="dxa"/>
            <w:vMerge w:val="continue"/>
          </w:tcPr>
          <w:p w14:paraId="6D8DC2A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97" w:type="dxa"/>
            <w:vAlign w:val="center"/>
          </w:tcPr>
          <w:p w14:paraId="46F85AED">
            <w:pPr>
              <w:ind w:left="0" w:leftChars="0" w:firstLine="0" w:firstLineChars="0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室外场地</w:t>
            </w:r>
          </w:p>
        </w:tc>
        <w:tc>
          <w:tcPr>
            <w:tcW w:w="6825" w:type="dxa"/>
            <w:gridSpan w:val="4"/>
          </w:tcPr>
          <w:p w14:paraId="780E9B33">
            <w:pPr>
              <w:spacing w:line="240" w:lineRule="auto"/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优先优先满足教学、运动训练、大型活动等，全天不限时免费开放</w:t>
            </w:r>
          </w:p>
        </w:tc>
      </w:tr>
      <w:tr w14:paraId="5FE75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02" w:type="dxa"/>
            <w:vMerge w:val="restart"/>
            <w:vAlign w:val="center"/>
          </w:tcPr>
          <w:p w14:paraId="35A143A3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西</w:t>
            </w:r>
          </w:p>
          <w:p w14:paraId="7A59264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院</w:t>
            </w:r>
          </w:p>
        </w:tc>
        <w:tc>
          <w:tcPr>
            <w:tcW w:w="797" w:type="dxa"/>
            <w:vMerge w:val="restart"/>
            <w:vAlign w:val="center"/>
          </w:tcPr>
          <w:p w14:paraId="0C41D179">
            <w:pPr>
              <w:spacing w:line="240" w:lineRule="auto"/>
              <w:ind w:left="0" w:leftChars="0" w:firstLine="0" w:firstLineChars="0"/>
              <w:jc w:val="center"/>
              <w:rPr>
                <w:rFonts w:hint="default" w:ascii="黑体" w:hAnsi="黑体" w:eastAsia="宋体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体育馆（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羽毛球、乒乓球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）</w:t>
            </w:r>
          </w:p>
        </w:tc>
        <w:tc>
          <w:tcPr>
            <w:tcW w:w="6825" w:type="dxa"/>
            <w:gridSpan w:val="4"/>
          </w:tcPr>
          <w:p w14:paraId="727AEF4F">
            <w:pPr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有偿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开放时段</w:t>
            </w:r>
          </w:p>
        </w:tc>
      </w:tr>
      <w:tr w14:paraId="20AA6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vMerge w:val="continue"/>
          </w:tcPr>
          <w:p w14:paraId="06CA3E2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97" w:type="dxa"/>
            <w:vMerge w:val="continue"/>
            <w:shd w:val="clear" w:color="auto" w:fill="auto"/>
            <w:vAlign w:val="top"/>
          </w:tcPr>
          <w:p w14:paraId="420D57D4">
            <w:pPr>
              <w:spacing w:line="240" w:lineRule="auto"/>
              <w:ind w:left="0" w:leftChars="0" w:firstLine="0" w:firstLineChars="0"/>
              <w:rPr>
                <w:rFonts w:hint="default" w:ascii="黑体" w:hAnsi="黑体" w:eastAsia="宋体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734" w:type="dxa"/>
            <w:shd w:val="clear" w:color="auto" w:fill="auto"/>
            <w:vAlign w:val="top"/>
          </w:tcPr>
          <w:p w14:paraId="32F4A1BE">
            <w:pPr>
              <w:ind w:left="0" w:leftChars="0" w:firstLine="0" w:firstLineChars="0"/>
              <w:rPr>
                <w:rFonts w:hint="default" w:ascii="黑体" w:hAnsi="黑体" w:eastAsia="宋体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18:30-21:00</w:t>
            </w:r>
          </w:p>
        </w:tc>
        <w:tc>
          <w:tcPr>
            <w:tcW w:w="1678" w:type="dxa"/>
            <w:shd w:val="clear" w:color="auto" w:fill="auto"/>
            <w:vAlign w:val="top"/>
          </w:tcPr>
          <w:p w14:paraId="427708C0">
            <w:pPr>
              <w:ind w:left="0" w:leftChars="0" w:firstLine="0" w:firstLineChars="0"/>
              <w:rPr>
                <w:rFonts w:hint="default" w:ascii="黑体" w:hAnsi="黑体" w:eastAsia="宋体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14:30-20:30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3B3FCFDD">
            <w:pPr>
              <w:ind w:left="0" w:leftChars="0" w:firstLine="0" w:firstLineChars="0"/>
              <w:rPr>
                <w:rFonts w:hint="default" w:ascii="黑体" w:hAnsi="黑体" w:eastAsia="宋体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18:00-20:30</w:t>
            </w:r>
          </w:p>
        </w:tc>
        <w:tc>
          <w:tcPr>
            <w:tcW w:w="1556" w:type="dxa"/>
            <w:shd w:val="clear" w:color="auto" w:fill="auto"/>
            <w:vAlign w:val="top"/>
          </w:tcPr>
          <w:p w14:paraId="5F6B229D">
            <w:pPr>
              <w:ind w:left="0" w:leftChars="0" w:firstLine="0" w:firstLineChars="0"/>
              <w:rPr>
                <w:rFonts w:hint="default" w:ascii="黑体" w:hAnsi="黑体" w:eastAsia="宋体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14: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0-20: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</w:tr>
      <w:tr w14:paraId="1223B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vMerge w:val="continue"/>
          </w:tcPr>
          <w:p w14:paraId="6BFABA0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97" w:type="dxa"/>
            <w:vMerge w:val="continue"/>
            <w:shd w:val="clear" w:color="auto" w:fill="auto"/>
            <w:vAlign w:val="top"/>
          </w:tcPr>
          <w:p w14:paraId="2EC6C649">
            <w:pPr>
              <w:spacing w:line="240" w:lineRule="auto"/>
              <w:ind w:left="0" w:leftChars="0" w:firstLine="0" w:firstLineChars="0"/>
              <w:rPr>
                <w:rFonts w:hint="default" w:ascii="黑体" w:hAnsi="黑体" w:eastAsia="宋体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6825" w:type="dxa"/>
            <w:gridSpan w:val="4"/>
            <w:shd w:val="clear" w:color="auto" w:fill="auto"/>
            <w:vAlign w:val="top"/>
          </w:tcPr>
          <w:p w14:paraId="76FB8C05">
            <w:pPr>
              <w:ind w:left="0" w:leftChars="0" w:firstLine="0" w:firstLineChars="0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免费开放时段</w:t>
            </w:r>
          </w:p>
        </w:tc>
      </w:tr>
      <w:tr w14:paraId="6B6A0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vMerge w:val="continue"/>
          </w:tcPr>
          <w:p w14:paraId="358BD35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97" w:type="dxa"/>
            <w:vMerge w:val="continue"/>
            <w:shd w:val="clear" w:color="auto" w:fill="auto"/>
            <w:vAlign w:val="top"/>
          </w:tcPr>
          <w:p w14:paraId="5EC9E1E1">
            <w:pPr>
              <w:spacing w:line="240" w:lineRule="auto"/>
              <w:ind w:left="0" w:leftChars="0" w:firstLine="0" w:firstLineChars="0"/>
              <w:rPr>
                <w:rFonts w:hint="default" w:ascii="黑体" w:hAnsi="黑体" w:eastAsia="宋体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734" w:type="dxa"/>
            <w:shd w:val="clear" w:color="auto" w:fill="auto"/>
            <w:vAlign w:val="top"/>
          </w:tcPr>
          <w:p w14:paraId="45321534">
            <w:pPr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12:00-14:00</w:t>
            </w:r>
          </w:p>
        </w:tc>
        <w:tc>
          <w:tcPr>
            <w:tcW w:w="1678" w:type="dxa"/>
            <w:shd w:val="pct20" w:color="auto" w:fill="7F7F7F" w:themeFill="text1" w:themeFillTint="7F"/>
            <w:vAlign w:val="top"/>
          </w:tcPr>
          <w:p w14:paraId="7A3D67B4">
            <w:pPr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857" w:type="dxa"/>
            <w:shd w:val="clear" w:color="auto" w:fill="auto"/>
            <w:vAlign w:val="top"/>
          </w:tcPr>
          <w:p w14:paraId="3033DF0F">
            <w:pPr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12:00-13:30</w:t>
            </w:r>
          </w:p>
        </w:tc>
        <w:tc>
          <w:tcPr>
            <w:tcW w:w="1556" w:type="dxa"/>
            <w:shd w:val="pct20" w:color="auto" w:fill="7F7F7F" w:themeFill="text1" w:themeFillTint="7F"/>
            <w:vAlign w:val="top"/>
          </w:tcPr>
          <w:p w14:paraId="4CFEF805">
            <w:pPr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BD80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vMerge w:val="continue"/>
          </w:tcPr>
          <w:p w14:paraId="7D2EB91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97" w:type="dxa"/>
            <w:vMerge w:val="continue"/>
            <w:shd w:val="clear" w:color="auto" w:fill="auto"/>
            <w:vAlign w:val="top"/>
          </w:tcPr>
          <w:p w14:paraId="59707040">
            <w:pPr>
              <w:spacing w:line="240" w:lineRule="auto"/>
              <w:ind w:left="0" w:leftChars="0" w:firstLine="0" w:firstLineChars="0"/>
              <w:rPr>
                <w:rFonts w:hint="default" w:ascii="黑体" w:hAnsi="黑体" w:eastAsia="宋体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6825" w:type="dxa"/>
            <w:gridSpan w:val="4"/>
            <w:shd w:val="clear" w:color="auto" w:fill="auto"/>
            <w:vAlign w:val="top"/>
          </w:tcPr>
          <w:p w14:paraId="593D7E26">
            <w:pPr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教工专场时段（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不对学生开放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）</w:t>
            </w:r>
          </w:p>
        </w:tc>
      </w:tr>
      <w:tr w14:paraId="4E004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vMerge w:val="continue"/>
          </w:tcPr>
          <w:p w14:paraId="4F31C25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97" w:type="dxa"/>
            <w:vMerge w:val="continue"/>
            <w:shd w:val="clear" w:color="auto" w:fill="auto"/>
            <w:vAlign w:val="top"/>
          </w:tcPr>
          <w:p w14:paraId="474094B8">
            <w:pPr>
              <w:spacing w:line="240" w:lineRule="auto"/>
              <w:ind w:left="0" w:leftChars="0" w:firstLine="0" w:firstLineChars="0"/>
              <w:rPr>
                <w:rFonts w:hint="default" w:ascii="黑体" w:hAnsi="黑体" w:eastAsia="宋体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6825" w:type="dxa"/>
            <w:gridSpan w:val="4"/>
            <w:shd w:val="clear" w:color="auto" w:fill="auto"/>
            <w:vAlign w:val="top"/>
          </w:tcPr>
          <w:p w14:paraId="744FECE9">
            <w:pPr>
              <w:spacing w:line="240" w:lineRule="auto"/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周二： 夏令时18:30-21:00冬令时18:00-20:30</w:t>
            </w:r>
          </w:p>
          <w:p w14:paraId="04D80D2D">
            <w:pPr>
              <w:spacing w:line="240" w:lineRule="auto"/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周六： 14: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0-20: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0</w:t>
            </w:r>
            <w:bookmarkStart w:id="0" w:name="_GoBack"/>
            <w:bookmarkEnd w:id="0"/>
          </w:p>
        </w:tc>
      </w:tr>
      <w:tr w14:paraId="2E2E8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vMerge w:val="continue"/>
          </w:tcPr>
          <w:p w14:paraId="63ABBE8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97" w:type="dxa"/>
          </w:tcPr>
          <w:p w14:paraId="715B904D">
            <w:pPr>
              <w:spacing w:line="240" w:lineRule="auto"/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体育馆（篮、排球）</w:t>
            </w:r>
          </w:p>
        </w:tc>
        <w:tc>
          <w:tcPr>
            <w:tcW w:w="6825" w:type="dxa"/>
            <w:gridSpan w:val="4"/>
          </w:tcPr>
          <w:p w14:paraId="5C62593B">
            <w:pPr>
              <w:ind w:left="0" w:leftChars="0" w:firstLine="0" w:firstLine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只对校运动队集体训练时开放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。</w:t>
            </w:r>
          </w:p>
        </w:tc>
      </w:tr>
      <w:tr w14:paraId="28858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vMerge w:val="continue"/>
          </w:tcPr>
          <w:p w14:paraId="11A5B33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97" w:type="dxa"/>
          </w:tcPr>
          <w:p w14:paraId="25A65321">
            <w:pPr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室外场地</w:t>
            </w:r>
          </w:p>
        </w:tc>
        <w:tc>
          <w:tcPr>
            <w:tcW w:w="6825" w:type="dxa"/>
            <w:gridSpan w:val="4"/>
          </w:tcPr>
          <w:p w14:paraId="4E91B401">
            <w:pPr>
              <w:spacing w:line="24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在满足正常体育课教学、训练与竞赛前提下全天不限时免费开放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。</w:t>
            </w:r>
          </w:p>
        </w:tc>
      </w:tr>
    </w:tbl>
    <w:p w14:paraId="73D72368">
      <w:pPr>
        <w:rPr>
          <w:rFonts w:hint="default"/>
          <w:lang w:val="en-US" w:eastAsia="zh-CN"/>
        </w:rPr>
      </w:pPr>
    </w:p>
    <w:p w14:paraId="209B5C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三、说明：以上开放场所和时间为一般情况下安排，如遇学校整体活动安排以及极端恶劣天气等情况，另行通知。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60"/>
      </w:pPr>
      <w:r>
        <w:separator/>
      </w:r>
    </w:p>
  </w:footnote>
  <w:footnote w:type="continuationSeparator" w:id="1">
    <w:p>
      <w:pPr>
        <w:spacing w:line="24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FB0540"/>
    <w:rsid w:val="15656512"/>
    <w:rsid w:val="15FB0540"/>
    <w:rsid w:val="1A760904"/>
    <w:rsid w:val="2443168D"/>
    <w:rsid w:val="27E02A1A"/>
    <w:rsid w:val="3E420163"/>
    <w:rsid w:val="43BB4E95"/>
    <w:rsid w:val="50AF7D6F"/>
    <w:rsid w:val="517B61BE"/>
    <w:rsid w:val="70A11823"/>
    <w:rsid w:val="7A366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exact"/>
      <w:ind w:firstLine="440" w:firstLineChars="200"/>
      <w:jc w:val="left"/>
    </w:pPr>
    <w:rPr>
      <w:rFonts w:ascii="黑体" w:hAnsi="黑体" w:eastAsia="宋体" w:cstheme="minorBidi"/>
      <w:kern w:val="2"/>
      <w:sz w:val="28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566</Words>
  <Characters>783</Characters>
  <Lines>0</Lines>
  <Paragraphs>0</Paragraphs>
  <TotalTime>18</TotalTime>
  <ScaleCrop>false</ScaleCrop>
  <LinksUpToDate>false</LinksUpToDate>
  <CharactersWithSpaces>785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2026-09-11T02:51:00Z</dcterms:created>
  <dc:creator>谢十叁</dc:creator>
  <cp:lastModifiedBy>谢十叁</cp:lastModifiedBy>
  <dcterms:modified xsi:type="dcterms:W3CDTF">2026-09-14T02:09:48Z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4A111903ADCC4D9189309440933E3FC1_11</vt:lpwstr>
  </property>
  <property fmtid="{D5CDD505-2E9C-101B-9397-08002B2CF9AE}" pid="4" name="KSOTemplateDocerSaveRecord">
    <vt:lpwstr>eyJoZGlkIjoiNmVlMTZkNGFmMmEzNDdiMzBjOTU4MzRjNzQ4OGMzN2YiLCJ1c2VySWQiOiI0MDIxOTc5NjYifQ==</vt:lpwstr>
  </property>
</Properties>
</file>