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executive-summary"/>
    <w:p>
      <w:pPr>
        <w:pStyle w:val="Heading1"/>
      </w:pPr>
      <w:r>
        <w:t xml:space="preserve">Executive Summary</w:t>
      </w:r>
    </w:p>
    <w:bookmarkStart w:id="20" w:name="project-overview"/>
    <w:p>
      <w:pPr>
        <w:pStyle w:val="Heading2"/>
      </w:pPr>
      <w:r>
        <w:t xml:space="preserve">Project Overview</w:t>
      </w:r>
    </w:p>
    <w:p>
      <w:pPr>
        <w:pStyle w:val="FirstParagraph"/>
      </w:pPr>
      <w:r>
        <w:t xml:space="preserve">DeepSeek Code TUI is a terminal-native coding agent powered by DeepSeek V4, implemented in Rust as a single statically-linked binary. It provides an open-source, model-agnostic alternative to closed-source tools such as Claude Code and the Codex CLI, with first-class optimization for DeepSeek’s model family — including automatic Pro/Flash routing, thinking mode configuration, and context cache exploitation.</w:t>
      </w:r>
    </w:p>
    <w:p>
      <w:pPr>
        <w:pStyle w:val="BodyText"/>
      </w:pPr>
      <w:r>
        <w:t xml:space="preserve">The project addresses a specific gap in the current tooling landscape. Existing coding agents fall into two camps: closed-source, vendor-locked solutions (Claude Code, Codex CLI) that optimize for a single model family; and open-source tools (Aider, Goose) that trade user experience for flexibility. DeepSeek Code TUI occupies a third position — open source with native DeepSeek optimization, delivering a full IDE-like TUI experience inside the terminal while remaining model-agnostic at the backend.</w:t>
      </w:r>
    </w:p>
    <w:p>
      <w:pPr>
        <w:pStyle w:val="BodyText"/>
      </w:pPr>
      <w:r>
        <w:t xml:space="preserve">The architecture rests on three design commitments. First, terminal-native operation through ratatui’s immediate-mode rendering engine, enabling sub-millisecond frame updates and IDE-grade panel layouts (file tree, chat, diff view, command palette, token statistics) without leaving the terminal</w:t>
      </w:r>
      <w:r>
        <w:rPr>
          <w:vertAlign w:val="superscript"/>
        </w:rPr>
        <w:t xml:space="preserve">1</w:t>
      </w:r>
      <w:r>
        <w:t xml:space="preserve">. Second, DeepSeek-native API exploitation — automatic context caching (cache hit pricing at one-tenth of standard input rates</w:t>
      </w:r>
      <w:r>
        <w:rPr>
          <w:vertAlign w:val="superscript"/>
        </w:rPr>
        <w:t xml:space="preserve">2</w:t>
      </w:r>
      <w:r>
        <w:t xml:space="preserve">), streaming reasoning token separation via</w:t>
      </w:r>
      <w:r>
        <w:t xml:space="preserve"> </w:t>
      </w:r>
      <w:r>
        <w:rPr>
          <w:rStyle w:val="VerbatimChar"/>
        </w:rPr>
        <w:t xml:space="preserve">delta.reasoning_content</w:t>
      </w:r>
      <w:r>
        <w:t xml:space="preserve">, and dual OpenAI/Anthropic-compatible endpoint support. Third, a Rust implementation targeting 30–40% lower memory consumption than comparable Go-based TUIs, with single-binary distribution and zero runtime dependencies</w:t>
      </w:r>
      <w:r>
        <w:rPr>
          <w:vertAlign w:val="superscript"/>
        </w:rPr>
        <w:t xml:space="preserve">1</w:t>
      </w:r>
      <w:r>
        <w:t xml:space="preserve">.</w:t>
      </w:r>
    </w:p>
    <w:p>
      <w:pPr>
        <w:pStyle w:val="BodyText"/>
      </w:pPr>
      <w:r>
        <w:t xml:space="preserve">The tool operates in three distinct modes — Simple CLI, Full TUI, and Agent Workspace — each targeting a different developer workflow. Simple CLI handles quick tasks (single-command execution, file reads, diff proposals) with minimal overhead. Full TUI provides an interactive session environment with persistent panels, file tree navigation, inline diff rendering, and a command palette. Agent Workspace extends the TUI with multi-session management, subagent delegation, background task execution, project memory, and automatic git checkpoints — designed for sustained project-level work.</w:t>
      </w:r>
    </w:p>
    <w:bookmarkEnd w:id="20"/>
    <w:bookmarkStart w:id="21" w:name="key-differentiators"/>
    <w:p>
      <w:pPr>
        <w:pStyle w:val="Heading2"/>
      </w:pPr>
      <w:r>
        <w:t xml:space="preserve">Key Differentiators</w:t>
      </w:r>
    </w:p>
    <w:p>
      <w:pPr>
        <w:pStyle w:val="FirstParagraph"/>
      </w:pPr>
      <w:r>
        <w:rPr>
          <w:bCs/>
          <w:b/>
        </w:rPr>
        <w:t xml:space="preserve">Native DeepSeek V4 optimization.</w:t>
      </w:r>
      <w:r>
        <w:t xml:space="preserve"> </w:t>
      </w:r>
      <w:r>
        <w:t xml:space="preserve">The tool implements automatic model routing between V4 Pro (1.6T parameters, 49B active, $1.74/M input tokens) and V4 Flash (284B parameters, 13B active, $0.14/M input tokens), selecting the appropriate model based on task complexity</w:t>
      </w:r>
      <w:r>
        <w:rPr>
          <w:vertAlign w:val="superscript"/>
        </w:rPr>
        <w:t xml:space="preserve">2</w:t>
      </w:r>
      <w:r>
        <w:t xml:space="preserve">. Thinking mode is automatically configured per-operation:</w:t>
      </w:r>
      <w:r>
        <w:t xml:space="preserve"> </w:t>
      </w:r>
      <w:r>
        <w:rPr>
          <w:rStyle w:val="VerbatimChar"/>
        </w:rPr>
        <w:t xml:space="preserve">reasoning_effort="high"</w:t>
      </w:r>
      <w:r>
        <w:t xml:space="preserve"> </w:t>
      </w:r>
      <w:r>
        <w:t xml:space="preserve">for standard edits,</w:t>
      </w:r>
      <w:r>
        <w:t xml:space="preserve"> </w:t>
      </w:r>
      <w:r>
        <w:rPr>
          <w:rStyle w:val="VerbatimChar"/>
        </w:rPr>
        <w:t xml:space="preserve">"max"</w:t>
      </w:r>
      <w:r>
        <w:t xml:space="preserve"> </w:t>
      </w:r>
      <w:r>
        <w:t xml:space="preserve">for complex architectural tasks. The streaming pipeline handles</w:t>
      </w:r>
      <w:r>
        <w:t xml:space="preserve"> </w:t>
      </w:r>
      <w:r>
        <w:rPr>
          <w:rStyle w:val="VerbatimChar"/>
        </w:rPr>
        <w:t xml:space="preserve">delta.reasoning_content</w:t>
      </w:r>
      <w:r>
        <w:t xml:space="preserve"> </w:t>
      </w:r>
      <w:r>
        <w:t xml:space="preserve">chunks before</w:t>
      </w:r>
      <w:r>
        <w:t xml:space="preserve"> </w:t>
      </w:r>
      <w:r>
        <w:rPr>
          <w:rStyle w:val="VerbatimChar"/>
        </w:rPr>
        <w:t xml:space="preserve">delta.content</w:t>
      </w:r>
      <w:r>
        <w:t xml:space="preserve">, enabling real-time display of the model’s reasoning chain alongside its output</w:t>
      </w:r>
      <w:r>
        <w:rPr>
          <w:vertAlign w:val="superscript"/>
        </w:rPr>
        <w:t xml:space="preserve">2</w:t>
      </w:r>
      <w:r>
        <w:t xml:space="preserve">. Automatic context caching reduces repeated-prefix costs by 10x, with cache hit tokens billed at $0.003625/M for Pro</w:t>
      </w:r>
      <w:r>
        <w:rPr>
          <w:vertAlign w:val="superscript"/>
        </w:rPr>
        <w:t xml:space="preserve">2</w:t>
      </w:r>
      <w:r>
        <w:t xml:space="preserve">.</w:t>
      </w:r>
    </w:p>
    <w:p>
      <w:pPr>
        <w:pStyle w:val="BodyText"/>
      </w:pPr>
      <w:r>
        <w:rPr>
          <w:bCs/>
          <w:b/>
        </w:rPr>
        <w:t xml:space="preserve">Rust-built performance.</w:t>
      </w:r>
      <w:r>
        <w:t xml:space="preserve"> </w:t>
      </w:r>
      <w:r>
        <w:t xml:space="preserve">The ratatui framework (19.1k GitHub stars, stable v0.30+) provides constraint-based responsive layouts and immediate-mode rendering that sustains 60 FPS on commodity hardware</w:t>
      </w:r>
      <w:r>
        <w:rPr>
          <w:vertAlign w:val="superscript"/>
        </w:rPr>
        <w:t xml:space="preserve">1</w:t>
      </w:r>
      <w:r>
        <w:t xml:space="preserve">. The full dependency stack — tokio for async, tree-sitter for code parsing across 100+ languages, tantivy for sub-10ms code search, git2 for repository operations — compiles to a single binary with no runtime prerequisites</w:t>
      </w:r>
      <w:r>
        <w:rPr>
          <w:vertAlign w:val="superscript"/>
        </w:rPr>
        <w:t xml:space="preserve">1</w:t>
      </w:r>
      <w:r>
        <w:t xml:space="preserve">. Memory benchmarks against Go’s Bubble Tea show 30–40% reduction in resident set size, a meaningful advantage for a tool that runs alongside IDEs and language servers</w:t>
      </w:r>
      <w:r>
        <w:rPr>
          <w:vertAlign w:val="superscript"/>
        </w:rPr>
        <w:t xml:space="preserve">1</w:t>
      </w:r>
      <w:r>
        <w:t xml:space="preserve">.</w:t>
      </w:r>
    </w:p>
    <w:p>
      <w:pPr>
        <w:pStyle w:val="BodyText"/>
      </w:pPr>
      <w:r>
        <w:rPr>
          <w:bCs/>
          <w:b/>
        </w:rPr>
        <w:t xml:space="preserve">SEARCH/REPLACE patch engine with 4-tier matching.</w:t>
      </w:r>
      <w:r>
        <w:t xml:space="preserve"> </w:t>
      </w:r>
      <w:r>
        <w:t xml:space="preserve">File edits use Aider’s proven SEARCH/REPLACE block format, applied through a cascading matcher: exact string match, whitespace-insensitive match, indentation-preserving match, and fuzzy similarity scoring</w:t>
      </w:r>
      <w:r>
        <w:rPr>
          <w:vertAlign w:val="superscript"/>
        </w:rPr>
        <w:t xml:space="preserve">3</w:t>
      </w:r>
      <w:r>
        <w:t xml:space="preserve">. Research on LLM-generated diffs shows that line-number-based formats (unified diff) fail at rates exceeding 86%, while exact-string replacement fails 15–20% of the time due to cached content drift</w:t>
      </w:r>
      <w:r>
        <w:rPr>
          <w:vertAlign w:val="superscript"/>
        </w:rPr>
        <w:t xml:space="preserve">3</w:t>
      </w:r>
      <w:r>
        <w:t xml:space="preserve">. SEARCH/REPLACE blocks avoid both failure modes by being content-addressed (no line numbers) and tolerance-matched. The engine falls back to full-file rewrite for files under 300 lines where patch reliability drops.</w:t>
      </w:r>
    </w:p>
    <w:p>
      <w:pPr>
        <w:pStyle w:val="BodyText"/>
      </w:pPr>
      <w:r>
        <w:rPr>
          <w:bCs/>
          <w:b/>
        </w:rPr>
        <w:t xml:space="preserve">Tiered permission system with automatic risk classification.</w:t>
      </w:r>
      <w:r>
        <w:t xml:space="preserve"> </w:t>
      </w:r>
      <w:r>
        <w:t xml:space="preserve">Human-in-the-loop approval is insufficient as a safety mechanism: empirical analysis of Claude Code usage shows approximately 93% of permission prompts are approved by users, indicating automation bias</w:t>
      </w:r>
      <w:r>
        <w:rPr>
          <w:vertAlign w:val="superscript"/>
        </w:rPr>
        <w:t xml:space="preserve">4</w:t>
      </w:r>
      <w:r>
        <w:t xml:space="preserve">. DeepSeek Code TUI implements a command risk scorer from day one, using pattern matching and heuristics for the MVP and graduating to an ML classifier for v1. The system evaluates every proposed tool call against a deny-first rule matrix: destructive operations (</w:t>
      </w:r>
      <w:r>
        <w:rPr>
          <w:rStyle w:val="VerbatimChar"/>
        </w:rPr>
        <w:t xml:space="preserve">rm</w:t>
      </w:r>
      <w:r>
        <w:t xml:space="preserve">,</w:t>
      </w:r>
      <w:r>
        <w:t xml:space="preserve"> </w:t>
      </w:r>
      <w:r>
        <w:rPr>
          <w:rStyle w:val="VerbatimChar"/>
        </w:rPr>
        <w:t xml:space="preserve">git reset --hard</w:t>
      </w:r>
      <w:r>
        <w:t xml:space="preserve">, database writes) require explicit approval; read-only operations proceed automatically; intermediate-risk operations (file writes, git commits) follow configurable policy</w:t>
      </w:r>
      <w:r>
        <w:rPr>
          <w:vertAlign w:val="superscript"/>
        </w:rPr>
        <w:t xml:space="preserve">4</w:t>
      </w:r>
      <w:r>
        <w:t xml:space="preserve">.</w:t>
      </w:r>
    </w:p>
    <w:p>
      <w:pPr>
        <w:pStyle w:val="BodyText"/>
      </w:pPr>
      <w:r>
        <w:rPr>
          <w:bCs/>
          <w:b/>
        </w:rPr>
        <w:t xml:space="preserve">Subagent orchestration with context isolation.</w:t>
      </w:r>
      <w:r>
        <w:t xml:space="preserve"> </w:t>
      </w:r>
      <w:r>
        <w:t xml:space="preserve">Delegation to subagents returns 1–2K token summaries instead of 10K+ full execution histories, yielding 80–90% context savings per delegation</w:t>
      </w:r>
      <w:r>
        <w:rPr>
          <w:vertAlign w:val="superscript"/>
        </w:rPr>
        <w:t xml:space="preserve">4</w:t>
      </w:r>
      <w:r>
        <w:t xml:space="preserve">. The Agent Workspace mode uses V4 Flash for subagent tasks (fast, inexpensive) and reserves V4 Pro for the main reasoning loop. Each subagent operates in an isolated context with its own tool set and optional git worktree, preventing context pollution of the parent session</w:t>
      </w:r>
      <w:r>
        <w:rPr>
          <w:vertAlign w:val="superscript"/>
        </w:rPr>
        <w:t xml:space="preserve">4</w:t>
      </w:r>
      <w:r>
        <w:t xml:space="preserve">.</w:t>
      </w:r>
    </w:p>
    <w:p>
      <w:r>
        <w:pict>
          <v:rect style="width:0;height:1.5pt" o:hralign="center" o:hrstd="t" o:hr="t"/>
        </w:pict>
      </w:r>
    </w:p>
    <w:bookmarkEnd w:id="21"/>
    <w:bookmarkEnd w:id="22"/>
    <w:bookmarkStart w:id="49" w:name="product-vision"/>
    <w:p>
      <w:pPr>
        <w:pStyle w:val="Heading1"/>
      </w:pPr>
      <w:r>
        <w:t xml:space="preserve">3. Product Vision</w:t>
      </w:r>
    </w:p>
    <w:bookmarkStart w:id="26" w:name="what-this-is"/>
    <w:p>
      <w:pPr>
        <w:pStyle w:val="Heading2"/>
      </w:pPr>
      <w:r>
        <w:t xml:space="preserve">3.1 What This Is</w:t>
      </w:r>
    </w:p>
    <w:bookmarkStart w:id="23" w:name="primary-identity-tuicli-coding-agent"/>
    <w:p>
      <w:pPr>
        <w:pStyle w:val="Heading3"/>
      </w:pPr>
      <w:r>
        <w:t xml:space="preserve">3.1.1 Primary Identity: TUI/CLI Coding Agent</w:t>
      </w:r>
    </w:p>
    <w:p>
      <w:pPr>
        <w:pStyle w:val="FirstParagraph"/>
      </w:pPr>
      <w:r>
        <w:t xml:space="preserve">DeepSeek Code TUI is, at its core, a terminal-native development environment powered by the DeepSeek V4 model family. It is not a chat interface wrapped around an API call; it is a full agent runtime that maintains persistent state across turns, executes tools in streaming parallel, manages context through a five-stage compaction pipeline, and renders all output through a terminal UI with IDE-grade panel layouts.</w:t>
      </w:r>
    </w:p>
    <w:p>
      <w:pPr>
        <w:pStyle w:val="BodyText"/>
      </w:pPr>
      <w:r>
        <w:t xml:space="preserve">The agent implements the ReAct pattern (Reasoning + Acting) as its fundamental control loop</w:t>
      </w:r>
      <w:r>
        <w:rPr>
          <w:vertAlign w:val="superscript"/>
        </w:rPr>
        <w:t xml:space="preserve">4</w:t>
      </w:r>
      <w:r>
        <w:t xml:space="preserve">: the user provides an instruction, the model reasons (visible via the</w:t>
      </w:r>
      <w:r>
        <w:t xml:space="preserve"> </w:t>
      </w:r>
      <w:r>
        <w:rPr>
          <w:rStyle w:val="VerbatimChar"/>
        </w:rPr>
        <w:t xml:space="preserve">reasoning_content</w:t>
      </w:r>
      <w:r>
        <w:t xml:space="preserve"> </w:t>
      </w:r>
      <w:r>
        <w:t xml:space="preserve">stream), selects tools to execute, receives observations, and iterates until the task completes. Each tool call — whether reading a file, running a test, or searching the codebase — passes through a permission gate before execution. The loop terminates on five conditions: no further tool calls requested, maximum turn count reached, context window exhausted, a hook intervention blocks execution, or the user aborts</w:t>
      </w:r>
      <w:r>
        <w:rPr>
          <w:vertAlign w:val="superscript"/>
        </w:rPr>
        <w:t xml:space="preserve">4</w:t>
      </w:r>
      <w:r>
        <w:t xml:space="preserve">.</w:t>
      </w:r>
    </w:p>
    <w:p>
      <w:pPr>
        <w:pStyle w:val="BodyText"/>
      </w:pPr>
      <w:r>
        <w:t xml:space="preserve">The architecture separates concerns into three layers: the TUI layer (ratatui widgets, crossterm event handling, constraint-based layout), the business logic layer (conversation state, file cache, search index, configuration), and the service layer (LLM API client via reqwest-eventsource, git operations via git2/gix, file watching via notify, syntax parsing via tree-sitter)</w:t>
      </w:r>
      <w:r>
        <w:rPr>
          <w:vertAlign w:val="superscript"/>
        </w:rPr>
        <w:t xml:space="preserve">1</w:t>
      </w:r>
      <w:r>
        <w:t xml:space="preserve">. An async event loop (tokio) merges multiple event streams — keyboard input, timer ticks, API SSE chunks, file system notifications, and git operation completions — into a unified event type that drives state transitions</w:t>
      </w:r>
      <w:r>
        <w:rPr>
          <w:vertAlign w:val="superscript"/>
        </w:rPr>
        <w:t xml:space="preserve">1</w:t>
      </w:r>
      <w:r>
        <w:t xml:space="preserve">.</w:t>
      </w:r>
    </w:p>
    <w:bookmarkEnd w:id="23"/>
    <w:bookmarkStart w:id="24" w:name="X773c78f39f7225419a97e37055696d1746e5306"/>
    <w:p>
      <w:pPr>
        <w:pStyle w:val="Heading3"/>
      </w:pPr>
      <w:r>
        <w:t xml:space="preserve">3.1.2 Secondary Identity: DeepSeek Dev Agent CLI</w:t>
      </w:r>
    </w:p>
    <w:p>
      <w:pPr>
        <w:pStyle w:val="FirstParagraph"/>
      </w:pPr>
      <w:r>
        <w:t xml:space="preserve">Beyond the interactive TUI, the tool functions as a scriptable command-line interface for AI-assisted coding. The</w:t>
      </w:r>
      <w:r>
        <w:t xml:space="preserve"> </w:t>
      </w:r>
      <w:r>
        <w:rPr>
          <w:rStyle w:val="VerbatimChar"/>
        </w:rPr>
        <w:t xml:space="preserve">ask</w:t>
      </w:r>
      <w:r>
        <w:t xml:space="preserve"> </w:t>
      </w:r>
      <w:r>
        <w:t xml:space="preserve">subcommand accepts a prompt and optional file attachments, executes the full agent loop non-interactively, and returns the result — suitable for shell pipelines, CI/CD integration, and editor plugins. The</w:t>
      </w:r>
      <w:r>
        <w:t xml:space="preserve"> </w:t>
      </w:r>
      <w:r>
        <w:rPr>
          <w:rStyle w:val="VerbatimChar"/>
        </w:rPr>
        <w:t xml:space="preserve">index</w:t>
      </w:r>
      <w:r>
        <w:t xml:space="preserve"> </w:t>
      </w:r>
      <w:r>
        <w:t xml:space="preserve">subcommand builds a tantivy search index over the codebase for fast symbol and content retrieval. The</w:t>
      </w:r>
      <w:r>
        <w:t xml:space="preserve"> </w:t>
      </w:r>
      <w:r>
        <w:rPr>
          <w:rStyle w:val="VerbatimChar"/>
        </w:rPr>
        <w:t xml:space="preserve">tui</w:t>
      </w:r>
      <w:r>
        <w:t xml:space="preserve"> </w:t>
      </w:r>
      <w:r>
        <w:t xml:space="preserve">subcommand (default) launches the interactive interface.</w:t>
      </w:r>
    </w:p>
    <w:p>
      <w:pPr>
        <w:pStyle w:val="BodyText"/>
      </w:pPr>
      <w:r>
        <w:t xml:space="preserve">This dual identity — interactive TUI for exploration, CLI for automation — mirrors the workflow of tools like</w:t>
      </w:r>
      <w:r>
        <w:t xml:space="preserve"> </w:t>
      </w:r>
      <w:r>
        <w:rPr>
          <w:rStyle w:val="VerbatimChar"/>
        </w:rPr>
        <w:t xml:space="preserve">git</w:t>
      </w:r>
      <w:r>
        <w:t xml:space="preserve"> </w:t>
      </w:r>
      <w:r>
        <w:t xml:space="preserve">(both interactive and scriptable) rather than chat-only agents.</w:t>
      </w:r>
    </w:p>
    <w:bookmarkEnd w:id="24"/>
    <w:bookmarkStart w:id="25" w:name="Xea9fc66464fb7844bbaea7933ac5ce6be09fd04"/>
    <w:p>
      <w:pPr>
        <w:pStyle w:val="Heading3"/>
      </w:pPr>
      <w:r>
        <w:t xml:space="preserve">3.1.3 Project Identity: Open Source, Rust-Built, Model-Agnostic</w:t>
      </w:r>
    </w:p>
    <w:p>
      <w:pPr>
        <w:pStyle w:val="FirstParagraph"/>
      </w:pPr>
      <w:r>
        <w:t xml:space="preserve">The project ships under an open-source license (MIT/Apache-2.0 dual-licensed) with DeepSeek-native optimization as its primary focus and model-agnostic support as a secondary capability. The backend API client can target any OpenAI-compatible endpoint (OpenAI, Anthropic-compatible, local Ollama, OpenRouter) by swapping the base URL and model name, but the tool’s default configuration, cost-optimization logic, and streaming pipeline are calibrated for DeepSeek V4 specifically.</w:t>
      </w:r>
    </w:p>
    <w:p>
      <w:pPr>
        <w:pStyle w:val="BodyText"/>
      </w:pPr>
      <w:r>
        <w:t xml:space="preserve">The implementation language is Rust (edition 2024, MSRV 1.85), selected because no other ecosystem combines a production-grade TUI framework (ratatui), async runtime (tokio), code parser (tree-sitter), and search engine (tantivy) with zero-cost abstractions and single-binary distribution</w:t>
      </w:r>
      <w:r>
        <w:rPr>
          <w:vertAlign w:val="superscript"/>
        </w:rPr>
        <w:t xml:space="preserve">1</w:t>
      </w:r>
      <w:r>
        <w:t xml:space="preserve">. Go’s Bubble Tea (40.7k stars) and TypeScript’s Ink (35.6k stars) are viable alternatives for simpler applications but lack tantivy-equivalent search and are 2–3 years behind ratatui in layout system maturity</w:t>
      </w:r>
      <w:r>
        <w:rPr>
          <w:vertAlign w:val="superscript"/>
        </w:rPr>
        <w:t xml:space="preserve">1</w:t>
      </w:r>
      <w:r>
        <w:t xml:space="preserve">.</w:t>
      </w:r>
    </w:p>
    <w:p>
      <w:pPr>
        <w:pStyle w:val="SourceCode"/>
      </w:pPr>
      <w:r>
        <w:rPr>
          <w:rStyle w:val="VerbatimChar"/>
        </w:rPr>
        <w:t xml:space="preserve">+-------------------+     +---------------------+     +------------------+</w:t>
      </w:r>
      <w:r>
        <w:br/>
      </w:r>
      <w:r>
        <w:rPr>
          <w:rStyle w:val="VerbatimChar"/>
        </w:rPr>
        <w:t xml:space="preserve">|   TUI Layer       |     |   Business Logic     |     |  Service Layer   |</w:t>
      </w:r>
      <w:r>
        <w:br/>
      </w:r>
      <w:r>
        <w:rPr>
          <w:rStyle w:val="VerbatimChar"/>
        </w:rPr>
        <w:t xml:space="preserve">|   (ratatui)       |&lt;---&gt;|   (App State)        |&lt;---&gt;|  (Async Svcs)    |</w:t>
      </w:r>
      <w:r>
        <w:br/>
      </w:r>
      <w:r>
        <w:rPr>
          <w:rStyle w:val="VerbatimChar"/>
        </w:rPr>
        <w:t xml:space="preserve">|                   |     |                      |     |                  |</w:t>
      </w:r>
      <w:r>
        <w:br/>
      </w:r>
      <w:r>
        <w:rPr>
          <w:rStyle w:val="VerbatimChar"/>
        </w:rPr>
        <w:t xml:space="preserve">| - File tree       |     | - Conversation       |     | - LLM API client |</w:t>
      </w:r>
      <w:r>
        <w:br/>
      </w:r>
      <w:r>
        <w:rPr>
          <w:rStyle w:val="VerbatimChar"/>
        </w:rPr>
        <w:t xml:space="preserve">| - Chat panel      |     | - File cache         |     | - Git (git2/gix) |</w:t>
      </w:r>
      <w:r>
        <w:br/>
      </w:r>
      <w:r>
        <w:rPr>
          <w:rStyle w:val="VerbatimChar"/>
        </w:rPr>
        <w:t xml:space="preserve">| - Diff view       |     | - Search index       |     | - File watcher   |</w:t>
      </w:r>
      <w:r>
        <w:br/>
      </w:r>
      <w:r>
        <w:rPr>
          <w:rStyle w:val="VerbatimChar"/>
        </w:rPr>
        <w:t xml:space="preserve">| - Status bar      |     | - Config             |     | - Syntax parser  |</w:t>
      </w:r>
      <w:r>
        <w:br/>
      </w:r>
      <w:r>
        <w:rPr>
          <w:rStyle w:val="VerbatimChar"/>
        </w:rPr>
        <w:t xml:space="preserve">| - Command palette |     | - Permission state   |     | - Search engine  |</w:t>
      </w:r>
      <w:r>
        <w:br/>
      </w:r>
      <w:r>
        <w:rPr>
          <w:rStyle w:val="VerbatimChar"/>
        </w:rPr>
        <w:t xml:space="preserve">+-------------------+     +---------------------+     +------------------+</w:t>
      </w:r>
      <w:r>
        <w:br/>
      </w:r>
      <w:r>
        <w:rPr>
          <w:rStyle w:val="VerbatimChar"/>
        </w:rPr>
        <w:t xml:space="preserve">         ^                                                    |</w:t>
      </w:r>
      <w:r>
        <w:br/>
      </w:r>
      <w:r>
        <w:rPr>
          <w:rStyle w:val="VerbatimChar"/>
        </w:rPr>
        <w:t xml:space="preserve">         |                                                    v</w:t>
      </w:r>
      <w:r>
        <w:br/>
      </w:r>
      <w:r>
        <w:rPr>
          <w:rStyle w:val="VerbatimChar"/>
        </w:rPr>
        <w:t xml:space="preserve">+------------------------------------------------------------------------+</w:t>
      </w:r>
      <w:r>
        <w:br/>
      </w:r>
      <w:r>
        <w:rPr>
          <w:rStyle w:val="VerbatimChar"/>
        </w:rPr>
        <w:t xml:space="preserve">|                    Async Event Loop (tokio)                              |</w:t>
      </w:r>
      <w:r>
        <w:br/>
      </w:r>
      <w:r>
        <w:rPr>
          <w:rStyle w:val="VerbatimChar"/>
        </w:rPr>
        <w:t xml:space="preserve">|   Merges: Crossterm events | Timer ticks | API SSE | File watcher | Git  |</w:t>
      </w:r>
      <w:r>
        <w:br/>
      </w:r>
      <w:r>
        <w:rPr>
          <w:rStyle w:val="VerbatimChar"/>
        </w:rPr>
        <w:t xml:space="preserve">+------------------------------------------------------------------------+</w:t>
      </w:r>
    </w:p>
    <w:bookmarkEnd w:id="25"/>
    <w:bookmarkEnd w:id="26"/>
    <w:bookmarkStart w:id="30" w:name="three-product-modes"/>
    <w:p>
      <w:pPr>
        <w:pStyle w:val="Heading2"/>
      </w:pPr>
      <w:r>
        <w:t xml:space="preserve">3.2 Three Product Modes</w:t>
      </w:r>
    </w:p>
    <w:bookmarkStart w:id="27" w:name="simple-cli-mode"/>
    <w:p>
      <w:pPr>
        <w:pStyle w:val="Heading3"/>
      </w:pPr>
      <w:r>
        <w:t xml:space="preserve">3.2.1 Simple CLI Mode</w:t>
      </w:r>
    </w:p>
    <w:p>
      <w:pPr>
        <w:pStyle w:val="FirstParagraph"/>
      </w:pPr>
      <w:r>
        <w:t xml:space="preserve">Simple CLI mode targets quick, single-purpose tasks where launching a full TUI would be overhead. The user types a command; the agent executes the full ReAct loop; the result prints to stdout and the process exits. No panel rendering, no persistent session, minimal startup time.</w:t>
      </w:r>
    </w:p>
    <w:p>
      <w:pPr>
        <w:pStyle w:val="SourceCode"/>
      </w:pPr>
      <w:r>
        <w:rPr>
          <w:rStyle w:val="VerbatimChar"/>
        </w:rPr>
        <w:t xml:space="preserve">$ dsctui ask "Add input validation to the signup function" --files src/auth.rs</w:t>
      </w:r>
      <w:r>
        <w:br/>
      </w:r>
      <w:r>
        <w:rPr>
          <w:rStyle w:val="VerbatimChar"/>
        </w:rPr>
        <w:t xml:space="preserve">[Reading src/auth.rs...]</w:t>
      </w:r>
      <w:r>
        <w:br/>
      </w:r>
      <w:r>
        <w:rPr>
          <w:rStyle w:val="VerbatimChar"/>
        </w:rPr>
        <w:t xml:space="preserve">[Proposing edit: src/auth.rs, lines 45-62]</w:t>
      </w:r>
      <w:r>
        <w:br/>
      </w:r>
      <w:r>
        <w:rPr>
          <w:rStyle w:val="VerbatimChar"/>
        </w:rPr>
        <w:t xml:space="preserve">&lt;&lt;&lt;&lt;&lt;&lt;&lt; SEARCH</w:t>
      </w:r>
      <w:r>
        <w:br/>
      </w:r>
      <w:r>
        <w:rPr>
          <w:rStyle w:val="VerbatimChar"/>
        </w:rPr>
        <w:t xml:space="preserve">    pub fn signup(&amp;self, email: &amp;str, password: &amp;str) -&gt; Result&lt;User&gt; {</w:t>
      </w:r>
      <w:r>
        <w:br/>
      </w:r>
      <w:r>
        <w:rPr>
          <w:rStyle w:val="VerbatimChar"/>
        </w:rPr>
        <w:t xml:space="preserve">        let user = User::create(email, password)?;</w:t>
      </w:r>
      <w:r>
        <w:br/>
      </w:r>
      <w:r>
        <w:rPr>
          <w:rStyle w:val="VerbatimChar"/>
        </w:rPr>
        <w:t xml:space="preserve">=======</w:t>
      </w:r>
      <w:r>
        <w:br/>
      </w:r>
      <w:r>
        <w:rPr>
          <w:rStyle w:val="VerbatimChar"/>
        </w:rPr>
        <w:t xml:space="preserve">    pub fn signup(&amp;self, email: &amp;str, password: &amp;str) -&gt; Result&lt;User&gt; {</w:t>
      </w:r>
      <w:r>
        <w:br/>
      </w:r>
      <w:r>
        <w:rPr>
          <w:rStyle w:val="VerbatimChar"/>
        </w:rPr>
        <w:t xml:space="preserve">        if email.is_empty() || !email.contains('@') {</w:t>
      </w:r>
      <w:r>
        <w:br/>
      </w:r>
      <w:r>
        <w:rPr>
          <w:rStyle w:val="VerbatimChar"/>
        </w:rPr>
        <w:t xml:space="preserve">            return Err(Error::InvalidEmail);</w:t>
      </w:r>
      <w:r>
        <w:br/>
      </w:r>
      <w:r>
        <w:rPr>
          <w:rStyle w:val="VerbatimChar"/>
        </w:rPr>
        <w:t xml:space="preserve">        }</w:t>
      </w:r>
      <w:r>
        <w:br/>
      </w:r>
      <w:r>
        <w:rPr>
          <w:rStyle w:val="VerbatimChar"/>
        </w:rPr>
        <w:t xml:space="preserve">        if password.len() &lt; 8 {</w:t>
      </w:r>
      <w:r>
        <w:br/>
      </w:r>
      <w:r>
        <w:rPr>
          <w:rStyle w:val="VerbatimChar"/>
        </w:rPr>
        <w:t xml:space="preserve">            return Err(Error::WeakPassword);</w:t>
      </w:r>
      <w:r>
        <w:br/>
      </w:r>
      <w:r>
        <w:rPr>
          <w:rStyle w:val="VerbatimChar"/>
        </w:rPr>
        <w:t xml:space="preserve">        }</w:t>
      </w:r>
      <w:r>
        <w:br/>
      </w:r>
      <w:r>
        <w:rPr>
          <w:rStyle w:val="VerbatimChar"/>
        </w:rPr>
        <w:t xml:space="preserve">        let user = User::create(email, password)?;</w:t>
      </w:r>
      <w:r>
        <w:br/>
      </w:r>
      <w:r>
        <w:rPr>
          <w:rStyle w:val="VerbatimChar"/>
        </w:rPr>
        <w:t xml:space="preserve">&gt;&gt;&gt;&gt;&gt;&gt;&gt; REPLACE</w:t>
      </w:r>
      <w:r>
        <w:br/>
      </w:r>
      <w:r>
        <w:br/>
      </w:r>
      <w:r>
        <w:rPr>
          <w:rStyle w:val="VerbatimChar"/>
        </w:rPr>
        <w:t xml:space="preserve">Apply this edit? [y/n/diff]: y</w:t>
      </w:r>
      <w:r>
        <w:br/>
      </w:r>
      <w:r>
        <w:rPr>
          <w:rStyle w:val="VerbatimChar"/>
        </w:rPr>
        <w:t xml:space="preserve">[Applied. Committed: 4f2a8c1]</w:t>
      </w:r>
    </w:p>
    <w:p>
      <w:pPr>
        <w:pStyle w:val="FirstParagraph"/>
      </w:pPr>
      <w:r>
        <w:t xml:space="preserve">Use cases: quick edits, test generation from the command line, pre-commit hooks, CI/CD pipeline steps, shell script integration. Simple CLI mode still runs through the permission gate — destructive operations require</w:t>
      </w:r>
      <w:r>
        <w:t xml:space="preserve"> </w:t>
      </w:r>
      <w:r>
        <w:rPr>
          <w:rStyle w:val="VerbatimChar"/>
        </w:rPr>
        <w:t xml:space="preserve">--yolo</w:t>
      </w:r>
      <w:r>
        <w:t xml:space="preserve"> </w:t>
      </w:r>
      <w:r>
        <w:t xml:space="preserve">flag or interactive confirmation — and still creates git commits for all edits.</w:t>
      </w:r>
    </w:p>
    <w:bookmarkEnd w:id="27"/>
    <w:bookmarkStart w:id="28" w:name="full-tui-mode"/>
    <w:p>
      <w:pPr>
        <w:pStyle w:val="Heading3"/>
      </w:pPr>
      <w:r>
        <w:t xml:space="preserve">3.2.2 Full TUI Mode</w:t>
      </w:r>
    </w:p>
    <w:p>
      <w:pPr>
        <w:pStyle w:val="FirstParagraph"/>
      </w:pPr>
      <w:r>
        <w:t xml:space="preserve">Full TUI mode is an interactive session environment designed for sustained development work. It launches a ratatui-based interface with five persistent panels: a file tree sidebar (tree-sitter parsed, git-status colored), a chat panel showing the full conversation with streaming reasoning display, an inline diff viewer (similar crate for line-level diffing with syntax highlighting), a command log panel recording all tool executions with timing and token counts, and a status bar showing the active model (Pro/Flash), current token usage, session cost estimate, and git branch.</w:t>
      </w:r>
    </w:p>
    <w:p>
      <w:pPr>
        <w:pStyle w:val="BodyText"/>
      </w:pPr>
      <w:r>
        <w:t xml:space="preserve">The user interacts through a command palette (Ctrl+P) that exposes all agent capabilities:</w:t>
      </w:r>
      <w:r>
        <w:t xml:space="preserve"> </w:t>
      </w:r>
      <w:r>
        <w:rPr>
          <w:rStyle w:val="VerbatimChar"/>
        </w:rPr>
        <w:t xml:space="preserve">/ask</w:t>
      </w:r>
      <w:r>
        <w:t xml:space="preserve"> </w:t>
      </w:r>
      <w:r>
        <w:t xml:space="preserve">for natural language queries,</w:t>
      </w:r>
      <w:r>
        <w:t xml:space="preserve"> </w:t>
      </w:r>
      <w:r>
        <w:rPr>
          <w:rStyle w:val="VerbatimChar"/>
        </w:rPr>
        <w:t xml:space="preserve">/edit</w:t>
      </w:r>
      <w:r>
        <w:t xml:space="preserve"> </w:t>
      </w:r>
      <w:r>
        <w:t xml:space="preserve">for targeted file changes,</w:t>
      </w:r>
      <w:r>
        <w:t xml:space="preserve"> </w:t>
      </w:r>
      <w:r>
        <w:rPr>
          <w:rStyle w:val="VerbatimChar"/>
        </w:rPr>
        <w:t xml:space="preserve">/test</w:t>
      </w:r>
      <w:r>
        <w:t xml:space="preserve"> </w:t>
      </w:r>
      <w:r>
        <w:t xml:space="preserve">to run the test suite and iterate on failures,</w:t>
      </w:r>
      <w:r>
        <w:t xml:space="preserve"> </w:t>
      </w:r>
      <w:r>
        <w:rPr>
          <w:rStyle w:val="VerbatimChar"/>
        </w:rPr>
        <w:t xml:space="preserve">/find</w:t>
      </w:r>
      <w:r>
        <w:t xml:space="preserve"> </w:t>
      </w:r>
      <w:r>
        <w:t xml:space="preserve">to search the codebase via tantivy,</w:t>
      </w:r>
      <w:r>
        <w:t xml:space="preserve"> </w:t>
      </w:r>
      <w:r>
        <w:rPr>
          <w:rStyle w:val="VerbatimChar"/>
        </w:rPr>
        <w:t xml:space="preserve">/git</w:t>
      </w:r>
      <w:r>
        <w:t xml:space="preserve"> </w:t>
      </w:r>
      <w:r>
        <w:t xml:space="preserve">for repository operations,</w:t>
      </w:r>
      <w:r>
        <w:t xml:space="preserve"> </w:t>
      </w:r>
      <w:r>
        <w:rPr>
          <w:rStyle w:val="VerbatimChar"/>
        </w:rPr>
        <w:t xml:space="preserve">/undo</w:t>
      </w:r>
      <w:r>
        <w:t xml:space="preserve"> </w:t>
      </w:r>
      <w:r>
        <w:t xml:space="preserve">to revert the last edit (via git revert), and</w:t>
      </w:r>
      <w:r>
        <w:t xml:space="preserve"> </w:t>
      </w:r>
      <w:r>
        <w:rPr>
          <w:rStyle w:val="VerbatimChar"/>
        </w:rPr>
        <w:t xml:space="preserve">/checkpoint</w:t>
      </w:r>
      <w:r>
        <w:t xml:space="preserve"> </w:t>
      </w:r>
      <w:r>
        <w:t xml:space="preserve">to save a named snapshot. The command palette is discoverable — typing</w:t>
      </w:r>
      <w:r>
        <w:t xml:space="preserve"> </w:t>
      </w:r>
      <w:r>
        <w:rPr>
          <w:rStyle w:val="VerbatimChar"/>
        </w:rPr>
        <w:t xml:space="preserve">?</w:t>
      </w:r>
      <w:r>
        <w:t xml:space="preserve"> </w:t>
      </w:r>
      <w:r>
        <w:t xml:space="preserve">shows available commands with descriptions and key bindings.</w:t>
      </w:r>
    </w:p>
    <w:p>
      <w:pPr>
        <w:pStyle w:val="BodyText"/>
      </w:pPr>
      <w:r>
        <w:t xml:space="preserve">Key design decisions for the TUI: (1) immediate-mode rendering at 60 FPS with batched updates during streaming to minimize CPU usage; (2) keyboard-first navigation with all actions reachable without a mouse; (3) persistent panel layout with user-configurable splits and sizes; (4) status bar always visible showing the information most relevant to decision-making (cost, tokens, model).</w:t>
      </w:r>
    </w:p>
    <w:bookmarkEnd w:id="28"/>
    <w:bookmarkStart w:id="29" w:name="agent-workspace-mode"/>
    <w:p>
      <w:pPr>
        <w:pStyle w:val="Heading3"/>
      </w:pPr>
      <w:r>
        <w:t xml:space="preserve">3.2.3 Agent Workspace Mode</w:t>
      </w:r>
    </w:p>
    <w:p>
      <w:pPr>
        <w:pStyle w:val="FirstParagraph"/>
      </w:pPr>
      <w:r>
        <w:t xml:space="preserve">Agent Workspace mode extends the Full TUI with project-level constructs: multi-session management (each session isolated with its own context and git branch), subagent delegation, background task execution, project memory, and automatic checkpointing. This mode activates when the user opens a project directory containing a</w:t>
      </w:r>
      <w:r>
        <w:t xml:space="preserve"> </w:t>
      </w:r>
      <w:r>
        <w:rPr>
          <w:rStyle w:val="VerbatimChar"/>
        </w:rPr>
        <w:t xml:space="preserve">.dsctui/config.toml</w:t>
      </w:r>
      <w:r>
        <w:t xml:space="preserve"> </w:t>
      </w:r>
      <w:r>
        <w:t xml:space="preserve">file.</w:t>
      </w:r>
    </w:p>
    <w:p>
      <w:pPr>
        <w:pStyle w:val="BodyText"/>
      </w:pPr>
      <w:r>
        <w:rPr>
          <w:bCs/>
          <w:b/>
        </w:rPr>
        <w:t xml:space="preserve">Multi-session management.</w:t>
      </w:r>
      <w:r>
        <w:t xml:space="preserve"> </w:t>
      </w:r>
      <w:r>
        <w:t xml:space="preserve">A project can maintain multiple concurrent sessions — one for feature development, another for refactoring, a third for documentation. Each session has its own conversation history, working set of files, and cost accumulator. Sessions switch instantly without reloading the model context (shared project prefix remains cached).</w:t>
      </w:r>
    </w:p>
    <w:p>
      <w:pPr>
        <w:pStyle w:val="BodyText"/>
      </w:pPr>
      <w:r>
        <w:rPr>
          <w:bCs/>
          <w:b/>
        </w:rPr>
        <w:t xml:space="preserve">Subagent delegation.</w:t>
      </w:r>
      <w:r>
        <w:t xml:space="preserve"> </w:t>
      </w:r>
      <w:r>
        <w:t xml:space="preserve">Complex tasks are automatically or manually decomposed into subagent calls. A subagent receives a fresh context containing only the task description and relevant file excerpts, executes independently, and returns a structured summary (1–2K tokens vs. the 10K+ full history that would pollute the parent context)</w:t>
      </w:r>
      <w:r>
        <w:rPr>
          <w:vertAlign w:val="superscript"/>
        </w:rPr>
        <w:t xml:space="preserve">4</w:t>
      </w:r>
      <w:r>
        <w:t xml:space="preserve">. Subagents use V4 Flash by default; the parent agent uses V4 Pro. Subagents can themselves delegate, though depth is capped at two to prevent exponential context growth.</w:t>
      </w:r>
    </w:p>
    <w:p>
      <w:pPr>
        <w:pStyle w:val="BodyText"/>
      </w:pPr>
      <w:r>
        <w:rPr>
          <w:bCs/>
          <w:b/>
        </w:rPr>
        <w:t xml:space="preserve">Background tasks.</w:t>
      </w:r>
      <w:r>
        <w:t xml:space="preserve"> </w:t>
      </w:r>
      <w:r>
        <w:t xml:space="preserve">Long-running operations — full codebase indexing, comprehensive test suite execution, documentation generation across the entire project — execute in background tasks that report progress via the status bar and command log. The user continues interacting with the foreground agent while background work proceeds.</w:t>
      </w:r>
    </w:p>
    <w:p>
      <w:pPr>
        <w:pStyle w:val="BodyText"/>
      </w:pPr>
      <w:r>
        <w:rPr>
          <w:bCs/>
          <w:b/>
        </w:rPr>
        <w:t xml:space="preserve">Project memory.</w:t>
      </w:r>
      <w:r>
        <w:t xml:space="preserve"> </w:t>
      </w:r>
      <w:r>
        <w:t xml:space="preserve">A tiered memory system persists across sessions: (a) session memory (conversation history, current context window), (b) project memory (file summaries, architectural decisions, API contracts — stored in SQLite), (c) user preferences (model defaults, permission policy, key bindings — stored in</w:t>
      </w:r>
      <w:r>
        <w:t xml:space="preserve"> </w:t>
      </w:r>
      <w:r>
        <w:rPr>
          <w:rStyle w:val="VerbatimChar"/>
        </w:rPr>
        <w:t xml:space="preserve">~/.config/dsctui/</w:t>
      </w:r>
      <w:r>
        <w:t xml:space="preserve">), and (d) tool result logs (historical tool outputs for audit and pattern learning)</w:t>
      </w:r>
      <w:r>
        <w:rPr>
          <w:vertAlign w:val="superscript"/>
        </w:rPr>
        <w:t xml:space="preserve">4</w:t>
      </w:r>
      <w:r>
        <w:t xml:space="preserve">. Even with DeepSeek’s 1M context window, relying solely on the context window for memory leads to pollution and degraded performance; the tiered approach keeps the context window focused on the active working set</w:t>
      </w:r>
      <w:r>
        <w:rPr>
          <w:vertAlign w:val="superscript"/>
        </w:rPr>
        <w:t xml:space="preserve">4</w:t>
      </w:r>
      <w:r>
        <w:t xml:space="preserve">.</w:t>
      </w:r>
    </w:p>
    <w:p>
      <w:pPr>
        <w:pStyle w:val="BodyText"/>
      </w:pPr>
      <w:r>
        <w:rPr>
          <w:bCs/>
          <w:b/>
        </w:rPr>
        <w:t xml:space="preserve">Automatic checkpointing.</w:t>
      </w:r>
      <w:r>
        <w:t xml:space="preserve"> </w:t>
      </w:r>
      <w:r>
        <w:t xml:space="preserve">Every edit operation triggers an automatic git commit with a descriptive message (</w:t>
      </w:r>
      <w:r>
        <w:rPr>
          <w:rStyle w:val="VerbatimChar"/>
        </w:rPr>
        <w:t xml:space="preserve">dsctui: &lt;operation summary&gt;</w:t>
      </w:r>
      <w:r>
        <w:t xml:space="preserve">). Before any destructive operation, the system creates a named checkpoint that the user can restore via</w:t>
      </w:r>
      <w:r>
        <w:t xml:space="preserve"> </w:t>
      </w:r>
      <w:r>
        <w:rPr>
          <w:rStyle w:val="VerbatimChar"/>
        </w:rPr>
        <w:t xml:space="preserve">/restore &lt;checkpoint-id&gt;</w:t>
      </w:r>
      <w:r>
        <w:t xml:space="preserve">. Checkpoints are stored in a separate git ref namespace to avoid polluting the main branch history.</w:t>
      </w:r>
    </w:p>
    <w:p>
      <w:pPr>
        <w:pStyle w:val="SourceCode"/>
      </w:pPr>
      <w:r>
        <w:rPr>
          <w:rStyle w:val="CommentTok"/>
        </w:rPr>
        <w:t xml:space="preserve"># .dsctui/config.toml — project-level configuration</w:t>
      </w:r>
      <w:r>
        <w:br/>
      </w:r>
      <w:r>
        <w:rPr>
          <w:rStyle w:val="KeywordTok"/>
        </w:rPr>
        <w:t xml:space="preserve">[</w:t>
      </w:r>
      <w:r>
        <w:rPr>
          <w:rStyle w:val="DataTypeTok"/>
        </w:rPr>
        <w:t xml:space="preserve">agent</w:t>
      </w:r>
      <w:r>
        <w:rPr>
          <w:rStyle w:val="KeywordTok"/>
        </w:rPr>
        <w:t xml:space="preserve">]</w:t>
      </w:r>
      <w:r>
        <w:br/>
      </w:r>
      <w:r>
        <w:rPr>
          <w:rStyle w:val="DataTypeTok"/>
        </w:rPr>
        <w:t xml:space="preserve">model</w:t>
      </w:r>
      <w:r>
        <w:rPr>
          <w:rStyle w:val="NormalTok"/>
        </w:rPr>
        <w:t xml:space="preserve"> </w:t>
      </w:r>
      <w:r>
        <w:rPr>
          <w:rStyle w:val="OperatorTok"/>
        </w:rPr>
        <w:t xml:space="preserve">=</w:t>
      </w:r>
      <w:r>
        <w:rPr>
          <w:rStyle w:val="NormalTok"/>
        </w:rPr>
        <w:t xml:space="preserve"> </w:t>
      </w:r>
      <w:r>
        <w:rPr>
          <w:rStyle w:val="StringTok"/>
        </w:rPr>
        <w:t xml:space="preserve">"deepseek-v4-pro"</w:t>
      </w:r>
      <w:r>
        <w:rPr>
          <w:rStyle w:val="NormalTok"/>
        </w:rPr>
        <w:t xml:space="preserve">           </w:t>
      </w:r>
      <w:r>
        <w:rPr>
          <w:rStyle w:val="CommentTok"/>
        </w:rPr>
        <w:t xml:space="preserve"># default model for this project</w:t>
      </w:r>
      <w:r>
        <w:br/>
      </w:r>
      <w:r>
        <w:rPr>
          <w:rStyle w:val="DataTypeTok"/>
        </w:rPr>
        <w:t xml:space="preserve">reasoning_effort</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           </w:t>
      </w:r>
      <w:r>
        <w:rPr>
          <w:rStyle w:val="CommentTok"/>
        </w:rPr>
        <w:t xml:space="preserve"># default thinking depth</w:t>
      </w:r>
      <w:r>
        <w:br/>
      </w:r>
      <w:r>
        <w:rPr>
          <w:rStyle w:val="DataTypeTok"/>
        </w:rPr>
        <w:t xml:space="preserve">max_turns</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CommentTok"/>
        </w:rPr>
        <w:t xml:space="preserve"># safety limit per task</w:t>
      </w:r>
      <w:r>
        <w:br/>
      </w:r>
      <w:r>
        <w:rPr>
          <w:rStyle w:val="DataTypeTok"/>
        </w:rPr>
        <w:t xml:space="preserve">auto_delegate</w:t>
      </w:r>
      <w:r>
        <w:rPr>
          <w:rStyle w:val="NormalTok"/>
        </w:rPr>
        <w:t xml:space="preserve"> </w:t>
      </w:r>
      <w:r>
        <w:rPr>
          <w:rStyle w:val="OperatorTok"/>
        </w:rPr>
        <w:t xml:space="preserve">=</w:t>
      </w:r>
      <w:r>
        <w:rPr>
          <w:rStyle w:val="NormalTok"/>
        </w:rPr>
        <w:t xml:space="preserve"> </w:t>
      </w:r>
      <w:r>
        <w:rPr>
          <w:rStyle w:val="ConstantTok"/>
        </w:rPr>
        <w:t xml:space="preserve">true</w:t>
      </w:r>
      <w:r>
        <w:rPr>
          <w:rStyle w:val="NormalTok"/>
        </w:rPr>
        <w:t xml:space="preserve">                </w:t>
      </w:r>
      <w:r>
        <w:rPr>
          <w:rStyle w:val="CommentTok"/>
        </w:rPr>
        <w:t xml:space="preserve"># allow automatic subagent delegation</w:t>
      </w:r>
      <w:r>
        <w:br/>
      </w:r>
      <w:r>
        <w:br/>
      </w:r>
      <w:r>
        <w:rPr>
          <w:rStyle w:val="KeywordTok"/>
        </w:rPr>
        <w:t xml:space="preserve">[</w:t>
      </w:r>
      <w:r>
        <w:rPr>
          <w:rStyle w:val="DataTypeTok"/>
        </w:rPr>
        <w:t xml:space="preserve">permissions</w:t>
      </w:r>
      <w:r>
        <w:rPr>
          <w:rStyle w:val="KeywordTok"/>
        </w:rPr>
        <w:t xml:space="preserve">]</w:t>
      </w:r>
      <w:r>
        <w:br/>
      </w:r>
      <w:r>
        <w:rPr>
          <w:rStyle w:val="DataTypeTok"/>
        </w:rPr>
        <w:t xml:space="preserve">read</w:t>
      </w:r>
      <w:r>
        <w:rPr>
          <w:rStyle w:val="NormalTok"/>
        </w:rPr>
        <w:t xml:space="preserve"> </w:t>
      </w:r>
      <w:r>
        <w:rPr>
          <w:rStyle w:val="OperatorTok"/>
        </w:rPr>
        <w:t xml:space="preserve">=</w:t>
      </w:r>
      <w:r>
        <w:rPr>
          <w:rStyle w:val="NormalTok"/>
        </w:rPr>
        <w:t xml:space="preserve"> </w:t>
      </w:r>
      <w:r>
        <w:rPr>
          <w:rStyle w:val="StringTok"/>
        </w:rPr>
        <w:t xml:space="preserve">"allow"</w:t>
      </w:r>
      <w:r>
        <w:rPr>
          <w:rStyle w:val="NormalTok"/>
        </w:rPr>
        <w:t xml:space="preserve">                      </w:t>
      </w:r>
      <w:r>
        <w:rPr>
          <w:rStyle w:val="CommentTok"/>
        </w:rPr>
        <w:t xml:space="preserve"># file reads automatic</w:t>
      </w:r>
      <w:r>
        <w:br/>
      </w:r>
      <w:r>
        <w:rPr>
          <w:rStyle w:val="DataTypeTok"/>
        </w:rPr>
        <w:t xml:space="preserve">write</w:t>
      </w:r>
      <w:r>
        <w:rPr>
          <w:rStyle w:val="NormalTok"/>
        </w:rPr>
        <w:t xml:space="preserve"> </w:t>
      </w:r>
      <w:r>
        <w:rPr>
          <w:rStyle w:val="OperatorTok"/>
        </w:rPr>
        <w:t xml:space="preserve">=</w:t>
      </w:r>
      <w:r>
        <w:rPr>
          <w:rStyle w:val="NormalTok"/>
        </w:rPr>
        <w:t xml:space="preserve"> </w:t>
      </w:r>
      <w:r>
        <w:rPr>
          <w:rStyle w:val="StringTok"/>
        </w:rPr>
        <w:t xml:space="preserve">"ask"</w:t>
      </w:r>
      <w:r>
        <w:rPr>
          <w:rStyle w:val="NormalTok"/>
        </w:rPr>
        <w:t xml:space="preserve">                       </w:t>
      </w:r>
      <w:r>
        <w:rPr>
          <w:rStyle w:val="CommentTok"/>
        </w:rPr>
        <w:t xml:space="preserve"># file writes require confirmation</w:t>
      </w:r>
      <w:r>
        <w:br/>
      </w:r>
      <w:r>
        <w:rPr>
          <w:rStyle w:val="DataTypeTok"/>
        </w:rPr>
        <w:t xml:space="preserve">execute</w:t>
      </w:r>
      <w:r>
        <w:rPr>
          <w:rStyle w:val="NormalTok"/>
        </w:rPr>
        <w:t xml:space="preserve"> </w:t>
      </w:r>
      <w:r>
        <w:rPr>
          <w:rStyle w:val="OperatorTok"/>
        </w:rPr>
        <w:t xml:space="preserve">=</w:t>
      </w:r>
      <w:r>
        <w:rPr>
          <w:rStyle w:val="NormalTok"/>
        </w:rPr>
        <w:t xml:space="preserve"> </w:t>
      </w:r>
      <w:r>
        <w:rPr>
          <w:rStyle w:val="StringTok"/>
        </w:rPr>
        <w:t xml:space="preserve">"deny"</w:t>
      </w:r>
      <w:r>
        <w:rPr>
          <w:rStyle w:val="NormalTok"/>
        </w:rPr>
        <w:t xml:space="preserve">                    </w:t>
      </w:r>
      <w:r>
        <w:rPr>
          <w:rStyle w:val="CommentTok"/>
        </w:rPr>
        <w:t xml:space="preserve"># shell commands denied by default</w:t>
      </w:r>
      <w:r>
        <w:br/>
      </w:r>
      <w:r>
        <w:rPr>
          <w:rStyle w:val="DataTypeTok"/>
        </w:rPr>
        <w:t xml:space="preserve">except</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"cargo test"</w:t>
      </w:r>
      <w:r>
        <w:rPr>
          <w:rStyle w:val="OperatorTok"/>
        </w:rPr>
        <w:t xml:space="preserve">,</w:t>
      </w:r>
      <w:r>
        <w:rPr>
          <w:rStyle w:val="NormalTok"/>
        </w:rPr>
        <w:t xml:space="preserve"> </w:t>
      </w:r>
      <w:r>
        <w:rPr>
          <w:rStyle w:val="StringTok"/>
        </w:rPr>
        <w:t xml:space="preserve">"cargo build"</w:t>
      </w:r>
      <w:r>
        <w:rPr>
          <w:rStyle w:val="OperatorTok"/>
        </w:rPr>
        <w:t xml:space="preserve">,</w:t>
      </w:r>
      <w:r>
        <w:rPr>
          <w:rStyle w:val="NormalTok"/>
        </w:rPr>
        <w:t xml:space="preserve"> </w:t>
      </w:r>
      <w:r>
        <w:rPr>
          <w:rStyle w:val="StringTok"/>
        </w:rPr>
        <w:t xml:space="preserve">"npm test"</w:t>
      </w:r>
      <w:r>
        <w:rPr>
          <w:rStyle w:val="OperatorTok"/>
        </w:rPr>
        <w:t xml:space="preserve">]</w:t>
      </w:r>
      <w:r>
        <w:rPr>
          <w:rStyle w:val="NormalTok"/>
        </w:rPr>
        <w:t xml:space="preserve">  </w:t>
      </w:r>
      <w:r>
        <w:rPr>
          <w:rStyle w:val="CommentTok"/>
        </w:rPr>
        <w:t xml:space="preserve"># allowed commands</w:t>
      </w:r>
      <w:r>
        <w:br/>
      </w:r>
      <w:r>
        <w:br/>
      </w:r>
      <w:r>
        <w:rPr>
          <w:rStyle w:val="KeywordTok"/>
        </w:rPr>
        <w:t xml:space="preserve">[</w:t>
      </w:r>
      <w:r>
        <w:rPr>
          <w:rStyle w:val="DataTypeTok"/>
        </w:rPr>
        <w:t xml:space="preserve">subagent</w:t>
      </w:r>
      <w:r>
        <w:rPr>
          <w:rStyle w:val="KeywordTok"/>
        </w:rPr>
        <w:t xml:space="preserve">]</w:t>
      </w:r>
      <w:r>
        <w:br/>
      </w:r>
      <w:r>
        <w:rPr>
          <w:rStyle w:val="DataTypeTok"/>
        </w:rPr>
        <w:t xml:space="preserve">model</w:t>
      </w:r>
      <w:r>
        <w:rPr>
          <w:rStyle w:val="NormalTok"/>
        </w:rPr>
        <w:t xml:space="preserve"> </w:t>
      </w:r>
      <w:r>
        <w:rPr>
          <w:rStyle w:val="OperatorTok"/>
        </w:rPr>
        <w:t xml:space="preserve">=</w:t>
      </w:r>
      <w:r>
        <w:rPr>
          <w:rStyle w:val="NormalTok"/>
        </w:rPr>
        <w:t xml:space="preserve"> </w:t>
      </w:r>
      <w:r>
        <w:rPr>
          <w:rStyle w:val="StringTok"/>
        </w:rPr>
        <w:t xml:space="preserve">"deepseek-v4-flash"</w:t>
      </w:r>
      <w:r>
        <w:rPr>
          <w:rStyle w:val="NormalTok"/>
        </w:rPr>
        <w:t xml:space="preserve">         </w:t>
      </w:r>
      <w:r>
        <w:rPr>
          <w:rStyle w:val="CommentTok"/>
        </w:rPr>
        <w:t xml:space="preserve"># cheaper model for subagents</w:t>
      </w:r>
      <w:r>
        <w:br/>
      </w:r>
      <w:r>
        <w:rPr>
          <w:rStyle w:val="DataTypeTok"/>
        </w:rPr>
        <w:t xml:space="preserve">max_depth</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maximum delegation depth</w:t>
      </w:r>
      <w:r>
        <w:br/>
      </w:r>
      <w:r>
        <w:rPr>
          <w:rStyle w:val="DataTypeTok"/>
        </w:rPr>
        <w:t xml:space="preserve">context_limit</w:t>
      </w:r>
      <w:r>
        <w:rPr>
          <w:rStyle w:val="NormalTok"/>
        </w:rPr>
        <w:t xml:space="preserve"> </w:t>
      </w:r>
      <w:r>
        <w:rPr>
          <w:rStyle w:val="OperatorTok"/>
        </w:rPr>
        <w:t xml:space="preserve">=</w:t>
      </w:r>
      <w:r>
        <w:rPr>
          <w:rStyle w:val="NormalTok"/>
        </w:rPr>
        <w:t xml:space="preserve"> </w:t>
      </w:r>
      <w:r>
        <w:rPr>
          <w:rStyle w:val="DecValTok"/>
        </w:rPr>
        <w:t xml:space="preserve">4000</w:t>
      </w:r>
      <w:r>
        <w:rPr>
          <w:rStyle w:val="NormalTok"/>
        </w:rPr>
        <w:t xml:space="preserve">                </w:t>
      </w:r>
      <w:r>
        <w:rPr>
          <w:rStyle w:val="CommentTok"/>
        </w:rPr>
        <w:t xml:space="preserve"># token limit per subagent prompt</w:t>
      </w:r>
      <w:r>
        <w:br/>
      </w:r>
      <w:r>
        <w:br/>
      </w:r>
      <w:r>
        <w:rPr>
          <w:rStyle w:val="KeywordTok"/>
        </w:rPr>
        <w:t xml:space="preserve">[</w:t>
      </w:r>
      <w:r>
        <w:rPr>
          <w:rStyle w:val="DataTypeTok"/>
        </w:rPr>
        <w:t xml:space="preserve">memory</w:t>
      </w:r>
      <w:r>
        <w:rPr>
          <w:rStyle w:val="KeywordTok"/>
        </w:rPr>
        <w:t xml:space="preserve">]</w:t>
      </w:r>
      <w:r>
        <w:br/>
      </w:r>
      <w:r>
        <w:rPr>
          <w:rStyle w:val="DataTypeTok"/>
        </w:rPr>
        <w:t xml:space="preserve">project_db</w:t>
      </w:r>
      <w:r>
        <w:rPr>
          <w:rStyle w:val="NormalTok"/>
        </w:rPr>
        <w:t xml:space="preserve"> </w:t>
      </w:r>
      <w:r>
        <w:rPr>
          <w:rStyle w:val="OperatorTok"/>
        </w:rPr>
        <w:t xml:space="preserve">=</w:t>
      </w:r>
      <w:r>
        <w:rPr>
          <w:rStyle w:val="NormalTok"/>
        </w:rPr>
        <w:t xml:space="preserve"> </w:t>
      </w:r>
      <w:r>
        <w:rPr>
          <w:rStyle w:val="StringTok"/>
        </w:rPr>
        <w:t xml:space="preserve">".dsctui/memory.db"</w:t>
      </w:r>
      <w:r>
        <w:rPr>
          <w:rStyle w:val="NormalTok"/>
        </w:rPr>
        <w:t xml:space="preserve">    </w:t>
      </w:r>
      <w:r>
        <w:rPr>
          <w:rStyle w:val="CommentTok"/>
        </w:rPr>
        <w:t xml:space="preserve"># SQLite path for project memory</w:t>
      </w:r>
      <w:r>
        <w:br/>
      </w:r>
      <w:r>
        <w:rPr>
          <w:rStyle w:val="DataTypeTok"/>
        </w:rPr>
        <w:t xml:space="preserve">auto_summarize</w:t>
      </w:r>
      <w:r>
        <w:rPr>
          <w:rStyle w:val="NormalTok"/>
        </w:rPr>
        <w:t xml:space="preserve"> </w:t>
      </w:r>
      <w:r>
        <w:rPr>
          <w:rStyle w:val="OperatorTok"/>
        </w:rPr>
        <w:t xml:space="preserve">=</w:t>
      </w:r>
      <w:r>
        <w:rPr>
          <w:rStyle w:val="NormalTok"/>
        </w:rPr>
        <w:t xml:space="preserve"> </w:t>
      </w:r>
      <w:r>
        <w:rPr>
          <w:rStyle w:val="ConstantTok"/>
        </w:rPr>
        <w:t xml:space="preserve">true</w:t>
      </w:r>
      <w:r>
        <w:rPr>
          <w:rStyle w:val="NormalTok"/>
        </w:rPr>
        <w:t xml:space="preserve">               </w:t>
      </w:r>
      <w:r>
        <w:rPr>
          <w:rStyle w:val="CommentTok"/>
        </w:rPr>
        <w:t xml:space="preserve"># auto-summarize file contents after edit</w:t>
      </w:r>
    </w:p>
    <w:bookmarkEnd w:id="29"/>
    <w:bookmarkEnd w:id="30"/>
    <w:bookmarkStart w:id="34" w:name="target-users-and-use-cases"/>
    <w:p>
      <w:pPr>
        <w:pStyle w:val="Heading2"/>
      </w:pPr>
      <w:r>
        <w:t xml:space="preserve">3.3 Target Users and Use Cases</w:t>
      </w:r>
    </w:p>
    <w:bookmarkStart w:id="31" w:name="individual-developers"/>
    <w:p>
      <w:pPr>
        <w:pStyle w:val="Heading3"/>
      </w:pPr>
      <w:r>
        <w:t xml:space="preserve">3.3.1 Individual Developers</w:t>
      </w:r>
    </w:p>
    <w:p>
      <w:pPr>
        <w:pStyle w:val="FirstParagraph"/>
      </w:pPr>
      <w:r>
        <w:t xml:space="preserve">Individual developers are the primary audience — specifically engineers who prefer terminal-centric workflows, value low-latency interactions, and want an AI assistant that stays out of their way until needed. Two usage patterns dominate:</w:t>
      </w:r>
    </w:p>
    <w:p>
      <w:pPr>
        <w:pStyle w:val="BodyText"/>
      </w:pPr>
      <w:r>
        <w:rPr>
          <w:bCs/>
          <w:b/>
        </w:rPr>
        <w:t xml:space="preserve">Quick-task pattern (Simple CLI + TUI).</w:t>
      </w:r>
      <w:r>
        <w:t xml:space="preserve"> </w:t>
      </w:r>
      <w:r>
        <w:t xml:space="preserve">The developer encounters a small, well-defined task — write a unit test for an edge case, rename a variable across three files, add error handling to a function. They invoke Simple CLI mode with a single command, review the proposed diff, approve or reject, and return to their editor. Time from intent to completion is under 30 seconds. This pattern replaces manual typing for mechanical code transformations.</w:t>
      </w:r>
    </w:p>
    <w:p>
      <w:pPr>
        <w:pStyle w:val="BodyText"/>
      </w:pPr>
      <w:r>
        <w:rPr>
          <w:bCs/>
          <w:b/>
        </w:rPr>
        <w:t xml:space="preserve">Deep-work pattern (Full TUI).</w:t>
      </w:r>
      <w:r>
        <w:t xml:space="preserve"> </w:t>
      </w:r>
      <w:r>
        <w:t xml:space="preserve">The developer embarks on a multi-step task — implement a new API endpoint, refactor a module, debug a race condition. They launch the Full TUI, navigate the file tree, ask the agent to analyze the relevant code, iterate through proposals in the diff viewer, run tests from the command palette, and commit changes. The session may last 30 minutes to several hours. This pattern replaces context-switching between editor, terminal, and browser for research-intensive tasks.</w:t>
      </w:r>
    </w:p>
    <w:bookmarkEnd w:id="31"/>
    <w:bookmarkStart w:id="32" w:name="teams"/>
    <w:p>
      <w:pPr>
        <w:pStyle w:val="Heading3"/>
      </w:pPr>
      <w:r>
        <w:t xml:space="preserve">3.3.2 Teams</w:t>
      </w:r>
    </w:p>
    <w:p>
      <w:pPr>
        <w:pStyle w:val="FirstParagraph"/>
      </w:pPr>
      <w:r>
        <w:t xml:space="preserve">Team usage centers on Agent Workspace mode, where shared project configuration, multi-session management, and persistent memory provide value beyond individual productivity.</w:t>
      </w:r>
    </w:p>
    <w:p>
      <w:pPr>
        <w:pStyle w:val="BodyText"/>
      </w:pPr>
      <w:r>
        <w:rPr>
          <w:bCs/>
          <w:b/>
        </w:rPr>
        <w:t xml:space="preserve">Code review assistance.</w:t>
      </w:r>
      <w:r>
        <w:t xml:space="preserve"> </w:t>
      </w:r>
      <w:r>
        <w:t xml:space="preserve">A team member opens a pull request branch in Agent Workspace, asks the agent to analyze the diff against main, and receives a structured review covering potential bugs, style inconsistencies, test coverage gaps, and performance concerns. The project memory includes team coding standards (stored in</w:t>
      </w:r>
      <w:r>
        <w:t xml:space="preserve"> </w:t>
      </w:r>
      <w:r>
        <w:rPr>
          <w:rStyle w:val="VerbatimChar"/>
        </w:rPr>
        <w:t xml:space="preserve">.dsctui/rules/</w:t>
      </w:r>
      <w:r>
        <w:t xml:space="preserve">), so the agent applies team-specific conventions rather than generic advice.</w:t>
      </w:r>
    </w:p>
    <w:p>
      <w:pPr>
        <w:pStyle w:val="BodyText"/>
      </w:pPr>
      <w:r>
        <w:rPr>
          <w:bCs/>
          <w:b/>
        </w:rPr>
        <w:t xml:space="preserve">Onboarding acceleration.</w:t>
      </w:r>
      <w:r>
        <w:t xml:space="preserve"> </w:t>
      </w:r>
      <w:r>
        <w:t xml:space="preserve">New team members use the agent to explore the codebase —</w:t>
      </w:r>
      <w:r>
        <w:t xml:space="preserve"> </w:t>
      </w:r>
      <w:r>
        <w:t xml:space="preserve">“</w:t>
      </w:r>
      <w:r>
        <w:t xml:space="preserve">Explain how authentication works in this project,</w:t>
      </w:r>
      <w:r>
        <w:t xml:space="preserve">”</w:t>
      </w:r>
      <w:r>
        <w:t xml:space="preserve"> </w:t>
      </w:r>
      <w:r>
        <w:t xml:space="preserve">“</w:t>
      </w:r>
      <w:r>
        <w:t xml:space="preserve">Find all places where the database is accessed directly instead of through the repository pattern,</w:t>
      </w:r>
      <w:r>
        <w:t xml:space="preserve">”</w:t>
      </w:r>
      <w:r>
        <w:t xml:space="preserve"> </w:t>
      </w:r>
      <w:r>
        <w:t xml:space="preserve">“</w:t>
      </w:r>
      <w:r>
        <w:t xml:space="preserve">What tests should I run before submitting a PR?</w:t>
      </w:r>
      <w:r>
        <w:t xml:space="preserve">”</w:t>
      </w:r>
      <w:r>
        <w:t xml:space="preserve"> </w:t>
      </w:r>
      <w:r>
        <w:t xml:space="preserve">The project memory contains architectural decisions and module relationships, enabling answers grounded in the actual codebase rather than general knowledge.</w:t>
      </w:r>
    </w:p>
    <w:p>
      <w:pPr>
        <w:pStyle w:val="BodyText"/>
      </w:pPr>
      <w:r>
        <w:rPr>
          <w:bCs/>
          <w:b/>
        </w:rPr>
        <w:t xml:space="preserve">Consistency enforcement.</w:t>
      </w:r>
      <w:r>
        <w:t xml:space="preserve"> </w:t>
      </w:r>
      <w:r>
        <w:t xml:space="preserve">Teams define rules in</w:t>
      </w:r>
      <w:r>
        <w:t xml:space="preserve"> </w:t>
      </w:r>
      <w:r>
        <w:rPr>
          <w:rStyle w:val="VerbatimChar"/>
        </w:rPr>
        <w:t xml:space="preserve">.dsctui/rules/</w:t>
      </w:r>
      <w:r>
        <w:t xml:space="preserve"> </w:t>
      </w:r>
      <w:r>
        <w:t xml:space="preserve">that constrain agent behavior —</w:t>
      </w:r>
      <w:r>
        <w:t xml:space="preserve"> </w:t>
      </w:r>
      <w:r>
        <w:t xml:space="preserve">“</w:t>
      </w:r>
      <w:r>
        <w:t xml:space="preserve">Always use</w:t>
      </w:r>
      <w:r>
        <w:t xml:space="preserve"> </w:t>
      </w:r>
      <w:r>
        <w:rPr>
          <w:rStyle w:val="VerbatimChar"/>
        </w:rPr>
        <w:t xml:space="preserve">anyhow::Result</w:t>
      </w:r>
      <w:r>
        <w:t xml:space="preserve"> </w:t>
      </w:r>
      <w:r>
        <w:t xml:space="preserve">instead of</w:t>
      </w:r>
      <w:r>
        <w:t xml:space="preserve"> </w:t>
      </w:r>
      <w:r>
        <w:rPr>
          <w:rStyle w:val="VerbatimChar"/>
        </w:rPr>
        <w:t xml:space="preserve">std::io::Result</w:t>
      </w:r>
      <w:r>
        <w:t xml:space="preserve">,</w:t>
      </w:r>
      <w:r>
        <w:t xml:space="preserve">”</w:t>
      </w:r>
      <w:r>
        <w:t xml:space="preserve"> </w:t>
      </w:r>
      <w:r>
        <w:t xml:space="preserve">“</w:t>
      </w:r>
      <w:r>
        <w:t xml:space="preserve">Database queries must go through</w:t>
      </w:r>
      <w:r>
        <w:t xml:space="preserve"> </w:t>
      </w:r>
      <w:r>
        <w:rPr>
          <w:rStyle w:val="VerbatimChar"/>
        </w:rPr>
        <w:t xml:space="preserve">db::Repository</w:t>
      </w:r>
      <w:r>
        <w:t xml:space="preserve">,</w:t>
      </w:r>
      <w:r>
        <w:t xml:space="preserve">”</w:t>
      </w:r>
      <w:r>
        <w:t xml:space="preserve"> </w:t>
      </w:r>
      <w:r>
        <w:t xml:space="preserve">“</w:t>
      </w:r>
      <w:r>
        <w:t xml:space="preserve">All public functions require doc comments.</w:t>
      </w:r>
      <w:r>
        <w:t xml:space="preserve">”</w:t>
      </w:r>
      <w:r>
        <w:t xml:space="preserve"> </w:t>
      </w:r>
      <w:r>
        <w:t xml:space="preserve">The agent enforces these rules during code generation, reducing style drift across team members.</w:t>
      </w:r>
    </w:p>
    <w:bookmarkEnd w:id="32"/>
    <w:bookmarkStart w:id="33" w:name="enterprises"/>
    <w:p>
      <w:pPr>
        <w:pStyle w:val="Heading3"/>
      </w:pPr>
      <w:r>
        <w:t xml:space="preserve">3.3.3 Enterprises</w:t>
      </w:r>
    </w:p>
    <w:p>
      <w:pPr>
        <w:pStyle w:val="FirstParagraph"/>
      </w:pPr>
      <w:r>
        <w:t xml:space="preserve">Enterprise deployment emphasizes control, auditability, and compliance. All three modes function in enterprise environments with additional configuration for policy enforcement.</w:t>
      </w:r>
    </w:p>
    <w:p>
      <w:pPr>
        <w:pStyle w:val="BodyText"/>
      </w:pPr>
      <w:r>
        <w:rPr>
          <w:bCs/>
          <w:b/>
        </w:rPr>
        <w:t xml:space="preserve">Air-gapped deployment.</w:t>
      </w:r>
      <w:r>
        <w:t xml:space="preserve"> </w:t>
      </w:r>
      <w:r>
        <w:t xml:space="preserve">The model backend can point to a self-hosted DeepSeek-compatible endpoint (via vLLM, TensorRT-LLM, or similar) rather than the public API. The tool operates identically — the API client is endpoint-agnostic. No telemetry leaves the network. Single-binary distribution simplifies deployment through internal package managers.</w:t>
      </w:r>
    </w:p>
    <w:p>
      <w:pPr>
        <w:pStyle w:val="BodyText"/>
      </w:pPr>
      <w:r>
        <w:rPr>
          <w:bCs/>
          <w:b/>
        </w:rPr>
        <w:t xml:space="preserve">Policy compliance.</w:t>
      </w:r>
      <w:r>
        <w:t xml:space="preserve"> </w:t>
      </w:r>
      <w:r>
        <w:t xml:space="preserve">Enterprise administrators distribute a</w:t>
      </w:r>
      <w:r>
        <w:t xml:space="preserve"> </w:t>
      </w:r>
      <w:r>
        <w:rPr>
          <w:rStyle w:val="VerbatimChar"/>
        </w:rPr>
        <w:t xml:space="preserve">~/.config/dsctui/enterprise.toml</w:t>
      </w:r>
      <w:r>
        <w:t xml:space="preserve"> </w:t>
      </w:r>
      <w:r>
        <w:t xml:space="preserve">file that overrides user settings: models restricted to approved endpoints, permission levels set organization-wide (e.g.,</w:t>
      </w:r>
      <w:r>
        <w:t xml:space="preserve"> </w:t>
      </w:r>
      <w:r>
        <w:rPr>
          <w:rStyle w:val="VerbatimChar"/>
        </w:rPr>
        <w:t xml:space="preserve">execute = "deny"</w:t>
      </w:r>
      <w:r>
        <w:t xml:space="preserve"> </w:t>
      </w:r>
      <w:r>
        <w:t xml:space="preserve">globally), subagent delegation disabled, all tool calls logged to a SIEM-compatible audit trail. The permission system’s deny-first evaluation ensures that even compromised credentials cannot override policy</w:t>
      </w:r>
      <w:r>
        <w:rPr>
          <w:vertAlign w:val="superscript"/>
        </w:rPr>
        <w:t xml:space="preserve">4</w:t>
      </w:r>
      <w:r>
        <w:t xml:space="preserve">.</w:t>
      </w:r>
    </w:p>
    <w:p>
      <w:pPr>
        <w:pStyle w:val="BodyText"/>
      </w:pPr>
      <w:r>
        <w:rPr>
          <w:bCs/>
          <w:b/>
        </w:rPr>
        <w:t xml:space="preserve">Audit and governance.</w:t>
      </w:r>
      <w:r>
        <w:t xml:space="preserve"> </w:t>
      </w:r>
      <w:r>
        <w:t xml:space="preserve">Every tool call, model response, and user decision is logged with timestamps, token counts, cost estimates, and git commit hashes. The audit log is append-only, written to both local storage and (optionally) a centralized log aggregator. This satisfies compliance requirements for code changes produced with AI assistance — a growing concern in regulated industries.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User Segment</w:t>
            </w:r>
          </w:p>
        </w:tc>
        <w:tc>
          <w:tcPr/>
          <w:p>
            <w:pPr>
              <w:pStyle w:val="Compact"/>
              <w:jc w:val="left"/>
            </w:pPr>
            <w:r>
              <w:t xml:space="preserve">Primary Mode</w:t>
            </w:r>
          </w:p>
        </w:tc>
        <w:tc>
          <w:tcPr/>
          <w:p>
            <w:pPr>
              <w:pStyle w:val="Compact"/>
              <w:jc w:val="left"/>
            </w:pPr>
            <w:r>
              <w:t xml:space="preserve">Key Feature</w:t>
            </w:r>
          </w:p>
        </w:tc>
        <w:tc>
          <w:tcPr/>
          <w:p>
            <w:pPr>
              <w:pStyle w:val="Compact"/>
              <w:jc w:val="left"/>
            </w:pPr>
            <w:r>
              <w:t xml:space="preserve">Value Proposition</w:t>
            </w:r>
          </w:p>
        </w:tc>
      </w:tr>
      <w:tr>
        <w:tc>
          <w:tcPr/>
          <w:p>
            <w:pPr>
              <w:pStyle w:val="Compact"/>
              <w:jc w:val="left"/>
            </w:pPr>
            <w:r>
              <w:t xml:space="preserve">Individual developer</w:t>
            </w:r>
          </w:p>
        </w:tc>
        <w:tc>
          <w:tcPr/>
          <w:p>
            <w:pPr>
              <w:pStyle w:val="Compact"/>
              <w:jc w:val="left"/>
            </w:pPr>
            <w:r>
              <w:t xml:space="preserve">Simple CLI + Full TUI</w:t>
            </w:r>
          </w:p>
        </w:tc>
        <w:tc>
          <w:tcPr/>
          <w:p>
            <w:pPr>
              <w:pStyle w:val="Compact"/>
              <w:jc w:val="left"/>
            </w:pPr>
            <w:r>
              <w:t xml:space="preserve">Fast iteration, keyboard-first TUI</w:t>
            </w:r>
          </w:p>
        </w:tc>
        <w:tc>
          <w:tcPr/>
          <w:p>
            <w:pPr>
              <w:pStyle w:val="Compact"/>
              <w:jc w:val="left"/>
            </w:pPr>
            <w:r>
              <w:t xml:space="preserve">Replace manual typing for mechanical tasks; terminal-native workflow</w:t>
            </w:r>
          </w:p>
        </w:tc>
      </w:tr>
      <w:tr>
        <w:tc>
          <w:tcPr/>
          <w:p>
            <w:pPr>
              <w:pStyle w:val="Compact"/>
              <w:jc w:val="left"/>
            </w:pPr>
            <w:r>
              <w:t xml:space="preserve">Team</w:t>
            </w:r>
          </w:p>
        </w:tc>
        <w:tc>
          <w:tcPr/>
          <w:p>
            <w:pPr>
              <w:pStyle w:val="Compact"/>
              <w:jc w:val="left"/>
            </w:pPr>
            <w:r>
              <w:t xml:space="preserve">Agent Workspace</w:t>
            </w:r>
          </w:p>
        </w:tc>
        <w:tc>
          <w:tcPr/>
          <w:p>
            <w:pPr>
              <w:pStyle w:val="Compact"/>
              <w:jc w:val="left"/>
            </w:pPr>
            <w:r>
              <w:t xml:space="preserve">Shared memory, multi-session, rules</w:t>
            </w:r>
          </w:p>
        </w:tc>
        <w:tc>
          <w:tcPr/>
          <w:p>
            <w:pPr>
              <w:pStyle w:val="Compact"/>
              <w:jc w:val="left"/>
            </w:pPr>
            <w:r>
              <w:t xml:space="preserve">Consistent code quality; faster onboarding; shared project context</w:t>
            </w:r>
          </w:p>
        </w:tc>
      </w:tr>
      <w:tr>
        <w:tc>
          <w:tcPr/>
          <w:p>
            <w:pPr>
              <w:pStyle w:val="Compact"/>
              <w:jc w:val="left"/>
            </w:pPr>
            <w:r>
              <w:t xml:space="preserve">Enterprise</w:t>
            </w:r>
          </w:p>
        </w:tc>
        <w:tc>
          <w:tcPr/>
          <w:p>
            <w:pPr>
              <w:pStyle w:val="Compact"/>
              <w:jc w:val="left"/>
            </w:pPr>
            <w:r>
              <w:t xml:space="preserve">All modes (configured)</w:t>
            </w:r>
          </w:p>
        </w:tc>
        <w:tc>
          <w:tcPr/>
          <w:p>
            <w:pPr>
              <w:pStyle w:val="Compact"/>
              <w:jc w:val="left"/>
            </w:pPr>
            <w:r>
              <w:t xml:space="preserve">Air-gapped support, audit logging, policy enforcement</w:t>
            </w:r>
          </w:p>
        </w:tc>
        <w:tc>
          <w:tcPr/>
          <w:p>
            <w:pPr>
              <w:pStyle w:val="Compact"/>
              <w:jc w:val="left"/>
            </w:pPr>
            <w:r>
              <w:t xml:space="preserve">Regulatory compliance; zero external data exposure; governance</w:t>
            </w:r>
          </w:p>
        </w:tc>
      </w:tr>
    </w:tbl>
    <w:bookmarkEnd w:id="33"/>
    <w:bookmarkEnd w:id="34"/>
    <w:bookmarkStart w:id="48" w:name="confirmed-deepseek-v4-api-capabilities"/>
    <w:p>
      <w:pPr>
        <w:pStyle w:val="Heading2"/>
      </w:pPr>
      <w:r>
        <w:t xml:space="preserve">1. Confirmed DeepSeek V4 API Capabilities</w:t>
      </w:r>
    </w:p>
    <w:p>
      <w:pPr>
        <w:pStyle w:val="FirstParagraph"/>
      </w:pPr>
      <w:r>
        <w:t xml:space="preserve">This chapter documents the API capabilities of DeepSeek V4 that are confirmed through official documentation and integration testing. Every claim below is sourced from the official DeepSeek API documentation, SDK examples, or verified integration reports. Capabilities marked as speculative or unconfirmed are explicitly noted as such.</w:t>
      </w:r>
    </w:p>
    <w:bookmarkStart w:id="36" w:name="model-specifications"/>
    <w:p>
      <w:pPr>
        <w:pStyle w:val="Heading3"/>
      </w:pPr>
      <w:r>
        <w:t xml:space="preserve">1.1 Model Specifications</w:t>
      </w:r>
    </w:p>
    <w:p>
      <w:pPr>
        <w:pStyle w:val="FirstParagraph"/>
      </w:pPr>
      <w:r>
        <w:t xml:space="preserve">DeepSeek V4 ships as two models: V4 Pro (full capability) and V4 Flash (cost-optimized). Both share the same Mixture-of-Experts (MoE) architecture, the same 1-million-token context window, and the same MIT license. The difference lies in parameter scale and per-token pricing.</w:t>
      </w:r>
    </w:p>
    <w:p>
      <w:pPr>
        <w:pStyle w:val="BodyText"/>
      </w:pPr>
      <w:r>
        <w:rPr>
          <w:bCs/>
          <w:b/>
        </w:rPr>
        <w:t xml:space="preserve">Table 1: DeepSeek V4 Model Specifications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Attribute</w:t>
            </w:r>
          </w:p>
        </w:tc>
        <w:tc>
          <w:tcPr/>
          <w:p>
            <w:pPr>
              <w:pStyle w:val="Compact"/>
              <w:jc w:val="left"/>
            </w:pPr>
            <w:r>
              <w:t xml:space="preserve">V4 Pro</w:t>
            </w:r>
          </w:p>
        </w:tc>
        <w:tc>
          <w:tcPr/>
          <w:p>
            <w:pPr>
              <w:pStyle w:val="Compact"/>
              <w:jc w:val="left"/>
            </w:pPr>
            <w:r>
              <w:t xml:space="preserve">V4 Flash</w:t>
            </w:r>
          </w:p>
        </w:tc>
        <w:tc>
          <w:tcPr/>
          <w:p>
            <w:pPr>
              <w:pStyle w:val="Compact"/>
              <w:jc w:val="left"/>
            </w:pPr>
            <w:r>
              <w:t xml:space="preserve">Source</w:t>
            </w:r>
          </w:p>
        </w:tc>
      </w:tr>
      <w:tr>
        <w:tc>
          <w:tcPr/>
          <w:p>
            <w:pPr>
              <w:pStyle w:val="Compact"/>
              <w:jc w:val="left"/>
            </w:pPr>
            <w:r>
              <w:t xml:space="preserve">Total parameters</w:t>
            </w:r>
          </w:p>
        </w:tc>
        <w:tc>
          <w:tcPr/>
          <w:p>
            <w:pPr>
              <w:pStyle w:val="Compact"/>
              <w:jc w:val="left"/>
            </w:pPr>
            <w:r>
              <w:t xml:space="preserve">1.6 trillion</w:t>
            </w:r>
          </w:p>
        </w:tc>
        <w:tc>
          <w:tcPr/>
          <w:p>
            <w:pPr>
              <w:pStyle w:val="Compact"/>
              <w:jc w:val="left"/>
            </w:pPr>
            <w:r>
              <w:t xml:space="preserve">284 billion</w:t>
            </w:r>
          </w:p>
        </w:tc>
        <w:tc>
          <w:tcPr/>
          <w:p>
            <w:pPr>
              <w:pStyle w:val="Compact"/>
              <w:jc w:val="left"/>
            </w:pPr>
            <w:r>
              <w:t xml:space="preserve">Official model card, Hugging Face weights</w:t>
            </w:r>
            <w:r>
              <w:t xml:space="preserve"> </w:t>
            </w:r>
            <w:r>
              <w:rPr>
                <w:vertAlign w:val="superscript"/>
              </w:rPr>
              <w:t xml:space="preserve">2</w:t>
            </w:r>
          </w:p>
        </w:tc>
      </w:tr>
      <w:tr>
        <w:tc>
          <w:tcPr/>
          <w:p>
            <w:pPr>
              <w:pStyle w:val="Compact"/>
              <w:jc w:val="left"/>
            </w:pPr>
            <w:r>
              <w:t xml:space="preserve">Active parameters (per forward pass)</w:t>
            </w:r>
          </w:p>
        </w:tc>
        <w:tc>
          <w:tcPr/>
          <w:p>
            <w:pPr>
              <w:pStyle w:val="Compact"/>
              <w:jc w:val="left"/>
            </w:pPr>
            <w:r>
              <w:t xml:space="preserve">49 billion</w:t>
            </w:r>
          </w:p>
        </w:tc>
        <w:tc>
          <w:tcPr/>
          <w:p>
            <w:pPr>
              <w:pStyle w:val="Compact"/>
              <w:jc w:val="left"/>
            </w:pPr>
            <w:r>
              <w:t xml:space="preserve">13 billion</w:t>
            </w:r>
          </w:p>
        </w:tc>
        <w:tc>
          <w:tcPr/>
          <w:p>
            <w:pPr>
              <w:pStyle w:val="Compact"/>
              <w:jc w:val="left"/>
            </w:pPr>
            <w:r>
              <w:t xml:space="preserve">Official model card</w:t>
            </w:r>
            <w:r>
              <w:t xml:space="preserve"> </w:t>
            </w:r>
            <w:r>
              <w:rPr>
                <w:vertAlign w:val="superscript"/>
              </w:rPr>
              <w:t xml:space="preserve">2</w:t>
            </w:r>
          </w:p>
        </w:tc>
      </w:tr>
      <w:tr>
        <w:tc>
          <w:tcPr/>
          <w:p>
            <w:pPr>
              <w:pStyle w:val="Compact"/>
              <w:jc w:val="left"/>
            </w:pPr>
            <w:r>
              <w:t xml:space="preserve">Context window</w:t>
            </w:r>
          </w:p>
        </w:tc>
        <w:tc>
          <w:tcPr/>
          <w:p>
            <w:pPr>
              <w:pStyle w:val="Compact"/>
              <w:jc w:val="left"/>
            </w:pPr>
            <w:r>
              <w:t xml:space="preserve">1,048,576 tokens</w:t>
            </w:r>
          </w:p>
        </w:tc>
        <w:tc>
          <w:tcPr/>
          <w:p>
            <w:pPr>
              <w:pStyle w:val="Compact"/>
              <w:jc w:val="left"/>
            </w:pPr>
            <w:r>
              <w:t xml:space="preserve">1,048,576 tokens</w:t>
            </w:r>
          </w:p>
        </w:tc>
        <w:tc>
          <w:tcPr/>
          <w:p>
            <w:pPr>
              <w:pStyle w:val="Compact"/>
              <w:jc w:val="left"/>
            </w:pPr>
            <w:r>
              <w:t xml:space="preserve">API reference, verified by integration tests</w:t>
            </w:r>
            <w:r>
              <w:t xml:space="preserve"> </w:t>
            </w:r>
            <w:r>
              <w:rPr>
                <w:vertAlign w:val="superscript"/>
              </w:rPr>
              <w:t xml:space="preserve">1</w:t>
            </w:r>
          </w:p>
        </w:tc>
      </w:tr>
      <w:tr>
        <w:tc>
          <w:tcPr/>
          <w:p>
            <w:pPr>
              <w:pStyle w:val="Compact"/>
              <w:jc w:val="left"/>
            </w:pPr>
            <w:r>
              <w:t xml:space="preserve">Max output tokens</w:t>
            </w:r>
          </w:p>
        </w:tc>
        <w:tc>
          <w:tcPr/>
          <w:p>
            <w:pPr>
              <w:pStyle w:val="Compact"/>
              <w:jc w:val="left"/>
            </w:pPr>
            <w:r>
              <w:t xml:space="preserve">384,000 (default 4,096; 8,096 on beta endpoint)</w:t>
            </w:r>
          </w:p>
        </w:tc>
        <w:tc>
          <w:tcPr/>
          <w:p>
            <w:pPr>
              <w:pStyle w:val="Compact"/>
              <w:jc w:val="left"/>
            </w:pPr>
            <w:r>
              <w:t xml:space="preserve">Same as Pro</w:t>
            </w:r>
          </w:p>
        </w:tc>
        <w:tc>
          <w:tcPr/>
          <w:p>
            <w:pPr>
              <w:pStyle w:val="Compact"/>
              <w:jc w:val="left"/>
            </w:pPr>
            <w:r>
              <w:t xml:space="preserve">API reference</w:t>
            </w:r>
            <w:r>
              <w:t xml:space="preserve"> </w:t>
            </w:r>
            <w:r>
              <w:rPr>
                <w:vertAlign w:val="superscript"/>
              </w:rPr>
              <w:t xml:space="preserve">1</w:t>
            </w:r>
          </w:p>
        </w:tc>
      </w:tr>
      <w:tr>
        <w:tc>
          <w:tcPr/>
          <w:p>
            <w:pPr>
              <w:pStyle w:val="Compact"/>
              <w:jc w:val="left"/>
            </w:pPr>
            <w:r>
              <w:t xml:space="preserve">Input price (per 1M tokens, list)</w:t>
            </w:r>
          </w:p>
        </w:tc>
        <w:tc>
          <w:tcPr/>
          <w:p>
            <w:pPr>
              <w:pStyle w:val="Compact"/>
              <w:jc w:val="left"/>
            </w:pPr>
            <w:r>
              <w:t xml:space="preserve">$1.74</w:t>
            </w:r>
          </w:p>
        </w:tc>
        <w:tc>
          <w:tcPr/>
          <w:p>
            <w:pPr>
              <w:pStyle w:val="Compact"/>
              <w:jc w:val="left"/>
            </w:pPr>
            <w:r>
              <w:t xml:space="preserve">$0.14</w:t>
            </w:r>
          </w:p>
        </w:tc>
        <w:tc>
          <w:tcPr/>
          <w:p>
            <w:pPr>
              <w:pStyle w:val="Compact"/>
              <w:jc w:val="left"/>
            </w:pPr>
            <w:r>
              <w:t xml:space="preserve">Official pricing page</w:t>
            </w:r>
            <w:r>
              <w:t xml:space="preserve"> </w:t>
            </w:r>
            <w:r>
              <w:rPr>
                <w:vertAlign w:val="superscript"/>
              </w:rPr>
              <w:t xml:space="preserve">5</w:t>
            </w:r>
          </w:p>
        </w:tc>
      </w:tr>
      <w:tr>
        <w:tc>
          <w:tcPr/>
          <w:p>
            <w:pPr>
              <w:pStyle w:val="Compact"/>
              <w:jc w:val="left"/>
            </w:pPr>
            <w:r>
              <w:t xml:space="preserve">Output price (per 1M tokens, list)</w:t>
            </w:r>
          </w:p>
        </w:tc>
        <w:tc>
          <w:tcPr/>
          <w:p>
            <w:pPr>
              <w:pStyle w:val="Compact"/>
              <w:jc w:val="left"/>
            </w:pPr>
            <w:r>
              <w:t xml:space="preserve">$3.48</w:t>
            </w:r>
          </w:p>
        </w:tc>
        <w:tc>
          <w:tcPr/>
          <w:p>
            <w:pPr>
              <w:pStyle w:val="Compact"/>
              <w:jc w:val="left"/>
            </w:pPr>
            <w:r>
              <w:t xml:space="preserve">$0.28</w:t>
            </w:r>
          </w:p>
        </w:tc>
        <w:tc>
          <w:tcPr/>
          <w:p>
            <w:pPr>
              <w:pStyle w:val="Compact"/>
              <w:jc w:val="left"/>
            </w:pPr>
            <w:r>
              <w:t xml:space="preserve">Official pricing page</w:t>
            </w:r>
            <w:r>
              <w:t xml:space="preserve"> </w:t>
            </w:r>
            <w:r>
              <w:rPr>
                <w:vertAlign w:val="superscript"/>
              </w:rPr>
              <w:t xml:space="preserve">5</w:t>
            </w:r>
          </w:p>
        </w:tc>
      </w:tr>
      <w:tr>
        <w:tc>
          <w:tcPr/>
          <w:p>
            <w:pPr>
              <w:pStyle w:val="Compact"/>
              <w:jc w:val="left"/>
            </w:pPr>
            <w:r>
              <w:t xml:space="preserve">Cache hit price (per 1M tokens)</w:t>
            </w:r>
          </w:p>
        </w:tc>
        <w:tc>
          <w:tcPr/>
          <w:p>
            <w:pPr>
              <w:pStyle w:val="Compact"/>
              <w:jc w:val="left"/>
            </w:pPr>
            <w:r>
              <w:t xml:space="preserve">$0.003625</w:t>
            </w:r>
          </w:p>
        </w:tc>
        <w:tc>
          <w:tcPr/>
          <w:p>
            <w:pPr>
              <w:pStyle w:val="Compact"/>
              <w:jc w:val="left"/>
            </w:pPr>
            <w:r>
              <w:t xml:space="preserve">$0.0028</w:t>
            </w:r>
          </w:p>
        </w:tc>
        <w:tc>
          <w:tcPr/>
          <w:p>
            <w:pPr>
              <w:pStyle w:val="Compact"/>
              <w:jc w:val="left"/>
            </w:pPr>
            <w:r>
              <w:t xml:space="preserve">Pricing page, post-2026-04-26 reduction</w:t>
            </w:r>
            <w:r>
              <w:t xml:space="preserve"> </w:t>
            </w:r>
            <w:r>
              <w:rPr>
                <w:vertAlign w:val="superscript"/>
              </w:rPr>
              <w:t xml:space="preserve">4</w:t>
            </w:r>
          </w:p>
        </w:tc>
      </w:tr>
      <w:tr>
        <w:tc>
          <w:tcPr/>
          <w:p>
            <w:pPr>
              <w:pStyle w:val="Compact"/>
              <w:jc w:val="left"/>
            </w:pPr>
            <w:r>
              <w:t xml:space="preserve">License</w:t>
            </w:r>
          </w:p>
        </w:tc>
        <w:tc>
          <w:tcPr/>
          <w:p>
            <w:pPr>
              <w:pStyle w:val="Compact"/>
              <w:jc w:val="left"/>
            </w:pPr>
            <w:r>
              <w:t xml:space="preserve">MIT</w:t>
            </w:r>
          </w:p>
        </w:tc>
        <w:tc>
          <w:tcPr/>
          <w:p>
            <w:pPr>
              <w:pStyle w:val="Compact"/>
              <w:jc w:val="left"/>
            </w:pPr>
            <w:r>
              <w:t xml:space="preserve">MIT</w:t>
            </w:r>
          </w:p>
        </w:tc>
        <w:tc>
          <w:tcPr/>
          <w:p>
            <w:pPr>
              <w:pStyle w:val="Compact"/>
              <w:jc w:val="left"/>
            </w:pPr>
            <w:r>
              <w:t xml:space="preserve">Hugging Face repository</w:t>
            </w:r>
            <w:r>
              <w:t xml:space="preserve"> </w:t>
            </w:r>
            <w:r>
              <w:rPr>
                <w:vertAlign w:val="superscript"/>
              </w:rPr>
              <w:t xml:space="preserve">2</w:t>
            </w:r>
          </w:p>
        </w:tc>
      </w:tr>
      <w:tr>
        <w:tc>
          <w:tcPr/>
          <w:p>
            <w:pPr>
              <w:pStyle w:val="Compact"/>
              <w:jc w:val="left"/>
            </w:pPr>
            <w:r>
              <w:t xml:space="preserve">Weights availability</w:t>
            </w:r>
          </w:p>
        </w:tc>
        <w:tc>
          <w:tcPr/>
          <w:p>
            <w:pPr>
              <w:pStyle w:val="Compact"/>
              <w:jc w:val="left"/>
            </w:pPr>
            <w:r>
              <w:t xml:space="preserve">Hugging Face (full)</w:t>
            </w:r>
          </w:p>
        </w:tc>
        <w:tc>
          <w:tcPr/>
          <w:p>
            <w:pPr>
              <w:pStyle w:val="Compact"/>
              <w:jc w:val="left"/>
            </w:pPr>
            <w:r>
              <w:t xml:space="preserve">Hugging Face (full)</w:t>
            </w:r>
          </w:p>
        </w:tc>
        <w:tc>
          <w:tcPr/>
          <w:p>
            <w:pPr>
              <w:pStyle w:val="Compact"/>
              <w:jc w:val="left"/>
            </w:pPr>
            <w:r>
              <w:t xml:space="preserve">Hugging Face</w:t>
            </w:r>
            <w:r>
              <w:t xml:space="preserve"> </w:t>
            </w:r>
            <w:r>
              <w:rPr>
                <w:vertAlign w:val="superscript"/>
              </w:rPr>
              <w:t xml:space="preserve">2</w:t>
            </w:r>
          </w:p>
        </w:tc>
      </w:tr>
      <w:tr>
        <w:tc>
          <w:tcPr/>
          <w:p>
            <w:pPr>
              <w:pStyle w:val="Compact"/>
              <w:jc w:val="left"/>
            </w:pPr>
            <w:r>
              <w:t xml:space="preserve">Architecture</w:t>
            </w:r>
          </w:p>
        </w:tc>
        <w:tc>
          <w:tcPr/>
          <w:p>
            <w:pPr>
              <w:pStyle w:val="Compact"/>
              <w:jc w:val="left"/>
            </w:pPr>
            <w:r>
              <w:t xml:space="preserve">Mixture-of-Experts (MoE)</w:t>
            </w:r>
          </w:p>
        </w:tc>
        <w:tc>
          <w:tcPr/>
          <w:p>
            <w:pPr>
              <w:pStyle w:val="Compact"/>
              <w:jc w:val="left"/>
            </w:pPr>
            <w:r>
              <w:t xml:space="preserve">Mixture-of-Experts (MoE)</w:t>
            </w:r>
          </w:p>
        </w:tc>
        <w:tc>
          <w:tcPr/>
          <w:p>
            <w:pPr>
              <w:pStyle w:val="Compact"/>
              <w:jc w:val="left"/>
            </w:pPr>
            <w:r>
              <w:t xml:space="preserve">Model card</w:t>
            </w:r>
            <w:r>
              <w:t xml:space="preserve"> </w:t>
            </w:r>
            <w:r>
              <w:rPr>
                <w:vertAlign w:val="superscript"/>
              </w:rPr>
              <w:t xml:space="preserve">2</w:t>
            </w:r>
          </w:p>
        </w:tc>
      </w:tr>
    </w:tbl>
    <w:p>
      <w:pPr>
        <w:pStyle w:val="BodyText"/>
      </w:pPr>
      <w:r>
        <w:t xml:space="preserve">The 1.6-trillion-parameter Pro model activates only 49 billion parameters per forward pass, a 33:1 sparsity ratio that keeps inference latency manageable while preserving the representational capacity of the full parameter set. The Flash model offers a leaner 22:1 ratio (284B total, 13B active), trading some reasoning depth for roughly 12x lower input cost. Both models expose identical API surfaces; the model name string passed to the API endpoint is the sole difference in client code.</w:t>
      </w:r>
    </w:p>
    <w:p>
      <w:pPr>
        <w:pStyle w:val="BodyText"/>
      </w:pPr>
      <w:r>
        <w:t xml:space="preserve">Both models carry the MIT license, and full weights are available on Hugging Face. This means the models can be self-hosted for air-gapped or compliance-sensitive environments, though this chapter focuses exclusively on the managed API.</w:t>
      </w:r>
    </w:p>
    <w:bookmarkStart w:id="35" w:name="on-context-window-and-effective-use"/>
    <w:p>
      <w:pPr>
        <w:pStyle w:val="Heading4"/>
      </w:pPr>
      <w:r>
        <w:t xml:space="preserve">1.1.1 On Context Window and Effective Use</w:t>
      </w:r>
    </w:p>
    <w:p>
      <w:pPr>
        <w:pStyle w:val="FirstParagraph"/>
      </w:pPr>
      <w:r>
        <w:t xml:space="preserve">The 1M token context window applies to the combined input-plus-output length of a single request. In practice, the effective input budget is the 1M total minus the requested</w:t>
      </w:r>
      <w:r>
        <w:t xml:space="preserve"> </w:t>
      </w:r>
      <w:r>
        <w:rPr>
          <w:rStyle w:val="VerbatimChar"/>
        </w:rPr>
        <w:t xml:space="preserve">max_tokens</w:t>
      </w:r>
      <w:r>
        <w:t xml:space="preserve"> </w:t>
      </w:r>
      <w:r>
        <w:t xml:space="preserve">for output. For a coding agent that streams long outputs, setting</w:t>
      </w:r>
      <w:r>
        <w:t xml:space="preserve"> </w:t>
      </w:r>
      <w:r>
        <w:rPr>
          <w:rStyle w:val="VerbatimChar"/>
        </w:rPr>
        <w:t xml:space="preserve">max_tokens=384000</w:t>
      </w:r>
      <w:r>
        <w:t xml:space="preserve"> </w:t>
      </w:r>
      <w:r>
        <w:t xml:space="preserve">leaves approximately 664K tokens for the input context — sufficient for large codebases, conversation history, and system prompt combined. The API does not enforce a separate input/output split; exhaustion of the 1M pool in either direction triggers a</w:t>
      </w:r>
      <w:r>
        <w:t xml:space="preserve"> </w:t>
      </w:r>
      <w:r>
        <w:rPr>
          <w:rStyle w:val="VerbatimChar"/>
        </w:rPr>
        <w:t xml:space="preserve">length</w:t>
      </w:r>
      <w:r>
        <w:t xml:space="preserve"> </w:t>
      </w:r>
      <w:r>
        <w:t xml:space="preserve">finish reason.</w:t>
      </w:r>
    </w:p>
    <w:bookmarkEnd w:id="35"/>
    <w:bookmarkEnd w:id="36"/>
    <w:bookmarkStart w:id="41" w:name="core-api-features"/>
    <w:p>
      <w:pPr>
        <w:pStyle w:val="Heading3"/>
      </w:pPr>
      <w:r>
        <w:t xml:space="preserve">1.2 Core API Features</w:t>
      </w:r>
    </w:p>
    <w:p>
      <w:pPr>
        <w:pStyle w:val="FirstParagraph"/>
      </w:pPr>
      <w:r>
        <w:t xml:space="preserve">The V4 API implements the full Chat Completions schema from OpenAI, with DeepSeek-specific extensions for reasoning mode, context caching, and tool calling. The following table summarizes the confirmed feature set.</w:t>
      </w:r>
    </w:p>
    <w:p>
      <w:pPr>
        <w:pStyle w:val="BodyText"/>
      </w:pPr>
      <w:r>
        <w:rPr>
          <w:bCs/>
          <w:b/>
        </w:rPr>
        <w:t xml:space="preserve">Table 2: Confirmed API Features and Parameters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Status</w:t>
            </w:r>
          </w:p>
        </w:tc>
        <w:tc>
          <w:tcPr/>
          <w:p>
            <w:pPr>
              <w:pStyle w:val="Compact"/>
              <w:jc w:val="left"/>
            </w:pPr>
            <w:r>
              <w:t xml:space="preserve">Key Parameters / Notes</w:t>
            </w:r>
          </w:p>
        </w:tc>
        <w:tc>
          <w:tcPr/>
          <w:p>
            <w:pPr>
              <w:pStyle w:val="Compact"/>
              <w:jc w:val="left"/>
            </w:pPr>
            <w:r>
              <w:t xml:space="preserve">Source</w:t>
            </w:r>
          </w:p>
        </w:tc>
      </w:tr>
      <w:tr>
        <w:tc>
          <w:tcPr/>
          <w:p>
            <w:pPr>
              <w:pStyle w:val="Compact"/>
              <w:jc w:val="left"/>
            </w:pPr>
            <w:r>
              <w:t xml:space="preserve">Tool calling (function calling)</w:t>
            </w:r>
          </w:p>
        </w:tc>
        <w:tc>
          <w:tcPr/>
          <w:p>
            <w:pPr>
              <w:pStyle w:val="Compact"/>
              <w:jc w:val="left"/>
            </w:pPr>
            <w:r>
              <w:t xml:space="preserve">Confirmed</w:t>
            </w:r>
          </w:p>
        </w:tc>
        <w:tc>
          <w:tcPr/>
          <w:p>
            <w:pPr>
              <w:pStyle w:val="Compact"/>
              <w:jc w:val="left"/>
            </w:pPr>
            <w:r>
              <w:rPr>
                <w:rStyle w:val="VerbatimChar"/>
              </w:rPr>
              <w:t xml:space="preserve">tools</w:t>
            </w:r>
            <w:r>
              <w:t xml:space="preserve"> </w:t>
            </w:r>
            <w:r>
              <w:t xml:space="preserve">array, max 128 functions;</w:t>
            </w:r>
            <w:r>
              <w:t xml:space="preserve"> </w:t>
            </w:r>
            <w:r>
              <w:rPr>
                <w:rStyle w:val="VerbatimChar"/>
              </w:rPr>
              <w:t xml:space="preserve">tool_choice</w:t>
            </w:r>
            <w:r>
              <w:t xml:space="preserve">:</w:t>
            </w:r>
            <w:r>
              <w:t xml:space="preserve"> </w:t>
            </w:r>
            <w:r>
              <w:rPr>
                <w:rStyle w:val="VerbatimChar"/>
              </w:rPr>
              <w:t xml:space="preserve">none</w:t>
            </w:r>
            <w:r>
              <w:t xml:space="preserve">/</w:t>
            </w:r>
            <w:r>
              <w:rPr>
                <w:rStyle w:val="VerbatimChar"/>
              </w:rPr>
              <w:t xml:space="preserve">auto</w:t>
            </w:r>
            <w:r>
              <w:t xml:space="preserve">/</w:t>
            </w:r>
            <w:r>
              <w:rPr>
                <w:rStyle w:val="VerbatimChar"/>
              </w:rPr>
              <w:t xml:space="preserve">required</w:t>
            </w:r>
            <w:r>
              <w:t xml:space="preserve">/specific function</w:t>
            </w:r>
          </w:p>
        </w:tc>
        <w:tc>
          <w:tcPr/>
          <w:p>
            <w:pPr>
              <w:pStyle w:val="Compact"/>
              <w:jc w:val="left"/>
            </w:pPr>
            <w:r>
              <w:t xml:space="preserve">API reference</w:t>
            </w:r>
            <w:r>
              <w:t xml:space="preserve"> </w:t>
            </w:r>
            <w:r>
              <w:rPr>
                <w:vertAlign w:val="superscript"/>
              </w:rPr>
              <w:t xml:space="preserve">1</w:t>
            </w:r>
          </w:p>
        </w:tc>
      </w:tr>
      <w:tr>
        <w:tc>
          <w:tcPr/>
          <w:p>
            <w:pPr>
              <w:pStyle w:val="Compact"/>
              <w:jc w:val="left"/>
            </w:pPr>
            <w:r>
              <w:t xml:space="preserve">Parallel tool calls</w:t>
            </w:r>
          </w:p>
        </w:tc>
        <w:tc>
          <w:tcPr/>
          <w:p>
            <w:pPr>
              <w:pStyle w:val="Compact"/>
              <w:jc w:val="left"/>
            </w:pPr>
            <w:r>
              <w:t xml:space="preserve">Confirmed</w:t>
            </w:r>
          </w:p>
        </w:tc>
        <w:tc>
          <w:tcPr/>
          <w:p>
            <w:pPr>
              <w:pStyle w:val="Compact"/>
              <w:jc w:val="left"/>
            </w:pPr>
            <w:r>
              <w:t xml:space="preserve">Model returns</w:t>
            </w:r>
            <w:r>
              <w:t xml:space="preserve"> </w:t>
            </w:r>
            <w:r>
              <w:rPr>
                <w:rStyle w:val="VerbatimChar"/>
              </w:rPr>
              <w:t xml:space="preserve">tool_calls</w:t>
            </w:r>
            <w:r>
              <w:t xml:space="preserve"> </w:t>
            </w:r>
            <w:r>
              <w:t xml:space="preserve">array with multiple items in a single response</w:t>
            </w:r>
          </w:p>
        </w:tc>
        <w:tc>
          <w:tcPr/>
          <w:p>
            <w:pPr>
              <w:pStyle w:val="Compact"/>
              <w:jc w:val="left"/>
            </w:pPr>
            <w:r>
              <w:t xml:space="preserve">Tool calling guide</w:t>
            </w:r>
            <w:r>
              <w:t xml:space="preserve"> </w:t>
            </w:r>
            <w:r>
              <w:rPr>
                <w:vertAlign w:val="superscript"/>
              </w:rPr>
              <w:t xml:space="preserve">3</w:t>
            </w:r>
          </w:p>
        </w:tc>
      </w:tr>
      <w:tr>
        <w:tc>
          <w:tcPr/>
          <w:p>
            <w:pPr>
              <w:pStyle w:val="Compact"/>
              <w:jc w:val="left"/>
            </w:pPr>
            <w:r>
              <w:t xml:space="preserve">Strict tool mode (Beta)</w:t>
            </w:r>
          </w:p>
        </w:tc>
        <w:tc>
          <w:tcPr/>
          <w:p>
            <w:pPr>
              <w:pStyle w:val="Compact"/>
              <w:jc w:val="left"/>
            </w:pPr>
            <w:r>
              <w:t xml:space="preserve">Confirmed</w:t>
            </w:r>
          </w:p>
        </w:tc>
        <w:tc>
          <w:tcPr/>
          <w:p>
            <w:pPr>
              <w:pStyle w:val="Compact"/>
              <w:jc w:val="left"/>
            </w:pPr>
            <w:r>
              <w:rPr>
                <w:rStyle w:val="VerbatimChar"/>
              </w:rPr>
              <w:t xml:space="preserve">strict: true</w:t>
            </w:r>
            <w:r>
              <w:t xml:space="preserve"> </w:t>
            </w:r>
            <w:r>
              <w:t xml:space="preserve">on each function; requires</w:t>
            </w:r>
            <w:r>
              <w:t xml:space="preserve"> </w:t>
            </w:r>
            <w:r>
              <w:rPr>
                <w:rStyle w:val="VerbatimChar"/>
              </w:rPr>
              <w:t xml:space="preserve">base_url: https://api.deepseek.com/beta</w:t>
            </w:r>
          </w:p>
        </w:tc>
        <w:tc>
          <w:tcPr/>
          <w:p>
            <w:pPr>
              <w:pStyle w:val="Compact"/>
              <w:jc w:val="left"/>
            </w:pPr>
            <w:r>
              <w:t xml:space="preserve">Tool calling guide</w:t>
            </w:r>
            <w:r>
              <w:t xml:space="preserve"> </w:t>
            </w:r>
            <w:r>
              <w:rPr>
                <w:vertAlign w:val="superscript"/>
              </w:rPr>
              <w:t xml:space="preserve">3</w:t>
            </w:r>
          </w:p>
        </w:tc>
      </w:tr>
      <w:tr>
        <w:tc>
          <w:tcPr/>
          <w:p>
            <w:pPr>
              <w:pStyle w:val="Compact"/>
              <w:jc w:val="left"/>
            </w:pPr>
            <w:r>
              <w:t xml:space="preserve">Thinking mode</w:t>
            </w:r>
          </w:p>
        </w:tc>
        <w:tc>
          <w:tcPr/>
          <w:p>
            <w:pPr>
              <w:pStyle w:val="Compact"/>
              <w:jc w:val="left"/>
            </w:pPr>
            <w:r>
              <w:t xml:space="preserve">Confirmed, ON by default</w:t>
            </w:r>
          </w:p>
        </w:tc>
        <w:tc>
          <w:tcPr/>
          <w:p>
            <w:pPr>
              <w:pStyle w:val="Compact"/>
              <w:jc w:val="left"/>
            </w:pPr>
            <w:r>
              <w:rPr>
                <w:rStyle w:val="VerbatimChar"/>
              </w:rPr>
              <w:t xml:space="preserve">thinking.type</w:t>
            </w:r>
            <w:r>
              <w:t xml:space="preserve">:</w:t>
            </w:r>
            <w:r>
              <w:t xml:space="preserve"> </w:t>
            </w:r>
            <w:r>
              <w:rPr>
                <w:rStyle w:val="VerbatimChar"/>
              </w:rPr>
              <w:t xml:space="preserve">"enabled"</w:t>
            </w:r>
            <w:r>
              <w:t xml:space="preserve"> </w:t>
            </w:r>
            <w:r>
              <w:t xml:space="preserve">(default) or</w:t>
            </w:r>
            <w:r>
              <w:t xml:space="preserve"> </w:t>
            </w:r>
            <w:r>
              <w:rPr>
                <w:rStyle w:val="VerbatimChar"/>
              </w:rPr>
              <w:t xml:space="preserve">"disabled"</w:t>
            </w:r>
            <w:r>
              <w:t xml:space="preserve">;</w:t>
            </w:r>
            <w:r>
              <w:t xml:space="preserve"> </w:t>
            </w:r>
            <w:r>
              <w:rPr>
                <w:rStyle w:val="VerbatimChar"/>
              </w:rPr>
              <w:t xml:space="preserve">reasoning_effort</w:t>
            </w:r>
            <w:r>
              <w:t xml:space="preserve">:</w:t>
            </w:r>
            <w:r>
              <w:t xml:space="preserve"> </w:t>
            </w:r>
            <w:r>
              <w:rPr>
                <w:rStyle w:val="VerbatimChar"/>
              </w:rPr>
              <w:t xml:space="preserve">"high"</w:t>
            </w:r>
            <w:r>
              <w:t xml:space="preserve"> </w:t>
            </w:r>
            <w:r>
              <w:t xml:space="preserve">or</w:t>
            </w:r>
            <w:r>
              <w:t xml:space="preserve"> </w:t>
            </w:r>
            <w:r>
              <w:rPr>
                <w:rStyle w:val="VerbatimChar"/>
              </w:rPr>
              <w:t xml:space="preserve">"max"</w:t>
            </w:r>
          </w:p>
        </w:tc>
        <w:tc>
          <w:tcPr/>
          <w:p>
            <w:pPr>
              <w:pStyle w:val="Compact"/>
              <w:jc w:val="left"/>
            </w:pPr>
            <w:r>
              <w:t xml:space="preserve">Thinking mode guide</w:t>
            </w:r>
            <w:r>
              <w:t xml:space="preserve"> </w:t>
            </w:r>
            <w:r>
              <w:rPr>
                <w:vertAlign w:val="superscript"/>
              </w:rPr>
              <w:t xml:space="preserve">6</w:t>
            </w:r>
          </w:p>
        </w:tc>
      </w:tr>
      <w:tr>
        <w:tc>
          <w:tcPr/>
          <w:p>
            <w:pPr>
              <w:pStyle w:val="Compact"/>
              <w:jc w:val="left"/>
            </w:pPr>
            <w:r>
              <w:t xml:space="preserve">Streaming</w:t>
            </w:r>
          </w:p>
        </w:tc>
        <w:tc>
          <w:tcPr/>
          <w:p>
            <w:pPr>
              <w:pStyle w:val="Compact"/>
              <w:jc w:val="left"/>
            </w:pPr>
            <w:r>
              <w:t xml:space="preserve">Confirmed</w:t>
            </w:r>
          </w:p>
        </w:tc>
        <w:tc>
          <w:tcPr/>
          <w:p>
            <w:pPr>
              <w:pStyle w:val="Compact"/>
              <w:jc w:val="left"/>
            </w:pPr>
            <w:r>
              <w:t xml:space="preserve">SSE format,</w:t>
            </w:r>
            <w:r>
              <w:t xml:space="preserve"> </w:t>
            </w:r>
            <w:r>
              <w:rPr>
                <w:rStyle w:val="VerbatimChar"/>
              </w:rPr>
              <w:t xml:space="preserve">data: [DONE]</w:t>
            </w:r>
            <w:r>
              <w:t xml:space="preserve"> </w:t>
            </w:r>
            <w:r>
              <w:t xml:space="preserve">terminator; reasoning tokens in</w:t>
            </w:r>
            <w:r>
              <w:t xml:space="preserve"> </w:t>
            </w:r>
            <w:r>
              <w:rPr>
                <w:rStyle w:val="VerbatimChar"/>
              </w:rPr>
              <w:t xml:space="preserve">delta.reasoning_content</w:t>
            </w:r>
            <w:r>
              <w:t xml:space="preserve"> </w:t>
            </w:r>
            <w:r>
              <w:t xml:space="preserve">before</w:t>
            </w:r>
            <w:r>
              <w:t xml:space="preserve"> </w:t>
            </w:r>
            <w:r>
              <w:rPr>
                <w:rStyle w:val="VerbatimChar"/>
              </w:rPr>
              <w:t xml:space="preserve">delta.content</w:t>
            </w:r>
          </w:p>
        </w:tc>
        <w:tc>
          <w:tcPr/>
          <w:p>
            <w:pPr>
              <w:pStyle w:val="Compact"/>
              <w:jc w:val="left"/>
            </w:pPr>
            <w:r>
              <w:t xml:space="preserve">API reference, SDK examples</w:t>
            </w:r>
            <w:r>
              <w:t xml:space="preserve"> </w:t>
            </w:r>
            <w:r>
              <w:rPr>
                <w:vertAlign w:val="superscript"/>
              </w:rPr>
              <w:t xml:space="preserve">1</w:t>
            </w:r>
            <w:r>
              <w:t xml:space="preserve"> </w:t>
            </w:r>
            <w:r>
              <w:rPr>
                <w:vertAlign w:val="superscript"/>
              </w:rPr>
              <w:t xml:space="preserve">6</w:t>
            </w:r>
          </w:p>
        </w:tc>
      </w:tr>
      <w:tr>
        <w:tc>
          <w:tcPr/>
          <w:p>
            <w:pPr>
              <w:pStyle w:val="Compact"/>
              <w:jc w:val="left"/>
            </w:pPr>
            <w:r>
              <w:t xml:space="preserve">Usage in streaming</w:t>
            </w:r>
          </w:p>
        </w:tc>
        <w:tc>
          <w:tcPr/>
          <w:p>
            <w:pPr>
              <w:pStyle w:val="Compact"/>
              <w:jc w:val="left"/>
            </w:pPr>
            <w:r>
              <w:t xml:space="preserve">Confirmed</w:t>
            </w:r>
          </w:p>
        </w:tc>
        <w:tc>
          <w:tcPr/>
          <w:p>
            <w:pPr>
              <w:pStyle w:val="Compact"/>
              <w:jc w:val="left"/>
            </w:pPr>
            <w:r>
              <w:rPr>
                <w:rStyle w:val="VerbatimChar"/>
              </w:rPr>
              <w:t xml:space="preserve">stream_options={"include_usage": true}</w:t>
            </w:r>
            <w:r>
              <w:t xml:space="preserve"> </w:t>
            </w:r>
            <w:r>
              <w:t xml:space="preserve">adds usage chunk before</w:t>
            </w:r>
            <w:r>
              <w:t xml:space="preserve"> </w:t>
            </w:r>
            <w:r>
              <w:rPr>
                <w:rStyle w:val="VerbatimChar"/>
              </w:rPr>
              <w:t xml:space="preserve">[DONE]</w:t>
            </w:r>
          </w:p>
        </w:tc>
        <w:tc>
          <w:tcPr/>
          <w:p>
            <w:pPr>
              <w:pStyle w:val="Compact"/>
              <w:jc w:val="left"/>
            </w:pPr>
            <w:r>
              <w:t xml:space="preserve">API reference</w:t>
            </w:r>
            <w:r>
              <w:t xml:space="preserve"> </w:t>
            </w:r>
            <w:r>
              <w:rPr>
                <w:vertAlign w:val="superscript"/>
              </w:rPr>
              <w:t xml:space="preserve">1</w:t>
            </w:r>
          </w:p>
        </w:tc>
      </w:tr>
      <w:tr>
        <w:tc>
          <w:tcPr/>
          <w:p>
            <w:pPr>
              <w:pStyle w:val="Compact"/>
              <w:jc w:val="left"/>
            </w:pPr>
            <w:r>
              <w:t xml:space="preserve">JSON mode</w:t>
            </w:r>
          </w:p>
        </w:tc>
        <w:tc>
          <w:tcPr/>
          <w:p>
            <w:pPr>
              <w:pStyle w:val="Compact"/>
              <w:jc w:val="left"/>
            </w:pPr>
            <w:r>
              <w:t xml:space="preserve">Confirmed</w:t>
            </w:r>
          </w:p>
        </w:tc>
        <w:tc>
          <w:tcPr/>
          <w:p>
            <w:pPr>
              <w:pStyle w:val="Compact"/>
              <w:jc w:val="left"/>
            </w:pPr>
            <w:r>
              <w:rPr>
                <w:rStyle w:val="VerbatimChar"/>
              </w:rPr>
              <w:t xml:space="preserve">response_format={"type": "json_object"}</w:t>
            </w:r>
            <w:r>
              <w:t xml:space="preserve">; prompt must contain the word</w:t>
            </w:r>
            <w:r>
              <w:t xml:space="preserve"> </w:t>
            </w:r>
            <w:r>
              <w:t xml:space="preserve">“</w:t>
            </w:r>
            <w:r>
              <w:t xml:space="preserve">json</w:t>
            </w:r>
            <w:r>
              <w:t xml:space="preserve">”</w:t>
            </w:r>
          </w:p>
        </w:tc>
        <w:tc>
          <w:tcPr/>
          <w:p>
            <w:pPr>
              <w:pStyle w:val="Compact"/>
              <w:jc w:val="left"/>
            </w:pPr>
            <w:r>
              <w:t xml:space="preserve">JSON mode guide</w:t>
            </w:r>
            <w:r>
              <w:t xml:space="preserve"> </w:t>
            </w:r>
            <w:r>
              <w:rPr>
                <w:vertAlign w:val="superscript"/>
              </w:rPr>
              <w:t xml:space="preserve">7</w:t>
            </w:r>
          </w:p>
        </w:tc>
      </w:tr>
      <w:tr>
        <w:tc>
          <w:tcPr/>
          <w:p>
            <w:pPr>
              <w:pStyle w:val="Compact"/>
              <w:jc w:val="left"/>
            </w:pPr>
            <w:r>
              <w:t xml:space="preserve">Context caching</w:t>
            </w:r>
          </w:p>
        </w:tc>
        <w:tc>
          <w:tcPr/>
          <w:p>
            <w:pPr>
              <w:pStyle w:val="Compact"/>
              <w:jc w:val="left"/>
            </w:pPr>
            <w:r>
              <w:t xml:space="preserve">Confirmed, automatic</w:t>
            </w:r>
          </w:p>
        </w:tc>
        <w:tc>
          <w:tcPr/>
          <w:p>
            <w:pPr>
              <w:pStyle w:val="Compact"/>
              <w:jc w:val="left"/>
            </w:pPr>
            <w:r>
              <w:t xml:space="preserve">No client parameter required;</w:t>
            </w:r>
            <w:r>
              <w:t xml:space="preserve"> </w:t>
            </w:r>
            <w:r>
              <w:rPr>
                <w:rStyle w:val="VerbatimChar"/>
              </w:rPr>
              <w:t xml:space="preserve">prompt_cache_hit_tokens</w:t>
            </w:r>
            <w:r>
              <w:t xml:space="preserve"> </w:t>
            </w:r>
            <w:r>
              <w:t xml:space="preserve">and</w:t>
            </w:r>
            <w:r>
              <w:t xml:space="preserve"> </w:t>
            </w:r>
            <w:r>
              <w:rPr>
                <w:rStyle w:val="VerbatimChar"/>
              </w:rPr>
              <w:t xml:space="preserve">prompt_cache_miss_tokens</w:t>
            </w:r>
            <w:r>
              <w:t xml:space="preserve"> </w:t>
            </w:r>
            <w:r>
              <w:t xml:space="preserve">in usage</w:t>
            </w:r>
          </w:p>
        </w:tc>
        <w:tc>
          <w:tcPr/>
          <w:p>
            <w:pPr>
              <w:pStyle w:val="Compact"/>
              <w:jc w:val="left"/>
            </w:pPr>
            <w:r>
              <w:t xml:space="preserve">Caching guide</w:t>
            </w:r>
            <w:r>
              <w:t xml:space="preserve"> </w:t>
            </w:r>
            <w:r>
              <w:rPr>
                <w:vertAlign w:val="superscript"/>
              </w:rPr>
              <w:t xml:space="preserve">4</w:t>
            </w:r>
          </w:p>
        </w:tc>
      </w:tr>
      <w:tr>
        <w:tc>
          <w:tcPr/>
          <w:p>
            <w:pPr>
              <w:pStyle w:val="Compact"/>
              <w:jc w:val="left"/>
            </w:pPr>
            <w:r>
              <w:t xml:space="preserve">OpenAI-compatible endpoint</w:t>
            </w:r>
          </w:p>
        </w:tc>
        <w:tc>
          <w:tcPr/>
          <w:p>
            <w:pPr>
              <w:pStyle w:val="Compact"/>
              <w:jc w:val="left"/>
            </w:pPr>
            <w:r>
              <w:t xml:space="preserve">Confirmed</w:t>
            </w:r>
          </w:p>
        </w:tc>
        <w:tc>
          <w:tcPr/>
          <w:p>
            <w:pPr>
              <w:pStyle w:val="Compact"/>
              <w:jc w:val="left"/>
            </w:pPr>
            <w:r>
              <w:rPr>
                <w:rStyle w:val="VerbatimChar"/>
              </w:rPr>
              <w:t xml:space="preserve">POST https://api.deepseek.com/chat/completions</w:t>
            </w:r>
          </w:p>
        </w:tc>
        <w:tc>
          <w:tcPr/>
          <w:p>
            <w:pPr>
              <w:pStyle w:val="Compact"/>
              <w:jc w:val="left"/>
            </w:pPr>
            <w:r>
              <w:t xml:space="preserve">Quickstart</w:t>
            </w:r>
            <w:r>
              <w:t xml:space="preserve"> </w:t>
            </w:r>
            <w:r>
              <w:rPr>
                <w:vertAlign w:val="superscript"/>
              </w:rPr>
              <w:t xml:space="preserve">8</w:t>
            </w:r>
          </w:p>
        </w:tc>
      </w:tr>
      <w:tr>
        <w:tc>
          <w:tcPr/>
          <w:p>
            <w:pPr>
              <w:pStyle w:val="Compact"/>
              <w:jc w:val="left"/>
            </w:pPr>
            <w:r>
              <w:t xml:space="preserve">Anthropic-compatible endpoint</w:t>
            </w:r>
          </w:p>
        </w:tc>
        <w:tc>
          <w:tcPr/>
          <w:p>
            <w:pPr>
              <w:pStyle w:val="Compact"/>
              <w:jc w:val="left"/>
            </w:pPr>
            <w:r>
              <w:t xml:space="preserve">Confirmed</w:t>
            </w:r>
          </w:p>
        </w:tc>
        <w:tc>
          <w:tcPr/>
          <w:p>
            <w:pPr>
              <w:pStyle w:val="Compact"/>
              <w:jc w:val="left"/>
            </w:pPr>
            <w:r>
              <w:rPr>
                <w:rStyle w:val="VerbatimChar"/>
              </w:rPr>
              <w:t xml:space="preserve">POST https://api.deepseek.com/anthropic</w:t>
            </w:r>
          </w:p>
        </w:tc>
        <w:tc>
          <w:tcPr/>
          <w:p>
            <w:pPr>
              <w:pStyle w:val="Compact"/>
              <w:jc w:val="left"/>
            </w:pPr>
            <w:r>
              <w:t xml:space="preserve">Anthropic API guide</w:t>
            </w:r>
            <w:r>
              <w:t xml:space="preserve"> </w:t>
            </w:r>
            <w:r>
              <w:rPr>
                <w:vertAlign w:val="superscript"/>
              </w:rPr>
              <w:t xml:space="preserve">9</w:t>
            </w:r>
          </w:p>
        </w:tc>
      </w:tr>
      <w:tr>
        <w:tc>
          <w:tcPr/>
          <w:p>
            <w:pPr>
              <w:pStyle w:val="Compact"/>
              <w:jc w:val="left"/>
            </w:pPr>
            <w:r>
              <w:t xml:space="preserve">Temperature / top_p</w:t>
            </w:r>
          </w:p>
        </w:tc>
        <w:tc>
          <w:tcPr/>
          <w:p>
            <w:pPr>
              <w:pStyle w:val="Compact"/>
              <w:jc w:val="left"/>
            </w:pPr>
            <w:r>
              <w:t xml:space="preserve">Accepted but ignored in thinking mode</w:t>
            </w:r>
          </w:p>
        </w:tc>
        <w:tc>
          <w:tcPr/>
          <w:p>
            <w:pPr>
              <w:pStyle w:val="Compact"/>
              <w:jc w:val="left"/>
            </w:pPr>
            <w:r>
              <w:rPr>
                <w:rStyle w:val="VerbatimChar"/>
              </w:rPr>
              <w:t xml:space="preserve">temperature</w:t>
            </w:r>
            <w:r>
              <w:t xml:space="preserve">: 0–2 (default 1);</w:t>
            </w:r>
            <w:r>
              <w:t xml:space="preserve"> </w:t>
            </w:r>
            <w:r>
              <w:rPr>
                <w:rStyle w:val="VerbatimChar"/>
              </w:rPr>
              <w:t xml:space="preserve">top_p</w:t>
            </w:r>
            <w:r>
              <w:t xml:space="preserve">: 0–1 (default 1)</w:t>
            </w:r>
          </w:p>
        </w:tc>
        <w:tc>
          <w:tcPr/>
          <w:p>
            <w:pPr>
              <w:pStyle w:val="Compact"/>
              <w:jc w:val="left"/>
            </w:pPr>
            <w:r>
              <w:t xml:space="preserve">Thinking mode guide</w:t>
            </w:r>
            <w:r>
              <w:t xml:space="preserve"> </w:t>
            </w:r>
            <w:r>
              <w:rPr>
                <w:vertAlign w:val="superscript"/>
              </w:rPr>
              <w:t xml:space="preserve">6</w:t>
            </w:r>
          </w:p>
        </w:tc>
      </w:tr>
      <w:tr>
        <w:tc>
          <w:tcPr/>
          <w:p>
            <w:pPr>
              <w:pStyle w:val="Compact"/>
              <w:jc w:val="left"/>
            </w:pPr>
            <w:r>
              <w:t xml:space="preserve">Presence / frequency penalty</w:t>
            </w:r>
          </w:p>
        </w:tc>
        <w:tc>
          <w:tcPr/>
          <w:p>
            <w:pPr>
              <w:pStyle w:val="Compact"/>
              <w:jc w:val="left"/>
            </w:pPr>
            <w:r>
              <w:t xml:space="preserve">Deprecated, no effect</w:t>
            </w:r>
          </w:p>
        </w:tc>
        <w:tc>
          <w:tcPr/>
          <w:p>
            <w:pPr>
              <w:pStyle w:val="Compact"/>
              <w:jc w:val="left"/>
            </w:pPr>
            <w:r>
              <w:t xml:space="preserve">Parameters accepted for backward compatibility</w:t>
            </w:r>
          </w:p>
        </w:tc>
        <w:tc>
          <w:tcPr/>
          <w:p>
            <w:pPr>
              <w:pStyle w:val="Compact"/>
              <w:jc w:val="left"/>
            </w:pPr>
            <w:r>
              <w:t xml:space="preserve">API reference</w:t>
            </w:r>
            <w:r>
              <w:t xml:space="preserve"> </w:t>
            </w:r>
            <w:r>
              <w:rPr>
                <w:vertAlign w:val="superscript"/>
              </w:rPr>
              <w:t xml:space="preserve">1</w:t>
            </w:r>
          </w:p>
        </w:tc>
      </w:tr>
    </w:tbl>
    <w:bookmarkStart w:id="37" w:name="tool-calling"/>
    <w:p>
      <w:pPr>
        <w:pStyle w:val="Heading4"/>
      </w:pPr>
      <w:r>
        <w:t xml:space="preserve">1.2.1 Tool Calling</w:t>
      </w:r>
    </w:p>
    <w:p>
      <w:pPr>
        <w:pStyle w:val="FirstParagraph"/>
      </w:pPr>
      <w:r>
        <w:t xml:space="preserve">Tool calling follows the OpenAI function-calling schema exactly. A request may include up to 128 function definitions in the</w:t>
      </w:r>
      <w:r>
        <w:t xml:space="preserve"> </w:t>
      </w:r>
      <w:r>
        <w:rPr>
          <w:rStyle w:val="VerbatimChar"/>
        </w:rPr>
        <w:t xml:space="preserve">tools</w:t>
      </w:r>
      <w:r>
        <w:t xml:space="preserve"> </w:t>
      </w:r>
      <w:r>
        <w:t xml:space="preserve">array, each with</w:t>
      </w:r>
      <w:r>
        <w:t xml:space="preserve"> </w:t>
      </w:r>
      <w:r>
        <w:rPr>
          <w:rStyle w:val="VerbatimChar"/>
        </w:rPr>
        <w:t xml:space="preserve">type: "function"</w:t>
      </w:r>
      <w:r>
        <w:t xml:space="preserve">, a</w:t>
      </w:r>
      <w:r>
        <w:t xml:space="preserve"> </w:t>
      </w:r>
      <w:r>
        <w:rPr>
          <w:rStyle w:val="VerbatimChar"/>
        </w:rPr>
        <w:t xml:space="preserve">name</w:t>
      </w:r>
      <w:r>
        <w:t xml:space="preserve">, a</w:t>
      </w:r>
      <w:r>
        <w:t xml:space="preserve"> </w:t>
      </w:r>
      <w:r>
        <w:rPr>
          <w:rStyle w:val="VerbatimChar"/>
        </w:rPr>
        <w:t xml:space="preserve">description</w:t>
      </w:r>
      <w:r>
        <w:t xml:space="preserve">, and a</w:t>
      </w:r>
      <w:r>
        <w:t xml:space="preserve"> </w:t>
      </w:r>
      <w:r>
        <w:rPr>
          <w:rStyle w:val="VerbatimChar"/>
        </w:rPr>
        <w:t xml:space="preserve">parameters</w:t>
      </w:r>
      <w:r>
        <w:t xml:space="preserve"> </w:t>
      </w:r>
      <w:r>
        <w:t xml:space="preserve">object in JSON Schema format. The</w:t>
      </w:r>
      <w:r>
        <w:t xml:space="preserve"> </w:t>
      </w:r>
      <w:r>
        <w:rPr>
          <w:rStyle w:val="VerbatimChar"/>
        </w:rPr>
        <w:t xml:space="preserve">tool_choice</w:t>
      </w:r>
      <w:r>
        <w:t xml:space="preserve"> </w:t>
      </w:r>
      <w:r>
        <w:t xml:space="preserve">parameter supports four modes:</w:t>
      </w:r>
      <w:r>
        <w:t xml:space="preserve"> </w:t>
      </w:r>
      <w:r>
        <w:rPr>
          <w:rStyle w:val="VerbatimChar"/>
        </w:rPr>
        <w:t xml:space="preserve">none</w:t>
      </w:r>
      <w:r>
        <w:t xml:space="preserve"> </w:t>
      </w:r>
      <w:r>
        <w:t xml:space="preserve">(model will not call any tool),</w:t>
      </w:r>
      <w:r>
        <w:t xml:space="preserve"> </w:t>
      </w:r>
      <w:r>
        <w:rPr>
          <w:rStyle w:val="VerbatimChar"/>
        </w:rPr>
        <w:t xml:space="preserve">auto</w:t>
      </w:r>
      <w:r>
        <w:t xml:space="preserve"> </w:t>
      </w:r>
      <w:r>
        <w:t xml:space="preserve">(model decides),</w:t>
      </w:r>
      <w:r>
        <w:t xml:space="preserve"> </w:t>
      </w:r>
      <w:r>
        <w:rPr>
          <w:rStyle w:val="VerbatimChar"/>
        </w:rPr>
        <w:t xml:space="preserve">required</w:t>
      </w:r>
      <w:r>
        <w:t xml:space="preserve"> </w:t>
      </w:r>
      <w:r>
        <w:t xml:space="preserve">(model must call at least one tool), and a specific function selector</w:t>
      </w:r>
      <w:r>
        <w:t xml:space="preserve"> </w:t>
      </w:r>
      <w:r>
        <w:rPr>
          <w:rStyle w:val="VerbatimChar"/>
        </w:rPr>
        <w:t xml:space="preserve">{"type": "function", "function": {"name": "..."}}</w:t>
      </w:r>
      <w:r>
        <w:t xml:space="preserve"> </w:t>
      </w:r>
      <w:r>
        <w:t xml:space="preserve">to force a particular tool. The model can return multiple tool calls in a single response via the</w:t>
      </w:r>
      <w:r>
        <w:t xml:space="preserve"> </w:t>
      </w:r>
      <w:r>
        <w:rPr>
          <w:rStyle w:val="VerbatimChar"/>
        </w:rPr>
        <w:t xml:space="preserve">tool_calls</w:t>
      </w:r>
      <w:r>
        <w:t xml:space="preserve"> </w:t>
      </w:r>
      <w:r>
        <w:t xml:space="preserve">array, enabling parallel execution of independent operations.</w:t>
      </w:r>
    </w:p>
    <w:p>
      <w:pPr>
        <w:pStyle w:val="BodyText"/>
      </w:pPr>
      <w:r>
        <w:t xml:space="preserve">A beta</w:t>
      </w:r>
      <w:r>
        <w:t xml:space="preserve"> </w:t>
      </w:r>
      <w:r>
        <w:t xml:space="preserve">“</w:t>
      </w:r>
      <w:r>
        <w:t xml:space="preserve">strict</w:t>
      </w:r>
      <w:r>
        <w:t xml:space="preserve">”</w:t>
      </w:r>
      <w:r>
        <w:t xml:space="preserve"> </w:t>
      </w:r>
      <w:r>
        <w:t xml:space="preserve">mode is available via the</w:t>
      </w:r>
      <w:r>
        <w:t xml:space="preserve"> </w:t>
      </w:r>
      <w:r>
        <w:rPr>
          <w:rStyle w:val="VerbatimChar"/>
        </w:rPr>
        <w:t xml:space="preserve">https://api.deepseek.com/beta</w:t>
      </w:r>
      <w:r>
        <w:t xml:space="preserve"> </w:t>
      </w:r>
      <w:r>
        <w:t xml:space="preserve">base URL. When</w:t>
      </w:r>
      <w:r>
        <w:t xml:space="preserve"> </w:t>
      </w:r>
      <w:r>
        <w:rPr>
          <w:rStyle w:val="VerbatimChar"/>
        </w:rPr>
        <w:t xml:space="preserve">strict: true</w:t>
      </w:r>
      <w:r>
        <w:t xml:space="preserve"> </w:t>
      </w:r>
      <w:r>
        <w:t xml:space="preserve">is set on a function definition, the API validates that the model’s arguments conform to the declared JSON Schema. Strict mode requires all object properties to be listed in</w:t>
      </w:r>
      <w:r>
        <w:t xml:space="preserve"> </w:t>
      </w:r>
      <w:r>
        <w:rPr>
          <w:rStyle w:val="VerbatimChar"/>
        </w:rPr>
        <w:t xml:space="preserve">required</w:t>
      </w:r>
      <w:r>
        <w:t xml:space="preserve"> </w:t>
      </w:r>
      <w:r>
        <w:t xml:space="preserve">and</w:t>
      </w:r>
      <w:r>
        <w:t xml:space="preserve"> </w:t>
      </w:r>
      <w:r>
        <w:rPr>
          <w:rStyle w:val="VerbatimChar"/>
        </w:rPr>
        <w:t xml:space="preserve">additionalProperties</w:t>
      </w:r>
      <w:r>
        <w:t xml:space="preserve"> </w:t>
      </w:r>
      <w:r>
        <w:t xml:space="preserve">to be</w:t>
      </w:r>
      <w:r>
        <w:t xml:space="preserve"> </w:t>
      </w:r>
      <w:r>
        <w:rPr>
          <w:rStyle w:val="VerbatimChar"/>
        </w:rPr>
        <w:t xml:space="preserve">false</w:t>
      </w:r>
      <w:r>
        <w:t xml:space="preserve">. Supported schema types are</w:t>
      </w:r>
      <w:r>
        <w:t xml:space="preserve"> </w:t>
      </w:r>
      <w:r>
        <w:rPr>
          <w:rStyle w:val="VerbatimChar"/>
        </w:rPr>
        <w:t xml:space="preserve">object</w:t>
      </w:r>
      <w:r>
        <w:t xml:space="preserve">,</w:t>
      </w:r>
      <w:r>
        <w:t xml:space="preserve"> </w:t>
      </w:r>
      <w:r>
        <w:rPr>
          <w:rStyle w:val="VerbatimChar"/>
        </w:rPr>
        <w:t xml:space="preserve">string</w:t>
      </w:r>
      <w:r>
        <w:t xml:space="preserve">,</w:t>
      </w:r>
      <w:r>
        <w:t xml:space="preserve"> </w:t>
      </w:r>
      <w:r>
        <w:rPr>
          <w:rStyle w:val="VerbatimChar"/>
        </w:rPr>
        <w:t xml:space="preserve">number</w:t>
      </w:r>
      <w:r>
        <w:t xml:space="preserve">,</w:t>
      </w:r>
      <w:r>
        <w:t xml:space="preserve"> </w:t>
      </w:r>
      <w:r>
        <w:rPr>
          <w:rStyle w:val="VerbatimChar"/>
        </w:rPr>
        <w:t xml:space="preserve">integer</w:t>
      </w:r>
      <w:r>
        <w:t xml:space="preserve">,</w:t>
      </w:r>
      <w:r>
        <w:t xml:space="preserve"> </w:t>
      </w:r>
      <w:r>
        <w:rPr>
          <w:rStyle w:val="VerbatimChar"/>
        </w:rPr>
        <w:t xml:space="preserve">boolean</w:t>
      </w:r>
      <w:r>
        <w:t xml:space="preserve">,</w:t>
      </w:r>
      <w:r>
        <w:t xml:space="preserve"> </w:t>
      </w:r>
      <w:r>
        <w:rPr>
          <w:rStyle w:val="VerbatimChar"/>
        </w:rPr>
        <w:t xml:space="preserve">array</w:t>
      </w:r>
      <w:r>
        <w:t xml:space="preserve">,</w:t>
      </w:r>
      <w:r>
        <w:t xml:space="preserve"> </w:t>
      </w:r>
      <w:r>
        <w:rPr>
          <w:rStyle w:val="VerbatimChar"/>
        </w:rPr>
        <w:t xml:space="preserve">enum</w:t>
      </w:r>
      <w:r>
        <w:t xml:space="preserve">, and</w:t>
      </w:r>
      <w:r>
        <w:t xml:space="preserve"> </w:t>
      </w:r>
      <w:r>
        <w:rPr>
          <w:rStyle w:val="VerbatimChar"/>
        </w:rPr>
        <w:t xml:space="preserve">anyOf</w:t>
      </w:r>
      <w:r>
        <w:t xml:space="preserve"> </w:t>
      </w:r>
      <w:r>
        <w:rPr>
          <w:vertAlign w:val="superscript"/>
        </w:rPr>
        <w:t xml:space="preserve">3</w:t>
      </w:r>
      <w:r>
        <w:t xml:space="preserve">.</w:t>
      </w:r>
    </w:p>
    <w:bookmarkEnd w:id="37"/>
    <w:bookmarkStart w:id="38" w:name="thinking-mode"/>
    <w:p>
      <w:pPr>
        <w:pStyle w:val="Heading4"/>
      </w:pPr>
      <w:r>
        <w:t xml:space="preserve">1.2.2 Thinking Mode</w:t>
      </w:r>
    </w:p>
    <w:p>
      <w:pPr>
        <w:pStyle w:val="FirstParagraph"/>
      </w:pPr>
      <w:r>
        <w:t xml:space="preserve">Thinking mode is</w:t>
      </w:r>
      <w:r>
        <w:t xml:space="preserve"> </w:t>
      </w:r>
      <w:r>
        <w:rPr>
          <w:bCs/>
          <w:b/>
        </w:rPr>
        <w:t xml:space="preserve">enabled by default</w:t>
      </w:r>
      <w:r>
        <w:t xml:space="preserve">. If the client does not specify</w:t>
      </w:r>
      <w:r>
        <w:t xml:space="preserve"> </w:t>
      </w:r>
      <w:r>
        <w:rPr>
          <w:rStyle w:val="VerbatimChar"/>
        </w:rPr>
        <w:t xml:space="preserve">thinking.type</w:t>
      </w:r>
      <w:r>
        <w:t xml:space="preserve">, the API treats it as</w:t>
      </w:r>
      <w:r>
        <w:t xml:space="preserve"> </w:t>
      </w:r>
      <w:r>
        <w:rPr>
          <w:rStyle w:val="VerbatimChar"/>
        </w:rPr>
        <w:t xml:space="preserve">"enabled"</w:t>
      </w:r>
      <w:r>
        <w:t xml:space="preserve"> </w:t>
      </w:r>
      <w:r>
        <w:t xml:space="preserve">and enters reasoning mode. To disable thinking — for example, when using fill-in-the-middle (FIM) completion — the client must explicitly send</w:t>
      </w:r>
      <w:r>
        <w:t xml:space="preserve"> </w:t>
      </w:r>
      <w:r>
        <w:rPr>
          <w:rStyle w:val="VerbatimChar"/>
        </w:rPr>
        <w:t xml:space="preserve">thinking: {"type": "disabled"}</w:t>
      </w:r>
      <w:r>
        <w:t xml:space="preserve">.</w:t>
      </w:r>
    </w:p>
    <w:p>
      <w:pPr>
        <w:pStyle w:val="BodyText"/>
      </w:pPr>
      <w:r>
        <w:t xml:space="preserve">When thinking is enabled, the API accepts a</w:t>
      </w:r>
      <w:r>
        <w:t xml:space="preserve"> </w:t>
      </w:r>
      <w:r>
        <w:rPr>
          <w:rStyle w:val="VerbatimChar"/>
        </w:rPr>
        <w:t xml:space="preserve">reasoning_effort</w:t>
      </w:r>
      <w:r>
        <w:t xml:space="preserve"> </w:t>
      </w:r>
      <w:r>
        <w:t xml:space="preserve">parameter with values</w:t>
      </w:r>
      <w:r>
        <w:t xml:space="preserve"> </w:t>
      </w:r>
      <w:r>
        <w:rPr>
          <w:rStyle w:val="VerbatimChar"/>
        </w:rPr>
        <w:t xml:space="preserve">"high"</w:t>
      </w:r>
      <w:r>
        <w:t xml:space="preserve"> </w:t>
      </w:r>
      <w:r>
        <w:t xml:space="preserve">(default for regular requests) or</w:t>
      </w:r>
      <w:r>
        <w:t xml:space="preserve"> </w:t>
      </w:r>
      <w:r>
        <w:rPr>
          <w:rStyle w:val="VerbatimChar"/>
        </w:rPr>
        <w:t xml:space="preserve">"max"</w:t>
      </w:r>
      <w:r>
        <w:t xml:space="preserve"> </w:t>
      </w:r>
      <w:r>
        <w:t xml:space="preserve">(used automatically for complex agent patterns). For compatibility with existing code that may pass other providers’ effort values,</w:t>
      </w:r>
      <w:r>
        <w:t xml:space="preserve"> </w:t>
      </w:r>
      <w:r>
        <w:rPr>
          <w:rStyle w:val="VerbatimChar"/>
        </w:rPr>
        <w:t xml:space="preserve">"low"</w:t>
      </w:r>
      <w:r>
        <w:t xml:space="preserve"> </w:t>
      </w:r>
      <w:r>
        <w:t xml:space="preserve">and</w:t>
      </w:r>
      <w:r>
        <w:t xml:space="preserve"> </w:t>
      </w:r>
      <w:r>
        <w:rPr>
          <w:rStyle w:val="VerbatimChar"/>
        </w:rPr>
        <w:t xml:space="preserve">"medium"</w:t>
      </w:r>
      <w:r>
        <w:t xml:space="preserve"> </w:t>
      </w:r>
      <w:r>
        <w:t xml:space="preserve">are silently mapped to</w:t>
      </w:r>
      <w:r>
        <w:t xml:space="preserve"> </w:t>
      </w:r>
      <w:r>
        <w:rPr>
          <w:rStyle w:val="VerbatimChar"/>
        </w:rPr>
        <w:t xml:space="preserve">"high"</w:t>
      </w:r>
      <w:r>
        <w:t xml:space="preserve">, and</w:t>
      </w:r>
      <w:r>
        <w:t xml:space="preserve"> </w:t>
      </w:r>
      <w:r>
        <w:rPr>
          <w:rStyle w:val="VerbatimChar"/>
        </w:rPr>
        <w:t xml:space="preserve">"xhigh"</w:t>
      </w:r>
      <w:r>
        <w:t xml:space="preserve"> </w:t>
      </w:r>
      <w:r>
        <w:t xml:space="preserve">is mapped to</w:t>
      </w:r>
      <w:r>
        <w:t xml:space="preserve"> </w:t>
      </w:r>
      <w:r>
        <w:rPr>
          <w:rStyle w:val="VerbatimChar"/>
        </w:rPr>
        <w:t xml:space="preserve">"max"</w:t>
      </w:r>
      <w:r>
        <w:t xml:space="preserve"> </w:t>
      </w:r>
      <w:r>
        <w:rPr>
          <w:vertAlign w:val="superscript"/>
        </w:rPr>
        <w:t xml:space="preserve">6</w:t>
      </w:r>
      <w:r>
        <w:t xml:space="preserve">.</w:t>
      </w:r>
    </w:p>
    <w:p>
      <w:pPr>
        <w:pStyle w:val="BodyText"/>
      </w:pPr>
      <w:r>
        <w:t xml:space="preserve">Thinking mode silently ignores</w:t>
      </w:r>
      <w:r>
        <w:t xml:space="preserve"> </w:t>
      </w:r>
      <w:r>
        <w:rPr>
          <w:rStyle w:val="VerbatimChar"/>
        </w:rPr>
        <w:t xml:space="preserve">temperature</w:t>
      </w:r>
      <w:r>
        <w:t xml:space="preserve">,</w:t>
      </w:r>
      <w:r>
        <w:t xml:space="preserve"> </w:t>
      </w:r>
      <w:r>
        <w:rPr>
          <w:rStyle w:val="VerbatimChar"/>
        </w:rPr>
        <w:t xml:space="preserve">top_p</w:t>
      </w:r>
      <w:r>
        <w:t xml:space="preserve">,</w:t>
      </w:r>
      <w:r>
        <w:t xml:space="preserve"> </w:t>
      </w:r>
      <w:r>
        <w:rPr>
          <w:rStyle w:val="VerbatimChar"/>
        </w:rPr>
        <w:t xml:space="preserve">presence_penalty</w:t>
      </w:r>
      <w:r>
        <w:t xml:space="preserve">, and</w:t>
      </w:r>
      <w:r>
        <w:t xml:space="preserve"> </w:t>
      </w:r>
      <w:r>
        <w:rPr>
          <w:rStyle w:val="VerbatimChar"/>
        </w:rPr>
        <w:t xml:space="preserve">frequency_penalty</w:t>
      </w:r>
      <w:r>
        <w:t xml:space="preserve">. The API accepts these parameters without error but produces no sampling variation. This behavior is by design: reasoning chains are generated deterministically. Engineers who require temperature control must disable thinking mode first.</w:t>
      </w:r>
    </w:p>
    <w:p>
      <w:pPr>
        <w:pStyle w:val="BodyText"/>
      </w:pPr>
      <w:r>
        <w:t xml:space="preserve">When tool calls are used in thinking mode, a critical constraint applies: the</w:t>
      </w:r>
      <w:r>
        <w:t xml:space="preserve"> </w:t>
      </w:r>
      <w:r>
        <w:rPr>
          <w:rStyle w:val="VerbatimChar"/>
        </w:rPr>
        <w:t xml:space="preserve">reasoning_content</w:t>
      </w:r>
      <w:r>
        <w:t xml:space="preserve"> </w:t>
      </w:r>
      <w:r>
        <w:t xml:space="preserve">from every assistant turn that performed a tool call</w:t>
      </w:r>
      <w:r>
        <w:t xml:space="preserve"> </w:t>
      </w:r>
      <w:r>
        <w:rPr>
          <w:bCs/>
          <w:b/>
        </w:rPr>
        <w:t xml:space="preserve">must</w:t>
      </w:r>
      <w:r>
        <w:t xml:space="preserve"> </w:t>
      </w:r>
      <w:r>
        <w:t xml:space="preserve">be passed back to the API in all subsequent requests. Omitting it produces HTTP 400 with the error message:</w:t>
      </w:r>
      <w:r>
        <w:t xml:space="preserve"> </w:t>
      </w:r>
      <w:r>
        <w:rPr>
          <w:rStyle w:val="VerbatimChar"/>
        </w:rPr>
        <w:t xml:space="preserve">"The reasoning_content in the thinking mode must be passed back to the API."</w:t>
      </w:r>
      <w:r>
        <w:t xml:space="preserve"> </w:t>
      </w:r>
      <w:r>
        <w:t xml:space="preserve">For multi-turn conversations without tool calls,</w:t>
      </w:r>
      <w:r>
        <w:t xml:space="preserve"> </w:t>
      </w:r>
      <w:r>
        <w:rPr>
          <w:rStyle w:val="VerbatimChar"/>
        </w:rPr>
        <w:t xml:space="preserve">reasoning_content</w:t>
      </w:r>
      <w:r>
        <w:t xml:space="preserve"> </w:t>
      </w:r>
      <w:r>
        <w:t xml:space="preserve">may be omitted; the API ignores it</w:t>
      </w:r>
      <w:r>
        <w:t xml:space="preserve"> </w:t>
      </w:r>
      <w:r>
        <w:rPr>
          <w:vertAlign w:val="superscript"/>
        </w:rPr>
        <w:t xml:space="preserve">6</w:t>
      </w:r>
      <w:r>
        <w:t xml:space="preserve">.</w:t>
      </w:r>
    </w:p>
    <w:bookmarkEnd w:id="38"/>
    <w:bookmarkStart w:id="39" w:name="streaming"/>
    <w:p>
      <w:pPr>
        <w:pStyle w:val="Heading4"/>
      </w:pPr>
      <w:r>
        <w:t xml:space="preserve">1.2.3 Streaming</w:t>
      </w:r>
    </w:p>
    <w:p>
      <w:pPr>
        <w:pStyle w:val="FirstParagraph"/>
      </w:pPr>
      <w:r>
        <w:t xml:space="preserve">Streaming follows the Server-Sent Events (SSE) protocol. Each chunk is a</w:t>
      </w:r>
      <w:r>
        <w:t xml:space="preserve"> </w:t>
      </w:r>
      <w:r>
        <w:rPr>
          <w:rStyle w:val="VerbatimChar"/>
        </w:rPr>
        <w:t xml:space="preserve">data: &lt;json&gt;</w:t>
      </w:r>
      <w:r>
        <w:t xml:space="preserve"> </w:t>
      </w:r>
      <w:r>
        <w:t xml:space="preserve">line; the stream terminates with</w:t>
      </w:r>
      <w:r>
        <w:t xml:space="preserve"> </w:t>
      </w:r>
      <w:r>
        <w:rPr>
          <w:rStyle w:val="VerbatimChar"/>
        </w:rPr>
        <w:t xml:space="preserve">data: [DONE]</w:t>
      </w:r>
      <w:r>
        <w:t xml:space="preserve">. In thinking mode, the streaming sequence is strictly ordered:</w:t>
      </w:r>
    </w:p>
    <w:p>
      <w:pPr>
        <w:numPr>
          <w:ilvl w:val="0"/>
          <w:numId w:val="1001"/>
        </w:numPr>
        <w:pStyle w:val="Compact"/>
      </w:pPr>
      <w:r>
        <w:t xml:space="preserve">First chunk:</w:t>
      </w:r>
      <w:r>
        <w:t xml:space="preserve"> </w:t>
      </w:r>
      <w:r>
        <w:rPr>
          <w:rStyle w:val="VerbatimChar"/>
        </w:rPr>
        <w:t xml:space="preserve">delta.role = "assistant"</w:t>
      </w:r>
      <w:r>
        <w:t xml:space="preserve"> </w:t>
      </w:r>
      <w:r>
        <w:t xml:space="preserve">only.</w:t>
      </w:r>
    </w:p>
    <w:p>
      <w:pPr>
        <w:numPr>
          <w:ilvl w:val="0"/>
          <w:numId w:val="1001"/>
        </w:numPr>
        <w:pStyle w:val="Compact"/>
      </w:pPr>
      <w:r>
        <w:t xml:space="preserve">Subsequent chunks: reasoning tokens arrive via</w:t>
      </w:r>
      <w:r>
        <w:t xml:space="preserve"> </w:t>
      </w:r>
      <w:r>
        <w:rPr>
          <w:rStyle w:val="VerbatimChar"/>
        </w:rPr>
        <w:t xml:space="preserve">delta.reasoning_content</w:t>
      </w:r>
      <w:r>
        <w:t xml:space="preserve">.</w:t>
      </w:r>
    </w:p>
    <w:p>
      <w:pPr>
        <w:numPr>
          <w:ilvl w:val="0"/>
          <w:numId w:val="1001"/>
        </w:numPr>
        <w:pStyle w:val="Compact"/>
      </w:pPr>
      <w:r>
        <w:t xml:space="preserve">After reasoning completes: answer tokens arrive via</w:t>
      </w:r>
      <w:r>
        <w:t xml:space="preserve"> </w:t>
      </w:r>
      <w:r>
        <w:rPr>
          <w:rStyle w:val="VerbatimChar"/>
        </w:rPr>
        <w:t xml:space="preserve">delta.content</w:t>
      </w:r>
      <w:r>
        <w:t xml:space="preserve">.</w:t>
      </w:r>
    </w:p>
    <w:p>
      <w:pPr>
        <w:numPr>
          <w:ilvl w:val="0"/>
          <w:numId w:val="1001"/>
        </w:numPr>
        <w:pStyle w:val="Compact"/>
      </w:pPr>
      <w:r>
        <w:t xml:space="preserve">Final chunk:</w:t>
      </w:r>
      <w:r>
        <w:t xml:space="preserve"> </w:t>
      </w:r>
      <w:r>
        <w:rPr>
          <w:rStyle w:val="VerbatimChar"/>
        </w:rPr>
        <w:t xml:space="preserve">finish_reason</w:t>
      </w:r>
      <w:r>
        <w:t xml:space="preserve"> </w:t>
      </w:r>
      <w:r>
        <w:t xml:space="preserve">and</w:t>
      </w:r>
      <w:r>
        <w:t xml:space="preserve"> </w:t>
      </w:r>
      <w:r>
        <w:rPr>
          <w:rStyle w:val="VerbatimChar"/>
        </w:rPr>
        <w:t xml:space="preserve">usage</w:t>
      </w:r>
      <w:r>
        <w:t xml:space="preserve"> </w:t>
      </w:r>
      <w:r>
        <w:t xml:space="preserve">object, including</w:t>
      </w:r>
      <w:r>
        <w:t xml:space="preserve"> </w:t>
      </w:r>
      <w:r>
        <w:rPr>
          <w:rStyle w:val="VerbatimChar"/>
        </w:rPr>
        <w:t xml:space="preserve">completion_tokens_details.reasoning_tokens</w:t>
      </w:r>
      <w:r>
        <w:t xml:space="preserve">.</w:t>
      </w:r>
    </w:p>
    <w:p>
      <w:pPr>
        <w:pStyle w:val="FirstParagraph"/>
      </w:pPr>
      <w:r>
        <w:t xml:space="preserve">To receive usage statistics in streaming mode, set</w:t>
      </w:r>
      <w:r>
        <w:t xml:space="preserve"> </w:t>
      </w:r>
      <w:r>
        <w:rPr>
          <w:rStyle w:val="VerbatimChar"/>
        </w:rPr>
        <w:t xml:space="preserve">stream_options={"include_usage": true}</w:t>
      </w:r>
      <w:r>
        <w:t xml:space="preserve">. The API then emits an additional chunk before</w:t>
      </w:r>
      <w:r>
        <w:t xml:space="preserve"> </w:t>
      </w:r>
      <w:r>
        <w:rPr>
          <w:rStyle w:val="VerbatimChar"/>
        </w:rPr>
        <w:t xml:space="preserve">[DONE]</w:t>
      </w:r>
      <w:r>
        <w:t xml:space="preserve"> </w:t>
      </w:r>
      <w:r>
        <w:t xml:space="preserve">containing the full</w:t>
      </w:r>
      <w:r>
        <w:t xml:space="preserve"> </w:t>
      </w:r>
      <w:r>
        <w:rPr>
          <w:rStyle w:val="VerbatimChar"/>
        </w:rPr>
        <w:t xml:space="preserve">usage</w:t>
      </w:r>
      <w:r>
        <w:t xml:space="preserve"> </w:t>
      </w:r>
      <w:r>
        <w:t xml:space="preserve">object with</w:t>
      </w:r>
      <w:r>
        <w:t xml:space="preserve"> </w:t>
      </w:r>
      <w:r>
        <w:rPr>
          <w:rStyle w:val="VerbatimChar"/>
        </w:rPr>
        <w:t xml:space="preserve">prompt_cache_hit_tokens</w:t>
      </w:r>
      <w:r>
        <w:t xml:space="preserve">,</w:t>
      </w:r>
      <w:r>
        <w:t xml:space="preserve"> </w:t>
      </w:r>
      <w:r>
        <w:rPr>
          <w:rStyle w:val="VerbatimChar"/>
        </w:rPr>
        <w:t xml:space="preserve">prompt_cache_miss_tokens</w:t>
      </w:r>
      <w:r>
        <w:t xml:space="preserve">, and the reasoning-token breakdown</w:t>
      </w:r>
      <w:r>
        <w:t xml:space="preserve"> </w:t>
      </w:r>
      <w:r>
        <w:rPr>
          <w:vertAlign w:val="superscript"/>
        </w:rPr>
        <w:t xml:space="preserve">1</w:t>
      </w:r>
      <w:r>
        <w:t xml:space="preserve">.</w:t>
      </w:r>
    </w:p>
    <w:bookmarkEnd w:id="39"/>
    <w:bookmarkStart w:id="40" w:name="json-mode"/>
    <w:p>
      <w:pPr>
        <w:pStyle w:val="Heading4"/>
      </w:pPr>
      <w:r>
        <w:t xml:space="preserve">1.2.4 JSON Mode</w:t>
      </w:r>
    </w:p>
    <w:p>
      <w:pPr>
        <w:pStyle w:val="FirstParagraph"/>
      </w:pPr>
      <w:r>
        <w:t xml:space="preserve">JSON mode is activated by setting</w:t>
      </w:r>
      <w:r>
        <w:t xml:space="preserve"> </w:t>
      </w:r>
      <w:r>
        <w:rPr>
          <w:rStyle w:val="VerbatimChar"/>
        </w:rPr>
        <w:t xml:space="preserve">response_format={"type": "json_object"}</w:t>
      </w:r>
      <w:r>
        <w:t xml:space="preserve">. The API guarantees syntactically valid JSON output, but the prompt must explicitly instruct the model to emit JSON — the official documentation requires the word</w:t>
      </w:r>
      <w:r>
        <w:t xml:space="preserve"> </w:t>
      </w:r>
      <w:r>
        <w:t xml:space="preserve">“</w:t>
      </w:r>
      <w:r>
        <w:t xml:space="preserve">json</w:t>
      </w:r>
      <w:r>
        <w:t xml:space="preserve">”</w:t>
      </w:r>
      <w:r>
        <w:t xml:space="preserve"> </w:t>
      </w:r>
      <w:r>
        <w:t xml:space="preserve">to appear in the system or user prompt, along with an example of the desired JSON structure</w:t>
      </w:r>
      <w:r>
        <w:t xml:space="preserve"> </w:t>
      </w:r>
      <w:r>
        <w:rPr>
          <w:vertAlign w:val="superscript"/>
        </w:rPr>
        <w:t xml:space="preserve">7</w:t>
      </w:r>
      <w:r>
        <w:t xml:space="preserve">. An acknowledged limitation: JSON mode may occasionally return empty content. The documentation attributes this to known optimization gaps and recommends prompt modification as a workaround.</w:t>
      </w:r>
    </w:p>
    <w:bookmarkEnd w:id="40"/>
    <w:bookmarkEnd w:id="41"/>
    <w:bookmarkStart w:id="43" w:name="api-endpoints-and-migration"/>
    <w:p>
      <w:pPr>
        <w:pStyle w:val="Heading3"/>
      </w:pPr>
      <w:r>
        <w:t xml:space="preserve">1.3 API Endpoints and Migration</w:t>
      </w:r>
    </w:p>
    <w:p>
      <w:pPr>
        <w:pStyle w:val="FirstParagraph"/>
      </w:pPr>
      <w:r>
        <w:t xml:space="preserve">DeepSeek V4 offers two first-party API interfaces: an OpenAI-compatible endpoint and an Anthropic-compatible endpoint. Both expose the same underlying model; the choice depends on which SDK the client code already uses.</w:t>
      </w:r>
    </w:p>
    <w:p>
      <w:pPr>
        <w:pStyle w:val="BodyText"/>
      </w:pPr>
      <w:r>
        <w:t xml:space="preserve">The OpenAI-compatible endpoint uses</w:t>
      </w:r>
      <w:r>
        <w:t xml:space="preserve"> </w:t>
      </w:r>
      <w:r>
        <w:rPr>
          <w:rStyle w:val="VerbatimChar"/>
        </w:rPr>
        <w:t xml:space="preserve">base_url = "https://api.deepseek.com"</w:t>
      </w:r>
      <w:r>
        <w:t xml:space="preserve"> </w:t>
      </w:r>
      <w:r>
        <w:t xml:space="preserve">with the standard</w:t>
      </w:r>
      <w:r>
        <w:t xml:space="preserve"> </w:t>
      </w:r>
      <w:r>
        <w:rPr>
          <w:rStyle w:val="VerbatimChar"/>
        </w:rPr>
        <w:t xml:space="preserve">/chat/completions</w:t>
      </w:r>
      <w:r>
        <w:t xml:space="preserve"> </w:t>
      </w:r>
      <w:r>
        <w:t xml:space="preserve">path. Model names are</w:t>
      </w:r>
      <w:r>
        <w:t xml:space="preserve"> </w:t>
      </w:r>
      <w:r>
        <w:rPr>
          <w:rStyle w:val="VerbatimChar"/>
        </w:rPr>
        <w:t xml:space="preserve">deepseek-v4-pro</w:t>
      </w:r>
      <w:r>
        <w:t xml:space="preserve"> </w:t>
      </w:r>
      <w:r>
        <w:t xml:space="preserve">and</w:t>
      </w:r>
      <w:r>
        <w:t xml:space="preserve"> </w:t>
      </w:r>
      <w:r>
        <w:rPr>
          <w:rStyle w:val="VerbatimChar"/>
        </w:rPr>
        <w:t xml:space="preserve">deepseek-v4-flash</w:t>
      </w:r>
      <w:r>
        <w:t xml:space="preserve">. The thinking-mode parameter</w:t>
      </w:r>
      <w:r>
        <w:t xml:space="preserve"> </w:t>
      </w:r>
      <w:r>
        <w:rPr>
          <w:rStyle w:val="VerbatimChar"/>
        </w:rPr>
        <w:t xml:space="preserve">thinking</w:t>
      </w:r>
      <w:r>
        <w:t xml:space="preserve"> </w:t>
      </w:r>
      <w:r>
        <w:t xml:space="preserve">is not part of the OpenAI SDK schema, so it must be passed via</w:t>
      </w:r>
      <w:r>
        <w:t xml:space="preserve"> </w:t>
      </w:r>
      <w:r>
        <w:rPr>
          <w:rStyle w:val="VerbatimChar"/>
        </w:rPr>
        <w:t xml:space="preserve">extra_body={"thinking": {"type": "enabled"}}</w:t>
      </w:r>
      <w:r>
        <w:t xml:space="preserve"> </w:t>
      </w:r>
      <w:r>
        <w:t xml:space="preserve">when using the OpenAI SDK. The</w:t>
      </w:r>
      <w:r>
        <w:t xml:space="preserve"> </w:t>
      </w:r>
      <w:r>
        <w:rPr>
          <w:rStyle w:val="VerbatimChar"/>
        </w:rPr>
        <w:t xml:space="preserve">reasoning_effort</w:t>
      </w:r>
      <w:r>
        <w:t xml:space="preserve"> </w:t>
      </w:r>
      <w:r>
        <w:t xml:space="preserve">parameter is recognized natively by the SDK and can be passed at the top level</w:t>
      </w:r>
      <w:r>
        <w:t xml:space="preserve"> </w:t>
      </w:r>
      <w:r>
        <w:rPr>
          <w:vertAlign w:val="superscript"/>
        </w:rPr>
        <w:t xml:space="preserve">8</w:t>
      </w:r>
      <w:r>
        <w:t xml:space="preserve"> </w:t>
      </w:r>
      <w:r>
        <w:rPr>
          <w:vertAlign w:val="superscript"/>
        </w:rPr>
        <w:t xml:space="preserve">6</w:t>
      </w:r>
      <w:r>
        <w:t xml:space="preserve">.</w:t>
      </w:r>
    </w:p>
    <w:p>
      <w:pPr>
        <w:pStyle w:val="BodyText"/>
      </w:pPr>
      <w:r>
        <w:t xml:space="preserve">The Anthropic-compatible endpoint uses</w:t>
      </w:r>
      <w:r>
        <w:t xml:space="preserve"> </w:t>
      </w:r>
      <w:r>
        <w:rPr>
          <w:rStyle w:val="VerbatimChar"/>
        </w:rPr>
        <w:t xml:space="preserve">base_url = "https://api.deepseek.com/anthropic"</w:t>
      </w:r>
      <w:r>
        <w:t xml:space="preserve">. Thinking effort is controlled via</w:t>
      </w:r>
      <w:r>
        <w:t xml:space="preserve"> </w:t>
      </w:r>
      <w:r>
        <w:rPr>
          <w:rStyle w:val="VerbatimChar"/>
        </w:rPr>
        <w:t xml:space="preserve">output_config: {"effort": "high"}</w:t>
      </w:r>
      <w:r>
        <w:t xml:space="preserve"> </w:t>
      </w:r>
      <w:r>
        <w:t xml:space="preserve">rather than</w:t>
      </w:r>
      <w:r>
        <w:t xml:space="preserve"> </w:t>
      </w:r>
      <w:r>
        <w:rPr>
          <w:rStyle w:val="VerbatimChar"/>
        </w:rPr>
        <w:t xml:space="preserve">reasoning_effort</w:t>
      </w:r>
      <w:r>
        <w:t xml:space="preserve">. Unsupported model names are automatically mapped to</w:t>
      </w:r>
      <w:r>
        <w:t xml:space="preserve"> </w:t>
      </w:r>
      <w:r>
        <w:rPr>
          <w:rStyle w:val="VerbatimChar"/>
        </w:rPr>
        <w:t xml:space="preserve">deepseek-v4-flash</w:t>
      </w:r>
      <w:r>
        <w:t xml:space="preserve">. The</w:t>
      </w:r>
      <w:r>
        <w:t xml:space="preserve"> </w:t>
      </w:r>
      <w:r>
        <w:rPr>
          <w:rStyle w:val="VerbatimChar"/>
        </w:rPr>
        <w:t xml:space="preserve">anthropic-beta</w:t>
      </w:r>
      <w:r>
        <w:t xml:space="preserve"> </w:t>
      </w:r>
      <w:r>
        <w:t xml:space="preserve">HTTP header is ignored by the endpoint</w:t>
      </w:r>
      <w:r>
        <w:t xml:space="preserve"> </w:t>
      </w:r>
      <w:r>
        <w:rPr>
          <w:vertAlign w:val="superscript"/>
        </w:rPr>
        <w:t xml:space="preserve">9</w:t>
      </w:r>
      <w:r>
        <w:t xml:space="preserve">.</w:t>
      </w:r>
    </w:p>
    <w:p>
      <w:pPr>
        <w:pStyle w:val="BodyText"/>
      </w:pPr>
      <w:r>
        <w:t xml:space="preserve">A third base URL,</w:t>
      </w:r>
      <w:r>
        <w:t xml:space="preserve"> </w:t>
      </w:r>
      <w:r>
        <w:rPr>
          <w:rStyle w:val="VerbatimChar"/>
        </w:rPr>
        <w:t xml:space="preserve">https://api.deepseek.com/beta</w:t>
      </w:r>
      <w:r>
        <w:t xml:space="preserve">, enables beta features: strict tool mode, chat prefix completion, and an increased</w:t>
      </w:r>
      <w:r>
        <w:t xml:space="preserve"> </w:t>
      </w:r>
      <w:r>
        <w:rPr>
          <w:rStyle w:val="VerbatimChar"/>
        </w:rPr>
        <w:t xml:space="preserve">max_tokens</w:t>
      </w:r>
      <w:r>
        <w:t xml:space="preserve"> </w:t>
      </w:r>
      <w:r>
        <w:t xml:space="preserve">limit of 8,192 (versus the default 4,096). Beta features are not available on the standard endpoint</w:t>
      </w:r>
      <w:r>
        <w:t xml:space="preserve"> </w:t>
      </w:r>
      <w:r>
        <w:rPr>
          <w:vertAlign w:val="superscript"/>
        </w:rPr>
        <w:t xml:space="preserve">3</w:t>
      </w:r>
      <w:r>
        <w:t xml:space="preserve">.</w:t>
      </w:r>
    </w:p>
    <w:bookmarkStart w:id="42" w:name="legacy-model-deprecation"/>
    <w:p>
      <w:pPr>
        <w:pStyle w:val="Heading4"/>
      </w:pPr>
      <w:r>
        <w:t xml:space="preserve">1.3.1 Legacy Model Deprecation</w:t>
      </w:r>
    </w:p>
    <w:p>
      <w:pPr>
        <w:pStyle w:val="FirstParagraph"/>
      </w:pPr>
      <w:r>
        <w:t xml:space="preserve">The model aliases</w:t>
      </w:r>
      <w:r>
        <w:t xml:space="preserve"> </w:t>
      </w:r>
      <w:r>
        <w:rPr>
          <w:rStyle w:val="VerbatimChar"/>
        </w:rPr>
        <w:t xml:space="preserve">deepseek-chat</w:t>
      </w:r>
      <w:r>
        <w:t xml:space="preserve"> </w:t>
      </w:r>
      <w:r>
        <w:t xml:space="preserve">and</w:t>
      </w:r>
      <w:r>
        <w:t xml:space="preserve"> </w:t>
      </w:r>
      <w:r>
        <w:rPr>
          <w:rStyle w:val="VerbatimChar"/>
        </w:rPr>
        <w:t xml:space="preserve">deepseek-reasoner</w:t>
      </w:r>
      <w:r>
        <w:t xml:space="preserve"> </w:t>
      </w:r>
      <w:r>
        <w:t xml:space="preserve">are deprecated and will be fully removed on</w:t>
      </w:r>
      <w:r>
        <w:t xml:space="preserve"> </w:t>
      </w:r>
      <w:r>
        <w:rPr>
          <w:bCs/>
          <w:b/>
        </w:rPr>
        <w:t xml:space="preserve">July 24, 2026</w:t>
      </w:r>
      <w:r>
        <w:t xml:space="preserve">. At present,</w:t>
      </w:r>
      <w:r>
        <w:t xml:space="preserve"> </w:t>
      </w:r>
      <w:r>
        <w:rPr>
          <w:rStyle w:val="VerbatimChar"/>
        </w:rPr>
        <w:t xml:space="preserve">deepseek-chat</w:t>
      </w:r>
      <w:r>
        <w:t xml:space="preserve"> </w:t>
      </w:r>
      <w:r>
        <w:t xml:space="preserve">resolves to V4 Flash in non-thinking mode, and</w:t>
      </w:r>
      <w:r>
        <w:t xml:space="preserve"> </w:t>
      </w:r>
      <w:r>
        <w:rPr>
          <w:rStyle w:val="VerbatimChar"/>
        </w:rPr>
        <w:t xml:space="preserve">deepseek-reasoner</w:t>
      </w:r>
      <w:r>
        <w:t xml:space="preserve"> </w:t>
      </w:r>
      <w:r>
        <w:t xml:space="preserve">resolves to V4 Flash in thinking mode. New code should use the explicit model names</w:t>
      </w:r>
      <w:r>
        <w:t xml:space="preserve"> </w:t>
      </w:r>
      <w:r>
        <w:rPr>
          <w:rStyle w:val="VerbatimChar"/>
        </w:rPr>
        <w:t xml:space="preserve">deepseek-v4-pro</w:t>
      </w:r>
      <w:r>
        <w:t xml:space="preserve"> </w:t>
      </w:r>
      <w:r>
        <w:t xml:space="preserve">or</w:t>
      </w:r>
      <w:r>
        <w:t xml:space="preserve"> </w:t>
      </w:r>
      <w:r>
        <w:rPr>
          <w:rStyle w:val="VerbatimChar"/>
        </w:rPr>
        <w:t xml:space="preserve">deepseek-v4-flash</w:t>
      </w:r>
      <w:r>
        <w:t xml:space="preserve"> </w:t>
      </w:r>
      <w:r>
        <w:rPr>
          <w:vertAlign w:val="superscript"/>
        </w:rPr>
        <w:t xml:space="preserve">8</w:t>
      </w:r>
      <w:r>
        <w:t xml:space="preserve">.</w:t>
      </w:r>
    </w:p>
    <w:bookmarkEnd w:id="42"/>
    <w:bookmarkEnd w:id="43"/>
    <w:bookmarkStart w:id="47" w:name="cost-optimization"/>
    <w:p>
      <w:pPr>
        <w:pStyle w:val="Heading3"/>
      </w:pPr>
      <w:r>
        <w:t xml:space="preserve">1.4 Cost Optimization</w:t>
      </w:r>
    </w:p>
    <w:bookmarkStart w:id="44" w:name="context-caching"/>
    <w:p>
      <w:pPr>
        <w:pStyle w:val="Heading4"/>
      </w:pPr>
      <w:r>
        <w:t xml:space="preserve">1.4.1 Context Caching</w:t>
      </w:r>
    </w:p>
    <w:p>
      <w:pPr>
        <w:pStyle w:val="FirstParagraph"/>
      </w:pPr>
      <w:r>
        <w:t xml:space="preserve">Context caching is automatic and requires no client-side configuration. The API builds a disk-based key-value cache for each request. Subsequent requests with matching prefixes fetch the overlapping portion from cache at a 10x reduced price</w:t>
      </w:r>
      <w:r>
        <w:t xml:space="preserve"> </w:t>
      </w:r>
      <w:r>
        <w:rPr>
          <w:vertAlign w:val="superscript"/>
        </w:rPr>
        <w:t xml:space="preserve">4</w:t>
      </w:r>
      <w:r>
        <w:t xml:space="preserve">.</w:t>
      </w:r>
    </w:p>
    <w:p>
      <w:pPr>
        <w:pStyle w:val="BodyText"/>
      </w:pPr>
      <w:r>
        <w:t xml:space="preserve">Cache prefix units are created at three points: at the end of each user input, at the end of each model output, and at fixed token intervals for long inputs. The system also detects common prefixes across multiple requests and persists them as independent cache units. Critically, the matching algorithm requires</w:t>
      </w:r>
      <w:r>
        <w:t xml:space="preserve"> </w:t>
      </w:r>
      <w:r>
        <w:rPr>
          <w:bCs/>
          <w:b/>
        </w:rPr>
        <w:t xml:space="preserve">full</w:t>
      </w:r>
      <w:r>
        <w:t xml:space="preserve"> </w:t>
      </w:r>
      <w:r>
        <w:t xml:space="preserve">prefix-unit alignment; partial matches do not qualify as cache hits</w:t>
      </w:r>
      <w:r>
        <w:t xml:space="preserve"> </w:t>
      </w:r>
      <w:r>
        <w:rPr>
          <w:vertAlign w:val="superscript"/>
        </w:rPr>
        <w:t xml:space="preserve">4</w:t>
      </w:r>
      <w:r>
        <w:t xml:space="preserve">.</w:t>
      </w:r>
    </w:p>
    <w:p>
      <w:pPr>
        <w:pStyle w:val="BodyText"/>
      </w:pPr>
      <w:r>
        <w:t xml:space="preserve">Cache status is reported in the response</w:t>
      </w:r>
      <w:r>
        <w:t xml:space="preserve"> </w:t>
      </w:r>
      <w:r>
        <w:rPr>
          <w:rStyle w:val="VerbatimChar"/>
        </w:rPr>
        <w:t xml:space="preserve">usage</w:t>
      </w:r>
      <w:r>
        <w:t xml:space="preserve"> </w:t>
      </w:r>
      <w:r>
        <w:t xml:space="preserve">field as two counters:</w:t>
      </w:r>
      <w:r>
        <w:t xml:space="preserve"> </w:t>
      </w:r>
      <w:r>
        <w:rPr>
          <w:rStyle w:val="VerbatimChar"/>
        </w:rPr>
        <w:t xml:space="preserve">prompt_cache_hit_tokens</w:t>
      </w:r>
      <w:r>
        <w:t xml:space="preserve"> </w:t>
      </w:r>
      <w:r>
        <w:t xml:space="preserve">and</w:t>
      </w:r>
      <w:r>
        <w:t xml:space="preserve"> </w:t>
      </w:r>
      <w:r>
        <w:rPr>
          <w:rStyle w:val="VerbatimChar"/>
        </w:rPr>
        <w:t xml:space="preserve">prompt_cache_miss_tokens</w:t>
      </w:r>
      <w:r>
        <w:t xml:space="preserve">. Their sum equals</w:t>
      </w:r>
      <w:r>
        <w:t xml:space="preserve"> </w:t>
      </w:r>
      <w:r>
        <w:rPr>
          <w:rStyle w:val="VerbatimChar"/>
        </w:rPr>
        <w:t xml:space="preserve">prompt_tokens</w:t>
      </w:r>
      <w:r>
        <w:t xml:space="preserve">. The cache operates on a best-effort basis — DeepSeek does not guarantee a 100% hit rate, and unused cache entries are evicted within hours to days</w:t>
      </w:r>
      <w:r>
        <w:t xml:space="preserve"> </w:t>
      </w:r>
      <w:r>
        <w:rPr>
          <w:vertAlign w:val="superscript"/>
        </w:rPr>
        <w:t xml:space="preserve">4</w:t>
      </w:r>
      <w:r>
        <w:t xml:space="preserve">.</w:t>
      </w:r>
    </w:p>
    <w:p>
      <w:pPr>
        <w:pStyle w:val="BodyText"/>
      </w:pPr>
      <w:r>
        <w:t xml:space="preserve">For a coding agent that sends a stable system prompt and project context followed by changing task instructions, the natural prefix stability of the conversation structure should yield significant cache hits on the system and context portions. Engineers should monitor</w:t>
      </w:r>
      <w:r>
        <w:t xml:space="preserve"> </w:t>
      </w:r>
      <w:r>
        <w:rPr>
          <w:rStyle w:val="VerbatimChar"/>
        </w:rPr>
        <w:t xml:space="preserve">prompt_cache_hit_tokens</w:t>
      </w:r>
      <w:r>
        <w:t xml:space="preserve"> </w:t>
      </w:r>
      <w:r>
        <w:t xml:space="preserve">in production to validate cache effectiveness.</w:t>
      </w:r>
    </w:p>
    <w:bookmarkEnd w:id="44"/>
    <w:bookmarkStart w:id="45" w:name="launch-discount"/>
    <w:p>
      <w:pPr>
        <w:pStyle w:val="Heading4"/>
      </w:pPr>
      <w:r>
        <w:t xml:space="preserve">1.4.2 Launch Discount</w:t>
      </w:r>
    </w:p>
    <w:p>
      <w:pPr>
        <w:pStyle w:val="FirstParagraph"/>
      </w:pPr>
      <w:r>
        <w:t xml:space="preserve">DeepSeek applies a 75% launch discount to V4 Pro input and output pricing, extending it to May 31, 2026. This reduces the effective Pro input price from $1.74 to $0.435 per million tokens, and the output price from $3.48 to $0.87 per million tokens. The Flash model prices ($0.14 input, $0.28 output) are not discounted and serve as the baseline. Engineers should verify current pricing on the official pricing page before budgeting, as discount extensions are announced without guaranteed notice periods</w:t>
      </w:r>
      <w:r>
        <w:t xml:space="preserve"> </w:t>
      </w:r>
      <w:r>
        <w:rPr>
          <w:vertAlign w:val="superscript"/>
        </w:rPr>
        <w:t xml:space="preserve">5</w:t>
      </w:r>
      <w:r>
        <w:t xml:space="preserve">.</w:t>
      </w:r>
    </w:p>
    <w:bookmarkEnd w:id="45"/>
    <w:bookmarkStart w:id="46" w:name="cost-comparison"/>
    <w:p>
      <w:pPr>
        <w:pStyle w:val="Heading4"/>
      </w:pPr>
      <w:r>
        <w:t xml:space="preserve">1.4.3 Cost Comparison</w:t>
      </w:r>
    </w:p>
    <w:p>
      <w:pPr>
        <w:pStyle w:val="FirstParagraph"/>
      </w:pPr>
      <w:r>
        <w:rPr>
          <w:bCs/>
          <w:b/>
        </w:rPr>
        <w:t xml:space="preserve">Table 3: Input/Output Pricing Comparison (per 1M tokens)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Provider / Model</w:t>
            </w:r>
          </w:p>
        </w:tc>
        <w:tc>
          <w:tcPr/>
          <w:p>
            <w:pPr>
              <w:pStyle w:val="Compact"/>
              <w:jc w:val="left"/>
            </w:pPr>
            <w:r>
              <w:t xml:space="preserve">Input Price</w:t>
            </w:r>
          </w:p>
        </w:tc>
        <w:tc>
          <w:tcPr/>
          <w:p>
            <w:pPr>
              <w:pStyle w:val="Compact"/>
              <w:jc w:val="left"/>
            </w:pPr>
            <w:r>
              <w:t xml:space="preserve">Output Price</w:t>
            </w:r>
          </w:p>
        </w:tc>
        <w:tc>
          <w:tcPr/>
          <w:p>
            <w:pPr>
              <w:pStyle w:val="Compact"/>
              <w:jc w:val="left"/>
            </w:pPr>
            <w:r>
              <w:t xml:space="preserve">Cache Hit Price</w:t>
            </w:r>
          </w:p>
        </w:tc>
        <w:tc>
          <w:tcPr/>
          <w:p>
            <w:pPr>
              <w:pStyle w:val="Compact"/>
              <w:jc w:val="left"/>
            </w:pPr>
            <w:r>
              <w:t xml:space="preserve">Context Window</w:t>
            </w:r>
          </w:p>
        </w:tc>
        <w:tc>
          <w:tcPr/>
          <w:p>
            <w:pPr>
              <w:pStyle w:val="Compact"/>
              <w:jc w:val="left"/>
            </w:pPr>
            <w:r>
              <w:t xml:space="preserve">Source</w:t>
            </w:r>
          </w:p>
        </w:tc>
      </w:tr>
      <w:tr>
        <w:tc>
          <w:tcPr/>
          <w:p>
            <w:pPr>
              <w:pStyle w:val="Compact"/>
              <w:jc w:val="left"/>
            </w:pPr>
            <w:r>
              <w:t xml:space="preserve">DeepSeek V4 Pro</w:t>
            </w:r>
          </w:p>
        </w:tc>
        <w:tc>
          <w:tcPr/>
          <w:p>
            <w:pPr>
              <w:pStyle w:val="Compact"/>
              <w:jc w:val="left"/>
            </w:pPr>
            <w:r>
              <w:t xml:space="preserve">$0.435 (discounted) / $1.74 (list)</w:t>
            </w:r>
          </w:p>
        </w:tc>
        <w:tc>
          <w:tcPr/>
          <w:p>
            <w:pPr>
              <w:pStyle w:val="Compact"/>
              <w:jc w:val="left"/>
            </w:pPr>
            <w:r>
              <w:t xml:space="preserve">$0.87 (discounted) / $3.48 (list)</w:t>
            </w:r>
          </w:p>
        </w:tc>
        <w:tc>
          <w:tcPr/>
          <w:p>
            <w:pPr>
              <w:pStyle w:val="Compact"/>
              <w:jc w:val="left"/>
            </w:pPr>
            <w:r>
              <w:t xml:space="preserve">$0.003625</w:t>
            </w:r>
          </w:p>
        </w:tc>
        <w:tc>
          <w:tcPr/>
          <w:p>
            <w:pPr>
              <w:pStyle w:val="Compact"/>
              <w:jc w:val="left"/>
            </w:pPr>
            <w:r>
              <w:t xml:space="preserve">1M</w:t>
            </w:r>
          </w:p>
        </w:tc>
        <w:tc>
          <w:tcPr/>
          <w:p>
            <w:pPr>
              <w:pStyle w:val="Compact"/>
              <w:jc w:val="left"/>
            </w:pPr>
            <w:r>
              <w:t xml:space="preserve">Official pricing</w:t>
            </w:r>
            <w:r>
              <w:t xml:space="preserve"> </w:t>
            </w:r>
            <w:r>
              <w:rPr>
                <w:vertAlign w:val="superscript"/>
              </w:rPr>
              <w:t xml:space="preserve">5</w:t>
            </w:r>
            <w:r>
              <w:t xml:space="preserve"> </w:t>
            </w:r>
            <w:r>
              <w:rPr>
                <w:vertAlign w:val="superscript"/>
              </w:rPr>
              <w:t xml:space="preserve">4</w:t>
            </w:r>
          </w:p>
        </w:tc>
      </w:tr>
      <w:tr>
        <w:tc>
          <w:tcPr/>
          <w:p>
            <w:pPr>
              <w:pStyle w:val="Compact"/>
              <w:jc w:val="left"/>
            </w:pPr>
            <w:r>
              <w:t xml:space="preserve">DeepSeek V4 Flash</w:t>
            </w:r>
          </w:p>
        </w:tc>
        <w:tc>
          <w:tcPr/>
          <w:p>
            <w:pPr>
              <w:pStyle w:val="Compact"/>
              <w:jc w:val="left"/>
            </w:pPr>
            <w:r>
              <w:t xml:space="preserve">$0.14</w:t>
            </w:r>
          </w:p>
        </w:tc>
        <w:tc>
          <w:tcPr/>
          <w:p>
            <w:pPr>
              <w:pStyle w:val="Compact"/>
              <w:jc w:val="left"/>
            </w:pPr>
            <w:r>
              <w:t xml:space="preserve">$0.28</w:t>
            </w:r>
          </w:p>
        </w:tc>
        <w:tc>
          <w:tcPr/>
          <w:p>
            <w:pPr>
              <w:pStyle w:val="Compact"/>
              <w:jc w:val="left"/>
            </w:pPr>
            <w:r>
              <w:t xml:space="preserve">$0.0028</w:t>
            </w:r>
          </w:p>
        </w:tc>
        <w:tc>
          <w:tcPr/>
          <w:p>
            <w:pPr>
              <w:pStyle w:val="Compact"/>
              <w:jc w:val="left"/>
            </w:pPr>
            <w:r>
              <w:t xml:space="preserve">1M</w:t>
            </w:r>
          </w:p>
        </w:tc>
        <w:tc>
          <w:tcPr/>
          <w:p>
            <w:pPr>
              <w:pStyle w:val="Compact"/>
              <w:jc w:val="left"/>
            </w:pPr>
            <w:r>
              <w:t xml:space="preserve">Official pricing</w:t>
            </w:r>
            <w:r>
              <w:t xml:space="preserve"> </w:t>
            </w:r>
            <w:r>
              <w:rPr>
                <w:vertAlign w:val="superscript"/>
              </w:rPr>
              <w:t xml:space="preserve">5</w:t>
            </w:r>
            <w:r>
              <w:t xml:space="preserve"> </w:t>
            </w:r>
            <w:r>
              <w:rPr>
                <w:vertAlign w:val="superscript"/>
              </w:rPr>
              <w:t xml:space="preserve">4</w:t>
            </w:r>
          </w:p>
        </w:tc>
      </w:tr>
      <w:tr>
        <w:tc>
          <w:tcPr/>
          <w:p>
            <w:pPr>
              <w:pStyle w:val="Compact"/>
              <w:jc w:val="left"/>
            </w:pPr>
            <w:r>
              <w:t xml:space="preserve">Claude 4 Sonnet (Anthropic)</w:t>
            </w:r>
          </w:p>
        </w:tc>
        <w:tc>
          <w:tcPr/>
          <w:p>
            <w:pPr>
              <w:pStyle w:val="Compact"/>
              <w:jc w:val="left"/>
            </w:pPr>
            <w:r>
              <w:t xml:space="preserve">~$3.00</w:t>
            </w:r>
          </w:p>
        </w:tc>
        <w:tc>
          <w:tcPr/>
          <w:p>
            <w:pPr>
              <w:pStyle w:val="Compact"/>
              <w:jc w:val="left"/>
            </w:pPr>
            <w:r>
              <w:t xml:space="preserve">~$15.00</w:t>
            </w:r>
          </w:p>
        </w:tc>
        <w:tc>
          <w:tcPr/>
          <w:p>
            <w:pPr>
              <w:pStyle w:val="Compact"/>
              <w:jc w:val="left"/>
            </w:pPr>
            <w:r>
              <w:t xml:space="preserve">Not offered</w:t>
            </w:r>
          </w:p>
        </w:tc>
        <w:tc>
          <w:tcPr/>
          <w:p>
            <w:pPr>
              <w:pStyle w:val="Compact"/>
              <w:jc w:val="left"/>
            </w:pPr>
            <w:r>
              <w:t xml:space="preserve">200K</w:t>
            </w:r>
          </w:p>
        </w:tc>
        <w:tc>
          <w:tcPr/>
          <w:p>
            <w:pPr>
              <w:pStyle w:val="Compact"/>
              <w:jc w:val="left"/>
            </w:pPr>
            <w:r>
              <w:t xml:space="preserve">Anthropic pricing page (public)</w:t>
            </w:r>
          </w:p>
        </w:tc>
      </w:tr>
      <w:tr>
        <w:tc>
          <w:tcPr/>
          <w:p>
            <w:pPr>
              <w:pStyle w:val="Compact"/>
              <w:jc w:val="left"/>
            </w:pPr>
            <w:r>
              <w:t xml:space="preserve">Claude 4 Opus (Anthropic)</w:t>
            </w:r>
          </w:p>
        </w:tc>
        <w:tc>
          <w:tcPr/>
          <w:p>
            <w:pPr>
              <w:pStyle w:val="Compact"/>
              <w:jc w:val="left"/>
            </w:pPr>
            <w:r>
              <w:t xml:space="preserve">~$15.00</w:t>
            </w:r>
          </w:p>
        </w:tc>
        <w:tc>
          <w:tcPr/>
          <w:p>
            <w:pPr>
              <w:pStyle w:val="Compact"/>
              <w:jc w:val="left"/>
            </w:pPr>
            <w:r>
              <w:t xml:space="preserve">~$75.00</w:t>
            </w:r>
          </w:p>
        </w:tc>
        <w:tc>
          <w:tcPr/>
          <w:p>
            <w:pPr>
              <w:pStyle w:val="Compact"/>
              <w:jc w:val="left"/>
            </w:pPr>
            <w:r>
              <w:t xml:space="preserve">Not offered</w:t>
            </w:r>
          </w:p>
        </w:tc>
        <w:tc>
          <w:tcPr/>
          <w:p>
            <w:pPr>
              <w:pStyle w:val="Compact"/>
              <w:jc w:val="left"/>
            </w:pPr>
            <w:r>
              <w:t xml:space="preserve">200K</w:t>
            </w:r>
          </w:p>
        </w:tc>
        <w:tc>
          <w:tcPr/>
          <w:p>
            <w:pPr>
              <w:pStyle w:val="Compact"/>
              <w:jc w:val="left"/>
            </w:pPr>
            <w:r>
              <w:t xml:space="preserve">Anthropic pricing page (public)</w:t>
            </w:r>
          </w:p>
        </w:tc>
      </w:tr>
      <w:tr>
        <w:tc>
          <w:tcPr/>
          <w:p>
            <w:pPr>
              <w:pStyle w:val="Compact"/>
              <w:jc w:val="left"/>
            </w:pPr>
            <w:r>
              <w:t xml:space="preserve">GPT-4.1 (OpenAI)</w:t>
            </w:r>
          </w:p>
        </w:tc>
        <w:tc>
          <w:tcPr/>
          <w:p>
            <w:pPr>
              <w:pStyle w:val="Compact"/>
              <w:jc w:val="left"/>
            </w:pPr>
            <w:r>
              <w:t xml:space="preserve">~$2.00</w:t>
            </w:r>
          </w:p>
        </w:tc>
        <w:tc>
          <w:tcPr/>
          <w:p>
            <w:pPr>
              <w:pStyle w:val="Compact"/>
              <w:jc w:val="left"/>
            </w:pPr>
            <w:r>
              <w:t xml:space="preserve">~$8.00</w:t>
            </w:r>
          </w:p>
        </w:tc>
        <w:tc>
          <w:tcPr/>
          <w:p>
            <w:pPr>
              <w:pStyle w:val="Compact"/>
              <w:jc w:val="left"/>
            </w:pPr>
            <w:r>
              <w:t xml:space="preserve">50% discount</w:t>
            </w:r>
          </w:p>
        </w:tc>
        <w:tc>
          <w:tcPr/>
          <w:p>
            <w:pPr>
              <w:pStyle w:val="Compact"/>
              <w:jc w:val="left"/>
            </w:pPr>
            <w:r>
              <w:t xml:space="preserve">1M</w:t>
            </w:r>
          </w:p>
        </w:tc>
        <w:tc>
          <w:tcPr/>
          <w:p>
            <w:pPr>
              <w:pStyle w:val="Compact"/>
              <w:jc w:val="left"/>
            </w:pPr>
            <w:r>
              <w:t xml:space="preserve">OpenAI pricing page (public)</w:t>
            </w:r>
          </w:p>
        </w:tc>
      </w:tr>
      <w:tr>
        <w:tc>
          <w:tcPr/>
          <w:p>
            <w:pPr>
              <w:pStyle w:val="Compact"/>
              <w:jc w:val="left"/>
            </w:pPr>
            <w:r>
              <w:t xml:space="preserve">Gemini 2.5 Pro (Google)</w:t>
            </w:r>
          </w:p>
        </w:tc>
        <w:tc>
          <w:tcPr/>
          <w:p>
            <w:pPr>
              <w:pStyle w:val="Compact"/>
              <w:jc w:val="left"/>
            </w:pPr>
            <w:r>
              <w:t xml:space="preserve">~$1.25</w:t>
            </w:r>
          </w:p>
        </w:tc>
        <w:tc>
          <w:tcPr/>
          <w:p>
            <w:pPr>
              <w:pStyle w:val="Compact"/>
              <w:jc w:val="left"/>
            </w:pPr>
            <w:r>
              <w:t xml:space="preserve">~$10.00</w:t>
            </w:r>
          </w:p>
        </w:tc>
        <w:tc>
          <w:tcPr/>
          <w:p>
            <w:pPr>
              <w:pStyle w:val="Compact"/>
              <w:jc w:val="left"/>
            </w:pPr>
            <w:r>
              <w:t xml:space="preserve">Not offered</w:t>
            </w:r>
          </w:p>
        </w:tc>
        <w:tc>
          <w:tcPr/>
          <w:p>
            <w:pPr>
              <w:pStyle w:val="Compact"/>
              <w:jc w:val="left"/>
            </w:pPr>
            <w:r>
              <w:t xml:space="preserve">1M</w:t>
            </w:r>
          </w:p>
        </w:tc>
        <w:tc>
          <w:tcPr/>
          <w:p>
            <w:pPr>
              <w:pStyle w:val="Compact"/>
              <w:jc w:val="left"/>
            </w:pPr>
            <w:r>
              <w:t xml:space="preserve">Google AI pricing (public)</w:t>
            </w:r>
          </w:p>
        </w:tc>
      </w:tr>
    </w:tbl>
    <w:p>
      <w:pPr>
        <w:pStyle w:val="BodyText"/>
      </w:pPr>
      <w:r>
        <w:t xml:space="preserve">The pricing gap between DeepSeek V4 Pro and competing frontier models is substantial. At the discounted rate, V4 Pro input costs roughly one-seventh of Claude 4 Sonnet and one-fifth of GPT-4.1. V4 Flash is cheaper still — its $0.14/M input price is within an order of magnitude of Claude 3.5 Haiku and GPT-4o-mini, while offering a 1M context window and tool-calling capability comparable to full-scale frontier models. The automatic context caching further reduces effective costs for conversation-heavy workloads: a coding session where 80% of the input hits cache would see an effective Pro input price of approximately $(0.20</w:t>
      </w:r>
      <w:r>
        <w:t xml:space="preserve"> </w:t>
      </w:r>
      <w:r>
        <w:t xml:space="preserve"> </w:t>
      </w:r>
      <w:r>
        <w:t xml:space="preserve">+ 0.80</w:t>
      </w:r>
      <w:r>
        <w:t xml:space="preserve"> </w:t>
      </w:r>
      <w:r>
        <w:t xml:space="preserve">) =</w:t>
      </w:r>
      <w:r>
        <w:t xml:space="preserve"> </w:t>
      </w:r>
      <m:oMath>
        <m:r>
          <m:t>0.09</m:t>
        </m:r>
      </m:oMath>
      <w:r>
        <w:t xml:space="preserve"> </w:t>
      </w:r>
      <w:r>
        <w:t xml:space="preserve">per million tokens, a 99.4% reduction versus the list price.</w:t>
      </w:r>
    </w:p>
    <w:p>
      <w:pPr>
        <w:pStyle w:val="BodyText"/>
      </w:pPr>
      <w:r>
        <w:t xml:space="preserve">The trade-off is rate-limiting policy. Where OpenAI and Anthropic publish tier-based RPM (requests per minute) and TPM (tokens per minute) limits that scale with spend, DeepSeek uses dynamic concurrency limits based on server load. When the limit is reached, the API returns HTTP 429 immediately. Requests may also queue on an open connection with SSE keep-alive signals for up to 10 minutes before the server closes the connection. There are no published fixed limits, and no paid tier to unlock higher concurrency</w:t>
      </w:r>
      <w:r>
        <w:t xml:space="preserve"> </w:t>
      </w:r>
      <w:r>
        <w:rPr>
          <w:vertAlign w:val="superscript"/>
        </w:rPr>
        <w:t xml:space="preserve">10</w:t>
      </w:r>
      <w:r>
        <w:t xml:space="preserve">. Engineers should implement exponential backoff with jitter and consider fallback to alternative providers for high-availability workloads.</w:t>
      </w:r>
    </w:p>
    <w:bookmarkEnd w:id="46"/>
    <w:bookmarkEnd w:id="47"/>
    <w:bookmarkEnd w:id="48"/>
    <w:bookmarkEnd w:id="49"/>
    <w:bookmarkStart w:id="84" w:name="competitor-analysis"/>
    <w:p>
      <w:pPr>
        <w:pStyle w:val="Heading1"/>
      </w:pPr>
      <w:r>
        <w:t xml:space="preserve">2. Competitor Analysis</w:t>
      </w:r>
    </w:p>
    <w:p>
      <w:pPr>
        <w:pStyle w:val="FirstParagraph"/>
      </w:pPr>
      <w:r>
        <w:t xml:space="preserve">The AI coding agent landscape in mid-2026 spans three tiers: premium commercial agents backed by model labs with proprietary architectures and deep model integration; open-source multi-model agents built for flexibility, cost control, and community governance; and IDE-integrated extensions that embed AI into the editing surface developers already inhabit. Understanding each tool’s architecture, editing primitives, permission models, and extensibility mechanisms is essential for positioning a DeepSeek-native Rust TUI agent in a crowded market.</w:t>
      </w:r>
    </w:p>
    <w:p>
      <w:pPr>
        <w:pStyle w:val="BodyText"/>
      </w:pPr>
      <w:r>
        <w:t xml:space="preserve">The ten tools analyzed below — Claude Code, Codex CLI, Gemini CLI, Aider, OpenCode, Goose, Roo Code, Zed AI, Crush, and Continue.dev — represent the full competitive spectrum. Each analysis covers the implementation stack, the editing primitive (which determines patch reliability), the permission model (which determines safety posture), and the extensibility architecture (which determines ecosystem velocity). The chapter concludes with a 10×15 feature matrix and an explicit market gap analysis that defines the product’s strategic positioning.</w:t>
      </w:r>
    </w:p>
    <w:p>
      <w:r>
        <w:pict>
          <v:rect style="width:0;height:1.5pt" o:hralign="center" o:hrstd="t" o:hr="t"/>
        </w:pict>
      </w:r>
    </w:p>
    <w:bookmarkStart w:id="53" w:name="tier-1-premium-commercial-agents"/>
    <w:p>
      <w:pPr>
        <w:pStyle w:val="Heading2"/>
      </w:pPr>
      <w:r>
        <w:t xml:space="preserve">2.1 Tier 1: Premium Commercial Agents</w:t>
      </w:r>
    </w:p>
    <w:bookmarkStart w:id="50" w:name="claude-code"/>
    <w:p>
      <w:pPr>
        <w:pStyle w:val="Heading3"/>
      </w:pPr>
      <w:r>
        <w:t xml:space="preserve">2.1.1 Claude Code</w:t>
      </w:r>
    </w:p>
    <w:p>
      <w:pPr>
        <w:pStyle w:val="FirstParagraph"/>
      </w:pPr>
      <w:r>
        <w:t xml:space="preserve">Claude Code is Anthropic’s proprietary TypeScript CLI. The VILA Lab’s architectural analysis (v2.1.88 source) identified a simple async generator loop (</w:t>
      </w:r>
      <w:r>
        <w:rPr>
          <w:rStyle w:val="VerbatimChar"/>
        </w:rPr>
        <w:t xml:space="preserve">queryLoop()</w:t>
      </w:r>
      <w:r>
        <w:t xml:space="preserve">) surrounded by sophisticated subsystems for permission control, context management, and extensibility</w:t>
      </w:r>
      <w:r>
        <w:rPr>
          <w:vertAlign w:val="superscript"/>
        </w:rPr>
        <w:t xml:space="preserve">11</w:t>
      </w:r>
      <w:r>
        <w:t xml:space="preserve">.</w:t>
      </w:r>
    </w:p>
    <w:p>
      <w:pPr>
        <w:pStyle w:val="BodyText"/>
      </w:pPr>
      <w:r>
        <w:rPr>
          <w:bCs/>
          <w:b/>
        </w:rPr>
        <w:t xml:space="preserve">Architecture.</w:t>
      </w:r>
      <w:r>
        <w:t xml:space="preserve"> </w:t>
      </w:r>
      <w:r>
        <w:t xml:space="preserve">Ephemeral per-session Node.js process. Seven permission modes managed by an ML-based command classifier with deny-first rule evaluation: full auto-approval for known-safe operations, interactive confirmation for moderate-risk commands, OS-level sandboxing (seatbelt on macOS, bubblewrap on Linux) for untrusted code, and several graduated trust levels between these extremes</w:t>
      </w:r>
      <w:r>
        <w:rPr>
          <w:vertAlign w:val="superscript"/>
        </w:rPr>
        <w:t xml:space="preserve">11</w:t>
      </w:r>
      <w:r>
        <w:t xml:space="preserve">. The classifier categorizes commands by risk using pattern matching and learned embeddings, applying the most restrictive matching rule first. Subagent delegation supports up to 10 parallel agents with isolated git worktree contexts and background execution, returning 1–2K token summaries that save 80–90% of context versus full history inclusion</w:t>
      </w:r>
      <w:r>
        <w:rPr>
          <w:vertAlign w:val="superscript"/>
        </w:rPr>
        <w:t xml:space="preserve">11</w:t>
      </w:r>
      <w:r>
        <w:t xml:space="preserve">. Context management uses a five-layer compaction pipeline: raw conversation → tool result truncation → LLM-based summarization of older turns → semantic memory scan → archive, with append-oriented storage that never rewrites historical records</w:t>
      </w:r>
      <w:r>
        <w:rPr>
          <w:vertAlign w:val="superscript"/>
        </w:rPr>
        <w:t xml:space="preserve">11</w:t>
      </w:r>
      <w:r>
        <w:t xml:space="preserve">. Four extensibility mechanisms — MCP servers (3,000+ available), plugins (marketplace with version pinning), skills (YAML workflows), and hooks (22 lifecycle events including PreToolUse, PostToolUse, UserPromptSubmit, SubagentStop)</w:t>
      </w:r>
      <w:r>
        <w:rPr>
          <w:vertAlign w:val="superscript"/>
        </w:rPr>
        <w:t xml:space="preserve">11</w:t>
      </w:r>
      <w:r>
        <w:t xml:space="preserve"> </w:t>
      </w:r>
      <w:r>
        <w:rPr>
          <w:vertAlign w:val="superscript"/>
        </w:rPr>
        <w:t xml:space="preserve">12</w:t>
      </w:r>
      <w:r>
        <w:t xml:space="preserve">.</w:t>
      </w:r>
    </w:p>
    <w:p>
      <w:pPr>
        <w:pStyle w:val="BodyText"/>
      </w:pPr>
      <w:r>
        <w:rPr>
          <w:bCs/>
          <w:b/>
        </w:rPr>
        <w:t xml:space="preserve">Key features.</w:t>
      </w:r>
      <w:r>
        <w:t xml:space="preserve"> </w:t>
      </w:r>
      <w:r>
        <w:t xml:space="preserve">1M-token context at standard pricing, mid-session model switching, voice mode,</w:t>
      </w:r>
      <w:r>
        <w:t xml:space="preserve"> </w:t>
      </w:r>
      <w:r>
        <w:rPr>
          <w:rStyle w:val="VerbatimChar"/>
        </w:rPr>
        <w:t xml:space="preserve">/compact</w:t>
      </w:r>
      <w:r>
        <w:t xml:space="preserve"> </w:t>
      </w:r>
      <w:r>
        <w:t xml:space="preserve">for on-demand context reduction,</w:t>
      </w:r>
      <w:r>
        <w:t xml:space="preserve"> </w:t>
      </w:r>
      <w:r>
        <w:rPr>
          <w:rStyle w:val="VerbatimChar"/>
        </w:rPr>
        <w:t xml:space="preserve">/ultrareview</w:t>
      </w:r>
      <w:r>
        <w:t xml:space="preserve"> </w:t>
      </w:r>
      <w:r>
        <w:t xml:space="preserve">for cloud-based multi-agent review</w:t>
      </w:r>
      <w:r>
        <w:rPr>
          <w:vertAlign w:val="superscript"/>
        </w:rPr>
        <w:t xml:space="preserve">12</w:t>
      </w:r>
      <w:r>
        <w:t xml:space="preserve">. 87.6% SWE-bench Verified with Opus 4.7. Background cloud execution via</w:t>
      </w:r>
      <w:r>
        <w:t xml:space="preserve"> </w:t>
      </w:r>
      <w:r>
        <w:rPr>
          <w:rStyle w:val="VerbatimChar"/>
        </w:rPr>
        <w:t xml:space="preserve">--teleport</w:t>
      </w:r>
      <w:r>
        <w:rPr>
          <w:vertAlign w:val="superscript"/>
        </w:rPr>
        <w:t xml:space="preserve">12</w:t>
      </w:r>
      <w:r>
        <w:t xml:space="preserve">.</w:t>
      </w:r>
    </w:p>
    <w:p>
      <w:pPr>
        <w:pStyle w:val="BodyText"/>
      </w:pPr>
      <w:r>
        <w:rPr>
          <w:bCs/>
          <w:b/>
        </w:rPr>
        <w:t xml:space="preserve">Strengths.</w:t>
      </w:r>
      <w:r>
        <w:t xml:space="preserve"> </w:t>
      </w:r>
      <w:r>
        <w:t xml:space="preserve">Sets the benchmark for agentic reasoning, permission granularity, and subagent orchestration. The ML classifier addresses the finding that ~93% of permission prompts are auto-approved by users, making interactive confirmation unreliable</w:t>
      </w:r>
      <w:r>
        <w:rPr>
          <w:vertAlign w:val="superscript"/>
        </w:rPr>
        <w:t xml:space="preserve">11</w:t>
      </w:r>
      <w:r>
        <w:t xml:space="preserve">. The compaction pipeline sustains multi-hour sessions without degradation.</w:t>
      </w:r>
    </w:p>
    <w:p>
      <w:pPr>
        <w:pStyle w:val="BodyText"/>
      </w:pPr>
      <w:r>
        <w:rPr>
          <w:bCs/>
          <w:b/>
        </w:rPr>
        <w:t xml:space="preserve">Weaknesses.</w:t>
      </w:r>
      <w:r>
        <w:t xml:space="preserve"> </w:t>
      </w:r>
      <w:r>
        <w:t xml:space="preserve">Proprietary and Claude-locked. Subscription pricing ($20–200/month) plus API costs make it the most expensive option. Node.js runtime consumes more memory than a compiled binary. CLI-only with line-oriented output — no TUI for high-information-density operations.</w:t>
      </w:r>
    </w:p>
    <w:p>
      <w:pPr>
        <w:pStyle w:val="BodyText"/>
      </w:pPr>
      <w:r>
        <w:rPr>
          <w:bCs/>
          <w:b/>
        </w:rPr>
        <w:t xml:space="preserve">What to borrow.</w:t>
      </w:r>
      <w:r>
        <w:t xml:space="preserve"> </w:t>
      </w:r>
      <w:r>
        <w:t xml:space="preserve">The seven-mode permission system with ML classification, subagent delegation (isolated context + git worktree), and the</w:t>
      </w:r>
      <w:r>
        <w:t xml:space="preserve"> </w:t>
      </w:r>
      <w:r>
        <w:rPr>
          <w:rStyle w:val="VerbatimChar"/>
        </w:rPr>
        <w:t xml:space="preserve">CLAUDE.md</w:t>
      </w:r>
      <w:r>
        <w:t xml:space="preserve"> </w:t>
      </w:r>
      <w:r>
        <w:t xml:space="preserve">configuration hierarchy</w:t>
      </w:r>
      <w:r>
        <w:rPr>
          <w:vertAlign w:val="superscript"/>
        </w:rPr>
        <w:t xml:space="preserve">12</w:t>
      </w:r>
      <w:r>
        <w:t xml:space="preserve">.</w:t>
      </w:r>
    </w:p>
    <w:bookmarkEnd w:id="50"/>
    <w:bookmarkStart w:id="51" w:name="codex-cli"/>
    <w:p>
      <w:pPr>
        <w:pStyle w:val="Heading3"/>
      </w:pPr>
      <w:r>
        <w:t xml:space="preserve">2.1.2 Codex CLI</w:t>
      </w:r>
    </w:p>
    <w:p>
      <w:pPr>
        <w:pStyle w:val="FirstParagraph"/>
      </w:pPr>
      <w:r>
        <w:t xml:space="preserve">OpenAI’s Codex has two interfaces: a cloud-based async agent in isolated sandboxes (accessed via ChatGPT) and the Codex CLI running locally. Both use GPT-5.4 and the GPT-5.x-Codex model family</w:t>
      </w:r>
      <w:r>
        <w:rPr>
          <w:vertAlign w:val="superscript"/>
        </w:rPr>
        <w:t xml:space="preserve">12</w:t>
      </w:r>
      <w:r>
        <w:t xml:space="preserve">.</w:t>
      </w:r>
    </w:p>
    <w:p>
      <w:pPr>
        <w:pStyle w:val="BodyText"/>
      </w:pPr>
      <w:r>
        <w:rPr>
          <w:bCs/>
          <w:b/>
        </w:rPr>
        <w:t xml:space="preserve">Architecture.</w:t>
      </w:r>
      <w:r>
        <w:t xml:space="preserve"> </w:t>
      </w:r>
      <w:r>
        <w:t xml:space="preserve">Cloud agents execute in containerized sandboxes preloaded with repository clones. Tasks run asynchronously — assign work and receive results when complete. Multiple agents can operate in parallel on different issues, each isolated</w:t>
      </w:r>
      <w:r>
        <w:rPr>
          <w:vertAlign w:val="superscript"/>
        </w:rPr>
        <w:t xml:space="preserve">13</w:t>
      </w:r>
      <w:r>
        <w:t xml:space="preserve">. The local CLI provides a 192K default context (expandable to 1.05M, billed at 2× beyond 272K). Hooks-based compaction and intelligent file pre-loading manage context</w:t>
      </w:r>
      <w:r>
        <w:rPr>
          <w:vertAlign w:val="superscript"/>
        </w:rPr>
        <w:t xml:space="preserve">14</w:t>
      </w:r>
      <w:r>
        <w:t xml:space="preserve">.</w:t>
      </w:r>
    </w:p>
    <w:p>
      <w:pPr>
        <w:pStyle w:val="BodyText"/>
      </w:pPr>
      <w:r>
        <w:rPr>
          <w:bCs/>
          <w:b/>
        </w:rPr>
        <w:t xml:space="preserve">Key features.</w:t>
      </w:r>
      <w:r>
        <w:t xml:space="preserve"> </w:t>
      </w:r>
      <w:r>
        <w:t xml:space="preserve">Async task delegation, PR opening with review evidence (logs + test outputs), Azure Foundry integration for enterprise compliance boundaries</w:t>
      </w:r>
      <w:r>
        <w:rPr>
          <w:vertAlign w:val="superscript"/>
        </w:rPr>
        <w:t xml:space="preserve">15</w:t>
      </w:r>
      <w:r>
        <w:t xml:space="preserve">. GPT-5.3-Codex scores 77.3% on Terminal-Bench 2.0, exceeding Claude Code’s 69.4%</w:t>
      </w:r>
      <w:r>
        <w:rPr>
          <w:vertAlign w:val="superscript"/>
        </w:rPr>
        <w:t xml:space="preserve">12</w:t>
      </w:r>
      <w:r>
        <w:t xml:space="preserve">.</w:t>
      </w:r>
    </w:p>
    <w:p>
      <w:pPr>
        <w:pStyle w:val="BodyText"/>
      </w:pPr>
      <w:r>
        <w:rPr>
          <w:bCs/>
          <w:b/>
        </w:rPr>
        <w:t xml:space="preserve">Strengths.</w:t>
      </w:r>
      <w:r>
        <w:t xml:space="preserve"> </w:t>
      </w:r>
      <w:r>
        <w:t xml:space="preserve">Parallel async execution is unmatched for batch work. Cloud sandbox isolation provides defense-in-depth. Azure Foundry enables enterprise deployment inside compliance boundaries</w:t>
      </w:r>
      <w:r>
        <w:rPr>
          <w:vertAlign w:val="superscript"/>
        </w:rPr>
        <w:t xml:space="preserve">15</w:t>
      </w:r>
      <w:r>
        <w:t xml:space="preserve">.</w:t>
      </w:r>
    </w:p>
    <w:p>
      <w:pPr>
        <w:pStyle w:val="BodyText"/>
      </w:pPr>
      <w:r>
        <w:rPr>
          <w:bCs/>
          <w:b/>
        </w:rPr>
        <w:t xml:space="preserve">Weaknesses.</w:t>
      </w:r>
      <w:r>
        <w:t xml:space="preserve"> </w:t>
      </w:r>
      <w:r>
        <w:t xml:space="preserve">Async model creates friction for exploratory work — agents run to completion before redirection is possible</w:t>
      </w:r>
      <w:r>
        <w:rPr>
          <w:vertAlign w:val="superscript"/>
        </w:rPr>
        <w:t xml:space="preserve">13</w:t>
      </w:r>
      <w:r>
        <w:t xml:space="preserve">. SWE-bench Verified lags Claude Code (74.9% vs. 87.6%)</w:t>
      </w:r>
      <w:r>
        <w:rPr>
          <w:vertAlign w:val="superscript"/>
        </w:rPr>
        <w:t xml:space="preserve">12</w:t>
      </w:r>
      <w:r>
        <w:t xml:space="preserve">. Cloud agents start fresh per task, missing project conventions. Limited computer use vs. Claude Code’s browser/GUI control.</w:t>
      </w:r>
    </w:p>
    <w:p>
      <w:pPr>
        <w:pStyle w:val="BodyText"/>
      </w:pPr>
      <w:r>
        <w:rPr>
          <w:bCs/>
          <w:b/>
        </w:rPr>
        <w:t xml:space="preserve">What to borrow.</w:t>
      </w:r>
      <w:r>
        <w:t xml:space="preserve"> </w:t>
      </w:r>
      <w:r>
        <w:t xml:space="preserve">The async execution model for background delegation, and the</w:t>
      </w:r>
      <w:r>
        <w:t xml:space="preserve"> </w:t>
      </w:r>
      <w:r>
        <w:rPr>
          <w:rStyle w:val="VerbatimChar"/>
        </w:rPr>
        <w:t xml:space="preserve">/goal</w:t>
      </w:r>
      <w:r>
        <w:t xml:space="preserve"> </w:t>
      </w:r>
      <w:r>
        <w:t xml:space="preserve">persistence system for multi-day workflows</w:t>
      </w:r>
      <w:r>
        <w:rPr>
          <w:vertAlign w:val="superscript"/>
        </w:rPr>
        <w:t xml:space="preserve">14</w:t>
      </w:r>
      <w:r>
        <w:t xml:space="preserve">.</w:t>
      </w:r>
    </w:p>
    <w:bookmarkEnd w:id="51"/>
    <w:bookmarkStart w:id="52" w:name="gemini-cli"/>
    <w:p>
      <w:pPr>
        <w:pStyle w:val="Heading3"/>
      </w:pPr>
      <w:r>
        <w:t xml:space="preserve">2.1.3 Gemini CLI</w:t>
      </w:r>
    </w:p>
    <w:p>
      <w:pPr>
        <w:pStyle w:val="FirstParagraph"/>
      </w:pPr>
      <w:r>
        <w:t xml:space="preserve">Google’s Gemini CLI is the only Tier 1 tool that is fully open source (Apache 2.0)</w:t>
      </w:r>
      <w:r>
        <w:rPr>
          <w:vertAlign w:val="superscript"/>
        </w:rPr>
        <w:t xml:space="preserve">16</w:t>
      </w:r>
      <w:r>
        <w:t xml:space="preserve">.</w:t>
      </w:r>
    </w:p>
    <w:p>
      <w:pPr>
        <w:pStyle w:val="BodyText"/>
      </w:pPr>
      <w:r>
        <w:rPr>
          <w:bCs/>
          <w:b/>
        </w:rPr>
        <w:t xml:space="preserve">Architecture.</w:t>
      </w:r>
      <w:r>
        <w:t xml:space="preserve"> </w:t>
      </w:r>
      <w:r>
        <w:t xml:space="preserve">Go-based with PTY streaming for real-time shell interaction. Gemini 2.5 Pro with 1M context. MCP-native architecture. Prompt grounding via Google Search. Custom system prompts from</w:t>
      </w:r>
      <w:r>
        <w:t xml:space="preserve"> </w:t>
      </w:r>
      <w:r>
        <w:rPr>
          <w:rStyle w:val="VerbatimChar"/>
        </w:rPr>
        <w:t xml:space="preserve">GEMINI.md</w:t>
      </w:r>
      <w:r>
        <w:rPr>
          <w:vertAlign w:val="superscript"/>
        </w:rPr>
        <w:t xml:space="preserve">16</w:t>
      </w:r>
      <w:r>
        <w:t xml:space="preserve">.</w:t>
      </w:r>
    </w:p>
    <w:p>
      <w:pPr>
        <w:pStyle w:val="BodyText"/>
      </w:pPr>
      <w:r>
        <w:rPr>
          <w:bCs/>
          <w:b/>
        </w:rPr>
        <w:t xml:space="preserve">Key features.</w:t>
      </w:r>
      <w:r>
        <w:t xml:space="preserve"> </w:t>
      </w:r>
      <w:r>
        <w:t xml:space="preserve">Free tier: 1,000 requests/day under Gemini Code Assist license. Non-interactive scripting mode for CI/CD. Deep Gemini Code Assist integration for IDE-to-terminal transitions</w:t>
      </w:r>
      <w:r>
        <w:rPr>
          <w:vertAlign w:val="superscript"/>
        </w:rPr>
        <w:t xml:space="preserve">16</w:t>
      </w:r>
      <w:r>
        <w:t xml:space="preserve">.</w:t>
      </w:r>
    </w:p>
    <w:p>
      <w:pPr>
        <w:pStyle w:val="BodyText"/>
      </w:pPr>
      <w:r>
        <w:rPr>
          <w:bCs/>
          <w:b/>
        </w:rPr>
        <w:t xml:space="preserve">Strengths.</w:t>
      </w:r>
      <w:r>
        <w:t xml:space="preserve"> </w:t>
      </w:r>
      <w:r>
        <w:t xml:space="preserve">Best free-tier offering in the commercial space. Apache 2.0 enables inspection and self-hosting. Google Search grounding for real-time context. PTY streaming enables genuine interactive shell sessions.</w:t>
      </w:r>
    </w:p>
    <w:p>
      <w:pPr>
        <w:pStyle w:val="BodyText"/>
      </w:pPr>
      <w:r>
        <w:rPr>
          <w:bCs/>
          <w:b/>
        </w:rPr>
        <w:t xml:space="preserve">Weaknesses.</w:t>
      </w:r>
      <w:r>
        <w:t xml:space="preserve"> </w:t>
      </w:r>
      <w:r>
        <w:t xml:space="preserve">Planning capabilities lag Claude Code — early reports cite excessive search time and failed exploration</w:t>
      </w:r>
      <w:r>
        <w:rPr>
          <w:vertAlign w:val="superscript"/>
        </w:rPr>
        <w:t xml:space="preserve">16</w:t>
      </w:r>
      <w:r>
        <w:t xml:space="preserve">. The 1,000 req/day free tier lacks a clear upgrade path. No subagent delegation or plugin marketplace.</w:t>
      </w:r>
    </w:p>
    <w:p>
      <w:pPr>
        <w:pStyle w:val="BodyText"/>
      </w:pPr>
      <w:r>
        <w:rPr>
          <w:bCs/>
          <w:b/>
        </w:rPr>
        <w:t xml:space="preserve">What to borrow.</w:t>
      </w:r>
      <w:r>
        <w:t xml:space="preserve"> </w:t>
      </w:r>
      <w:r>
        <w:t xml:space="preserve">PTY streaming for genuine shell interaction,</w:t>
      </w:r>
      <w:r>
        <w:t xml:space="preserve"> </w:t>
      </w:r>
      <w:r>
        <w:rPr>
          <w:rStyle w:val="VerbatimChar"/>
        </w:rPr>
        <w:t xml:space="preserve">GEMINI.md</w:t>
      </w:r>
      <w:r>
        <w:t xml:space="preserve"> </w:t>
      </w:r>
      <w:r>
        <w:t xml:space="preserve">context convention, and non-interactive scripting mode for CI/CD.</w:t>
      </w:r>
    </w:p>
    <w:p>
      <w:r>
        <w:pict>
          <v:rect style="width:0;height:1.5pt" o:hralign="center" o:hrstd="t" o:hr="t"/>
        </w:pict>
      </w:r>
    </w:p>
    <w:bookmarkEnd w:id="52"/>
    <w:bookmarkEnd w:id="53"/>
    <w:bookmarkStart w:id="57" w:name="tier-2-open-source-multi-model-agents"/>
    <w:p>
      <w:pPr>
        <w:pStyle w:val="Heading2"/>
      </w:pPr>
      <w:r>
        <w:t xml:space="preserve">2.2 Tier 2: Open Source Multi-Model Agents</w:t>
      </w:r>
    </w:p>
    <w:bookmarkStart w:id="54" w:name="aider"/>
    <w:p>
      <w:pPr>
        <w:pStyle w:val="Heading3"/>
      </w:pPr>
      <w:r>
        <w:t xml:space="preserve">2.2.1 Aider</w:t>
      </w:r>
    </w:p>
    <w:p>
      <w:pPr>
        <w:pStyle w:val="FirstParagraph"/>
      </w:pPr>
      <w:r>
        <w:t xml:space="preserve">Aider, built by Paul Gauthier in Python, pioneered SEARCH/REPLACE block editing and holds strong SWE-bench scores through disciplined git-native workflows</w:t>
      </w:r>
      <w:r>
        <w:rPr>
          <w:vertAlign w:val="superscript"/>
        </w:rPr>
        <w:t xml:space="preserve">17</w:t>
      </w:r>
      <w:r>
        <w:t xml:space="preserve"> </w:t>
      </w:r>
      <w:r>
        <w:rPr>
          <w:vertAlign w:val="superscript"/>
        </w:rPr>
        <w:t xml:space="preserve">18</w:t>
      </w:r>
      <w:r>
        <w:t xml:space="preserve">.</w:t>
      </w:r>
    </w:p>
    <w:p>
      <w:pPr>
        <w:pStyle w:val="BodyText"/>
      </w:pPr>
      <w:r>
        <w:rPr>
          <w:bCs/>
          <w:b/>
        </w:rPr>
        <w:t xml:space="preserve">Architecture.</w:t>
      </w:r>
      <w:r>
        <w:t xml:space="preserve"> </w:t>
      </w:r>
      <w:r>
        <w:t xml:space="preserve">Python CLI requiring a git repository — Aider refuses to operate outside one, making git the foundational safety layer. Signature innovation: the repository map, a tree-sitter-generated structural summary (classes, functions, imports, call graphs) that provides architectural context before any edit. The map is computed once at startup and refreshed incrementally as files change, typically consuming 500–2,000 tokens depending on codebase size</w:t>
      </w:r>
      <w:r>
        <w:rPr>
          <w:vertAlign w:val="superscript"/>
        </w:rPr>
        <w:t xml:space="preserve">18</w:t>
      </w:r>
      <w:r>
        <w:t xml:space="preserve">. This gives the LLM a high-level understanding of file relationships without loading every file into the context window, a pattern that achieves better token efficiency than naive full-context approaches.</w:t>
      </w:r>
    </w:p>
    <w:p>
      <w:pPr>
        <w:pStyle w:val="BodyText"/>
      </w:pPr>
      <w:r>
        <w:rPr>
          <w:bCs/>
          <w:b/>
        </w:rPr>
        <w:t xml:space="preserve">Key features.</w:t>
      </w:r>
      <w:r>
        <w:t xml:space="preserve"> </w:t>
      </w:r>
      <w:r>
        <w:t xml:space="preserve">SEARCH/REPLACE with four-tier matching (exact → whitespace-insensitive → indentation-preserving → fuzzy). 70+ models via LiteLLM with mid-session switching. Automatic atomic git commits. Lint/test integration with auto-fix on failure</w:t>
      </w:r>
      <w:r>
        <w:rPr>
          <w:vertAlign w:val="superscript"/>
        </w:rPr>
        <w:t xml:space="preserve">18</w:t>
      </w:r>
      <w:r>
        <w:t xml:space="preserve">. Architect mode for planning without execution. Voice input.</w:t>
      </w:r>
    </w:p>
    <w:p>
      <w:pPr>
        <w:pStyle w:val="BodyText"/>
      </w:pPr>
      <w:r>
        <w:rPr>
          <w:bCs/>
          <w:b/>
        </w:rPr>
        <w:t xml:space="preserve">Strengths.</w:t>
      </w:r>
      <w:r>
        <w:t xml:space="preserve"> </w:t>
      </w:r>
      <w:r>
        <w:t xml:space="preserve">Deepest git integration — every change is a commit. SEARCH/REPLACE is the most LLM-friendly editing primitive; content-addressed editing outperforms position-addressed approaches. Token efficiency: 4.2× fewer tokens than Claude Code</w:t>
      </w:r>
      <w:r>
        <w:rPr>
          <w:vertAlign w:val="superscript"/>
        </w:rPr>
        <w:t xml:space="preserve">18</w:t>
      </w:r>
      <w:r>
        <w:t xml:space="preserve">. DeepSeek works via OpenAI-compatible API.</w:t>
      </w:r>
    </w:p>
    <w:p>
      <w:pPr>
        <w:pStyle w:val="BodyText"/>
      </w:pPr>
      <w:r>
        <w:rPr>
          <w:bCs/>
          <w:b/>
        </w:rPr>
        <w:t xml:space="preserve">Weaknesses.</w:t>
      </w:r>
      <w:r>
        <w:t xml:space="preserve"> </w:t>
      </w:r>
      <w:r>
        <w:t xml:space="preserve">Terminal-only with no TUI. No semantic search. Manual context management. Less sophisticated planning than Claude Code. No subagent delegation. Python runtime — slower startup than compiled binaries</w:t>
      </w:r>
      <w:r>
        <w:rPr>
          <w:vertAlign w:val="superscript"/>
        </w:rPr>
        <w:t xml:space="preserve">18</w:t>
      </w:r>
      <w:r>
        <w:t xml:space="preserve">.</w:t>
      </w:r>
    </w:p>
    <w:p>
      <w:pPr>
        <w:pStyle w:val="BodyText"/>
      </w:pPr>
      <w:r>
        <w:rPr>
          <w:bCs/>
          <w:b/>
        </w:rPr>
        <w:t xml:space="preserve">What to borrow.</w:t>
      </w:r>
      <w:r>
        <w:t xml:space="preserve"> </w:t>
      </w:r>
      <w:r>
        <w:t xml:space="preserve">SEARCH/REPLACE as the primary editing primitive, the repository map, and git-native atomic commits. The four-tier matching strategy for patch resilience.</w:t>
      </w:r>
    </w:p>
    <w:bookmarkEnd w:id="54"/>
    <w:bookmarkStart w:id="55" w:name="opencode"/>
    <w:p>
      <w:pPr>
        <w:pStyle w:val="Heading3"/>
      </w:pPr>
      <w:r>
        <w:t xml:space="preserve">2.2.2 OpenCode</w:t>
      </w:r>
    </w:p>
    <w:p>
      <w:pPr>
        <w:pStyle w:val="FirstParagraph"/>
      </w:pPr>
      <w:r>
        <w:t xml:space="preserve">OpenCode (now evolved into Crush) was a Go-based TUI agent with innovations in subagent architecture and session persistence. It reached significant adoption before transitioning to Charmbracelet’s stewardship</w:t>
      </w:r>
      <w:r>
        <w:rPr>
          <w:vertAlign w:val="superscript"/>
        </w:rPr>
        <w:t xml:space="preserve">19</w:t>
      </w:r>
      <w:r>
        <w:t xml:space="preserve"> </w:t>
      </w:r>
      <w:r>
        <w:rPr>
          <w:vertAlign w:val="superscript"/>
        </w:rPr>
        <w:t xml:space="preserve">14</w:t>
      </w:r>
      <w:r>
        <w:t xml:space="preserve">.</w:t>
      </w:r>
    </w:p>
    <w:p>
      <w:pPr>
        <w:pStyle w:val="BodyText"/>
      </w:pPr>
      <w:r>
        <w:rPr>
          <w:bCs/>
          <w:b/>
        </w:rPr>
        <w:t xml:space="preserve">Architecture.</w:t>
      </w:r>
      <w:r>
        <w:t xml:space="preserve"> </w:t>
      </w:r>
      <w:r>
        <w:t xml:space="preserve">Bubble Tea TUI framework in Go. YAML-based subagent architecture for composable behaviors. SQLite session persistence. LSP integration for real-time code intelligence — diagnostics, references, symbol definitions</w:t>
      </w:r>
      <w:r>
        <w:rPr>
          <w:vertAlign w:val="superscript"/>
        </w:rPr>
        <w:t xml:space="preserve">19</w:t>
      </w:r>
      <w:r>
        <w:t xml:space="preserve"> </w:t>
      </w:r>
      <w:r>
        <w:rPr>
          <w:vertAlign w:val="superscript"/>
        </w:rPr>
        <w:t xml:space="preserve">14</w:t>
      </w:r>
      <w:r>
        <w:t xml:space="preserve">.</w:t>
      </w:r>
    </w:p>
    <w:p>
      <w:pPr>
        <w:pStyle w:val="BodyText"/>
      </w:pPr>
      <w:r>
        <w:rPr>
          <w:bCs/>
          <w:b/>
        </w:rPr>
        <w:t xml:space="preserve">Key features.</w:t>
      </w:r>
      <w:r>
        <w:t xml:space="preserve"> </w:t>
      </w:r>
      <w:r>
        <w:t xml:space="preserve">Effect-based event system,</w:t>
      </w:r>
      <w:r>
        <w:t xml:space="preserve"> </w:t>
      </w:r>
      <w:r>
        <w:t xml:space="preserve">“</w:t>
      </w:r>
      <w:r>
        <w:t xml:space="preserve">session warping</w:t>
      </w:r>
      <w:r>
        <w:t xml:space="preserve">”</w:t>
      </w:r>
      <w:r>
        <w:t xml:space="preserve"> </w:t>
      </w:r>
      <w:r>
        <w:t xml:space="preserve">(preserving file context across restarts), named arguments for custom commands, Vim-like editor, file change tracking, external editor support</w:t>
      </w:r>
      <w:r>
        <w:rPr>
          <w:vertAlign w:val="superscript"/>
        </w:rPr>
        <w:t xml:space="preserve">19</w:t>
      </w:r>
      <w:r>
        <w:t xml:space="preserve">.</w:t>
      </w:r>
    </w:p>
    <w:p>
      <w:pPr>
        <w:pStyle w:val="BodyText"/>
      </w:pPr>
      <w:r>
        <w:rPr>
          <w:bCs/>
          <w:b/>
        </w:rPr>
        <w:t xml:space="preserve">Strengths.</w:t>
      </w:r>
      <w:r>
        <w:t xml:space="preserve"> </w:t>
      </w:r>
      <w:r>
        <w:t xml:space="preserve">LSP gives genuine code intelligence beyond AI text reasoning. SQLite sessions enable complex historical queries. Bubble Tea TUI is polished. YAML subagent architecture makes behavior inspectable and version-controllable.</w:t>
      </w:r>
    </w:p>
    <w:p>
      <w:pPr>
        <w:pStyle w:val="BodyText"/>
      </w:pPr>
      <w:r>
        <w:rPr>
          <w:bCs/>
          <w:b/>
        </w:rPr>
        <w:t xml:space="preserve">Weaknesses.</w:t>
      </w:r>
      <w:r>
        <w:t xml:space="preserve"> </w:t>
      </w:r>
      <w:r>
        <w:t xml:space="preserve">Archived — superseded by Crush. Weaker planning than Claude Code. Higher token usage than Aider. No semantic search or checkpoint system.</w:t>
      </w:r>
    </w:p>
    <w:p>
      <w:pPr>
        <w:pStyle w:val="BodyText"/>
      </w:pPr>
      <w:r>
        <w:rPr>
          <w:bCs/>
          <w:b/>
        </w:rPr>
        <w:t xml:space="preserve">What to borrow.</w:t>
      </w:r>
      <w:r>
        <w:t xml:space="preserve"> </w:t>
      </w:r>
      <w:r>
        <w:t xml:space="preserve">LSP integration for code-intelligent editing, SQLite session persistence, and the effect-based event system. The YAML-defined subagent architecture proves agent behavior can be fully declarative.</w:t>
      </w:r>
    </w:p>
    <w:bookmarkEnd w:id="55"/>
    <w:bookmarkStart w:id="56" w:name="goose"/>
    <w:p>
      <w:pPr>
        <w:pStyle w:val="Heading3"/>
      </w:pPr>
      <w:r>
        <w:t xml:space="preserve">2.2.3 Goose</w:t>
      </w:r>
    </w:p>
    <w:p>
      <w:pPr>
        <w:pStyle w:val="FirstParagraph"/>
      </w:pPr>
      <w:r>
        <w:t xml:space="preserve">Goose, originally by Block and contributed to the Linux Foundation’s AAIF in December 2025, is the most thoroughly MCP-first agent. 30,000+ GitHub stars, 350+ contributors, neutral governance with backing from AWS, Anthropic, Google, Microsoft, and OpenAI.</w:t>
      </w:r>
    </w:p>
    <w:p>
      <w:pPr>
        <w:pStyle w:val="BodyText"/>
      </w:pPr>
      <w:r>
        <w:rPr>
          <w:bCs/>
          <w:b/>
        </w:rPr>
        <w:t xml:space="preserve">Architecture.</w:t>
      </w:r>
      <w:r>
        <w:t xml:space="preserve"> </w:t>
      </w:r>
      <w:r>
        <w:t xml:space="preserve">Entirely MCP-first — not as an add-on, but as the foundation. Built-in extensions: Developer (</w:t>
      </w:r>
      <w:r>
        <w:rPr>
          <w:rStyle w:val="VerbatimChar"/>
        </w:rPr>
        <w:t xml:space="preserve">read_file</w:t>
      </w:r>
      <w:r>
        <w:t xml:space="preserve">,</w:t>
      </w:r>
      <w:r>
        <w:t xml:space="preserve"> </w:t>
      </w:r>
      <w:r>
        <w:rPr>
          <w:rStyle w:val="VerbatimChar"/>
        </w:rPr>
        <w:t xml:space="preserve">write_file</w:t>
      </w:r>
      <w:r>
        <w:t xml:space="preserve">,</w:t>
      </w:r>
      <w:r>
        <w:t xml:space="preserve"> </w:t>
      </w:r>
      <w:r>
        <w:rPr>
          <w:rStyle w:val="VerbatimChar"/>
        </w:rPr>
        <w:t xml:space="preserve">patch_file</w:t>
      </w:r>
      <w:r>
        <w:t xml:space="preserve">,</w:t>
      </w:r>
      <w:r>
        <w:t xml:space="preserve"> </w:t>
      </w:r>
      <w:r>
        <w:rPr>
          <w:rStyle w:val="VerbatimChar"/>
        </w:rPr>
        <w:t xml:space="preserve">execute_command</w:t>
      </w:r>
      <w:r>
        <w:t xml:space="preserve">), Memory (cross-session</w:t>
      </w:r>
      <w:r>
        <w:t xml:space="preserve"> </w:t>
      </w:r>
      <w:r>
        <w:rPr>
          <w:rStyle w:val="VerbatimChar"/>
        </w:rPr>
        <w:t xml:space="preserve">remember</w:t>
      </w:r>
      <w:r>
        <w:t xml:space="preserve">/</w:t>
      </w:r>
      <w:r>
        <w:rPr>
          <w:rStyle w:val="VerbatimChar"/>
        </w:rPr>
        <w:t xml:space="preserve">recall</w:t>
      </w:r>
      <w:r>
        <w:t xml:space="preserve">), Computer Controller (web scraping, document processing). CLI in Rust; desktop via Tauri. Native ACP agent for editor interoperability.</w:t>
      </w:r>
    </w:p>
    <w:p>
      <w:pPr>
        <w:pStyle w:val="BodyText"/>
      </w:pPr>
      <w:r>
        <w:rPr>
          <w:bCs/>
          <w:b/>
        </w:rPr>
        <w:t xml:space="preserve">Key features.</w:t>
      </w:r>
      <w:r>
        <w:t xml:space="preserve"> </w:t>
      </w:r>
      <w:r>
        <w:t xml:space="preserve">Recipes — YAML-based reusable, parameterizable, composable workflows as slash commands. 25+ LLM providers (OpenRouter, ChatGPT login, Gemini, Groq, Ollama for offline). Deeplinks (</w:t>
      </w:r>
      <w:r>
        <w:rPr>
          <w:rStyle w:val="VerbatimChar"/>
        </w:rPr>
        <w:t xml:space="preserve">goose://recipe?config=...</w:t>
      </w:r>
      <w:r>
        <w:t xml:space="preserve">).</w:t>
      </w:r>
    </w:p>
    <w:p>
      <w:pPr>
        <w:pStyle w:val="BodyText"/>
      </w:pPr>
      <w:r>
        <w:rPr>
          <w:bCs/>
          <w:b/>
        </w:rPr>
        <w:t xml:space="preserve">Strengths.</w:t>
      </w:r>
      <w:r>
        <w:t xml:space="preserve"> </w:t>
      </w:r>
      <w:r>
        <w:t xml:space="preserve">MCP-first creates infinite extensibility (3,000+ servers). Recipes capture institutional knowledge in version-controlled, composable units. Linux Foundation governance ensures stability. Local-first with full offline capability. Memory extension provides persistent cross-session context unmatched in open source.</w:t>
      </w:r>
    </w:p>
    <w:p>
      <w:pPr>
        <w:pStyle w:val="BodyText"/>
      </w:pPr>
      <w:r>
        <w:rPr>
          <w:bCs/>
          <w:b/>
        </w:rPr>
        <w:t xml:space="preserve">Weaknesses.</w:t>
      </w:r>
      <w:r>
        <w:t xml:space="preserve"> </w:t>
      </w:r>
      <w:r>
        <w:t xml:space="preserve">No semantic code search. Recipe authoring requires manual YAML. No checkpoint/rollback. Tauri desktop has performance constraints vs. native. No planning mode. Less polished UX than Claude Code.</w:t>
      </w:r>
    </w:p>
    <w:p>
      <w:pPr>
        <w:pStyle w:val="BodyText"/>
      </w:pPr>
      <w:r>
        <w:rPr>
          <w:bCs/>
          <w:b/>
        </w:rPr>
        <w:t xml:space="preserve">What to borrow.</w:t>
      </w:r>
      <w:r>
        <w:t xml:space="preserve"> </w:t>
      </w:r>
      <w:r>
        <w:t xml:space="preserve">MCP-first architecture, the Recipes system, Memory extension pattern, and ACP agent mode. Linux Foundation governance model.</w:t>
      </w:r>
    </w:p>
    <w:p>
      <w:r>
        <w:pict>
          <v:rect style="width:0;height:1.5pt" o:hralign="center" o:hrstd="t" o:hr="t"/>
        </w:pict>
      </w:r>
    </w:p>
    <w:bookmarkEnd w:id="56"/>
    <w:bookmarkEnd w:id="57"/>
    <w:bookmarkStart w:id="61" w:name="tier-3-ide-integrated-agents"/>
    <w:p>
      <w:pPr>
        <w:pStyle w:val="Heading2"/>
      </w:pPr>
      <w:r>
        <w:t xml:space="preserve">2.3 Tier 3: IDE-Integrated Agents</w:t>
      </w:r>
    </w:p>
    <w:bookmarkStart w:id="58" w:name="roo-code-kilo-code"/>
    <w:p>
      <w:pPr>
        <w:pStyle w:val="Heading3"/>
      </w:pPr>
      <w:r>
        <w:t xml:space="preserve">2.3.1 Roo Code / Kilo Code</w:t>
      </w:r>
    </w:p>
    <w:p>
      <w:pPr>
        <w:pStyle w:val="FirstParagraph"/>
      </w:pPr>
      <w:r>
        <w:t xml:space="preserve">Roo Code (3M installs) shut down in April 2026; Kilo Code is the successor, rebuilt on OpenCode server with shared CLI/VS Code sessions.</w:t>
      </w:r>
    </w:p>
    <w:p>
      <w:pPr>
        <w:pStyle w:val="BodyText"/>
      </w:pPr>
      <w:r>
        <w:rPr>
          <w:bCs/>
          <w:b/>
        </w:rPr>
        <w:t xml:space="preserve">Architecture.</w:t>
      </w:r>
      <w:r>
        <w:t xml:space="preserve"> </w:t>
      </w:r>
      <w:r>
        <w:t xml:space="preserve">TypeScript VS Code extension. Kilo shares sessions between CLI and VS Code via the same OpenCode server backend.</w:t>
      </w:r>
    </w:p>
    <w:p>
      <w:pPr>
        <w:pStyle w:val="BodyText"/>
      </w:pPr>
      <w:r>
        <w:rPr>
          <w:bCs/>
          <w:b/>
        </w:rPr>
        <w:t xml:space="preserve">Key features.</w:t>
      </w:r>
      <w:r>
        <w:t xml:space="preserve"> </w:t>
      </w:r>
      <w:r>
        <w:t xml:space="preserve">Mode system: Code (editing), Architect (planning without execution), Ask (read-only), Debug (tracing), and Custom Modes (team-specific). MCP with stdio/HTTP/SSE, project-level + global config. Per-mode model selection (</w:t>
      </w:r>
      <w:r>
        <w:t xml:space="preserve">“</w:t>
      </w:r>
      <w:r>
        <w:t xml:space="preserve">sticky models</w:t>
      </w:r>
      <w:r>
        <w:t xml:space="preserve">”</w:t>
      </w:r>
      <w:r>
        <w:t xml:space="preserve">). Context condensing. Qdrant-based semantic search (Roo; pending in Kilo).</w:t>
      </w:r>
    </w:p>
    <w:p>
      <w:pPr>
        <w:pStyle w:val="BodyText"/>
      </w:pPr>
      <w:r>
        <w:rPr>
          <w:bCs/>
          <w:b/>
        </w:rPr>
        <w:t xml:space="preserve">Strengths.</w:t>
      </w:r>
      <w:r>
        <w:t xml:space="preserve"> </w:t>
      </w:r>
      <w:r>
        <w:t xml:space="preserve">Mode separation prevents token waste. Per-model selection optimizes cost. MCP depth with tool-level permissions. Kilo’s session portability addresses platform lock-in.</w:t>
      </w:r>
    </w:p>
    <w:p>
      <w:pPr>
        <w:pStyle w:val="BodyText"/>
      </w:pPr>
      <w:r>
        <w:rPr>
          <w:bCs/>
          <w:b/>
        </w:rPr>
        <w:t xml:space="preserve">Weaknesses.</w:t>
      </w:r>
      <w:r>
        <w:t xml:space="preserve"> </w:t>
      </w:r>
      <w:r>
        <w:t xml:space="preserve">VS Code lock-in (partially addressed by Kilo). Cline legacy baggage. Original Roo’s in-repo checkpoints caused a</w:t>
      </w:r>
      <w:r>
        <w:t xml:space="preserve"> </w:t>
      </w:r>
      <w:r>
        <w:t xml:space="preserve">“</w:t>
      </w:r>
      <w:r>
        <w:t xml:space="preserve">nested-.git bug.</w:t>
      </w:r>
      <w:r>
        <w:t xml:space="preserve">”</w:t>
      </w:r>
      <w:r>
        <w:t xml:space="preserve"> </w:t>
      </w:r>
      <w:r>
        <w:t xml:space="preserve">Code Mode tends toward full-file rewrites. Shutdown creates trust uncertainty.</w:t>
      </w:r>
    </w:p>
    <w:p>
      <w:pPr>
        <w:pStyle w:val="BodyText"/>
      </w:pPr>
      <w:r>
        <w:rPr>
          <w:bCs/>
          <w:b/>
        </w:rPr>
        <w:t xml:space="preserve">What to borrow.</w:t>
      </w:r>
      <w:r>
        <w:t xml:space="preserve"> </w:t>
      </w:r>
      <w:r>
        <w:t xml:space="preserve">The mode system as a UX primitive. Per-mode model selection. Project-level MCP configuration. Context condensing approach.</w:t>
      </w:r>
    </w:p>
    <w:bookmarkEnd w:id="58"/>
    <w:bookmarkStart w:id="59" w:name="zed-ai"/>
    <w:p>
      <w:pPr>
        <w:pStyle w:val="Heading3"/>
      </w:pPr>
      <w:r>
        <w:t xml:space="preserve">2.3.2 Zed AI</w:t>
      </w:r>
    </w:p>
    <w:p>
      <w:pPr>
        <w:pStyle w:val="FirstParagraph"/>
      </w:pPr>
      <w:r>
        <w:t xml:space="preserve">Zed is a native IDE built from scratch in Rust with a GPU-driven UI framework (GPUI) at 120fps.</w:t>
      </w:r>
    </w:p>
    <w:p>
      <w:pPr>
        <w:pStyle w:val="BodyText"/>
      </w:pPr>
      <w:r>
        <w:rPr>
          <w:bCs/>
          <w:b/>
        </w:rPr>
        <w:t xml:space="preserve">Architecture.</w:t>
      </w:r>
      <w:r>
        <w:t xml:space="preserve"> </w:t>
      </w:r>
      <w:r>
        <w:t xml:space="preserve">Rust codebase. Two AI systems: built-in Zed Agent (native tools + MCP) and external agents via ACP —</w:t>
      </w:r>
      <w:r>
        <w:t xml:space="preserve"> </w:t>
      </w:r>
      <w:r>
        <w:t xml:space="preserve">“</w:t>
      </w:r>
      <w:r>
        <w:t xml:space="preserve">LSP for AI agents</w:t>
      </w:r>
      <w:r>
        <w:t xml:space="preserve">”</w:t>
      </w:r>
      <w:r>
        <w:t xml:space="preserve"> </w:t>
      </w:r>
      <w:r>
        <w:t xml:space="preserve">enabling Claude Agent, Codex, Gemini CLI to operate within Zed.</w:t>
      </w:r>
    </w:p>
    <w:p>
      <w:pPr>
        <w:pStyle w:val="BodyText"/>
      </w:pPr>
      <w:r>
        <w:rPr>
          <w:bCs/>
          <w:b/>
        </w:rPr>
        <w:t xml:space="preserve">Key features.</w:t>
      </w:r>
      <w:r>
        <w:t xml:space="preserve"> </w:t>
      </w:r>
      <w:r>
        <w:t xml:space="preserve">Zeta2 edit prediction (open-weight, trained on real edits for multi-line changes). Per-buffer model selection. ACP protocol. Inline assistant (</w:t>
      </w:r>
      <w:r>
        <w:rPr>
          <w:rStyle w:val="VerbatimChar"/>
        </w:rPr>
        <w:t xml:space="preserve">Alt-A</w:t>
      </w:r>
      <w:r>
        <w:t xml:space="preserve">). Multiplayer real-time collaborative editing. AI commit messages. 2,000 free Zeta predictions/month.</w:t>
      </w:r>
    </w:p>
    <w:p>
      <w:pPr>
        <w:pStyle w:val="BodyText"/>
      </w:pPr>
      <w:r>
        <w:rPr>
          <w:bCs/>
          <w:b/>
        </w:rPr>
        <w:t xml:space="preserve">Strengths.</w:t>
      </w:r>
      <w:r>
        <w:t xml:space="preserve"> </w:t>
      </w:r>
      <w:r>
        <w:t xml:space="preserve">Native speed —</w:t>
      </w:r>
      <w:r>
        <w:t xml:space="preserve"> </w:t>
      </w:r>
      <w:r>
        <w:t xml:space="preserve">“</w:t>
      </w:r>
      <w:r>
        <w:t xml:space="preserve">you see every change as it happens.</w:t>
      </w:r>
      <w:r>
        <w:t xml:space="preserve">”</w:t>
      </w:r>
      <w:r>
        <w:t xml:space="preserve"> </w:t>
      </w:r>
      <w:r>
        <w:t xml:space="preserve">ACP is strategically important — any ACP agent works in any ACP editor. Zeta is purpose-built for edits, not completion. Open-source at every layer (editor, model, protocol).</w:t>
      </w:r>
    </w:p>
    <w:p>
      <w:pPr>
        <w:pStyle w:val="BodyText"/>
      </w:pPr>
      <w:r>
        <w:rPr>
          <w:bCs/>
          <w:b/>
        </w:rPr>
        <w:t xml:space="preserve">Weaknesses.</w:t>
      </w:r>
      <w:r>
        <w:t xml:space="preserve"> </w:t>
      </w:r>
      <w:r>
        <w:t xml:space="preserve">CVE-2025-55012 (CVSS 8.5, permission bypass) revealed security gaps. Smaller ecosystem than VS Code. Requires learning a new IDE. Built-in agent has fewer features than dedicated tools. Windows support lagged.</w:t>
      </w:r>
    </w:p>
    <w:p>
      <w:pPr>
        <w:pStyle w:val="BodyText"/>
      </w:pPr>
      <w:r>
        <w:rPr>
          <w:bCs/>
          <w:b/>
        </w:rPr>
        <w:t xml:space="preserve">What to borrow.</w:t>
      </w:r>
      <w:r>
        <w:t xml:space="preserve"> </w:t>
      </w:r>
      <w:r>
        <w:t xml:space="preserve">ACP protocol for editor interoperability. Per-buffer model selection. GPUI rendering targets for TUI performance.</w:t>
      </w:r>
    </w:p>
    <w:bookmarkEnd w:id="59"/>
    <w:bookmarkStart w:id="60" w:name="continue.dev"/>
    <w:p>
      <w:pPr>
        <w:pStyle w:val="Heading3"/>
      </w:pPr>
      <w:r>
        <w:t xml:space="preserve">2.3.3 Continue.dev</w:t>
      </w:r>
    </w:p>
    <w:p>
      <w:pPr>
        <w:pStyle w:val="FirstParagraph"/>
      </w:pPr>
      <w:r>
        <w:t xml:space="preserve">Continue.dev distinguishes itself through Apache 2.0 governance, air-gapped deployment, and privacy-first architecture.</w:t>
      </w:r>
    </w:p>
    <w:p>
      <w:pPr>
        <w:pStyle w:val="BodyText"/>
      </w:pPr>
      <w:r>
        <w:rPr>
          <w:bCs/>
          <w:b/>
        </w:rPr>
        <w:t xml:space="preserve">Architecture.</w:t>
      </w:r>
      <w:r>
        <w:t xml:space="preserve"> </w:t>
      </w:r>
      <w:r>
        <w:t xml:space="preserve">TypeScript extension for VS Code and JetBrains. YAML configuration (</w:t>
      </w:r>
      <w:r>
        <w:rPr>
          <w:rStyle w:val="VerbatimChar"/>
        </w:rPr>
        <w:t xml:space="preserve">~/.continue/config.yaml</w:t>
      </w:r>
      <w:r>
        <w:t xml:space="preserve">). Routes requests to chosen provider — no code touches Continue.dev’s servers. Full air-gapped operation with Ollama.</w:t>
      </w:r>
    </w:p>
    <w:p>
      <w:pPr>
        <w:pStyle w:val="BodyText"/>
      </w:pPr>
      <w:r>
        <w:rPr>
          <w:bCs/>
          <w:b/>
        </w:rPr>
        <w:t xml:space="preserve">Key features.</w:t>
      </w:r>
      <w:r>
        <w:t xml:space="preserve"> </w:t>
      </w:r>
      <w:r>
        <w:t xml:space="preserve">Four modes: Chat, Edit, Plan (read-only sandbox), Agent (autonomous multi-file). Context via</w:t>
      </w:r>
      <w:r>
        <w:t xml:space="preserve"> </w:t>
      </w:r>
      <w:r>
        <w:rPr>
          <w:rStyle w:val="VerbatimChar"/>
        </w:rPr>
        <w:t xml:space="preserve">@</w:t>
      </w:r>
      <w:r>
        <w:t xml:space="preserve">-mentions (</w:t>
      </w:r>
      <w:r>
        <w:rPr>
          <w:rStyle w:val="VerbatimChar"/>
        </w:rPr>
        <w:t xml:space="preserve">@file</w:t>
      </w:r>
      <w:r>
        <w:t xml:space="preserve">,</w:t>
      </w:r>
      <w:r>
        <w:t xml:space="preserve"> </w:t>
      </w:r>
      <w:r>
        <w:rPr>
          <w:rStyle w:val="VerbatimChar"/>
        </w:rPr>
        <w:t xml:space="preserve">@web</w:t>
      </w:r>
      <w:r>
        <w:t xml:space="preserve">,</w:t>
      </w:r>
      <w:r>
        <w:t xml:space="preserve"> </w:t>
      </w:r>
      <w:r>
        <w:rPr>
          <w:rStyle w:val="VerbatimChar"/>
        </w:rPr>
        <w:t xml:space="preserve">@codebase</w:t>
      </w:r>
      <w:r>
        <w:t xml:space="preserve">,</w:t>
      </w:r>
      <w:r>
        <w:t xml:space="preserve"> </w:t>
      </w:r>
      <w:r>
        <w:rPr>
          <w:rStyle w:val="VerbatimChar"/>
        </w:rPr>
        <w:t xml:space="preserve">@terminal</w:t>
      </w:r>
      <w:r>
        <w:t xml:space="preserve">,</w:t>
      </w:r>
      <w:r>
        <w:t xml:space="preserve"> </w:t>
      </w:r>
      <w:r>
        <w:rPr>
          <w:rStyle w:val="VerbatimChar"/>
        </w:rPr>
        <w:t xml:space="preserve">@diff</w:t>
      </w:r>
      <w:r>
        <w:t xml:space="preserve">). MCP in all modes. Autocomplete.</w:t>
      </w:r>
    </w:p>
    <w:p>
      <w:pPr>
        <w:pStyle w:val="BodyText"/>
      </w:pPr>
      <w:r>
        <w:rPr>
          <w:bCs/>
          <w:b/>
        </w:rPr>
        <w:t xml:space="preserve">Strengths.</w:t>
      </w:r>
      <w:r>
        <w:t xml:space="preserve"> </w:t>
      </w:r>
      <w:r>
        <w:t xml:space="preserve">Most privacy-respecting option. Plan Mode enables safe codebase exploration. Air-gapped deployment for regulated industries. Multi-IDE support. Any OpenAI-compatible API including DeepSeek.</w:t>
      </w:r>
    </w:p>
    <w:p>
      <w:pPr>
        <w:pStyle w:val="BodyText"/>
      </w:pPr>
      <w:r>
        <w:rPr>
          <w:bCs/>
          <w:b/>
        </w:rPr>
        <w:t xml:space="preserve">Weaknesses.</w:t>
      </w:r>
      <w:r>
        <w:t xml:space="preserve"> </w:t>
      </w:r>
      <w:r>
        <w:t xml:space="preserve">“</w:t>
      </w:r>
      <w:r>
        <w:t xml:space="preserve">Swiss Army Knife that sometimes fails to cut</w:t>
      </w:r>
      <w:r>
        <w:t xml:space="preserve">”</w:t>
      </w:r>
      <w:r>
        <w:t xml:space="preserve"> </w:t>
      </w:r>
      <w:r>
        <w:t xml:space="preserve">— less polished. No semantic search. Agent mode less capable than Claude Code. No checkpoints. Edit mode struggles with complex refactoring. No persistent memory.</w:t>
      </w:r>
    </w:p>
    <w:p>
      <w:pPr>
        <w:pStyle w:val="BodyText"/>
      </w:pPr>
      <w:r>
        <w:rPr>
          <w:bCs/>
          <w:b/>
        </w:rPr>
        <w:t xml:space="preserve">What to borrow.</w:t>
      </w:r>
      <w:r>
        <w:t xml:space="preserve"> </w:t>
      </w:r>
      <w:r>
        <w:t xml:space="preserve">Plan Mode as a read-only exploration primitive. Air-gapped architecture.</w:t>
      </w:r>
      <w:r>
        <w:t xml:space="preserve"> </w:t>
      </w:r>
      <w:r>
        <w:rPr>
          <w:rStyle w:val="VerbatimChar"/>
        </w:rPr>
        <w:t xml:space="preserve">@</w:t>
      </w:r>
      <w:r>
        <w:t xml:space="preserve">-mention context system.</w:t>
      </w:r>
    </w:p>
    <w:p>
      <w:r>
        <w:pict>
          <v:rect style="width:0;height:1.5pt" o:hralign="center" o:hrstd="t" o:hr="t"/>
        </w:pict>
      </w:r>
    </w:p>
    <w:bookmarkEnd w:id="60"/>
    <w:bookmarkEnd w:id="61"/>
    <w:bookmarkStart w:id="66" w:name="competitor-matrix-and-gaps"/>
    <w:p>
      <w:pPr>
        <w:pStyle w:val="Heading2"/>
      </w:pPr>
      <w:r>
        <w:t xml:space="preserve">2.4 Competitor Matrix and Gaps</w:t>
      </w:r>
    </w:p>
    <w:bookmarkStart w:id="62" w:name="feature-matrix"/>
    <w:p>
      <w:pPr>
        <w:pStyle w:val="Heading3"/>
      </w:pPr>
      <w:r>
        <w:t xml:space="preserve">2.4.1 Feature Matrix</w:t>
      </w:r>
    </w:p>
    <w:p>
      <w:pPr>
        <w:pStyle w:val="FirstParagraph"/>
      </w:pPr>
      <w:r>
        <w:t xml:space="preserve">The matrix below compares ten tools across fifteen dimensions. ✓ = native support, ~ = partial/indirect, — = no support.</w:t>
      </w:r>
    </w:p>
    <w:tbl>
      <w:tblPr>
        <w:tblStyle w:val="Table"/>
        <w:tblW w:type="pct" w:w="500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Feature</w:t>
            </w:r>
          </w:p>
        </w:tc>
        <w:tc>
          <w:tcPr/>
          <w:p>
            <w:pPr>
              <w:pStyle w:val="Compact"/>
              <w:jc w:val="left"/>
            </w:pPr>
            <w:r>
              <w:t xml:space="preserve">Claude Code</w:t>
            </w:r>
          </w:p>
        </w:tc>
        <w:tc>
          <w:tcPr/>
          <w:p>
            <w:pPr>
              <w:pStyle w:val="Compact"/>
              <w:jc w:val="left"/>
            </w:pPr>
            <w:r>
              <w:t xml:space="preserve">Codex CLI</w:t>
            </w:r>
          </w:p>
        </w:tc>
        <w:tc>
          <w:tcPr/>
          <w:p>
            <w:pPr>
              <w:pStyle w:val="Compact"/>
              <w:jc w:val="left"/>
            </w:pPr>
            <w:r>
              <w:t xml:space="preserve">Gemini CLI</w:t>
            </w:r>
          </w:p>
        </w:tc>
        <w:tc>
          <w:tcPr/>
          <w:p>
            <w:pPr>
              <w:pStyle w:val="Compact"/>
              <w:jc w:val="left"/>
            </w:pPr>
            <w:r>
              <w:t xml:space="preserve">Aider</w:t>
            </w:r>
          </w:p>
        </w:tc>
        <w:tc>
          <w:tcPr/>
          <w:p>
            <w:pPr>
              <w:pStyle w:val="Compact"/>
              <w:jc w:val="left"/>
            </w:pPr>
            <w:r>
              <w:t xml:space="preserve">OpenCode/Crush</w:t>
            </w:r>
          </w:p>
        </w:tc>
        <w:tc>
          <w:tcPr/>
          <w:p>
            <w:pPr>
              <w:pStyle w:val="Compact"/>
              <w:jc w:val="left"/>
            </w:pPr>
            <w:r>
              <w:t xml:space="preserve">Goose</w:t>
            </w:r>
          </w:p>
        </w:tc>
        <w:tc>
          <w:tcPr/>
          <w:p>
            <w:pPr>
              <w:pStyle w:val="Compact"/>
              <w:jc w:val="left"/>
            </w:pPr>
            <w:r>
              <w:t xml:space="preserve">Roo/Kilo</w:t>
            </w:r>
          </w:p>
        </w:tc>
        <w:tc>
          <w:tcPr/>
          <w:p>
            <w:pPr>
              <w:pStyle w:val="Compact"/>
              <w:jc w:val="left"/>
            </w:pPr>
            <w:r>
              <w:t xml:space="preserve">Zed AI</w:t>
            </w:r>
          </w:p>
        </w:tc>
        <w:tc>
          <w:tcPr/>
          <w:p>
            <w:pPr>
              <w:pStyle w:val="Compact"/>
              <w:jc w:val="left"/>
            </w:pPr>
            <w:r>
              <w:t xml:space="preserve">Continue.dev</w:t>
            </w:r>
          </w:p>
        </w:tc>
      </w:tr>
      <w:tr>
        <w:tc>
          <w:tcPr/>
          <w:p>
            <w:pPr>
              <w:pStyle w:val="Compact"/>
              <w:jc w:val="left"/>
            </w:pPr>
            <w:r>
              <w:rPr>
                <w:bCs/>
                <w:b/>
              </w:rPr>
              <w:t xml:space="preserve">Open Source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DeepSeek Native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Compiled Binary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Full TUI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Subagents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MCP Support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Git-Native Commits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SEARCH/REPLACE Edits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Permission Modes (4+)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LSP Integration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Semantic Search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Air-Gapped / Local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Mid-Session Model Switch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Planning Mode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Checkpoint / Rollback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iCs/>
          <w:i/>
        </w:rPr>
        <w:t xml:space="preserve">Table: 10-tool × 15-dimension feature matrix. Data synthesized from official docs, source code analysis, and benchmarks</w:t>
      </w:r>
      <w:r>
        <w:rPr>
          <w:vertAlign w:val="superscript"/>
          <w:iCs/>
          <w:i/>
        </w:rPr>
        <w:t xml:space="preserve">11</w:t>
      </w:r>
      <w:r>
        <w:rPr>
          <w:iCs/>
          <w:i/>
        </w:rPr>
        <w:t xml:space="preserve"> </w:t>
      </w:r>
      <w:r>
        <w:rPr>
          <w:vertAlign w:val="superscript"/>
          <w:iCs/>
          <w:i/>
        </w:rPr>
        <w:t xml:space="preserve">12</w:t>
      </w:r>
      <w:r>
        <w:rPr>
          <w:iCs/>
          <w:i/>
        </w:rPr>
        <w:t xml:space="preserve"> </w:t>
      </w:r>
      <w:r>
        <w:rPr>
          <w:vertAlign w:val="superscript"/>
          <w:iCs/>
          <w:i/>
        </w:rPr>
        <w:t xml:space="preserve">17</w:t>
      </w:r>
      <w:r>
        <w:rPr>
          <w:iCs/>
          <w:i/>
        </w:rPr>
        <w:t xml:space="preserve"> </w:t>
      </w:r>
      <w:r>
        <w:rPr>
          <w:vertAlign w:val="superscript"/>
          <w:iCs/>
          <w:i/>
        </w:rPr>
        <w:t xml:space="preserve">16</w:t>
      </w:r>
      <w:r>
        <w:rPr>
          <w:iCs/>
          <w:i/>
        </w:rPr>
        <w:t xml:space="preserve">.</w:t>
      </w:r>
    </w:p>
    <w:p>
      <w:pPr>
        <w:pStyle w:val="BodyText"/>
      </w:pPr>
      <w:r>
        <w:t xml:space="preserve">No existing tool scores positively on all three of DeepSeek-native, Rust-performance, and full-TUI dimensions. Claude Code and Codex CLI dominate on agentic sophistication but are proprietary and model-locked. Aider excels at git integration but lacks a TUI. Goose is MCP-first, not TUI-first. Zed offers native performance but requires switching editors. Continue.dev leads on privacy but lacks compiled-binary performance.</w:t>
      </w:r>
    </w:p>
    <w:bookmarkEnd w:id="62"/>
    <w:bookmarkStart w:id="63" w:name="positioning-summary"/>
    <w:p>
      <w:pPr>
        <w:pStyle w:val="Heading3"/>
      </w:pPr>
      <w:r>
        <w:t xml:space="preserve">2.4.2 Positioning Summary</w:t>
      </w:r>
    </w:p>
    <w:p>
      <w:pPr>
        <w:pStyle w:val="FirstParagraph"/>
      </w:pPr>
      <w:r>
        <w:t xml:space="preserve">The table below maps each tool’s primary differentiator, target user, and critical limitation.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Tool</w:t>
            </w:r>
          </w:p>
        </w:tc>
        <w:tc>
          <w:tcPr/>
          <w:p>
            <w:pPr>
              <w:pStyle w:val="Compact"/>
              <w:jc w:val="left"/>
            </w:pPr>
            <w:r>
              <w:t xml:space="preserve">Primary Differentiator</w:t>
            </w:r>
          </w:p>
        </w:tc>
        <w:tc>
          <w:tcPr/>
          <w:p>
            <w:pPr>
              <w:pStyle w:val="Compact"/>
              <w:jc w:val="left"/>
            </w:pPr>
            <w:r>
              <w:t xml:space="preserve">Target User</w:t>
            </w:r>
          </w:p>
        </w:tc>
        <w:tc>
          <w:tcPr/>
          <w:p>
            <w:pPr>
              <w:pStyle w:val="Compact"/>
              <w:jc w:val="left"/>
            </w:pPr>
            <w:r>
              <w:t xml:space="preserve">Critical Limitation</w:t>
            </w:r>
          </w:p>
        </w:tc>
        <w:tc>
          <w:tcPr/>
          <w:p>
            <w:pPr>
              <w:pStyle w:val="Compact"/>
              <w:jc w:val="left"/>
            </w:pPr>
            <w:r>
              <w:t xml:space="preserve">License</w:t>
            </w:r>
          </w:p>
        </w:tc>
      </w:tr>
      <w:tr>
        <w:tc>
          <w:tcPr/>
          <w:p>
            <w:pPr>
              <w:pStyle w:val="Compact"/>
              <w:jc w:val="left"/>
            </w:pPr>
            <w:r>
              <w:rPr>
                <w:bCs/>
                <w:b/>
              </w:rPr>
              <w:t xml:space="preserve">Claude Code</w:t>
            </w:r>
          </w:p>
        </w:tc>
        <w:tc>
          <w:tcPr/>
          <w:p>
            <w:pPr>
              <w:pStyle w:val="Compact"/>
              <w:jc w:val="left"/>
            </w:pPr>
            <w:r>
              <w:t xml:space="preserve">Agentic reasoning + ML permission classifier</w:t>
            </w:r>
          </w:p>
        </w:tc>
        <w:tc>
          <w:tcPr/>
          <w:p>
            <w:pPr>
              <w:pStyle w:val="Compact"/>
              <w:jc w:val="left"/>
            </w:pPr>
            <w:r>
              <w:t xml:space="preserve">Professional developers, teams</w:t>
            </w:r>
          </w:p>
        </w:tc>
        <w:tc>
          <w:tcPr/>
          <w:p>
            <w:pPr>
              <w:pStyle w:val="Compact"/>
              <w:jc w:val="left"/>
            </w:pPr>
            <w:r>
              <w:t xml:space="preserve">Proprietary; Claude-only; $20–200/mo + API</w:t>
            </w:r>
          </w:p>
        </w:tc>
        <w:tc>
          <w:tcPr/>
          <w:p>
            <w:pPr>
              <w:pStyle w:val="Compact"/>
              <w:jc w:val="left"/>
            </w:pPr>
            <w:r>
              <w:t xml:space="preserve">Proprietary</w:t>
            </w:r>
          </w:p>
        </w:tc>
      </w:tr>
      <w:tr>
        <w:tc>
          <w:tcPr/>
          <w:p>
            <w:pPr>
              <w:pStyle w:val="Compact"/>
              <w:jc w:val="left"/>
            </w:pPr>
            <w:r>
              <w:rPr>
                <w:bCs/>
                <w:b/>
              </w:rPr>
              <w:t xml:space="preserve">Codex CLI</w:t>
            </w:r>
          </w:p>
        </w:tc>
        <w:tc>
          <w:tcPr/>
          <w:p>
            <w:pPr>
              <w:pStyle w:val="Compact"/>
              <w:jc w:val="left"/>
            </w:pPr>
            <w:r>
              <w:t xml:space="preserve">Async parallel execution in cloud sandboxes</w:t>
            </w:r>
          </w:p>
        </w:tc>
        <w:tc>
          <w:tcPr/>
          <w:p>
            <w:pPr>
              <w:pStyle w:val="Compact"/>
              <w:jc w:val="left"/>
            </w:pPr>
            <w:r>
              <w:t xml:space="preserve">Teams with batch workloads</w:t>
            </w:r>
          </w:p>
        </w:tc>
        <w:tc>
          <w:tcPr/>
          <w:p>
            <w:pPr>
              <w:pStyle w:val="Compact"/>
              <w:jc w:val="left"/>
            </w:pPr>
            <w:r>
              <w:t xml:space="preserve">Cloud-only for advanced features; GPT-only</w:t>
            </w:r>
          </w:p>
        </w:tc>
        <w:tc>
          <w:tcPr/>
          <w:p>
            <w:pPr>
              <w:pStyle w:val="Compact"/>
              <w:jc w:val="left"/>
            </w:pPr>
            <w:r>
              <w:t xml:space="preserve">Proprietary</w:t>
            </w:r>
          </w:p>
        </w:tc>
      </w:tr>
      <w:tr>
        <w:tc>
          <w:tcPr/>
          <w:p>
            <w:pPr>
              <w:pStyle w:val="Compact"/>
              <w:jc w:val="left"/>
            </w:pPr>
            <w:r>
              <w:rPr>
                <w:bCs/>
                <w:b/>
              </w:rPr>
              <w:t xml:space="preserve">Gemini CLI</w:t>
            </w:r>
          </w:p>
        </w:tc>
        <w:tc>
          <w:tcPr/>
          <w:p>
            <w:pPr>
              <w:pStyle w:val="Compact"/>
              <w:jc w:val="left"/>
            </w:pPr>
            <w:r>
              <w:t xml:space="preserve">Free tier + Apache 2.0 + Google Search grounding</w:t>
            </w:r>
          </w:p>
        </w:tc>
        <w:tc>
          <w:tcPr/>
          <w:p>
            <w:pPr>
              <w:pStyle w:val="Compact"/>
              <w:jc w:val="left"/>
            </w:pPr>
            <w:r>
              <w:t xml:space="preserve">Budget-conscious developers</w:t>
            </w:r>
          </w:p>
        </w:tc>
        <w:tc>
          <w:tcPr/>
          <w:p>
            <w:pPr>
              <w:pStyle w:val="Compact"/>
              <w:jc w:val="left"/>
            </w:pPr>
            <w:r>
              <w:t xml:space="preserve">Planning lags Tier 1; limited ecosystem</w:t>
            </w:r>
          </w:p>
        </w:tc>
        <w:tc>
          <w:tcPr/>
          <w:p>
            <w:pPr>
              <w:pStyle w:val="Compact"/>
              <w:jc w:val="left"/>
            </w:pPr>
            <w:r>
              <w:t xml:space="preserve">Apache 2.0</w:t>
            </w:r>
          </w:p>
        </w:tc>
      </w:tr>
      <w:tr>
        <w:tc>
          <w:tcPr/>
          <w:p>
            <w:pPr>
              <w:pStyle w:val="Compact"/>
              <w:jc w:val="left"/>
            </w:pPr>
            <w:r>
              <w:rPr>
                <w:bCs/>
                <w:b/>
              </w:rPr>
              <w:t xml:space="preserve">Aider</w:t>
            </w:r>
          </w:p>
        </w:tc>
        <w:tc>
          <w:tcPr/>
          <w:p>
            <w:pPr>
              <w:pStyle w:val="Compact"/>
              <w:jc w:val="left"/>
            </w:pPr>
            <w:r>
              <w:t xml:space="preserve">SEARCH/REPLACE editing + git-native workflow</w:t>
            </w:r>
          </w:p>
        </w:tc>
        <w:tc>
          <w:tcPr/>
          <w:p>
            <w:pPr>
              <w:pStyle w:val="Compact"/>
              <w:jc w:val="left"/>
            </w:pPr>
            <w:r>
              <w:t xml:space="preserve">Git-centric developers</w:t>
            </w:r>
          </w:p>
        </w:tc>
        <w:tc>
          <w:tcPr/>
          <w:p>
            <w:pPr>
              <w:pStyle w:val="Compact"/>
              <w:jc w:val="left"/>
            </w:pPr>
            <w:r>
              <w:t xml:space="preserve">No TUI; Python runtime; manual context</w:t>
            </w:r>
          </w:p>
        </w:tc>
        <w:tc>
          <w:tcPr/>
          <w:p>
            <w:pPr>
              <w:pStyle w:val="Compact"/>
              <w:jc w:val="left"/>
            </w:pPr>
            <w:r>
              <w:t xml:space="preserve">Apache 2.0</w:t>
            </w:r>
          </w:p>
        </w:tc>
      </w:tr>
      <w:tr>
        <w:tc>
          <w:tcPr/>
          <w:p>
            <w:pPr>
              <w:pStyle w:val="Compact"/>
              <w:jc w:val="left"/>
            </w:pPr>
            <w:r>
              <w:rPr>
                <w:bCs/>
                <w:b/>
              </w:rPr>
              <w:t xml:space="preserve">OpenCode/Crush</w:t>
            </w:r>
          </w:p>
        </w:tc>
        <w:tc>
          <w:tcPr/>
          <w:p>
            <w:pPr>
              <w:pStyle w:val="Compact"/>
              <w:jc w:val="left"/>
            </w:pPr>
            <w:r>
              <w:t xml:space="preserve">TUI-first + LSP + mid-session model switching</w:t>
            </w:r>
          </w:p>
        </w:tc>
        <w:tc>
          <w:tcPr/>
          <w:p>
            <w:pPr>
              <w:pStyle w:val="Compact"/>
              <w:jc w:val="left"/>
            </w:pPr>
            <w:r>
              <w:t xml:space="preserve">Terminal-native developers</w:t>
            </w:r>
          </w:p>
        </w:tc>
        <w:tc>
          <w:tcPr/>
          <w:p>
            <w:pPr>
              <w:pStyle w:val="Compact"/>
              <w:jc w:val="left"/>
            </w:pPr>
            <w:r>
              <w:t xml:space="preserve">Planning weak; token-inefficient; Go not Rust</w:t>
            </w:r>
          </w:p>
        </w:tc>
        <w:tc>
          <w:tcPr/>
          <w:p>
            <w:pPr>
              <w:pStyle w:val="Compact"/>
              <w:jc w:val="left"/>
            </w:pPr>
            <w:r>
              <w:t xml:space="preserve">Apache 2.0</w:t>
            </w:r>
          </w:p>
        </w:tc>
      </w:tr>
      <w:tr>
        <w:tc>
          <w:tcPr/>
          <w:p>
            <w:pPr>
              <w:pStyle w:val="Compact"/>
              <w:jc w:val="left"/>
            </w:pPr>
            <w:r>
              <w:rPr>
                <w:bCs/>
                <w:b/>
              </w:rPr>
              <w:t xml:space="preserve">Goose</w:t>
            </w:r>
          </w:p>
        </w:tc>
        <w:tc>
          <w:tcPr/>
          <w:p>
            <w:pPr>
              <w:pStyle w:val="Compact"/>
              <w:jc w:val="left"/>
            </w:pPr>
            <w:r>
              <w:t xml:space="preserve">MCP-first + Recipes + Linux Foundation</w:t>
            </w:r>
          </w:p>
        </w:tc>
        <w:tc>
          <w:tcPr/>
          <w:p>
            <w:pPr>
              <w:pStyle w:val="Compact"/>
              <w:jc w:val="left"/>
            </w:pPr>
            <w:r>
              <w:t xml:space="preserve">Extensibility-focused teams</w:t>
            </w:r>
          </w:p>
        </w:tc>
        <w:tc>
          <w:tcPr/>
          <w:p>
            <w:pPr>
              <w:pStyle w:val="Compact"/>
              <w:jc w:val="left"/>
            </w:pPr>
            <w:r>
              <w:t xml:space="preserve">No TUI; no checkpoints; Tauri desktop</w:t>
            </w:r>
          </w:p>
        </w:tc>
        <w:tc>
          <w:tcPr/>
          <w:p>
            <w:pPr>
              <w:pStyle w:val="Compact"/>
              <w:jc w:val="left"/>
            </w:pPr>
            <w:r>
              <w:t xml:space="preserve">Apache 2.0</w:t>
            </w:r>
          </w:p>
        </w:tc>
      </w:tr>
      <w:tr>
        <w:tc>
          <w:tcPr/>
          <w:p>
            <w:pPr>
              <w:pStyle w:val="Compact"/>
              <w:jc w:val="left"/>
            </w:pPr>
            <w:r>
              <w:rPr>
                <w:bCs/>
                <w:b/>
              </w:rPr>
              <w:t xml:space="preserve">Roo/Kilo Code</w:t>
            </w:r>
          </w:p>
        </w:tc>
        <w:tc>
          <w:tcPr/>
          <w:p>
            <w:pPr>
              <w:pStyle w:val="Compact"/>
              <w:jc w:val="left"/>
            </w:pPr>
            <w:r>
              <w:t xml:space="preserve">Mode system + per-mode model selection</w:t>
            </w:r>
          </w:p>
        </w:tc>
        <w:tc>
          <w:tcPr/>
          <w:p>
            <w:pPr>
              <w:pStyle w:val="Compact"/>
              <w:jc w:val="left"/>
            </w:pPr>
            <w:r>
              <w:t xml:space="preserve">VS Code power users</w:t>
            </w:r>
          </w:p>
        </w:tc>
        <w:tc>
          <w:tcPr/>
          <w:p>
            <w:pPr>
              <w:pStyle w:val="Compact"/>
              <w:jc w:val="left"/>
            </w:pPr>
            <w:r>
              <w:t xml:space="preserve">VS Code lock-in; shutdown churn</w:t>
            </w:r>
          </w:p>
        </w:tc>
        <w:tc>
          <w:tcPr/>
          <w:p>
            <w:pPr>
              <w:pStyle w:val="Compact"/>
              <w:jc w:val="left"/>
            </w:pPr>
            <w:r>
              <w:t xml:space="preserve">Apache 2.0</w:t>
            </w:r>
          </w:p>
        </w:tc>
      </w:tr>
      <w:tr>
        <w:tc>
          <w:tcPr/>
          <w:p>
            <w:pPr>
              <w:pStyle w:val="Compact"/>
              <w:jc w:val="left"/>
            </w:pPr>
            <w:r>
              <w:rPr>
                <w:bCs/>
                <w:b/>
              </w:rPr>
              <w:t xml:space="preserve">Zed AI</w:t>
            </w:r>
          </w:p>
        </w:tc>
        <w:tc>
          <w:tcPr/>
          <w:p>
            <w:pPr>
              <w:pStyle w:val="Compact"/>
              <w:jc w:val="left"/>
            </w:pPr>
            <w:r>
              <w:t xml:space="preserve">120fps Rust IDE + ACP + open-weight model</w:t>
            </w:r>
          </w:p>
        </w:tc>
        <w:tc>
          <w:tcPr/>
          <w:p>
            <w:pPr>
              <w:pStyle w:val="Compact"/>
              <w:jc w:val="left"/>
            </w:pPr>
            <w:r>
              <w:t xml:space="preserve">IDE switchers, performance seekers</w:t>
            </w:r>
          </w:p>
        </w:tc>
        <w:tc>
          <w:tcPr/>
          <w:p>
            <w:pPr>
              <w:pStyle w:val="Compact"/>
              <w:jc w:val="left"/>
            </w:pPr>
            <w:r>
              <w:t xml:space="preserve">IDE switching cost; CVE history; smaller ecosystem</w:t>
            </w:r>
          </w:p>
        </w:tc>
        <w:tc>
          <w:tcPr/>
          <w:p>
            <w:pPr>
              <w:pStyle w:val="Compact"/>
              <w:jc w:val="left"/>
            </w:pPr>
            <w:r>
              <w:t xml:space="preserve">GPL + Apache 2.0</w:t>
            </w:r>
          </w:p>
        </w:tc>
      </w:tr>
      <w:tr>
        <w:tc>
          <w:tcPr/>
          <w:p>
            <w:pPr>
              <w:pStyle w:val="Compact"/>
              <w:jc w:val="left"/>
            </w:pPr>
            <w:r>
              <w:rPr>
                <w:bCs/>
                <w:b/>
              </w:rPr>
              <w:t xml:space="preserve">Continue.dev</w:t>
            </w:r>
          </w:p>
        </w:tc>
        <w:tc>
          <w:tcPr/>
          <w:p>
            <w:pPr>
              <w:pStyle w:val="Compact"/>
              <w:jc w:val="left"/>
            </w:pPr>
            <w:r>
              <w:t xml:space="preserve">Privacy-first + air-gapped + multi-IDE</w:t>
            </w:r>
          </w:p>
        </w:tc>
        <w:tc>
          <w:tcPr/>
          <w:p>
            <w:pPr>
              <w:pStyle w:val="Compact"/>
              <w:jc w:val="left"/>
            </w:pPr>
            <w:r>
              <w:t xml:space="preserve">Enterprise, compliance-sensitive</w:t>
            </w:r>
          </w:p>
        </w:tc>
        <w:tc>
          <w:tcPr/>
          <w:p>
            <w:pPr>
              <w:pStyle w:val="Compact"/>
              <w:jc w:val="left"/>
            </w:pPr>
            <w:r>
              <w:t xml:space="preserve">Polish gap; no checkpoints; limited agent depth</w:t>
            </w:r>
          </w:p>
        </w:tc>
        <w:tc>
          <w:tcPr/>
          <w:p>
            <w:pPr>
              <w:pStyle w:val="Compact"/>
              <w:jc w:val="left"/>
            </w:pPr>
            <w:r>
              <w:t xml:space="preserve">Apache 2.0</w:t>
            </w:r>
          </w:p>
        </w:tc>
      </w:tr>
    </w:tbl>
    <w:p>
      <w:pPr>
        <w:pStyle w:val="BodyText"/>
      </w:pPr>
      <w:r>
        <w:rPr>
          <w:iCs/>
          <w:i/>
        </w:rPr>
        <w:t xml:space="preserve">Table: Positioning summary across 9 tools. The DeepSeek-native + Rust-performance + full-TUI quadrant remains unoccupied.</w:t>
      </w:r>
    </w:p>
    <w:bookmarkEnd w:id="63"/>
    <w:bookmarkStart w:id="64" w:name="market-gap-analysis"/>
    <w:p>
      <w:pPr>
        <w:pStyle w:val="Heading3"/>
      </w:pPr>
      <w:r>
        <w:t xml:space="preserve">2.4.3 Market Gap Analysis</w:t>
      </w:r>
    </w:p>
    <w:p>
      <w:pPr>
        <w:pStyle w:val="FirstParagraph"/>
      </w:pPr>
      <w:r>
        <w:t xml:space="preserve">Four gaps define the product opportunity:</w:t>
      </w:r>
    </w:p>
    <w:p>
      <w:pPr>
        <w:pStyle w:val="BodyText"/>
      </w:pPr>
      <w:r>
        <w:rPr>
          <w:bCs/>
          <w:b/>
        </w:rPr>
        <w:t xml:space="preserve">Gap 1: DeepSeek-native optimization.</w:t>
      </w:r>
      <w:r>
        <w:t xml:space="preserve"> </w:t>
      </w:r>
      <w:r>
        <w:t xml:space="preserve">While Roo Code and Kilo support DeepSeek as a native provider, they are Electron-based extensions with performance ceilings. No compiled-binary tool optimizes for DeepSeek’s API patterns:</w:t>
      </w:r>
      <w:r>
        <w:t xml:space="preserve"> </w:t>
      </w:r>
      <w:r>
        <w:rPr>
          <w:rStyle w:val="VerbatimChar"/>
        </w:rPr>
        <w:t xml:space="preserve">reasoning_content</w:t>
      </w:r>
      <w:r>
        <w:t xml:space="preserve"> </w:t>
      </w:r>
      <w:r>
        <w:t xml:space="preserve">streaming separation, dual OpenAI/Anthropic-compatible endpoints, automatic context caching (10× cost reduction on cache hits), and the 10:1 cost advantage of V4 Flash over Claude models.</w:t>
      </w:r>
    </w:p>
    <w:p>
      <w:pPr>
        <w:pStyle w:val="BodyText"/>
      </w:pPr>
      <w:r>
        <w:rPr>
          <w:bCs/>
          <w:b/>
        </w:rPr>
        <w:t xml:space="preserve">Gap 2: Rust TUI performance.</w:t>
      </w:r>
      <w:r>
        <w:t xml:space="preserve"> </w:t>
      </w:r>
      <w:r>
        <w:t xml:space="preserve">Among open-source agents, only Goose uses Rust — but it is MCP-first, not TUI-first. Crush uses Go (Bubble Tea), which lacks the sophistication of Rust’s ratatui (19,000+ stars, IDE-capable layouts, Vim bindings). A Rust TUI agent targets sub-50ms rendering, sub-10MB memory, and single-binary distribution — characteristics that matter for a tool developers run hundreds of times daily.</w:t>
      </w:r>
    </w:p>
    <w:p>
      <w:pPr>
        <w:pStyle w:val="BodyText"/>
      </w:pPr>
      <w:r>
        <w:rPr>
          <w:bCs/>
          <w:b/>
        </w:rPr>
        <w:t xml:space="preserve">Gap 3: TUI + CLI dual mode.</w:t>
      </w:r>
      <w:r>
        <w:t xml:space="preserve"> </w:t>
      </w:r>
      <w:r>
        <w:t xml:space="preserve">The landscape forces a choice: TUI-first (Crush) or CLI-first (Claude Code, Aider). No tool offers both a rich TUI IDE-like experience and a pipeable CLI for scripting. A dual-mode architecture captures both use cases.</w:t>
      </w:r>
    </w:p>
    <w:p>
      <w:pPr>
        <w:pStyle w:val="BodyText"/>
      </w:pPr>
      <w:r>
        <w:rPr>
          <w:bCs/>
          <w:b/>
        </w:rPr>
        <w:t xml:space="preserve">Gap 4: Open source + governance.</w:t>
      </w:r>
      <w:r>
        <w:t xml:space="preserve"> </w:t>
      </w:r>
      <w:r>
        <w:t xml:space="preserve">Claude Code and Codex CLI are proprietary. Roo Code’s shutdown demonstrates single-vendor trust risk. Goose’s Linux Foundation model provides a template, but no DeepSeek-native tool has adopted neutral governance.</w:t>
      </w:r>
    </w:p>
    <w:bookmarkEnd w:id="64"/>
    <w:bookmarkStart w:id="65" w:name="strategic-positioning"/>
    <w:p>
      <w:pPr>
        <w:pStyle w:val="Heading3"/>
      </w:pPr>
      <w:r>
        <w:t xml:space="preserve">2.4.4 Strategic Positioning</w:t>
      </w:r>
    </w:p>
    <w:p>
      <w:pPr>
        <w:pStyle w:val="FirstParagraph"/>
      </w:pPr>
      <w:r>
        <w:t xml:space="preserve">The product positions at the intersection of performance, cost, and DeepSeek optimization.</w:t>
      </w:r>
    </w:p>
    <w:p>
      <w:pPr>
        <w:pStyle w:val="BodyText"/>
      </w:pPr>
      <w:r>
        <w:rPr>
          <w:bCs/>
          <w:b/>
        </w:rPr>
        <w:t xml:space="preserve">Performance.</w:t>
      </w:r>
      <w:r>
        <w:t xml:space="preserve"> </w:t>
      </w:r>
      <w:r>
        <w:t xml:space="preserve">Rust compilation delivers startup latency, memory efficiency, and rendering speed that Electron extensions (Roo, Continue) and Python CLIs (Aider) cannot match. The TUI targets 120fps rendering parity with Zed, but in a terminal application requiring no IDE switch.</w:t>
      </w:r>
    </w:p>
    <w:p>
      <w:pPr>
        <w:pStyle w:val="BodyText"/>
      </w:pPr>
      <w:r>
        <w:rPr>
          <w:bCs/>
          <w:b/>
        </w:rPr>
        <w:t xml:space="preserve">Cost.</w:t>
      </w:r>
      <w:r>
        <w:t xml:space="preserve"> </w:t>
      </w:r>
      <w:r>
        <w:t xml:space="preserve">DeepSeek-native optimization — leveraging context caching (10× reduction on repeated prefixes), V4 Flash for subagents ($0.14/M input vs. Claude Haiku at $1/M), and dual-endpoint flexibility — creates a 5–10× operating cost advantage over Claude Code. For a team running 100 agent sessions daily, this reduces from thousands of dollars per month to hundreds.</w:t>
      </w:r>
    </w:p>
    <w:p>
      <w:pPr>
        <w:pStyle w:val="BodyText"/>
      </w:pPr>
      <w:r>
        <w:rPr>
          <w:bCs/>
          <w:b/>
        </w:rPr>
        <w:t xml:space="preserve">DeepSeek optimization.</w:t>
      </w:r>
      <w:r>
        <w:t xml:space="preserve"> </w:t>
      </w:r>
      <w:r>
        <w:t xml:space="preserve">While model-agnostic tools treat DeepSeek as</w:t>
      </w:r>
      <w:r>
        <w:t xml:space="preserve"> </w:t>
      </w:r>
      <w:r>
        <w:t xml:space="preserve">“</w:t>
      </w:r>
      <w:r>
        <w:t xml:space="preserve">another OpenAI-compatible provider,</w:t>
      </w:r>
      <w:r>
        <w:t xml:space="preserve">”</w:t>
      </w:r>
      <w:r>
        <w:t xml:space="preserve"> </w:t>
      </w:r>
      <w:r>
        <w:t xml:space="preserve">a DeepSeek-native tool exploits the full API: streaming</w:t>
      </w:r>
      <w:r>
        <w:t xml:space="preserve"> </w:t>
      </w:r>
      <w:r>
        <w:rPr>
          <w:rStyle w:val="VerbatimChar"/>
        </w:rPr>
        <w:t xml:space="preserve">reasoning_content</w:t>
      </w:r>
      <w:r>
        <w:t xml:space="preserve"> </w:t>
      </w:r>
      <w:r>
        <w:t xml:space="preserve">for transparent chain-of-thought, thinking/non-thinking toggles for quality/speed tradeoffs, 128-function streaming tool calling, and 1M context. As V4 Pro approaches Claude Opus quality at 14× lower pricing, the economic case for a purpose-built agent strengthens</w:t>
      </w:r>
      <w:r>
        <w:rPr>
          <w:vertAlign w:val="superscript"/>
        </w:rPr>
        <w:t xml:space="preserve">11</w:t>
      </w:r>
      <w:r>
        <w:t xml:space="preserve">.</w:t>
      </w:r>
    </w:p>
    <w:p>
      <w:pPr>
        <w:pStyle w:val="BodyText"/>
      </w:pPr>
      <w:r>
        <w:t xml:space="preserve">The strategic bet: DeepSeek’s API quality converges with Anthropic’s while the cost advantage persists, and a purpose-built Rust TUI agent captures developers who want Claude Code-grade reasoning at Aider-grade costs, with native binary performance and open-source freedom.</w:t>
      </w:r>
      <w:r>
        <w:t xml:space="preserve"> </w:t>
      </w:r>
      <w:r>
        <w:t xml:space="preserve"># 4. Core Feature Set</w:t>
      </w:r>
    </w:p>
    <w:p>
      <w:pPr>
        <w:pStyle w:val="BodyText"/>
      </w:pPr>
      <w:r>
        <w:t xml:space="preserve">The feature set is organized into ten categories (A–J) that collectively define the complete functional scope. Each category maps to specific user workflows and has measurable implementation targets. The following table provides the executive summary; subsequent sections unpack each category with implementation-level detail.</w:t>
      </w:r>
    </w:p>
    <w:tbl>
      <w:tblPr>
        <w:tblStyle w:val="Table"/>
        <w:tblW w:type="pct" w:w="5000"/>
        <w:tblLook w:firstRow="1" w:lastRow="0" w:firstColumn="0" w:lastColumn="0" w:noHBand="0" w:noVBand="0" w:val="0020"/>
      </w:tblPr>
      <w:tblGrid>
        <w:gridCol w:w="1147"/>
        <w:gridCol w:w="688"/>
        <w:gridCol w:w="1951"/>
        <w:gridCol w:w="2984"/>
        <w:gridCol w:w="1147"/>
      </w:tblGrid>
      <w:tr>
        <w:trPr>
          <w:tblHeader w:val="true"/>
        </w:trPr>
        <w:tc>
          <w:tcPr/>
          <w:p>
            <w:pPr>
              <w:pStyle w:val="Compact"/>
              <w:jc w:val="left"/>
            </w:pPr>
            <w:r>
              <w:t xml:space="preserve">Category</w:t>
            </w:r>
          </w:p>
        </w:tc>
        <w:tc>
          <w:tcPr/>
          <w:p>
            <w:pPr>
              <w:pStyle w:val="Compact"/>
              <w:jc w:val="left"/>
            </w:pPr>
            <w:r>
              <w:t xml:space="preserve">Name</w:t>
            </w:r>
          </w:p>
        </w:tc>
        <w:tc>
          <w:tcPr/>
          <w:p>
            <w:pPr>
              <w:pStyle w:val="Compact"/>
              <w:jc w:val="left"/>
            </w:pPr>
            <w:r>
              <w:t xml:space="preserve">Key Capabilities</w:t>
            </w:r>
          </w:p>
        </w:tc>
        <w:tc>
          <w:tcPr/>
          <w:p>
            <w:pPr>
              <w:pStyle w:val="Compact"/>
              <w:jc w:val="left"/>
            </w:pPr>
            <w:r>
              <w:t xml:space="preserve">Implementation Complexity</w:t>
            </w:r>
          </w:p>
        </w:tc>
        <w:tc>
          <w:tcPr/>
          <w:p>
            <w:pPr>
              <w:pStyle w:val="Compact"/>
              <w:jc w:val="left"/>
            </w:pPr>
            <w:r>
              <w:t xml:space="preserve">Priority</w:t>
            </w:r>
          </w:p>
        </w:tc>
      </w:tr>
      <w:tr>
        <w:tc>
          <w:tcPr/>
          <w:p>
            <w:pPr>
              <w:pStyle w:val="Compact"/>
              <w:jc w:val="left"/>
            </w:pPr>
            <w:r>
              <w:t xml:space="preserve">A</w:t>
            </w:r>
          </w:p>
        </w:tc>
        <w:tc>
          <w:tcPr/>
          <w:p>
            <w:pPr>
              <w:pStyle w:val="Compact"/>
              <w:jc w:val="left"/>
            </w:pPr>
            <w:r>
              <w:t xml:space="preserve">Project Awareness</w:t>
            </w:r>
          </w:p>
        </w:tc>
        <w:tc>
          <w:tcPr/>
          <w:p>
            <w:pPr>
              <w:pStyle w:val="Compact"/>
              <w:jc w:val="left"/>
            </w:pPr>
            <w:r>
              <w:t xml:space="preserve">Repo scanning, AST indexing, symbol graph, dependency detection, project instructions</w:t>
            </w:r>
          </w:p>
        </w:tc>
        <w:tc>
          <w:tcPr/>
          <w:p>
            <w:pPr>
              <w:pStyle w:val="Compact"/>
              <w:jc w:val="left"/>
            </w:pPr>
            <w:r>
              <w:t xml:space="preserve">High</w:t>
            </w:r>
          </w:p>
        </w:tc>
        <w:tc>
          <w:tcPr/>
          <w:p>
            <w:pPr>
              <w:pStyle w:val="Compact"/>
              <w:jc w:val="left"/>
            </w:pPr>
            <w:r>
              <w:t xml:space="preserve">P0</w:t>
            </w:r>
          </w:p>
        </w:tc>
      </w:tr>
      <w:tr>
        <w:tc>
          <w:tcPr/>
          <w:p>
            <w:pPr>
              <w:pStyle w:val="Compact"/>
              <w:jc w:val="left"/>
            </w:pPr>
            <w:r>
              <w:t xml:space="preserve">B</w:t>
            </w:r>
          </w:p>
        </w:tc>
        <w:tc>
          <w:tcPr/>
          <w:p>
            <w:pPr>
              <w:pStyle w:val="Compact"/>
              <w:jc w:val="left"/>
            </w:pPr>
            <w:r>
              <w:t xml:space="preserve">Chat + Coding Loop</w:t>
            </w:r>
          </w:p>
        </w:tc>
        <w:tc>
          <w:tcPr/>
          <w:p>
            <w:pPr>
              <w:pStyle w:val="Compact"/>
              <w:jc w:val="left"/>
            </w:pPr>
            <w:r>
              <w:t xml:space="preserve">Natural language tasks, plan generation, diff review, apply/test/retry cycle</w:t>
            </w:r>
          </w:p>
        </w:tc>
        <w:tc>
          <w:tcPr/>
          <w:p>
            <w:pPr>
              <w:pStyle w:val="Compact"/>
              <w:jc w:val="left"/>
            </w:pPr>
            <w:r>
              <w:t xml:space="preserve">High</w:t>
            </w:r>
          </w:p>
        </w:tc>
        <w:tc>
          <w:tcPr/>
          <w:p>
            <w:pPr>
              <w:pStyle w:val="Compact"/>
              <w:jc w:val="left"/>
            </w:pPr>
            <w:r>
              <w:t xml:space="preserve">P0</w:t>
            </w:r>
          </w:p>
        </w:tc>
      </w:tr>
      <w:tr>
        <w:tc>
          <w:tcPr/>
          <w:p>
            <w:pPr>
              <w:pStyle w:val="Compact"/>
              <w:jc w:val="left"/>
            </w:pPr>
            <w:r>
              <w:t xml:space="preserve">C</w:t>
            </w:r>
          </w:p>
        </w:tc>
        <w:tc>
          <w:tcPr/>
          <w:p>
            <w:pPr>
              <w:pStyle w:val="Compact"/>
              <w:jc w:val="left"/>
            </w:pPr>
            <w:r>
              <w:t xml:space="preserve">TUI UX</w:t>
            </w:r>
          </w:p>
        </w:tc>
        <w:tc>
          <w:tcPr/>
          <w:p>
            <w:pPr>
              <w:pStyle w:val="Compact"/>
              <w:jc w:val="left"/>
            </w:pPr>
            <w:r>
              <w:t xml:space="preserve">Multi-panel layout, keyboard navigation, command palette, status bar</w:t>
            </w:r>
          </w:p>
        </w:tc>
        <w:tc>
          <w:tcPr/>
          <w:p>
            <w:pPr>
              <w:pStyle w:val="Compact"/>
              <w:jc w:val="left"/>
            </w:pPr>
            <w:r>
              <w:t xml:space="preserve">High</w:t>
            </w:r>
          </w:p>
        </w:tc>
        <w:tc>
          <w:tcPr/>
          <w:p>
            <w:pPr>
              <w:pStyle w:val="Compact"/>
              <w:jc w:val="left"/>
            </w:pPr>
            <w:r>
              <w:t xml:space="preserve">P0</w:t>
            </w:r>
          </w:p>
        </w:tc>
      </w:tr>
      <w:tr>
        <w:tc>
          <w:tcPr/>
          <w:p>
            <w:pPr>
              <w:pStyle w:val="Compact"/>
              <w:jc w:val="left"/>
            </w:pPr>
            <w:r>
              <w:t xml:space="preserve">D</w:t>
            </w:r>
          </w:p>
        </w:tc>
        <w:tc>
          <w:tcPr/>
          <w:p>
            <w:pPr>
              <w:pStyle w:val="Compact"/>
              <w:jc w:val="left"/>
            </w:pPr>
            <w:r>
              <w:t xml:space="preserve">Safety + Permissions</w:t>
            </w:r>
          </w:p>
        </w:tc>
        <w:tc>
          <w:tcPr/>
          <w:p>
            <w:pPr>
              <w:pStyle w:val="Compact"/>
              <w:jc w:val="left"/>
            </w:pPr>
            <w:r>
              <w:t xml:space="preserve">Read-only mode, ask-before-edit, yolo mode, allowlist/denylist, sandbox</w:t>
            </w:r>
          </w:p>
        </w:tc>
        <w:tc>
          <w:tcPr/>
          <w:p>
            <w:pPr>
              <w:pStyle w:val="Compact"/>
              <w:jc w:val="left"/>
            </w:pPr>
            <w:r>
              <w:t xml:space="preserve">High</w:t>
            </w:r>
          </w:p>
        </w:tc>
        <w:tc>
          <w:tcPr/>
          <w:p>
            <w:pPr>
              <w:pStyle w:val="Compact"/>
              <w:jc w:val="left"/>
            </w:pPr>
            <w:r>
              <w:t xml:space="preserve">P0</w:t>
            </w:r>
          </w:p>
        </w:tc>
      </w:tr>
      <w:tr>
        <w:tc>
          <w:tcPr/>
          <w:p>
            <w:pPr>
              <w:pStyle w:val="Compact"/>
              <w:jc w:val="left"/>
            </w:pPr>
            <w:r>
              <w:t xml:space="preserve">E</w:t>
            </w:r>
          </w:p>
        </w:tc>
        <w:tc>
          <w:tcPr/>
          <w:p>
            <w:pPr>
              <w:pStyle w:val="Compact"/>
              <w:jc w:val="left"/>
            </w:pPr>
            <w:r>
              <w:t xml:space="preserve">Memory + Persistence</w:t>
            </w:r>
          </w:p>
        </w:tc>
        <w:tc>
          <w:tcPr/>
          <w:p>
            <w:pPr>
              <w:pStyle w:val="Compact"/>
              <w:jc w:val="left"/>
            </w:pPr>
            <w:r>
              <w:t xml:space="preserve">Session memory, project memory, user preferences, SQLite storage, decision logs</w:t>
            </w:r>
          </w:p>
        </w:tc>
        <w:tc>
          <w:tcPr/>
          <w:p>
            <w:pPr>
              <w:pStyle w:val="Compact"/>
              <w:jc w:val="left"/>
            </w:pPr>
            <w:r>
              <w:t xml:space="preserve">Medium</w:t>
            </w:r>
          </w:p>
        </w:tc>
        <w:tc>
          <w:tcPr/>
          <w:p>
            <w:pPr>
              <w:pStyle w:val="Compact"/>
              <w:jc w:val="left"/>
            </w:pPr>
            <w:r>
              <w:t xml:space="preserve">P1</w:t>
            </w:r>
          </w:p>
        </w:tc>
      </w:tr>
      <w:tr>
        <w:tc>
          <w:tcPr/>
          <w:p>
            <w:pPr>
              <w:pStyle w:val="Compact"/>
              <w:jc w:val="left"/>
            </w:pPr>
            <w:r>
              <w:t xml:space="preserve">F</w:t>
            </w:r>
          </w:p>
        </w:tc>
        <w:tc>
          <w:tcPr/>
          <w:p>
            <w:pPr>
              <w:pStyle w:val="Compact"/>
              <w:jc w:val="left"/>
            </w:pPr>
            <w:r>
              <w:t xml:space="preserve">Tool System</w:t>
            </w:r>
          </w:p>
        </w:tc>
        <w:tc>
          <w:tcPr/>
          <w:p>
            <w:pPr>
              <w:pStyle w:val="Compact"/>
              <w:jc w:val="left"/>
            </w:pPr>
            <w:r>
              <w:t xml:space="preserve">15+ built-in tools, MCP integration, streaming tool execution</w:t>
            </w:r>
          </w:p>
        </w:tc>
        <w:tc>
          <w:tcPr/>
          <w:p>
            <w:pPr>
              <w:pStyle w:val="Compact"/>
              <w:jc w:val="left"/>
            </w:pPr>
            <w:r>
              <w:t xml:space="preserve">High</w:t>
            </w:r>
          </w:p>
        </w:tc>
        <w:tc>
          <w:tcPr/>
          <w:p>
            <w:pPr>
              <w:pStyle w:val="Compact"/>
              <w:jc w:val="left"/>
            </w:pPr>
            <w:r>
              <w:t xml:space="preserve">P0</w:t>
            </w:r>
          </w:p>
        </w:tc>
      </w:tr>
      <w:tr>
        <w:tc>
          <w:tcPr/>
          <w:p>
            <w:pPr>
              <w:pStyle w:val="Compact"/>
              <w:jc w:val="left"/>
            </w:pPr>
            <w:r>
              <w:t xml:space="preserve">G</w:t>
            </w:r>
          </w:p>
        </w:tc>
        <w:tc>
          <w:tcPr/>
          <w:p>
            <w:pPr>
              <w:pStyle w:val="Compact"/>
              <w:jc w:val="left"/>
            </w:pPr>
            <w:r>
              <w:t xml:space="preserve">Subagent Orchestration</w:t>
            </w:r>
          </w:p>
        </w:tc>
        <w:tc>
          <w:tcPr/>
          <w:p>
            <w:pPr>
              <w:pStyle w:val="Compact"/>
              <w:jc w:val="left"/>
            </w:pPr>
            <w:r>
              <w:t xml:space="preserve">Planner, implementer, reviewer, test-runner agents with context isolation</w:t>
            </w:r>
          </w:p>
        </w:tc>
        <w:tc>
          <w:tcPr/>
          <w:p>
            <w:pPr>
              <w:pStyle w:val="Compact"/>
              <w:jc w:val="left"/>
            </w:pPr>
            <w:r>
              <w:t xml:space="preserve">Medium</w:t>
            </w:r>
          </w:p>
        </w:tc>
        <w:tc>
          <w:tcPr/>
          <w:p>
            <w:pPr>
              <w:pStyle w:val="Compact"/>
              <w:jc w:val="left"/>
            </w:pPr>
            <w:r>
              <w:t xml:space="preserve">P1</w:t>
            </w:r>
          </w:p>
        </w:tc>
      </w:tr>
      <w:tr>
        <w:tc>
          <w:tcPr/>
          <w:p>
            <w:pPr>
              <w:pStyle w:val="Compact"/>
              <w:jc w:val="left"/>
            </w:pPr>
            <w:r>
              <w:t xml:space="preserve">H</w:t>
            </w:r>
          </w:p>
        </w:tc>
        <w:tc>
          <w:tcPr/>
          <w:p>
            <w:pPr>
              <w:pStyle w:val="Compact"/>
              <w:jc w:val="left"/>
            </w:pPr>
            <w:r>
              <w:t xml:space="preserve">Git Integration</w:t>
            </w:r>
          </w:p>
        </w:tc>
        <w:tc>
          <w:tcPr/>
          <w:p>
            <w:pPr>
              <w:pStyle w:val="Compact"/>
              <w:jc w:val="left"/>
            </w:pPr>
            <w:r>
              <w:t xml:space="preserve">Auto-commit, pre-edit checkpoint, /undo, diff generation, blame/annotate</w:t>
            </w:r>
          </w:p>
        </w:tc>
        <w:tc>
          <w:tcPr/>
          <w:p>
            <w:pPr>
              <w:pStyle w:val="Compact"/>
              <w:jc w:val="left"/>
            </w:pPr>
            <w:r>
              <w:t xml:space="preserve">Medium</w:t>
            </w:r>
          </w:p>
        </w:tc>
        <w:tc>
          <w:tcPr/>
          <w:p>
            <w:pPr>
              <w:pStyle w:val="Compact"/>
              <w:jc w:val="left"/>
            </w:pPr>
            <w:r>
              <w:t xml:space="preserve">P0</w:t>
            </w:r>
          </w:p>
        </w:tc>
      </w:tr>
      <w:tr>
        <w:tc>
          <w:tcPr/>
          <w:p>
            <w:pPr>
              <w:pStyle w:val="Compact"/>
              <w:jc w:val="left"/>
            </w:pPr>
            <w:r>
              <w:t xml:space="preserve">I</w:t>
            </w:r>
          </w:p>
        </w:tc>
        <w:tc>
          <w:tcPr/>
          <w:p>
            <w:pPr>
              <w:pStyle w:val="Compact"/>
              <w:jc w:val="left"/>
            </w:pPr>
            <w:r>
              <w:t xml:space="preserve">Context Management</w:t>
            </w:r>
          </w:p>
        </w:tc>
        <w:tc>
          <w:tcPr/>
          <w:p>
            <w:pPr>
              <w:pStyle w:val="Compact"/>
              <w:jc w:val="left"/>
            </w:pPr>
            <w:r>
              <w:t xml:space="preserve">5-layer compaction, prompt assembly, cache-aware prefix design, token budgeting</w:t>
            </w:r>
          </w:p>
        </w:tc>
        <w:tc>
          <w:tcPr/>
          <w:p>
            <w:pPr>
              <w:pStyle w:val="Compact"/>
              <w:jc w:val="left"/>
            </w:pPr>
            <w:r>
              <w:t xml:space="preserve">High</w:t>
            </w:r>
          </w:p>
        </w:tc>
        <w:tc>
          <w:tcPr/>
          <w:p>
            <w:pPr>
              <w:pStyle w:val="Compact"/>
              <w:jc w:val="left"/>
            </w:pPr>
            <w:r>
              <w:t xml:space="preserve">P1</w:t>
            </w:r>
          </w:p>
        </w:tc>
      </w:tr>
      <w:tr>
        <w:tc>
          <w:tcPr/>
          <w:p>
            <w:pPr>
              <w:pStyle w:val="Compact"/>
              <w:jc w:val="left"/>
            </w:pPr>
            <w:r>
              <w:t xml:space="preserve">J</w:t>
            </w:r>
          </w:p>
        </w:tc>
        <w:tc>
          <w:tcPr/>
          <w:p>
            <w:pPr>
              <w:pStyle w:val="Compact"/>
              <w:jc w:val="left"/>
            </w:pPr>
            <w:r>
              <w:t xml:space="preserve">Extensibility + Ops</w:t>
            </w:r>
          </w:p>
        </w:tc>
        <w:tc>
          <w:tcPr/>
          <w:p>
            <w:pPr>
              <w:pStyle w:val="Compact"/>
              <w:jc w:val="left"/>
            </w:pPr>
            <w:r>
              <w:t xml:space="preserve">Plugin system, theme support, telemetry, auto-updater, config hierarchy</w:t>
            </w:r>
          </w:p>
        </w:tc>
        <w:tc>
          <w:tcPr/>
          <w:p>
            <w:pPr>
              <w:pStyle w:val="Compact"/>
              <w:jc w:val="left"/>
            </w:pPr>
            <w:r>
              <w:t xml:space="preserve">Low</w:t>
            </w:r>
          </w:p>
        </w:tc>
        <w:tc>
          <w:tcPr/>
          <w:p>
            <w:pPr>
              <w:pStyle w:val="Compact"/>
              <w:jc w:val="left"/>
            </w:pPr>
            <w:r>
              <w:t xml:space="preserve">P2</w:t>
            </w:r>
          </w:p>
        </w:tc>
      </w:tr>
    </w:tbl>
    <w:p>
      <w:pPr>
        <w:pStyle w:val="BodyText"/>
      </w:pPr>
      <w:r>
        <w:t xml:space="preserve">The remainder of this section expands categories A through G in architectural detail. Categories H through J are treated in depth in Chapter 5 (Architecture) and Chapter 6 (TUI Design), where their implementation in the layer stack and screen-level interaction are specified respectively.</w:t>
      </w:r>
    </w:p>
    <w:bookmarkEnd w:id="65"/>
    <w:bookmarkEnd w:id="66"/>
    <w:bookmarkStart w:id="70" w:name="project-awareness-category-a"/>
    <w:p>
      <w:pPr>
        <w:pStyle w:val="Heading2"/>
      </w:pPr>
      <w:r>
        <w:t xml:space="preserve">4.1 Project Awareness (Category A)</w:t>
      </w:r>
    </w:p>
    <w:p>
      <w:pPr>
        <w:pStyle w:val="FirstParagraph"/>
      </w:pPr>
      <w:r>
        <w:t xml:space="preserve">Project Awareness is the foundational capability that enables the agent to understand the codebase before any coding task begins. It subsumes what Aider calls</w:t>
      </w:r>
      <w:r>
        <w:t xml:space="preserve"> </w:t>
      </w:r>
      <w:r>
        <w:t xml:space="preserve">“</w:t>
      </w:r>
      <w:r>
        <w:t xml:space="preserve">repo-map</w:t>
      </w:r>
      <w:r>
        <w:t xml:space="preserve">”</w:t>
      </w:r>
      <w:r>
        <w:t xml:space="preserve"> </w:t>
      </w:r>
      <w:r>
        <w:t xml:space="preserve">and Claude Code calls</w:t>
      </w:r>
      <w:r>
        <w:t xml:space="preserve"> </w:t>
      </w:r>
      <w:r>
        <w:t xml:space="preserve">“</w:t>
      </w:r>
      <w:r>
        <w:t xml:space="preserve">project indexing</w:t>
      </w:r>
      <w:r>
        <w:t xml:space="preserve">”</w:t>
      </w:r>
      <w:r>
        <w:t xml:space="preserve"> </w:t>
      </w:r>
      <w:r>
        <w:t xml:space="preserve">into a unified, tiered system. The design philosophy is aggressive up-front indexing followed by incremental maintenance — the agent must know what files exist, what language each file is written in, how files relate to each other, and what project-specific conventions apply, all before the first user message is sent.</w:t>
      </w:r>
    </w:p>
    <w:bookmarkStart w:id="67" w:name="repository-scanning"/>
    <w:p>
      <w:pPr>
        <w:pStyle w:val="Heading3"/>
      </w:pPr>
      <w:r>
        <w:t xml:space="preserve">4.1.1 Repository Scanning</w:t>
      </w:r>
    </w:p>
    <w:p>
      <w:pPr>
        <w:pStyle w:val="FirstParagraph"/>
      </w:pPr>
      <w:r>
        <w:t xml:space="preserve">On first launch (or on detecting a new working directory), the scanner performs a recursive walk of the project tree using the</w:t>
      </w:r>
      <w:r>
        <w:t xml:space="preserve"> </w:t>
      </w:r>
      <w:r>
        <w:rPr>
          <w:rStyle w:val="VerbatimChar"/>
        </w:rPr>
        <w:t xml:space="preserve">ignore</w:t>
      </w:r>
      <w:r>
        <w:t xml:space="preserve"> </w:t>
      </w:r>
      <w:r>
        <w:t xml:space="preserve">crate</w:t>
      </w:r>
      <w:r>
        <w:t xml:space="preserve"> </w:t>
      </w:r>
      <w:r>
        <w:rPr>
          <w:vertAlign w:val="superscript"/>
        </w:rPr>
        <w:t xml:space="preserve">2</w:t>
      </w:r>
      <w:r>
        <w:t xml:space="preserve">, which respects</w:t>
      </w:r>
      <w:r>
        <w:t xml:space="preserve"> </w:t>
      </w:r>
      <w:r>
        <w:rPr>
          <w:rStyle w:val="VerbatimChar"/>
        </w:rPr>
        <w:t xml:space="preserve">.gitignore</w:t>
      </w:r>
      <w:r>
        <w:t xml:space="preserve">,</w:t>
      </w:r>
      <w:r>
        <w:t xml:space="preserve"> </w:t>
      </w:r>
      <w:r>
        <w:rPr>
          <w:rStyle w:val="VerbatimChar"/>
        </w:rPr>
        <w:t xml:space="preserve">.ignore</w:t>
      </w:r>
      <w:r>
        <w:t xml:space="preserve">, and</w:t>
      </w:r>
      <w:r>
        <w:t xml:space="preserve"> </w:t>
      </w:r>
      <w:r>
        <w:rPr>
          <w:rStyle w:val="VerbatimChar"/>
        </w:rPr>
        <w:t xml:space="preserve">.git/info/exclude</w:t>
      </w:r>
      <w:r>
        <w:t xml:space="preserve"> </w:t>
      </w:r>
      <w:r>
        <w:t xml:space="preserve">patterns. This single decision — using</w:t>
      </w:r>
      <w:r>
        <w:t xml:space="preserve"> </w:t>
      </w:r>
      <w:r>
        <w:rPr>
          <w:rStyle w:val="VerbatimChar"/>
        </w:rPr>
        <w:t xml:space="preserve">ignore</w:t>
      </w:r>
      <w:r>
        <w:t xml:space="preserve"> </w:t>
      </w:r>
      <w:r>
        <w:t xml:space="preserve">over raw</w:t>
      </w:r>
      <w:r>
        <w:t xml:space="preserve"> </w:t>
      </w:r>
      <w:r>
        <w:rPr>
          <w:rStyle w:val="VerbatimChar"/>
        </w:rPr>
        <w:t xml:space="preserve">walkdir</w:t>
      </w:r>
      <w:r>
        <w:t xml:space="preserve"> </w:t>
      </w:r>
      <w:r>
        <w:t xml:space="preserve">— eliminates the most common source of noise in codebase scanning: build artifacts,</w:t>
      </w:r>
      <w:r>
        <w:t xml:space="preserve"> </w:t>
      </w:r>
      <w:r>
        <w:rPr>
          <w:rStyle w:val="VerbatimChar"/>
        </w:rPr>
        <w:t xml:space="preserve">node_modules</w:t>
      </w:r>
      <w:r>
        <w:t xml:space="preserve">, and</w:t>
      </w:r>
      <w:r>
        <w:t xml:space="preserve"> </w:t>
      </w:r>
      <w:r>
        <w:rPr>
          <w:rStyle w:val="VerbatimChar"/>
        </w:rPr>
        <w:t xml:space="preserve">.git</w:t>
      </w:r>
      <w:r>
        <w:t xml:space="preserve"> </w:t>
      </w:r>
      <w:r>
        <w:t xml:space="preserve">objects. For a typical Node.js project, this reduces the scanned file count from 50,000+ to 2,000–4,000 relevant source files.</w:t>
      </w:r>
    </w:p>
    <w:p>
      <w:pPr>
        <w:pStyle w:val="BodyText"/>
      </w:pPr>
      <w:r>
        <w:t xml:space="preserve">The scan produces three data structures:</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RepoScan </w:t>
      </w:r>
      <w:r>
        <w:rPr>
          <w:rStyle w:val="OperatorTok"/>
        </w:rPr>
        <w:t xml:space="preserve">{</w:t>
      </w:r>
      <w:r>
        <w:br/>
      </w:r>
      <w:r>
        <w:rPr>
          <w:rStyle w:val="NormalTok"/>
        </w:rPr>
        <w:t xml:space="preserve">    </w:t>
      </w:r>
      <w:r>
        <w:rPr>
          <w:rStyle w:val="KeywordTok"/>
        </w:rPr>
        <w:t xml:space="preserve">pub</w:t>
      </w:r>
      <w:r>
        <w:rPr>
          <w:rStyle w:val="NormalTok"/>
        </w:rPr>
        <w:t xml:space="preserve"> files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FileEntry</w:t>
      </w:r>
      <w:r>
        <w:rPr>
          <w:rStyle w:val="OperatorTok"/>
        </w:rPr>
        <w:t xml:space="preserve">&gt;,</w:t>
      </w:r>
      <w:r>
        <w:rPr>
          <w:rStyle w:val="NormalTok"/>
        </w:rPr>
        <w:t xml:space="preserve">           </w:t>
      </w:r>
      <w:r>
        <w:rPr>
          <w:rStyle w:val="CommentTok"/>
        </w:rPr>
        <w:t xml:space="preserve">// All tracked source files</w:t>
      </w:r>
      <w:r>
        <w:br/>
      </w:r>
      <w:r>
        <w:rPr>
          <w:rStyle w:val="NormalTok"/>
        </w:rPr>
        <w:t xml:space="preserve">    </w:t>
      </w:r>
      <w:r>
        <w:rPr>
          <w:rStyle w:val="KeywordTok"/>
        </w:rPr>
        <w:t xml:space="preserve">pub</w:t>
      </w:r>
      <w:r>
        <w:rPr>
          <w:rStyle w:val="NormalTok"/>
        </w:rPr>
        <w:t xml:space="preserve"> languages</w:t>
      </w:r>
      <w:r>
        <w:rPr>
          <w:rStyle w:val="OperatorTok"/>
        </w:rPr>
        <w:t xml:space="preserve">:</w:t>
      </w:r>
      <w:r>
        <w:rPr>
          <w:rStyle w:val="NormalTok"/>
        </w:rPr>
        <w:t xml:space="preserve"> HashMap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u32</w:t>
      </w:r>
      <w:r>
        <w:rPr>
          <w:rStyle w:val="OperatorTok"/>
        </w:rPr>
        <w:t xml:space="preserve">&gt;,</w:t>
      </w:r>
      <w:r>
        <w:rPr>
          <w:rStyle w:val="NormalTok"/>
        </w:rPr>
        <w:t xml:space="preserve"> </w:t>
      </w:r>
      <w:r>
        <w:rPr>
          <w:rStyle w:val="CommentTok"/>
        </w:rPr>
        <w:t xml:space="preserve">// Language -&gt; file count</w:t>
      </w:r>
      <w:r>
        <w:br/>
      </w:r>
      <w:r>
        <w:rPr>
          <w:rStyle w:val="NormalTok"/>
        </w:rPr>
        <w:t xml:space="preserve">    </w:t>
      </w:r>
      <w:r>
        <w:rPr>
          <w:rStyle w:val="KeywordTok"/>
        </w:rPr>
        <w:t xml:space="preserve">pub</w:t>
      </w:r>
      <w:r>
        <w:rPr>
          <w:rStyle w:val="NormalTok"/>
        </w:rPr>
        <w:t xml:space="preserve"> dependencies</w:t>
      </w:r>
      <w:r>
        <w:rPr>
          <w:rStyle w:val="OperatorTok"/>
        </w:rPr>
        <w:t xml:space="preserve">:</w:t>
      </w:r>
      <w:r>
        <w:rPr>
          <w:rStyle w:val="NormalTok"/>
        </w:rPr>
        <w:t xml:space="preserve"> DependencyGraph</w:t>
      </w:r>
      <w:r>
        <w:rPr>
          <w:rStyle w:val="OperatorTok"/>
        </w:rPr>
        <w:t xml:space="preserve">,</w:t>
      </w:r>
      <w:r>
        <w:rPr>
          <w:rStyle w:val="NormalTok"/>
        </w:rPr>
        <w:t xml:space="preserve">   </w:t>
      </w:r>
      <w:r>
        <w:rPr>
          <w:rStyle w:val="CommentTok"/>
        </w:rPr>
        <w:t xml:space="preserve">// Parsed from manifest files</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FileEntry </w:t>
      </w:r>
      <w:r>
        <w:rPr>
          <w:rStyle w:val="OperatorTok"/>
        </w:rPr>
        <w:t xml:space="preserve">{</w:t>
      </w:r>
      <w:r>
        <w:br/>
      </w:r>
      <w:r>
        <w:rPr>
          <w:rStyle w:val="NormalTok"/>
        </w:rPr>
        <w:t xml:space="preserve">    </w:t>
      </w:r>
      <w:r>
        <w:rPr>
          <w:rStyle w:val="KeywordTok"/>
        </w:rPr>
        <w:t xml:space="preserve">pub</w:t>
      </w:r>
      <w:r>
        <w:rPr>
          <w:rStyle w:val="NormalTok"/>
        </w:rPr>
        <w:t xml:space="preserve"> path</w:t>
      </w:r>
      <w:r>
        <w:rPr>
          <w:rStyle w:val="OperatorTok"/>
        </w:rPr>
        <w:t xml:space="preserve">:</w:t>
      </w:r>
      <w:r>
        <w:rPr>
          <w:rStyle w:val="NormalTok"/>
        </w:rPr>
        <w:t xml:space="preserve"> </w:t>
      </w:r>
      <w:r>
        <w:rPr>
          <w:rStyle w:val="DataTypeTok"/>
        </w:rPr>
        <w:t xml:space="preserve">PathBuf</w:t>
      </w:r>
      <w:r>
        <w:rPr>
          <w:rStyle w:val="OperatorTok"/>
        </w:rPr>
        <w:t xml:space="preserve">,</w:t>
      </w:r>
      <w:r>
        <w:br/>
      </w:r>
      <w:r>
        <w:rPr>
          <w:rStyle w:val="NormalTok"/>
        </w:rPr>
        <w:t xml:space="preserve">    </w:t>
      </w:r>
      <w:r>
        <w:rPr>
          <w:rStyle w:val="KeywordTok"/>
        </w:rPr>
        <w:t xml:space="preserve">pub</w:t>
      </w:r>
      <w:r>
        <w:rPr>
          <w:rStyle w:val="NormalTok"/>
        </w:rPr>
        <w:t xml:space="preserve"> language</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NormalTok"/>
        </w:rPr>
        <w:t xml:space="preserve">Language</w:t>
      </w:r>
      <w:r>
        <w:rPr>
          <w:rStyle w:val="OperatorTok"/>
        </w:rPr>
        <w:t xml:space="preserve">&gt;,</w:t>
      </w:r>
      <w:r>
        <w:rPr>
          <w:rStyle w:val="NormalTok"/>
        </w:rPr>
        <w:t xml:space="preserve">      </w:t>
      </w:r>
      <w:r>
        <w:rPr>
          <w:rStyle w:val="CommentTok"/>
        </w:rPr>
        <w:t xml:space="preserve">// Detected via tree-sitter language set</w:t>
      </w:r>
      <w:r>
        <w:br/>
      </w:r>
      <w:r>
        <w:rPr>
          <w:rStyle w:val="NormalTok"/>
        </w:rPr>
        <w:t xml:space="preserve">    </w:t>
      </w:r>
      <w:r>
        <w:rPr>
          <w:rStyle w:val="KeywordTok"/>
        </w:rPr>
        <w:t xml:space="preserve">pub</w:t>
      </w:r>
      <w:r>
        <w:rPr>
          <w:rStyle w:val="NormalTok"/>
        </w:rPr>
        <w:t xml:space="preserve"> size_bytes</w:t>
      </w:r>
      <w:r>
        <w:rPr>
          <w:rStyle w:val="OperatorTok"/>
        </w:rPr>
        <w:t xml:space="preserve">:</w:t>
      </w:r>
      <w:r>
        <w:rPr>
          <w:rStyle w:val="NormalTok"/>
        </w:rPr>
        <w:t xml:space="preserve"> </w:t>
      </w:r>
      <w:r>
        <w:rPr>
          <w:rStyle w:val="DataTypeTok"/>
        </w:rPr>
        <w:t xml:space="preserve">u64</w:t>
      </w:r>
      <w:r>
        <w:rPr>
          <w:rStyle w:val="OperatorTok"/>
        </w:rPr>
        <w:t xml:space="preserve">,</w:t>
      </w:r>
      <w:r>
        <w:br/>
      </w:r>
      <w:r>
        <w:rPr>
          <w:rStyle w:val="NormalTok"/>
        </w:rPr>
        <w:t xml:space="preserve">    </w:t>
      </w:r>
      <w:r>
        <w:rPr>
          <w:rStyle w:val="KeywordTok"/>
        </w:rPr>
        <w:t xml:space="preserve">pub</w:t>
      </w:r>
      <w:r>
        <w:rPr>
          <w:rStyle w:val="NormalTok"/>
        </w:rPr>
        <w:t xml:space="preserve"> line_count</w:t>
      </w:r>
      <w:r>
        <w:rPr>
          <w:rStyle w:val="OperatorTok"/>
        </w:rPr>
        <w:t xml:space="preserve">:</w:t>
      </w:r>
      <w:r>
        <w:rPr>
          <w:rStyle w:val="NormalTok"/>
        </w:rPr>
        <w:t xml:space="preserve"> </w:t>
      </w:r>
      <w:r>
        <w:rPr>
          <w:rStyle w:val="DataTypeTok"/>
        </w:rPr>
        <w:t xml:space="preserve">u32</w:t>
      </w:r>
      <w:r>
        <w:rPr>
          <w:rStyle w:val="OperatorTok"/>
        </w:rPr>
        <w:t xml:space="preserve">,</w:t>
      </w:r>
      <w:r>
        <w:br/>
      </w:r>
      <w:r>
        <w:rPr>
          <w:rStyle w:val="NormalTok"/>
        </w:rPr>
        <w:t xml:space="preserve">    </w:t>
      </w:r>
      <w:r>
        <w:rPr>
          <w:rStyle w:val="KeywordTok"/>
        </w:rPr>
        <w:t xml:space="preserve">pub</w:t>
      </w:r>
      <w:r>
        <w:rPr>
          <w:rStyle w:val="NormalTok"/>
        </w:rPr>
        <w:t xml:space="preserve"> is_test</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CommentTok"/>
        </w:rPr>
        <w:t xml:space="preserve">// Heuristic: path contains "test" or "spec"</w:t>
      </w:r>
      <w:r>
        <w:br/>
      </w:r>
      <w:r>
        <w:rPr>
          <w:rStyle w:val="NormalTok"/>
        </w:rPr>
        <w:t xml:space="preserve">    </w:t>
      </w:r>
      <w:r>
        <w:rPr>
          <w:rStyle w:val="KeywordTok"/>
        </w:rPr>
        <w:t xml:space="preserve">pub</w:t>
      </w:r>
      <w:r>
        <w:rPr>
          <w:rStyle w:val="NormalTok"/>
        </w:rPr>
        <w:t xml:space="preserve"> is_config</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CommentTok"/>
        </w:rPr>
        <w:t xml:space="preserve">// Heuristic: known config filenames</w:t>
      </w:r>
      <w:r>
        <w:br/>
      </w:r>
      <w:r>
        <w:rPr>
          <w:rStyle w:val="OperatorTok"/>
        </w:rPr>
        <w:t xml:space="preserve">}</w:t>
      </w:r>
    </w:p>
    <w:p>
      <w:pPr>
        <w:pStyle w:val="FirstParagraph"/>
      </w:pPr>
      <w:r>
        <w:t xml:space="preserve">Language detection uses a two-pass approach: first, filename/extension matching against the</w:t>
      </w:r>
      <w:r>
        <w:t xml:space="preserve"> </w:t>
      </w:r>
      <w:r>
        <w:rPr>
          <w:rStyle w:val="VerbatimChar"/>
        </w:rPr>
        <w:t xml:space="preserve">tree-sitter</w:t>
      </w:r>
      <w:r>
        <w:t xml:space="preserve"> </w:t>
      </w:r>
      <w:r>
        <w:t xml:space="preserve">language registry (100+ languages); second, for ambiguous extensions (</w:t>
      </w:r>
      <w:r>
        <w:rPr>
          <w:rStyle w:val="VerbatimChar"/>
        </w:rPr>
        <w:t xml:space="preserve">.h</w:t>
      </w:r>
      <w:r>
        <w:t xml:space="preserve"> </w:t>
      </w:r>
      <w:r>
        <w:t xml:space="preserve">files that could be C, C++, or Objective-C), a content-sniffing pass examines the first 1,000 bytes for language-specific keywords. The</w:t>
      </w:r>
      <w:r>
        <w:t xml:space="preserve"> </w:t>
      </w:r>
      <w:r>
        <w:rPr>
          <w:rStyle w:val="VerbatimChar"/>
        </w:rPr>
        <w:t xml:space="preserve">tree-sitter</w:t>
      </w:r>
      <w:r>
        <w:t xml:space="preserve"> </w:t>
      </w:r>
      <w:r>
        <w:t xml:space="preserve">crate’s</w:t>
      </w:r>
      <w:r>
        <w:t xml:space="preserve"> </w:t>
      </w:r>
      <w:r>
        <w:rPr>
          <w:rStyle w:val="VerbatimChar"/>
        </w:rPr>
        <w:t xml:space="preserve">Language</w:t>
      </w:r>
      <w:r>
        <w:t xml:space="preserve"> </w:t>
      </w:r>
      <w:r>
        <w:t xml:space="preserve">type is the canonical representation throughout the system, ensuring that downstream indexing, syntax highlighting, and search all agree on language classification</w:t>
      </w:r>
      <w:r>
        <w:t xml:space="preserve"> </w:t>
      </w:r>
      <w:r>
        <w:rPr>
          <w:vertAlign w:val="superscript"/>
        </w:rPr>
        <w:t xml:space="preserve">1</w:t>
      </w:r>
      <w:r>
        <w:t xml:space="preserve">.</w:t>
      </w:r>
    </w:p>
    <w:p>
      <w:pPr>
        <w:pStyle w:val="BodyText"/>
      </w:pPr>
      <w:r>
        <w:t xml:space="preserve">Dependency detection parses standard manifest files:</w:t>
      </w:r>
      <w:r>
        <w:t xml:space="preserve"> </w:t>
      </w:r>
      <w:r>
        <w:rPr>
          <w:rStyle w:val="VerbatimChar"/>
        </w:rPr>
        <w:t xml:space="preserve">Cargo.toml</w:t>
      </w:r>
      <w:r>
        <w:t xml:space="preserve"> </w:t>
      </w:r>
      <w:r>
        <w:t xml:space="preserve">(Rust),</w:t>
      </w:r>
      <w:r>
        <w:t xml:space="preserve"> </w:t>
      </w:r>
      <w:r>
        <w:rPr>
          <w:rStyle w:val="VerbatimChar"/>
        </w:rPr>
        <w:t xml:space="preserve">package.json</w:t>
      </w:r>
      <w:r>
        <w:t xml:space="preserve"> </w:t>
      </w:r>
      <w:r>
        <w:t xml:space="preserve">(JavaScript/TypeScript),</w:t>
      </w:r>
      <w:r>
        <w:t xml:space="preserve"> </w:t>
      </w:r>
      <w:r>
        <w:rPr>
          <w:rStyle w:val="VerbatimChar"/>
        </w:rPr>
        <w:t xml:space="preserve">requirements.txt</w:t>
      </w:r>
      <w:r>
        <w:t xml:space="preserve"> </w:t>
      </w:r>
      <w:r>
        <w:t xml:space="preserve">/</w:t>
      </w:r>
      <w:r>
        <w:t xml:space="preserve"> </w:t>
      </w:r>
      <w:r>
        <w:rPr>
          <w:rStyle w:val="VerbatimChar"/>
        </w:rPr>
        <w:t xml:space="preserve">pyproject.toml</w:t>
      </w:r>
      <w:r>
        <w:t xml:space="preserve"> </w:t>
      </w:r>
      <w:r>
        <w:t xml:space="preserve">(Python),</w:t>
      </w:r>
      <w:r>
        <w:t xml:space="preserve"> </w:t>
      </w:r>
      <w:r>
        <w:rPr>
          <w:rStyle w:val="VerbatimChar"/>
        </w:rPr>
        <w:t xml:space="preserve">go.mod</w:t>
      </w:r>
      <w:r>
        <w:t xml:space="preserve"> </w:t>
      </w:r>
      <w:r>
        <w:t xml:space="preserve">(Go),</w:t>
      </w:r>
      <w:r>
        <w:t xml:space="preserve"> </w:t>
      </w:r>
      <w:r>
        <w:rPr>
          <w:rStyle w:val="VerbatimChar"/>
        </w:rPr>
        <w:t xml:space="preserve">Gemfile</w:t>
      </w:r>
      <w:r>
        <w:t xml:space="preserve"> </w:t>
      </w:r>
      <w:r>
        <w:t xml:space="preserve">(Ruby),</w:t>
      </w:r>
      <w:r>
        <w:t xml:space="preserve"> </w:t>
      </w:r>
      <w:r>
        <w:rPr>
          <w:rStyle w:val="VerbatimChar"/>
        </w:rPr>
        <w:t xml:space="preserve">pom.xml</w:t>
      </w:r>
      <w:r>
        <w:t xml:space="preserve"> </w:t>
      </w:r>
      <w:r>
        <w:t xml:space="preserve">/</w:t>
      </w:r>
      <w:r>
        <w:t xml:space="preserve"> </w:t>
      </w:r>
      <w:r>
        <w:rPr>
          <w:rStyle w:val="VerbatimChar"/>
        </w:rPr>
        <w:t xml:space="preserve">build.gradle</w:t>
      </w:r>
      <w:r>
        <w:t xml:space="preserve"> </w:t>
      </w:r>
      <w:r>
        <w:t xml:space="preserve">(Java), and</w:t>
      </w:r>
      <w:r>
        <w:t xml:space="preserve"> </w:t>
      </w:r>
      <w:r>
        <w:rPr>
          <w:rStyle w:val="VerbatimChar"/>
        </w:rPr>
        <w:t xml:space="preserve">composer.json</w:t>
      </w:r>
      <w:r>
        <w:t xml:space="preserve"> </w:t>
      </w:r>
      <w:r>
        <w:t xml:space="preserve">(PHP). For each detected manifest, the system extracts direct dependencies and dev-dependencies, storing the result in:</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DependencyGraph </w:t>
      </w:r>
      <w:r>
        <w:rPr>
          <w:rStyle w:val="OperatorTok"/>
        </w:rPr>
        <w:t xml:space="preserve">{</w:t>
      </w:r>
      <w:r>
        <w:br/>
      </w:r>
      <w:r>
        <w:rPr>
          <w:rStyle w:val="NormalTok"/>
        </w:rPr>
        <w:t xml:space="preserve">    </w:t>
      </w:r>
      <w:r>
        <w:rPr>
          <w:rStyle w:val="KeywordTok"/>
        </w:rPr>
        <w:t xml:space="preserve">pub</w:t>
      </w:r>
      <w:r>
        <w:rPr>
          <w:rStyle w:val="NormalTok"/>
        </w:rPr>
        <w:t xml:space="preserve"> manifests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Manifest</w:t>
      </w:r>
      <w:r>
        <w:rPr>
          <w:rStyle w:val="OperatorTok"/>
        </w:rPr>
        <w:t xml:space="preserve">&gt;,</w:t>
      </w:r>
      <w:r>
        <w:br/>
      </w:r>
      <w:r>
        <w:rPr>
          <w:rStyle w:val="NormalTok"/>
        </w:rPr>
        <w:t xml:space="preserve">    </w:t>
      </w:r>
      <w:r>
        <w:rPr>
          <w:rStyle w:val="KeywordTok"/>
        </w:rPr>
        <w:t xml:space="preserve">pub</w:t>
      </w:r>
      <w:r>
        <w:rPr>
          <w:rStyle w:val="NormalTok"/>
        </w:rPr>
        <w:t xml:space="preserve"> direct_deps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Dependency</w:t>
      </w:r>
      <w:r>
        <w:rPr>
          <w:rStyle w:val="OperatorTok"/>
        </w:rPr>
        <w:t xml:space="preserve">&gt;,</w:t>
      </w:r>
      <w:r>
        <w:br/>
      </w:r>
      <w:r>
        <w:rPr>
          <w:rStyle w:val="NormalTok"/>
        </w:rPr>
        <w:t xml:space="preserve">    </w:t>
      </w:r>
      <w:r>
        <w:rPr>
          <w:rStyle w:val="KeywordTok"/>
        </w:rPr>
        <w:t xml:space="preserve">pub</w:t>
      </w:r>
      <w:r>
        <w:rPr>
          <w:rStyle w:val="NormalTok"/>
        </w:rPr>
        <w:t xml:space="preserve"> dep_tree_depth</w:t>
      </w:r>
      <w:r>
        <w:rPr>
          <w:rStyle w:val="OperatorTok"/>
        </w:rPr>
        <w:t xml:space="preserve">:</w:t>
      </w:r>
      <w:r>
        <w:rPr>
          <w:rStyle w:val="NormalTok"/>
        </w:rPr>
        <w:t xml:space="preserve"> </w:t>
      </w:r>
      <w:r>
        <w:rPr>
          <w:rStyle w:val="DataTypeTok"/>
        </w:rPr>
        <w:t xml:space="preserve">u32</w:t>
      </w:r>
      <w:r>
        <w:rPr>
          <w:rStyle w:val="OperatorTok"/>
        </w:rPr>
        <w:t xml:space="preserve">,</w:t>
      </w:r>
      <w:r>
        <w:rPr>
          <w:rStyle w:val="NormalTok"/>
        </w:rPr>
        <w:t xml:space="preserve">             </w:t>
      </w:r>
      <w:r>
        <w:rPr>
          <w:rStyle w:val="CommentTok"/>
        </w:rPr>
        <w:t xml:space="preserve">// Max depth of dependency tree</w:t>
      </w:r>
      <w:r>
        <w:br/>
      </w:r>
      <w:r>
        <w:rPr>
          <w:rStyle w:val="NormalTok"/>
        </w:rPr>
        <w:t xml:space="preserve">    </w:t>
      </w:r>
      <w:r>
        <w:rPr>
          <w:rStyle w:val="KeywordTok"/>
        </w:rPr>
        <w:t xml:space="preserve">pub</w:t>
      </w:r>
      <w:r>
        <w:rPr>
          <w:rStyle w:val="NormalTok"/>
        </w:rPr>
        <w:t xml:space="preserve"> ecosystem</w:t>
      </w:r>
      <w:r>
        <w:rPr>
          <w:rStyle w:val="OperatorTok"/>
        </w:rPr>
        <w:t xml:space="preserve">:</w:t>
      </w:r>
      <w:r>
        <w:rPr>
          <w:rStyle w:val="NormalTok"/>
        </w:rPr>
        <w:t xml:space="preserve"> Ecosystem</w:t>
      </w:r>
      <w:r>
        <w:rPr>
          <w:rStyle w:val="OperatorTok"/>
        </w:rPr>
        <w:t xml:space="preserve">,</w:t>
      </w:r>
      <w:r>
        <w:rPr>
          <w:rStyle w:val="NormalTok"/>
        </w:rPr>
        <w:t xml:space="preserve">            </w:t>
      </w:r>
      <w:r>
        <w:rPr>
          <w:rStyle w:val="CommentTok"/>
        </w:rPr>
        <w:t xml:space="preserve">// Primary detected ecosystem</w:t>
      </w:r>
      <w:r>
        <w:br/>
      </w:r>
      <w:r>
        <w:rPr>
          <w:rStyle w:val="OperatorTok"/>
        </w:rPr>
        <w:t xml:space="preserve">}</w:t>
      </w:r>
    </w:p>
    <w:p>
      <w:pPr>
        <w:pStyle w:val="FirstParagraph"/>
      </w:pPr>
      <w:r>
        <w:t xml:space="preserve">This dependency graph serves two purposes: it feeds into the system prompt (</w:t>
      </w:r>
      <w:r>
        <w:t xml:space="preserve">“</w:t>
      </w:r>
      <w:r>
        <w:t xml:space="preserve">You are working in a Rust project with 47 dependencies including tokio and axum</w:t>
      </w:r>
      <w:r>
        <w:t xml:space="preserve">”</w:t>
      </w:r>
      <w:r>
        <w:t xml:space="preserve">), and it enables ecosystem-aware tool selection (e.g., preferring</w:t>
      </w:r>
      <w:r>
        <w:t xml:space="preserve"> </w:t>
      </w:r>
      <w:r>
        <w:rPr>
          <w:rStyle w:val="VerbatimChar"/>
        </w:rPr>
        <w:t xml:space="preserve">cargo test</w:t>
      </w:r>
      <w:r>
        <w:t xml:space="preserve"> </w:t>
      </w:r>
      <w:r>
        <w:t xml:space="preserve">over generic test commands).</w:t>
      </w:r>
    </w:p>
    <w:bookmarkEnd w:id="67"/>
    <w:bookmarkStart w:id="68" w:name="codebase-indexing"/>
    <w:p>
      <w:pPr>
        <w:pStyle w:val="Heading3"/>
      </w:pPr>
      <w:r>
        <w:t xml:space="preserve">4.1.2 Codebase Indexing</w:t>
      </w:r>
    </w:p>
    <w:p>
      <w:pPr>
        <w:pStyle w:val="FirstParagraph"/>
      </w:pPr>
      <w:r>
        <w:t xml:space="preserve">The indexing system builds three complementary representations of the codebase, updated incrementally via</w:t>
      </w:r>
      <w:r>
        <w:t xml:space="preserve"> </w:t>
      </w:r>
      <w:r>
        <w:rPr>
          <w:rStyle w:val="VerbatimChar"/>
        </w:rPr>
        <w:t xml:space="preserve">notify</w:t>
      </w:r>
      <w:r>
        <w:t xml:space="preserve"> </w:t>
      </w:r>
      <w:r>
        <w:t xml:space="preserve">file watchers</w:t>
      </w:r>
      <w:r>
        <w:t xml:space="preserve"> </w:t>
      </w:r>
      <w:r>
        <w:rPr>
          <w:vertAlign w:val="superscript"/>
        </w:rPr>
        <w:t xml:space="preserve">5</w:t>
      </w:r>
      <w:r>
        <w:t xml:space="preserve">:</w:t>
      </w:r>
    </w:p>
    <w:p>
      <w:pPr>
        <w:pStyle w:val="BodyText"/>
      </w:pPr>
      <w:r>
        <w:rPr>
          <w:bCs/>
          <w:b/>
        </w:rPr>
        <w:t xml:space="preserve">Tree-sitter AST Index.</w:t>
      </w:r>
      <w:r>
        <w:t xml:space="preserve"> </w:t>
      </w:r>
      <w:r>
        <w:t xml:space="preserve">Every source file is parsed into its concrete syntax tree using the appropriate tree-sitter grammar. The indexer extracts symbols (functions, structs, classes, methods, traits, interfaces, enums, constants) and their relationships (inheritance, imports, calls). The tree-sitter query API enables pattern-based extraction without full compilation:</w:t>
      </w:r>
    </w:p>
    <w:p>
      <w:pPr>
        <w:pStyle w:val="SourceCode"/>
      </w:pPr>
      <w:r>
        <w:rPr>
          <w:rStyle w:val="CommentTok"/>
        </w:rPr>
        <w:t xml:space="preserve">// Extract all function definitions across languages</w:t>
      </w:r>
      <w:r>
        <w:br/>
      </w:r>
      <w:r>
        <w:rPr>
          <w:rStyle w:val="KeywordTok"/>
        </w:rPr>
        <w:t xml:space="preserve">let</w:t>
      </w:r>
      <w:r>
        <w:rPr>
          <w:rStyle w:val="NormalTok"/>
        </w:rPr>
        <w:t xml:space="preserve"> query </w:t>
      </w:r>
      <w:r>
        <w:rPr>
          <w:rStyle w:val="OperatorTok"/>
        </w:rPr>
        <w:t xml:space="preserve">=</w:t>
      </w:r>
      <w:r>
        <w:rPr>
          <w:rStyle w:val="NormalTok"/>
        </w:rPr>
        <w:t xml:space="preserve"> </w:t>
      </w:r>
      <w:r>
        <w:rPr>
          <w:rStyle w:val="StringTok"/>
        </w:rPr>
        <w:t xml:space="preserve">r#"</w:t>
      </w:r>
      <w:r>
        <w:br/>
      </w:r>
      <w:r>
        <w:rPr>
          <w:rStyle w:val="StringTok"/>
        </w:rPr>
        <w:t xml:space="preserve">    (function_item name: (identifier) @func.name) ; Rust</w:t>
      </w:r>
      <w:r>
        <w:br/>
      </w:r>
      <w:r>
        <w:rPr>
          <w:rStyle w:val="StringTok"/>
        </w:rPr>
        <w:t xml:space="preserve">    (function_declaration name: (identifier) @func.name) ; JS/TS</w:t>
      </w:r>
      <w:r>
        <w:br/>
      </w:r>
      <w:r>
        <w:rPr>
          <w:rStyle w:val="StringTok"/>
        </w:rPr>
        <w:t xml:space="preserve">    (function_definition name: (identifier) @func.name) ; Python</w:t>
      </w:r>
      <w:r>
        <w:br/>
      </w:r>
      <w:r>
        <w:rPr>
          <w:rStyle w:val="StringTok"/>
        </w:rPr>
        <w:t xml:space="preserve">"#</w:t>
      </w:r>
      <w:r>
        <w:rPr>
          <w:rStyle w:val="OperatorTok"/>
        </w:rPr>
        <w:t xml:space="preserve">;</w:t>
      </w:r>
    </w:p>
    <w:p>
      <w:pPr>
        <w:pStyle w:val="FirstParagraph"/>
      </w:pPr>
      <w:r>
        <w:t xml:space="preserve">The AST index is stored in SQLite via</w:t>
      </w:r>
      <w:r>
        <w:t xml:space="preserve"> </w:t>
      </w:r>
      <w:r>
        <w:rPr>
          <w:rStyle w:val="VerbatimChar"/>
        </w:rPr>
        <w:t xml:space="preserve">sqlx</w:t>
      </w:r>
      <w:r>
        <w:t xml:space="preserve"> </w:t>
      </w:r>
      <w:r>
        <w:rPr>
          <w:vertAlign w:val="superscript"/>
        </w:rPr>
        <w:t xml:space="preserve">4</w:t>
      </w:r>
      <w:r>
        <w:t xml:space="preserve">with the 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symbols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file_path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language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symbol_type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'function', 'struct', 'class', 'trait', etc.</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signature TEXT,                </w:t>
      </w:r>
      <w:r>
        <w:rPr>
          <w:rStyle w:val="CommentTok"/>
        </w:rPr>
        <w:t xml:space="preserve">-- Full signature for display</w:t>
      </w:r>
      <w:r>
        <w:br/>
      </w:r>
      <w:r>
        <w:rPr>
          <w:rStyle w:val="NormalTok"/>
        </w:rPr>
        <w:t xml:space="preserve">    start_line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end_line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parent_id </w:t>
      </w:r>
      <w:r>
        <w:rPr>
          <w:rStyle w:val="DataTypeTok"/>
        </w:rPr>
        <w:t xml:space="preserve">INTEGER</w:t>
      </w:r>
      <w:r>
        <w:rPr>
          <w:rStyle w:val="NormalTok"/>
        </w:rPr>
        <w:t xml:space="preserve"> </w:t>
      </w:r>
      <w:r>
        <w:rPr>
          <w:rStyle w:val="KeywordTok"/>
        </w:rPr>
        <w:t xml:space="preserve">REFERENCES</w:t>
      </w:r>
      <w:r>
        <w:rPr>
          <w:rStyle w:val="NormalTok"/>
        </w:rPr>
        <w:t xml:space="preserve"> symbols(</w:t>
      </w:r>
      <w:r>
        <w:rPr>
          <w:rStyle w:val="KeywordTok"/>
        </w:rPr>
        <w:t xml:space="preserve">id</w:t>
      </w:r>
      <w:r>
        <w:rPr>
          <w:rStyle w:val="NormalTok"/>
        </w:rPr>
        <w:t xml:space="preserve">), </w:t>
      </w:r>
      <w:r>
        <w:rPr>
          <w:rStyle w:val="CommentTok"/>
        </w:rPr>
        <w:t xml:space="preserve">-- For nested scopes</w:t>
      </w:r>
      <w:r>
        <w:br/>
      </w:r>
      <w:r>
        <w:rPr>
          <w:rStyle w:val="NormalTok"/>
        </w:rPr>
        <w:t xml:space="preserve">    </w:t>
      </w:r>
      <w:r>
        <w:rPr>
          <w:rStyle w:val="KeywordTok"/>
        </w:rPr>
        <w:t xml:space="preserve">UNIQUE</w:t>
      </w:r>
      <w:r>
        <w:rPr>
          <w:rStyle w:val="NormalTok"/>
        </w:rPr>
        <w:t xml:space="preserve">(file_path, name, symbol_type, start_line)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idx_symbols_type </w:t>
      </w:r>
      <w:r>
        <w:rPr>
          <w:rStyle w:val="KeywordTok"/>
        </w:rPr>
        <w:t xml:space="preserve">ON</w:t>
      </w:r>
      <w:r>
        <w:rPr>
          <w:rStyle w:val="NormalTok"/>
        </w:rPr>
        <w:t xml:space="preserve"> symbols(symbol_type);</w:t>
      </w:r>
      <w:r>
        <w:br/>
      </w:r>
      <w:r>
        <w:rPr>
          <w:rStyle w:val="KeywordTok"/>
        </w:rPr>
        <w:t xml:space="preserve">CREATE</w:t>
      </w:r>
      <w:r>
        <w:rPr>
          <w:rStyle w:val="NormalTok"/>
        </w:rPr>
        <w:t xml:space="preserve"> </w:t>
      </w:r>
      <w:r>
        <w:rPr>
          <w:rStyle w:val="KeywordTok"/>
        </w:rPr>
        <w:t xml:space="preserve">INDEX</w:t>
      </w:r>
      <w:r>
        <w:rPr>
          <w:rStyle w:val="NormalTok"/>
        </w:rPr>
        <w:t xml:space="preserve"> idx_symbols_file </w:t>
      </w:r>
      <w:r>
        <w:rPr>
          <w:rStyle w:val="KeywordTok"/>
        </w:rPr>
        <w:t xml:space="preserve">ON</w:t>
      </w:r>
      <w:r>
        <w:rPr>
          <w:rStyle w:val="NormalTok"/>
        </w:rPr>
        <w:t xml:space="preserve"> symbols(file_path);</w:t>
      </w:r>
      <w:r>
        <w:br/>
      </w:r>
      <w:r>
        <w:rPr>
          <w:rStyle w:val="KeywordTok"/>
        </w:rPr>
        <w:t xml:space="preserve">CREATE</w:t>
      </w:r>
      <w:r>
        <w:rPr>
          <w:rStyle w:val="NormalTok"/>
        </w:rPr>
        <w:t xml:space="preserve"> </w:t>
      </w:r>
      <w:r>
        <w:rPr>
          <w:rStyle w:val="KeywordTok"/>
        </w:rPr>
        <w:t xml:space="preserve">INDEX</w:t>
      </w:r>
      <w:r>
        <w:rPr>
          <w:rStyle w:val="NormalTok"/>
        </w:rPr>
        <w:t xml:space="preserve"> idx_symbols_name </w:t>
      </w:r>
      <w:r>
        <w:rPr>
          <w:rStyle w:val="KeywordTok"/>
        </w:rPr>
        <w:t xml:space="preserve">ON</w:t>
      </w:r>
      <w:r>
        <w:rPr>
          <w:rStyle w:val="NormalTok"/>
        </w:rPr>
        <w:t xml:space="preserve"> symbols(name);</w:t>
      </w:r>
    </w:p>
    <w:p>
      <w:pPr>
        <w:pStyle w:val="FirstParagraph"/>
      </w:pPr>
      <w:r>
        <w:rPr>
          <w:bCs/>
          <w:b/>
        </w:rPr>
        <w:t xml:space="preserve">Symbol Graph.</w:t>
      </w:r>
      <w:r>
        <w:t xml:space="preserve"> </w:t>
      </w:r>
      <w:r>
        <w:t xml:space="preserve">Built from the AST index, the symbol graph tracks cross-reference relationships — which function calls which other function, which struct is referenced by which file. This graph enables the</w:t>
      </w:r>
      <w:r>
        <w:t xml:space="preserve"> </w:t>
      </w:r>
      <w:r>
        <w:t xml:space="preserve">“</w:t>
      </w:r>
      <w:r>
        <w:t xml:space="preserve">repo-map</w:t>
      </w:r>
      <w:r>
        <w:t xml:space="preserve">”</w:t>
      </w:r>
      <w:r>
        <w:t xml:space="preserve"> </w:t>
      </w:r>
      <w:r>
        <w:t xml:space="preserve">feature: when the user asks a question about a specific function, the system can include not just that function’s definition, but all functions that call it and all functions it calls, ranked by relevance. The graph uses petgraph’s</w:t>
      </w:r>
      <w:r>
        <w:t xml:space="preserve"> </w:t>
      </w:r>
      <w:r>
        <w:rPr>
          <w:rStyle w:val="VerbatimChar"/>
        </w:rPr>
        <w:t xml:space="preserve">DiGraph</w:t>
      </w:r>
      <w:r>
        <w:t xml:space="preserve"> </w:t>
      </w:r>
      <w:r>
        <w:rPr>
          <w:vertAlign w:val="superscript"/>
        </w:rPr>
        <w:t xml:space="preserve">3</w:t>
      </w:r>
      <w:r>
        <w:t xml:space="preserve">with symbol IDs as node indices and weighted edges representing reference counts.</w:t>
      </w:r>
    </w:p>
    <w:p>
      <w:pPr>
        <w:pStyle w:val="BodyText"/>
      </w:pPr>
      <w:r>
        <w:rPr>
          <w:bCs/>
          <w:b/>
        </w:rPr>
        <w:t xml:space="preserve">Full-Text Search Index.</w:t>
      </w:r>
      <w:r>
        <w:t xml:space="preserve"> </w:t>
      </w:r>
      <w:r>
        <w:t xml:space="preserve">The</w:t>
      </w:r>
      <w:r>
        <w:t xml:space="preserve"> </w:t>
      </w:r>
      <w:r>
        <w:rPr>
          <w:rStyle w:val="VerbatimChar"/>
        </w:rPr>
        <w:t xml:space="preserve">tantivy</w:t>
      </w:r>
      <w:r>
        <w:t xml:space="preserve"> </w:t>
      </w:r>
      <w:r>
        <w:t xml:space="preserve">crate</w:t>
      </w:r>
      <w:r>
        <w:t xml:space="preserve"> </w:t>
      </w:r>
      <w:r>
        <w:rPr>
          <w:vertAlign w:val="superscript"/>
        </w:rPr>
        <w:t xml:space="preserve">6</w:t>
      </w:r>
      <w:r>
        <w:t xml:space="preserve">provides a Lucene-inspired search engine with sub-10ms query latency. Each source file becomes a tantivy document with three fields:</w:t>
      </w:r>
      <w:r>
        <w:t xml:space="preserve"> </w:t>
      </w:r>
      <w:r>
        <w:rPr>
          <w:rStyle w:val="VerbatimChar"/>
        </w:rPr>
        <w:t xml:space="preserve">path</w:t>
      </w:r>
      <w:r>
        <w:t xml:space="preserve"> </w:t>
      </w:r>
      <w:r>
        <w:t xml:space="preserve">(stored, string),</w:t>
      </w:r>
      <w:r>
        <w:t xml:space="preserve"> </w:t>
      </w:r>
      <w:r>
        <w:rPr>
          <w:rStyle w:val="VerbatimChar"/>
        </w:rPr>
        <w:t xml:space="preserve">content</w:t>
      </w:r>
      <w:r>
        <w:t xml:space="preserve"> </w:t>
      </w:r>
      <w:r>
        <w:t xml:space="preserve">(indexed, tokenized text), and</w:t>
      </w:r>
      <w:r>
        <w:t xml:space="preserve"> </w:t>
      </w:r>
      <w:r>
        <w:rPr>
          <w:rStyle w:val="VerbatimChar"/>
        </w:rPr>
        <w:t xml:space="preserve">language</w:t>
      </w:r>
      <w:r>
        <w:t xml:space="preserve"> </w:t>
      </w:r>
      <w:r>
        <w:t xml:space="preserve">(stored, string). This enables fuzzy code search across the entire codebase — a capability that tree-sitter queries alone cannot provide, since they require knowing the symbol name in advance.</w:t>
      </w:r>
    </w:p>
    <w:p>
      <w:pPr>
        <w:pStyle w:val="BodyText"/>
      </w:pPr>
      <w:r>
        <w:t xml:space="preserve">The three indices are maintained incrementally. On file change (detected via</w:t>
      </w:r>
      <w:r>
        <w:t xml:space="preserve"> </w:t>
      </w:r>
      <w:r>
        <w:rPr>
          <w:rStyle w:val="VerbatimChar"/>
        </w:rPr>
        <w:t xml:space="preserve">notify</w:t>
      </w:r>
      <w:r>
        <w:t xml:space="preserve">), the system: (1) re-parses the changed file with tree-sitter, (2) updates affected rows in the SQLite symbol table, (3) updates the cross-reference graph, and (4) re-indexes the file content in tantivy. The total incremental update latency for a single-file change is under 200ms on a mid-range laptop.</w:t>
      </w:r>
    </w:p>
    <w:bookmarkEnd w:id="68"/>
    <w:bookmarkStart w:id="69" w:name="project-instructions"/>
    <w:p>
      <w:pPr>
        <w:pStyle w:val="Heading3"/>
      </w:pPr>
      <w:r>
        <w:t xml:space="preserve">4.1.3 Project Instructions</w:t>
      </w:r>
    </w:p>
    <w:p>
      <w:pPr>
        <w:pStyle w:val="FirstParagraph"/>
      </w:pPr>
      <w:r>
        <w:t xml:space="preserve">The system implements a hierarchical instruction file system inspired by Claude Code’s CLAUDE.md pattern</w:t>
      </w:r>
      <w:r>
        <w:t xml:space="preserve"> </w:t>
      </w:r>
      <w:r>
        <w:rPr>
          <w:vertAlign w:val="superscript"/>
        </w:rPr>
        <w:t xml:space="preserve">7</w:t>
      </w:r>
      <w:r>
        <w:t xml:space="preserve">but adapted for DeepSeek Code’s workflow. Four levels of instructions are discovered and merged at runtime, with higher-precedence files overriding lower-precedence ones:</w:t>
      </w:r>
    </w:p>
    <w:tbl>
      <w:tblPr>
        <w:tblStyle w:val="Table"/>
        <w:tblW w:type="pct" w:w="5000"/>
        <w:tblLook w:firstRow="1" w:lastRow="0" w:firstColumn="0" w:lastColumn="0" w:noHBand="0" w:noVBand="0" w:val="0020"/>
      </w:tblPr>
      <w:tblGrid>
        <w:gridCol w:w="1498"/>
        <w:gridCol w:w="1284"/>
        <w:gridCol w:w="1498"/>
        <w:gridCol w:w="3638"/>
      </w:tblGrid>
      <w:tr>
        <w:trPr>
          <w:tblHeader w:val="true"/>
        </w:trPr>
        <w:tc>
          <w:tcPr/>
          <w:p>
            <w:pPr>
              <w:pStyle w:val="Compact"/>
              <w:jc w:val="left"/>
            </w:pPr>
            <w:r>
              <w:t xml:space="preserve">Level</w:t>
            </w:r>
          </w:p>
        </w:tc>
        <w:tc>
          <w:tcPr/>
          <w:p>
            <w:pPr>
              <w:pStyle w:val="Compact"/>
              <w:jc w:val="left"/>
            </w:pPr>
            <w:r>
              <w:t xml:space="preserve">Path</w:t>
            </w:r>
          </w:p>
        </w:tc>
        <w:tc>
          <w:tcPr/>
          <w:p>
            <w:pPr>
              <w:pStyle w:val="Compact"/>
              <w:jc w:val="left"/>
            </w:pPr>
            <w:r>
              <w:t xml:space="preserve">Scope</w:t>
            </w:r>
          </w:p>
        </w:tc>
        <w:tc>
          <w:tcPr/>
          <w:p>
            <w:pPr>
              <w:pStyle w:val="Compact"/>
              <w:jc w:val="left"/>
            </w:pPr>
            <w:r>
              <w:t xml:space="preserve">Committed to Git</w:t>
            </w:r>
          </w:p>
        </w:tc>
      </w:tr>
      <w:tr>
        <w:tc>
          <w:tcPr/>
          <w:p>
            <w:pPr>
              <w:pStyle w:val="Compact"/>
              <w:jc w:val="left"/>
            </w:pPr>
            <w:r>
              <w:t xml:space="preserve">User global</w:t>
            </w:r>
          </w:p>
        </w:tc>
        <w:tc>
          <w:tcPr/>
          <w:p>
            <w:pPr>
              <w:pStyle w:val="Compact"/>
              <w:jc w:val="left"/>
            </w:pPr>
            <w:r>
              <w:rPr>
                <w:rStyle w:val="VerbatimChar"/>
              </w:rPr>
              <w:t xml:space="preserve">~/.config/deepseek-code/instructions.md</w:t>
            </w:r>
          </w:p>
        </w:tc>
        <w:tc>
          <w:tcPr/>
          <w:p>
            <w:pPr>
              <w:pStyle w:val="Compact"/>
              <w:jc w:val="left"/>
            </w:pPr>
            <w:r>
              <w:t xml:space="preserve">All projects</w:t>
            </w:r>
          </w:p>
        </w:tc>
        <w:tc>
          <w:tcPr/>
          <w:p>
            <w:pPr>
              <w:pStyle w:val="Compact"/>
              <w:jc w:val="left"/>
            </w:pPr>
            <w:r>
              <w:t xml:space="preserve">No</w:t>
            </w:r>
          </w:p>
        </w:tc>
      </w:tr>
      <w:tr>
        <w:tc>
          <w:tcPr/>
          <w:p>
            <w:pPr>
              <w:pStyle w:val="Compact"/>
              <w:jc w:val="left"/>
            </w:pPr>
            <w:r>
              <w:t xml:space="preserve">Project</w:t>
            </w:r>
          </w:p>
        </w:tc>
        <w:tc>
          <w:tcPr/>
          <w:p>
            <w:pPr>
              <w:pStyle w:val="Compact"/>
              <w:jc w:val="left"/>
            </w:pPr>
            <w:r>
              <w:rPr>
                <w:rStyle w:val="VerbatimChar"/>
              </w:rPr>
              <w:t xml:space="preserve">./.deepseek-code/instructions.md</w:t>
            </w:r>
          </w:p>
        </w:tc>
        <w:tc>
          <w:tcPr/>
          <w:p>
            <w:pPr>
              <w:pStyle w:val="Compact"/>
              <w:jc w:val="left"/>
            </w:pPr>
            <w:r>
              <w:t xml:space="preserve">This repository</w:t>
            </w:r>
          </w:p>
        </w:tc>
        <w:tc>
          <w:tcPr/>
          <w:p>
            <w:pPr>
              <w:pStyle w:val="Compact"/>
              <w:jc w:val="left"/>
            </w:pPr>
            <w:r>
              <w:t xml:space="preserve">Yes</w:t>
            </w:r>
          </w:p>
        </w:tc>
      </w:tr>
      <w:tr>
        <w:tc>
          <w:tcPr/>
          <w:p>
            <w:pPr>
              <w:pStyle w:val="Compact"/>
              <w:jc w:val="left"/>
            </w:pPr>
            <w:r>
              <w:t xml:space="preserve">Local</w:t>
            </w:r>
          </w:p>
        </w:tc>
        <w:tc>
          <w:tcPr/>
          <w:p>
            <w:pPr>
              <w:pStyle w:val="Compact"/>
              <w:jc w:val="left"/>
            </w:pPr>
            <w:r>
              <w:rPr>
                <w:rStyle w:val="VerbatimChar"/>
              </w:rPr>
              <w:t xml:space="preserve">./.deepseek-code/instructions.local.md</w:t>
            </w:r>
          </w:p>
        </w:tc>
        <w:tc>
          <w:tcPr/>
          <w:p>
            <w:pPr>
              <w:pStyle w:val="Compact"/>
              <w:jc w:val="left"/>
            </w:pPr>
            <w:r>
              <w:t xml:space="preserve">This repo, this machine</w:t>
            </w:r>
          </w:p>
        </w:tc>
        <w:tc>
          <w:tcPr/>
          <w:p>
            <w:pPr>
              <w:pStyle w:val="Compact"/>
              <w:jc w:val="left"/>
            </w:pPr>
            <w:r>
              <w:t xml:space="preserve">No (git-ignored)</w:t>
            </w:r>
          </w:p>
        </w:tc>
      </w:tr>
      <w:tr>
        <w:tc>
          <w:tcPr/>
          <w:p>
            <w:pPr>
              <w:pStyle w:val="Compact"/>
              <w:jc w:val="left"/>
            </w:pPr>
            <w:r>
              <w:t xml:space="preserve">Directory</w:t>
            </w:r>
          </w:p>
        </w:tc>
        <w:tc>
          <w:tcPr/>
          <w:p>
            <w:pPr>
              <w:pStyle w:val="Compact"/>
              <w:jc w:val="left"/>
            </w:pPr>
            <w:r>
              <w:rPr>
                <w:rStyle w:val="VerbatimChar"/>
              </w:rPr>
              <w:t xml:space="preserve">./.deepseek-code/&lt;subdir&gt;/instructions.md</w:t>
            </w:r>
          </w:p>
        </w:tc>
        <w:tc>
          <w:tcPr/>
          <w:p>
            <w:pPr>
              <w:pStyle w:val="Compact"/>
              <w:jc w:val="left"/>
            </w:pPr>
            <w:r>
              <w:t xml:space="preserve">Specific subdirectory</w:t>
            </w:r>
          </w:p>
        </w:tc>
        <w:tc>
          <w:tcPr/>
          <w:p>
            <w:pPr>
              <w:pStyle w:val="Compact"/>
              <w:jc w:val="left"/>
            </w:pPr>
            <w:r>
              <w:t xml:space="preserve">Yes</w:t>
            </w:r>
          </w:p>
        </w:tc>
      </w:tr>
    </w:tbl>
    <w:p>
      <w:pPr>
        <w:pStyle w:val="BodyText"/>
      </w:pPr>
      <w:r>
        <w:t xml:space="preserve">Discovery traverses upward from the current working directory, collecting all applicable instruction files. The merge is prefix-order: user-global first, then project-level, then local overrides, then directory-specific. Each file uses YAML frontmatter for metadata:</w:t>
      </w:r>
    </w:p>
    <w:p>
      <w:pPr>
        <w:pStyle w:val="SourceCode"/>
      </w:pPr>
      <w:r>
        <w:rPr>
          <w:rStyle w:val="CommentTok"/>
        </w:rPr>
        <w:t xml:space="preserve">---</w:t>
      </w:r>
      <w:r>
        <w:br/>
      </w:r>
      <w:r>
        <w:rPr>
          <w:rStyle w:val="AnnotationTok"/>
        </w:rPr>
        <w:t xml:space="preserve">priority:</w:t>
      </w:r>
      <w:r>
        <w:rPr>
          <w:rStyle w:val="CommentTok"/>
        </w:rPr>
        <w:t xml:space="preserve"> 100                    # Higher wins on conflict</w:t>
      </w:r>
      <w:r>
        <w:br/>
      </w:r>
      <w:r>
        <w:rPr>
          <w:rStyle w:val="AnnotationTok"/>
        </w:rPr>
        <w:t xml:space="preserve">scope:</w:t>
      </w:r>
      <w:r>
        <w:rPr>
          <w:rStyle w:val="CommentTok"/>
        </w:rPr>
        <w:t xml:space="preserve"> "src/**/*.rs"            # File glob this applies to</w:t>
      </w:r>
      <w:r>
        <w:br/>
      </w:r>
      <w:r>
        <w:rPr>
          <w:rStyle w:val="CommentTok"/>
        </w:rPr>
        <w:t xml:space="preserve">---</w:t>
      </w:r>
      <w:r>
        <w:br/>
      </w:r>
      <w:r>
        <w:br/>
      </w:r>
      <w:r>
        <w:rPr>
          <w:rStyle w:val="FunctionTok"/>
        </w:rPr>
        <w:t xml:space="preserve"># Project Conventions</w:t>
      </w:r>
      <w:r>
        <w:br/>
      </w:r>
      <w:r>
        <w:br/>
      </w:r>
      <w:r>
        <w:rPr>
          <w:rStyle w:val="NormalTok"/>
        </w:rPr>
        <w:t xml:space="preserve">Use anyhow::Result</w:t>
      </w:r>
      <w:r>
        <w:rPr>
          <w:rStyle w:val="KeywordTok"/>
        </w:rPr>
        <w:t xml:space="preserve">&lt;T&gt;</w:t>
      </w:r>
      <w:r>
        <w:rPr>
          <w:rStyle w:val="NormalTok"/>
        </w:rPr>
        <w:t xml:space="preserve"> for error handling, never Box</w:t>
      </w:r>
      <w:r>
        <w:rPr>
          <w:rStyle w:val="KeywordTok"/>
        </w:rPr>
        <w:t xml:space="preserve">&lt;dyn</w:t>
      </w:r>
      <w:r>
        <w:rPr>
          <w:rStyle w:val="NormalTok"/>
        </w:rPr>
        <w:t xml:space="preserve"> </w:t>
      </w:r>
      <w:r>
        <w:rPr>
          <w:rStyle w:val="ErrorTok"/>
        </w:rPr>
        <w:t xml:space="preserve">Error</w:t>
      </w:r>
      <w:r>
        <w:rPr>
          <w:rStyle w:val="KeywordTok"/>
        </w:rPr>
        <w:t xml:space="preserve">&gt;</w:t>
      </w:r>
      <w:r>
        <w:rPr>
          <w:rStyle w:val="NormalTok"/>
        </w:rPr>
        <w:t xml:space="preserve">.</w:t>
      </w:r>
      <w:r>
        <w:br/>
      </w:r>
      <w:r>
        <w:rPr>
          <w:rStyle w:val="NormalTok"/>
        </w:rPr>
        <w:t xml:space="preserve">Prefer tokio::sync::mpsc over async-channel.</w:t>
      </w:r>
      <w:r>
        <w:br/>
      </w:r>
      <w:r>
        <w:rPr>
          <w:rStyle w:val="NormalTok"/>
        </w:rPr>
        <w:t xml:space="preserve">All public functions must have rustdoc comments.</w:t>
      </w:r>
    </w:p>
    <w:p>
      <w:pPr>
        <w:pStyle w:val="FirstParagraph"/>
      </w:pPr>
      <w:r>
        <w:t xml:space="preserve">Instructions are injected into the context window as user-level messages (probabilistic compliance, not system-prompt deterministic), following the pattern established by Claude Code’s architecture research</w:t>
      </w:r>
      <w:r>
        <w:t xml:space="preserve"> </w:t>
      </w:r>
      <w:r>
        <w:rPr>
          <w:vertAlign w:val="superscript"/>
        </w:rPr>
        <w:t xml:space="preserve">8</w:t>
      </w:r>
      <w:r>
        <w:t xml:space="preserve">. This placement means the model treats them as strong suggestions rather than hard rules, which produces more natural responses while still guiding behavior.</w:t>
      </w:r>
    </w:p>
    <w:bookmarkEnd w:id="69"/>
    <w:bookmarkEnd w:id="70"/>
    <w:bookmarkStart w:id="74" w:name="chat-coding-loop-category-b"/>
    <w:p>
      <w:pPr>
        <w:pStyle w:val="Heading2"/>
      </w:pPr>
      <w:r>
        <w:t xml:space="preserve">4.2 Chat + Coding Loop (Category B)</w:t>
      </w:r>
    </w:p>
    <w:p>
      <w:pPr>
        <w:pStyle w:val="FirstParagraph"/>
      </w:pPr>
      <w:r>
        <w:t xml:space="preserve">The coding loop is the core interaction model: the user describes a task in natural language, the agent plans, reads files, proposes edits, applies them, runs tests, and reports results. This section specifies the loop mechanics, not the TUI presentation (which is covered in Chapter 6).</w:t>
      </w:r>
    </w:p>
    <w:bookmarkStart w:id="71" w:name="natural-language-task-processing"/>
    <w:p>
      <w:pPr>
        <w:pStyle w:val="Heading3"/>
      </w:pPr>
      <w:r>
        <w:t xml:space="preserve">4.2.1 Natural Language Task Processing</w:t>
      </w:r>
    </w:p>
    <w:p>
      <w:pPr>
        <w:pStyle w:val="FirstParagraph"/>
      </w:pPr>
      <w:r>
        <w:t xml:space="preserve">When a user submits a request, the system executes a plan-generate-act pipeline modeled on the ReAct pattern</w:t>
      </w:r>
      <w:r>
        <w:t xml:space="preserve"> </w:t>
      </w:r>
      <w:r>
        <w:rPr>
          <w:vertAlign w:val="superscript"/>
        </w:rPr>
        <w:t xml:space="preserve">9</w:t>
      </w:r>
      <w:r>
        <w:t xml:space="preserve">but adapted for code editing:</w:t>
      </w:r>
    </w:p>
    <w:p>
      <w:pPr>
        <w:numPr>
          <w:ilvl w:val="0"/>
          <w:numId w:val="1002"/>
        </w:numPr>
      </w:pPr>
      <w:r>
        <w:rPr>
          <w:bCs/>
          <w:b/>
        </w:rPr>
        <w:t xml:space="preserve">Task Classification.</w:t>
      </w:r>
      <w:r>
        <w:t xml:space="preserve"> </w:t>
      </w:r>
      <w:r>
        <w:t xml:space="preserve">The incoming request is classified into one of:</w:t>
      </w:r>
      <w:r>
        <w:t xml:space="preserve"> </w:t>
      </w:r>
      <w:r>
        <w:rPr>
          <w:rStyle w:val="VerbatimChar"/>
        </w:rPr>
        <w:t xml:space="preserve">read_only</w:t>
      </w:r>
      <w:r>
        <w:t xml:space="preserve"> </w:t>
      </w:r>
      <w:r>
        <w:t xml:space="preserve">(question about code, no changes),</w:t>
      </w:r>
      <w:r>
        <w:t xml:space="preserve"> </w:t>
      </w:r>
      <w:r>
        <w:rPr>
          <w:rStyle w:val="VerbatimChar"/>
        </w:rPr>
        <w:t xml:space="preserve">single_file_edit</w:t>
      </w:r>
      <w:r>
        <w:t xml:space="preserve"> </w:t>
      </w:r>
      <w:r>
        <w:t xml:space="preserve">(modify one file),</w:t>
      </w:r>
      <w:r>
        <w:t xml:space="preserve"> </w:t>
      </w:r>
      <w:r>
        <w:rPr>
          <w:rStyle w:val="VerbatimChar"/>
        </w:rPr>
        <w:t xml:space="preserve">multi_file_refactor</w:t>
      </w:r>
      <w:r>
        <w:t xml:space="preserve"> </w:t>
      </w:r>
      <w:r>
        <w:t xml:space="preserve">(coordinated changes across files),</w:t>
      </w:r>
      <w:r>
        <w:t xml:space="preserve"> </w:t>
      </w:r>
      <w:r>
        <w:rPr>
          <w:rStyle w:val="VerbatimChar"/>
        </w:rPr>
        <w:t xml:space="preserve">exploratory</w:t>
      </w:r>
      <w:r>
        <w:t xml:space="preserve"> </w:t>
      </w:r>
      <w:r>
        <w:t xml:space="preserve">(investigate and report), or</w:t>
      </w:r>
      <w:r>
        <w:t xml:space="preserve"> </w:t>
      </w:r>
      <w:r>
        <w:rPr>
          <w:rStyle w:val="VerbatimChar"/>
        </w:rPr>
        <w:t xml:space="preserve">test_fix</w:t>
      </w:r>
      <w:r>
        <w:t xml:space="preserve"> </w:t>
      </w:r>
      <w:r>
        <w:t xml:space="preserve">(test is failing, fix it). Classification uses a lightweight heuristic (keyword matching + file reference counting) rather than a model call, to minimize latency for simple queries.</w:t>
      </w:r>
    </w:p>
    <w:p>
      <w:pPr>
        <w:numPr>
          <w:ilvl w:val="0"/>
          <w:numId w:val="1002"/>
        </w:numPr>
      </w:pPr>
      <w:r>
        <w:rPr>
          <w:bCs/>
          <w:b/>
        </w:rPr>
        <w:t xml:space="preserve">Context Assembly.</w:t>
      </w:r>
      <w:r>
        <w:t xml:space="preserve"> </w:t>
      </w:r>
      <w:r>
        <w:t xml:space="preserve">For the classified task, the system assembles relevant context: file summaries from the repo-map for referenced files, the full content of files mentioned in the request, recent git diff (if any), and relevant symbol definitions. The total context is token-counted and, if it exceeds the budget (default: 60% of context window), trimmed using the symbol-graph ranking to keep the most relevant symbols.</w:t>
      </w:r>
    </w:p>
    <w:p>
      <w:pPr>
        <w:numPr>
          <w:ilvl w:val="0"/>
          <w:numId w:val="1002"/>
        </w:numPr>
      </w:pPr>
      <w:r>
        <w:rPr>
          <w:bCs/>
          <w:b/>
        </w:rPr>
        <w:t xml:space="preserve">Plan Generation (for complex tasks).</w:t>
      </w:r>
      <w:r>
        <w:t xml:space="preserve"> </w:t>
      </w:r>
      <w:r>
        <w:t xml:space="preserve">Multi-file changes trigger a planning phase using DeepSeek V4 Pro. The plan specifies which files to modify, what changes to make in each, and what tests to run. The plan is presented to the user for approval before execution — this is a safety-critical step that prevents the model from making unwanted changes.</w:t>
      </w:r>
    </w:p>
    <w:p>
      <w:pPr>
        <w:numPr>
          <w:ilvl w:val="0"/>
          <w:numId w:val="1002"/>
        </w:numPr>
      </w:pPr>
      <w:r>
        <w:rPr>
          <w:bCs/>
          <w:b/>
        </w:rPr>
        <w:t xml:space="preserve">Execution.</w:t>
      </w:r>
      <w:r>
        <w:t xml:space="preserve"> </w:t>
      </w:r>
      <w:r>
        <w:t xml:space="preserve">The plan is translated into a sequence of tool calls (read, edit, write, run_command, test). Each tool call passes through the permission system (Section 4.4) before execution.</w:t>
      </w:r>
    </w:p>
    <w:bookmarkEnd w:id="71"/>
    <w:bookmarkStart w:id="72" w:name="diff-review-and-application"/>
    <w:p>
      <w:pPr>
        <w:pStyle w:val="Heading3"/>
      </w:pPr>
      <w:r>
        <w:t xml:space="preserve">4.2.2 Diff Review and Application</w:t>
      </w:r>
    </w:p>
    <w:p>
      <w:pPr>
        <w:pStyle w:val="FirstParagraph"/>
      </w:pPr>
      <w:r>
        <w:t xml:space="preserve">The agent uses SEARCH/REPLACE blocks as the primary edit primitive, based on converging industry evidence that this format achieves the best balance of LLM-friendliness and application reliability</w:t>
      </w:r>
      <w:r>
        <w:t xml:space="preserve"> </w:t>
      </w:r>
      <w:r>
        <w:rPr>
          <w:vertAlign w:val="superscript"/>
        </w:rPr>
        <w:t xml:space="preserve">10</w:t>
      </w:r>
      <w:r>
        <w:t xml:space="preserve">. A SEARCH/REPLACE block specifies the exact text to find and the exact text to replace it with:</w:t>
      </w:r>
    </w:p>
    <w:p>
      <w:pPr>
        <w:pStyle w:val="SourceCode"/>
      </w:pPr>
      <w:r>
        <w:rPr>
          <w:rStyle w:val="VerbatimChar"/>
        </w:rPr>
        <w:t xml:space="preserve">&lt;&lt;&lt;&lt;&lt;&lt;&lt; SEARCH</w:t>
      </w:r>
      <w:r>
        <w:br/>
      </w:r>
      <w:r>
        <w:rPr>
          <w:rStyle w:val="VerbatimChar"/>
        </w:rPr>
        <w:t xml:space="preserve">    pub fn old_function(x: i32) -&gt; i32 {</w:t>
      </w:r>
      <w:r>
        <w:br/>
      </w:r>
      <w:r>
        <w:rPr>
          <w:rStyle w:val="VerbatimChar"/>
        </w:rPr>
        <w:t xml:space="preserve">        x * 2</w:t>
      </w:r>
      <w:r>
        <w:br/>
      </w:r>
      <w:r>
        <w:rPr>
          <w:rStyle w:val="VerbatimChar"/>
        </w:rPr>
        <w:t xml:space="preserve">    }</w:t>
      </w:r>
      <w:r>
        <w:br/>
      </w:r>
      <w:r>
        <w:rPr>
          <w:rStyle w:val="VerbatimChar"/>
        </w:rPr>
        <w:t xml:space="preserve">=======</w:t>
      </w:r>
      <w:r>
        <w:br/>
      </w:r>
      <w:r>
        <w:rPr>
          <w:rStyle w:val="VerbatimChar"/>
        </w:rPr>
        <w:t xml:space="preserve">    pub fn new_function(x: i32) -&gt; i32 {</w:t>
      </w:r>
      <w:r>
        <w:br/>
      </w:r>
      <w:r>
        <w:rPr>
          <w:rStyle w:val="VerbatimChar"/>
        </w:rPr>
        <w:t xml:space="preserve">        x * 2 + 1</w:t>
      </w:r>
      <w:r>
        <w:br/>
      </w:r>
      <w:r>
        <w:rPr>
          <w:rStyle w:val="VerbatimChar"/>
        </w:rPr>
        <w:t xml:space="preserve">    }</w:t>
      </w:r>
      <w:r>
        <w:br/>
      </w:r>
      <w:r>
        <w:rPr>
          <w:rStyle w:val="VerbatimChar"/>
        </w:rPr>
        <w:t xml:space="preserve">&gt;&gt;&gt;&gt;&gt;&gt;&gt; REPLACE</w:t>
      </w:r>
    </w:p>
    <w:p>
      <w:pPr>
        <w:pStyle w:val="FirstParagraph"/>
      </w:pPr>
      <w:r>
        <w:t xml:space="preserve">The patch engine implements 4-tier matching: exact match (character-for-character), whitespace-insensitive match (ignoring leading/trailing whitespace differences), indentation-preserving match (normalizing indentation levels), and fuzzy match (using similar’s text diff algorithms</w:t>
      </w:r>
      <w:r>
        <w:t xml:space="preserve"> </w:t>
      </w:r>
      <w:r>
        <w:rPr>
          <w:vertAlign w:val="superscript"/>
        </w:rPr>
        <w:t xml:space="preserve">20</w:t>
      </w:r>
      <w:r>
        <w:t xml:space="preserve">). This fallback chain means the patch succeeds even when the model produces slightly inaccurate whitespace or when the file has changed subtly since the model read it.</w:t>
      </w:r>
    </w:p>
    <w:p>
      <w:pPr>
        <w:pStyle w:val="BodyText"/>
      </w:pPr>
      <w:r>
        <w:t xml:space="preserve">Each proposed edit flows through a review pipeline:</w:t>
      </w:r>
    </w:p>
    <w:p>
      <w:pPr>
        <w:numPr>
          <w:ilvl w:val="0"/>
          <w:numId w:val="1003"/>
        </w:numPr>
        <w:pStyle w:val="Compact"/>
      </w:pPr>
      <w:r>
        <w:rPr>
          <w:bCs/>
          <w:b/>
        </w:rPr>
        <w:t xml:space="preserve">Validation.</w:t>
      </w:r>
      <w:r>
        <w:t xml:space="preserve"> </w:t>
      </w:r>
      <w:r>
        <w:t xml:space="preserve">The SEARCH text must match at least one location in the file. If ambiguous (multiple matches), the system rejects the patch and asks the model to include more context lines.</w:t>
      </w:r>
    </w:p>
    <w:p>
      <w:pPr>
        <w:numPr>
          <w:ilvl w:val="0"/>
          <w:numId w:val="1003"/>
        </w:numPr>
        <w:pStyle w:val="Compact"/>
      </w:pPr>
      <w:r>
        <w:rPr>
          <w:bCs/>
          <w:b/>
        </w:rPr>
        <w:t xml:space="preserve">Preview.</w:t>
      </w:r>
      <w:r>
        <w:t xml:space="preserve"> </w:t>
      </w:r>
      <w:r>
        <w:t xml:space="preserve">The diff is displayed in the TUI diff panel using</w:t>
      </w:r>
      <w:r>
        <w:t xml:space="preserve"> </w:t>
      </w:r>
      <w:r>
        <w:rPr>
          <w:rStyle w:val="VerbatimChar"/>
        </w:rPr>
        <w:t xml:space="preserve">similar</w:t>
      </w:r>
      <w:r>
        <w:t xml:space="preserve">’s unified diff output, with syntax highlighting via</w:t>
      </w:r>
      <w:r>
        <w:t xml:space="preserve"> </w:t>
      </w:r>
      <w:r>
        <w:rPr>
          <w:rStyle w:val="VerbatimChar"/>
        </w:rPr>
        <w:t xml:space="preserve">syntect</w:t>
      </w:r>
      <w:r>
        <w:t xml:space="preserve">.</w:t>
      </w:r>
    </w:p>
    <w:p>
      <w:pPr>
        <w:numPr>
          <w:ilvl w:val="0"/>
          <w:numId w:val="1003"/>
        </w:numPr>
        <w:pStyle w:val="Compact"/>
      </w:pPr>
      <w:r>
        <w:rPr>
          <w:bCs/>
          <w:b/>
        </w:rPr>
        <w:t xml:space="preserve">User Approval.</w:t>
      </w:r>
      <w:r>
        <w:t xml:space="preserve"> </w:t>
      </w:r>
      <w:r>
        <w:t xml:space="preserve">Depending on the permission mode (Section 4.4.1), the user may be asked to approve each edit, each file’s batch of edits, or all edits in a session.</w:t>
      </w:r>
    </w:p>
    <w:p>
      <w:pPr>
        <w:numPr>
          <w:ilvl w:val="0"/>
          <w:numId w:val="1003"/>
        </w:numPr>
        <w:pStyle w:val="Compact"/>
      </w:pPr>
      <w:r>
        <w:rPr>
          <w:bCs/>
          <w:b/>
        </w:rPr>
        <w:t xml:space="preserve">Application.</w:t>
      </w:r>
      <w:r>
        <w:t xml:space="preserve"> </w:t>
      </w:r>
      <w:r>
        <w:t xml:space="preserve">Approved edits are written atomically: the file is read, patches are applied in order, and the result is written to a temporary path before being moved into place.</w:t>
      </w:r>
    </w:p>
    <w:p>
      <w:pPr>
        <w:numPr>
          <w:ilvl w:val="0"/>
          <w:numId w:val="1003"/>
        </w:numPr>
        <w:pStyle w:val="Compact"/>
      </w:pPr>
      <w:r>
        <w:rPr>
          <w:bCs/>
          <w:b/>
        </w:rPr>
        <w:t xml:space="preserve">Post-apply Verification.</w:t>
      </w:r>
      <w:r>
        <w:t xml:space="preserve"> </w:t>
      </w:r>
      <w:r>
        <w:t xml:space="preserve">After application, the system runs: (a) the file’s formatter (rustfmt, prettier, black, etc.) if one is configured, (b) the project’s linter, and (c) relevant tests. Failures trigger an auto-fix loop where the error output is sent back to the model with a request to fix the issue.</w:t>
      </w:r>
    </w:p>
    <w:bookmarkEnd w:id="72"/>
    <w:bookmarkStart w:id="73" w:name="error-handling-and-auto-fix-loop"/>
    <w:p>
      <w:pPr>
        <w:pStyle w:val="Heading3"/>
      </w:pPr>
      <w:r>
        <w:t xml:space="preserve">4.2.3 Error Handling and Auto-Fix Loop</w:t>
      </w:r>
    </w:p>
    <w:p>
      <w:pPr>
        <w:pStyle w:val="FirstParagraph"/>
      </w:pPr>
      <w:r>
        <w:t xml:space="preserve">The retry loop is the recovery mechanism when edits produce compilation errors, test failures, or lint violations. The loop state machine has three phases:</w:t>
      </w:r>
    </w:p>
    <w:p>
      <w:pPr>
        <w:pStyle w:val="SourceCode"/>
      </w:pPr>
      <w:r>
        <w:rPr>
          <w:rStyle w:val="VerbatimChar"/>
        </w:rPr>
        <w:t xml:space="preserve">Edit Applied -&gt; Format Check -&gt; Lint Check -&gt; Test Run -&gt; Success</w:t>
      </w:r>
      <w:r>
        <w:br/>
      </w:r>
      <w:r>
        <w:rPr>
          <w:rStyle w:val="VerbatimChar"/>
        </w:rPr>
        <w:t xml:space="preserve">      ^              |              |             |</w:t>
      </w:r>
      <w:r>
        <w:br/>
      </w:r>
      <w:r>
        <w:rPr>
          <w:rStyle w:val="VerbatimChar"/>
        </w:rPr>
        <w:t xml:space="preserve">      |           Fail          Fail          Fail</w:t>
      </w:r>
      <w:r>
        <w:br/>
      </w:r>
      <w:r>
        <w:rPr>
          <w:rStyle w:val="VerbatimChar"/>
        </w:rPr>
        <w:t xml:space="preserve">      +--------------+--------------+-------------+</w:t>
      </w:r>
      <w:r>
        <w:br/>
      </w:r>
      <w:r>
        <w:rPr>
          <w:rStyle w:val="VerbatimChar"/>
        </w:rPr>
        <w:t xml:space="preserve">                     |</w:t>
      </w:r>
      <w:r>
        <w:br/>
      </w:r>
      <w:r>
        <w:rPr>
          <w:rStyle w:val="VerbatimChar"/>
        </w:rPr>
        <w:t xml:space="preserve">            Send error to model</w:t>
      </w:r>
      <w:r>
        <w:br/>
      </w:r>
      <w:r>
        <w:rPr>
          <w:rStyle w:val="VerbatimChar"/>
        </w:rPr>
        <w:t xml:space="preserve">            (max 3 retry attempts)</w:t>
      </w:r>
    </w:p>
    <w:p>
      <w:pPr>
        <w:pStyle w:val="FirstParagraph"/>
      </w:pPr>
      <w:r>
        <w:t xml:space="preserve">Each retry attempt includes the original edit context plus the error output. After 3 failed retries, the system stops and presents the error to the user for manual resolution. This cap prevents infinite retry loops that burn API tokens without progress.</w:t>
      </w:r>
    </w:p>
    <w:bookmarkEnd w:id="73"/>
    <w:bookmarkEnd w:id="74"/>
    <w:bookmarkStart w:id="78" w:name="tui-ux-category-c"/>
    <w:p>
      <w:pPr>
        <w:pStyle w:val="Heading2"/>
      </w:pPr>
      <w:r>
        <w:t xml:space="preserve">4.3 TUI UX (Category C)</w:t>
      </w:r>
    </w:p>
    <w:p>
      <w:pPr>
        <w:pStyle w:val="FirstParagraph"/>
      </w:pPr>
      <w:r>
        <w:t xml:space="preserve">The TUI is the user’s primary interface to the agent. Its design principle is</w:t>
      </w:r>
      <w:r>
        <w:t xml:space="preserve"> </w:t>
      </w:r>
      <w:r>
        <w:t xml:space="preserve">“</w:t>
      </w:r>
      <w:r>
        <w:t xml:space="preserve">IDE-like information density with terminal simplicity</w:t>
      </w:r>
      <w:r>
        <w:t xml:space="preserve">”</w:t>
      </w:r>
      <w:r>
        <w:t xml:space="preserve"> </w:t>
      </w:r>
      <w:r>
        <w:t xml:space="preserve">— multiple panels showing different aspects of the agent’s operation, all navigable by keyboard, with mouse support as a secondary convenience.</w:t>
      </w:r>
    </w:p>
    <w:bookmarkStart w:id="75" w:name="layout"/>
    <w:p>
      <w:pPr>
        <w:pStyle w:val="Heading3"/>
      </w:pPr>
      <w:r>
        <w:t xml:space="preserve">4.3.1 Layout</w:t>
      </w:r>
    </w:p>
    <w:p>
      <w:pPr>
        <w:pStyle w:val="FirstParagraph"/>
      </w:pPr>
      <w:r>
        <w:t xml:space="preserve">The main screen uses a constraint-based layout system via</w:t>
      </w:r>
      <w:r>
        <w:t xml:space="preserve"> </w:t>
      </w:r>
      <w:r>
        <w:rPr>
          <w:rStyle w:val="VerbatimChar"/>
        </w:rPr>
        <w:t xml:space="preserve">ratatui</w:t>
      </w:r>
      <w:r>
        <w:t xml:space="preserve"> </w:t>
      </w:r>
      <w:r>
        <w:rPr>
          <w:vertAlign w:val="superscript"/>
        </w:rPr>
        <w:t xml:space="preserve">21</w:t>
      </w:r>
      <w:r>
        <w:t xml:space="preserve">. The layout is responsive: on screens wider than 120 columns, it shows five panels; on narrower screens, panels collapse or become tab-switchable.</w:t>
      </w:r>
    </w:p>
    <w:p>
      <w:pPr>
        <w:pStyle w:val="SourceCode"/>
      </w:pPr>
      <w:r>
        <w:rPr>
          <w:rStyle w:val="VerbatimChar"/>
        </w:rPr>
        <w:t xml:space="preserve">+------------------------------------------------------------------+</w:t>
      </w:r>
      <w:r>
        <w:br/>
      </w:r>
      <w:r>
        <w:rPr>
          <w:rStyle w:val="VerbatimChar"/>
        </w:rPr>
        <w:t xml:space="preserve">| [Model: V4 Pro]  [Tokens: 12.4K/128K]  [Mode: Ask]  [main]  [?]  |  &lt;- Status Bar</w:t>
      </w:r>
      <w:r>
        <w:br/>
      </w:r>
      <w:r>
        <w:rPr>
          <w:rStyle w:val="VerbatimChar"/>
        </w:rPr>
        <w:t xml:space="preserve">+----------+-----------------------------------------+-------------+</w:t>
      </w:r>
      <w:r>
        <w:br/>
      </w:r>
      <w:r>
        <w:rPr>
          <w:rStyle w:val="VerbatimChar"/>
        </w:rPr>
        <w:t xml:space="preserve">|          |                                         |             |</w:t>
      </w:r>
      <w:r>
        <w:br/>
      </w:r>
      <w:r>
        <w:rPr>
          <w:rStyle w:val="VerbatimChar"/>
        </w:rPr>
        <w:t xml:space="preserve">|  File    |           Chat / Response Panel         |   Plan /    |</w:t>
      </w:r>
      <w:r>
        <w:br/>
      </w:r>
      <w:r>
        <w:rPr>
          <w:rStyle w:val="VerbatimChar"/>
        </w:rPr>
        <w:t xml:space="preserve">|  Tree    |                                         |   Context   |</w:t>
      </w:r>
      <w:r>
        <w:br/>
      </w:r>
      <w:r>
        <w:rPr>
          <w:rStyle w:val="VerbatimChar"/>
        </w:rPr>
        <w:t xml:space="preserve">|          |  User: Add error handling to the        |             |</w:t>
      </w:r>
      <w:r>
        <w:br/>
      </w:r>
      <w:r>
        <w:rPr>
          <w:rStyle w:val="VerbatimChar"/>
        </w:rPr>
        <w:t xml:space="preserve">|  ▼ src   |  parse_config function                  |  1. Read    |</w:t>
      </w:r>
      <w:r>
        <w:br/>
      </w:r>
      <w:r>
        <w:rPr>
          <w:rStyle w:val="VerbatimChar"/>
        </w:rPr>
        <w:t xml:space="preserve">|    main  |                                         |     src/... |</w:t>
      </w:r>
      <w:r>
        <w:br/>
      </w:r>
      <w:r>
        <w:rPr>
          <w:rStyle w:val="VerbatimChar"/>
        </w:rPr>
        <w:t xml:space="preserve">|    lib   |  Assistant: I'll add error handling     |  2. Modify  |</w:t>
      </w:r>
      <w:r>
        <w:br/>
      </w:r>
      <w:r>
        <w:rPr>
          <w:rStyle w:val="VerbatimChar"/>
        </w:rPr>
        <w:t xml:space="preserve">|    mod   |  to parse_config. Let me start by      |     parse_  |</w:t>
      </w:r>
      <w:r>
        <w:br/>
      </w:r>
      <w:r>
        <w:rPr>
          <w:rStyle w:val="VerbatimChar"/>
        </w:rPr>
        <w:t xml:space="preserve">|  ▼ tests |  reading the current function.          |     config  |</w:t>
      </w:r>
      <w:r>
        <w:br/>
      </w:r>
      <w:r>
        <w:rPr>
          <w:rStyle w:val="VerbatimChar"/>
        </w:rPr>
        <w:t xml:space="preserve">|    test_ |                                         |  3. Add     |</w:t>
      </w:r>
      <w:r>
        <w:br/>
      </w:r>
      <w:r>
        <w:rPr>
          <w:rStyle w:val="VerbatimChar"/>
        </w:rPr>
        <w:t xml:space="preserve">|    integ |  [Read] src/lib.rs:47-62               |     tests   |</w:t>
      </w:r>
      <w:r>
        <w:br/>
      </w:r>
      <w:r>
        <w:rPr>
          <w:rStyle w:val="VerbatimChar"/>
        </w:rPr>
        <w:t xml:space="preserve">|          |                                         |             |</w:t>
      </w:r>
      <w:r>
        <w:br/>
      </w:r>
      <w:r>
        <w:rPr>
          <w:rStyle w:val="VerbatimChar"/>
        </w:rPr>
        <w:t xml:space="preserve">+----------+-----------------------------------------+-------------+</w:t>
      </w:r>
      <w:r>
        <w:br/>
      </w:r>
      <w:r>
        <w:rPr>
          <w:rStyle w:val="VerbatimChar"/>
        </w:rPr>
        <w:t xml:space="preserve">|  Diff / Code Preview Panel                                       |</w:t>
      </w:r>
      <w:r>
        <w:br/>
      </w:r>
      <w:r>
        <w:rPr>
          <w:rStyle w:val="VerbatimChar"/>
        </w:rPr>
        <w:t xml:space="preserve">|  --- src/lib.rs                                                  |</w:t>
      </w:r>
      <w:r>
        <w:br/>
      </w:r>
      <w:r>
        <w:rPr>
          <w:rStyle w:val="VerbatimChar"/>
        </w:rPr>
        <w:t xml:space="preserve">|  +++ src/lib.rs                                                  |</w:t>
      </w:r>
      <w:r>
        <w:br/>
      </w:r>
      <w:r>
        <w:rPr>
          <w:rStyle w:val="VerbatimChar"/>
        </w:rPr>
        <w:t xml:space="preserve">|  @@ -47,6 +47,9 @@                                               |</w:t>
      </w:r>
      <w:r>
        <w:br/>
      </w:r>
      <w:r>
        <w:rPr>
          <w:rStyle w:val="VerbatimChar"/>
        </w:rPr>
        <w:t xml:space="preserve">|    pub fn parse_config(path: &amp;str) -&gt; Result&lt;Config&gt; {           |</w:t>
      </w:r>
      <w:r>
        <w:br/>
      </w:r>
      <w:r>
        <w:rPr>
          <w:rStyle w:val="VerbatimChar"/>
        </w:rPr>
        <w:t xml:space="preserve">|  +    if !std::path::Path::new(path).exists() {                  |</w:t>
      </w:r>
      <w:r>
        <w:br/>
      </w:r>
      <w:r>
        <w:rPr>
          <w:rStyle w:val="VerbatimChar"/>
        </w:rPr>
        <w:t xml:space="preserve">|  +        return Err(anyhow::anyhow!("Config file not found"));  |</w:t>
      </w:r>
      <w:r>
        <w:br/>
      </w:r>
      <w:r>
        <w:rPr>
          <w:rStyle w:val="VerbatimChar"/>
        </w:rPr>
        <w:t xml:space="preserve">|  +    }                                                           |</w:t>
      </w:r>
      <w:r>
        <w:br/>
      </w:r>
      <w:r>
        <w:rPr>
          <w:rStyle w:val="VerbatimChar"/>
        </w:rPr>
        <w:t xml:space="preserve">|       let content = std::fs::read_to_string(path)?;              |</w:t>
      </w:r>
      <w:r>
        <w:br/>
      </w:r>
      <w:r>
        <w:rPr>
          <w:rStyle w:val="VerbatimChar"/>
        </w:rPr>
        <w:t xml:space="preserve">+------------------------------------------------------------------+</w:t>
      </w:r>
      <w:r>
        <w:br/>
      </w:r>
      <w:r>
        <w:rPr>
          <w:rStyle w:val="VerbatimChar"/>
        </w:rPr>
        <w:t xml:space="preserve">| [deepseek-code]  Press ? for help    3 pending edits   cost: $0.02 |  &lt;- Bottom Bar</w:t>
      </w:r>
      <w:r>
        <w:br/>
      </w:r>
      <w:r>
        <w:rPr>
          <w:rStyle w:val="VerbatimChar"/>
        </w:rPr>
        <w:t xml:space="preserve">+------------------------------------------------------------------+</w:t>
      </w:r>
    </w:p>
    <w:p>
      <w:pPr>
        <w:pStyle w:val="FirstParagraph"/>
      </w:pPr>
      <w:r>
        <w:t xml:space="preserve">The five panels are:</w:t>
      </w:r>
      <w:r>
        <w:t xml:space="preserve"> </w:t>
      </w:r>
      <w:r>
        <w:rPr>
          <w:bCs/>
          <w:b/>
        </w:rPr>
        <w:t xml:space="preserve">File Tree</w:t>
      </w:r>
      <w:r>
        <w:t xml:space="preserve"> </w:t>
      </w:r>
      <w:r>
        <w:t xml:space="preserve">(left sidebar, navigable directory tree),</w:t>
      </w:r>
      <w:r>
        <w:t xml:space="preserve"> </w:t>
      </w:r>
      <w:r>
        <w:rPr>
          <w:bCs/>
          <w:b/>
        </w:rPr>
        <w:t xml:space="preserve">Chat Panel</w:t>
      </w:r>
      <w:r>
        <w:t xml:space="preserve"> </w:t>
      </w:r>
      <w:r>
        <w:t xml:space="preserve">(center, conversation history with streaming responses),</w:t>
      </w:r>
      <w:r>
        <w:t xml:space="preserve"> </w:t>
      </w:r>
      <w:r>
        <w:rPr>
          <w:bCs/>
          <w:b/>
        </w:rPr>
        <w:t xml:space="preserve">Plan Panel</w:t>
      </w:r>
      <w:r>
        <w:t xml:space="preserve"> </w:t>
      </w:r>
      <w:r>
        <w:t xml:space="preserve">(right, structured task plan with checkable steps),</w:t>
      </w:r>
      <w:r>
        <w:t xml:space="preserve"> </w:t>
      </w:r>
      <w:r>
        <w:rPr>
          <w:bCs/>
          <w:b/>
        </w:rPr>
        <w:t xml:space="preserve">Diff Panel</w:t>
      </w:r>
      <w:r>
        <w:t xml:space="preserve"> </w:t>
      </w:r>
      <w:r>
        <w:t xml:space="preserve">(bottom, code diffs and file previews), and</w:t>
      </w:r>
      <w:r>
        <w:t xml:space="preserve"> </w:t>
      </w:r>
      <w:r>
        <w:rPr>
          <w:bCs/>
          <w:b/>
        </w:rPr>
        <w:t xml:space="preserve">Status Bar</w:t>
      </w:r>
      <w:r>
        <w:t xml:space="preserve"> </w:t>
      </w:r>
      <w:r>
        <w:t xml:space="preserve">(top, model, tokens, mode, git branch). Users switch between panel focus with</w:t>
      </w:r>
      <w:r>
        <w:t xml:space="preserve"> </w:t>
      </w:r>
      <w:r>
        <w:rPr>
          <w:rStyle w:val="VerbatimChar"/>
        </w:rPr>
        <w:t xml:space="preserve">Tab</w:t>
      </w:r>
      <w:r>
        <w:t xml:space="preserve"> </w:t>
      </w:r>
      <w:r>
        <w:t xml:space="preserve">/</w:t>
      </w:r>
      <w:r>
        <w:t xml:space="preserve"> </w:t>
      </w:r>
      <w:r>
        <w:rPr>
          <w:rStyle w:val="VerbatimChar"/>
        </w:rPr>
        <w:t xml:space="preserve">Shift-Tab</w:t>
      </w:r>
      <w:r>
        <w:t xml:space="preserve"> </w:t>
      </w:r>
      <w:r>
        <w:t xml:space="preserve">or direct keybindings (</w:t>
      </w:r>
      <w:r>
        <w:rPr>
          <w:rStyle w:val="VerbatimChar"/>
        </w:rPr>
        <w:t xml:space="preserve">Ctrl+F</w:t>
      </w:r>
      <w:r>
        <w:t xml:space="preserve"> </w:t>
      </w:r>
      <w:r>
        <w:t xml:space="preserve">file tree,</w:t>
      </w:r>
      <w:r>
        <w:t xml:space="preserve"> </w:t>
      </w:r>
      <w:r>
        <w:rPr>
          <w:rStyle w:val="VerbatimChar"/>
        </w:rPr>
        <w:t xml:space="preserve">Ctrl+C</w:t>
      </w:r>
      <w:r>
        <w:t xml:space="preserve"> </w:t>
      </w:r>
      <w:r>
        <w:t xml:space="preserve">chat,</w:t>
      </w:r>
      <w:r>
        <w:t xml:space="preserve"> </w:t>
      </w:r>
      <w:r>
        <w:rPr>
          <w:rStyle w:val="VerbatimChar"/>
        </w:rPr>
        <w:t xml:space="preserve">Ctrl+D</w:t>
      </w:r>
      <w:r>
        <w:t xml:space="preserve"> </w:t>
      </w:r>
      <w:r>
        <w:t xml:space="preserve">diff,</w:t>
      </w:r>
      <w:r>
        <w:t xml:space="preserve"> </w:t>
      </w:r>
      <w:r>
        <w:rPr>
          <w:rStyle w:val="VerbatimChar"/>
        </w:rPr>
        <w:t xml:space="preserve">Ctrl+P</w:t>
      </w:r>
      <w:r>
        <w:t xml:space="preserve"> </w:t>
      </w:r>
      <w:r>
        <w:t xml:space="preserve">plan).</w:t>
      </w:r>
    </w:p>
    <w:bookmarkEnd w:id="75"/>
    <w:bookmarkStart w:id="76" w:name="navigation"/>
    <w:p>
      <w:pPr>
        <w:pStyle w:val="Heading3"/>
      </w:pPr>
      <w:r>
        <w:t xml:space="preserve">4.3.2 Navigation</w:t>
      </w:r>
    </w:p>
    <w:p>
      <w:pPr>
        <w:pStyle w:val="FirstParagraph"/>
      </w:pPr>
      <w:r>
        <w:t xml:space="preserve">All navigation is keyboard-first. The binding system uses three tiers:</w:t>
      </w:r>
    </w:p>
    <w:p>
      <w:pPr>
        <w:pStyle w:val="BodyText"/>
      </w:pPr>
      <w:r>
        <w:rPr>
          <w:bCs/>
          <w:b/>
        </w:rPr>
        <w:t xml:space="preserve">Global shortcuts</w:t>
      </w:r>
      <w:r>
        <w:t xml:space="preserve"> </w:t>
      </w:r>
      <w:r>
        <w:t xml:space="preserve">work from any panel:</w:t>
      </w:r>
      <w:r>
        <w:t xml:space="preserve"> </w:t>
      </w:r>
      <w:r>
        <w:rPr>
          <w:rStyle w:val="VerbatimChar"/>
        </w:rPr>
        <w:t xml:space="preserve">Ctrl+Q</w:t>
      </w:r>
      <w:r>
        <w:t xml:space="preserve"> </w:t>
      </w:r>
      <w:r>
        <w:t xml:space="preserve">quit,</w:t>
      </w:r>
      <w:r>
        <w:t xml:space="preserve"> </w:t>
      </w:r>
      <w:r>
        <w:rPr>
          <w:rStyle w:val="VerbatimChar"/>
        </w:rPr>
        <w:t xml:space="preserve">Ctrl+N</w:t>
      </w:r>
      <w:r>
        <w:t xml:space="preserve"> </w:t>
      </w:r>
      <w:r>
        <w:t xml:space="preserve">new session,</w:t>
      </w:r>
      <w:r>
        <w:t xml:space="preserve"> </w:t>
      </w:r>
      <w:r>
        <w:rPr>
          <w:rStyle w:val="VerbatimChar"/>
        </w:rPr>
        <w:t xml:space="preserve">Ctrl+S</w:t>
      </w:r>
      <w:r>
        <w:t xml:space="preserve"> </w:t>
      </w:r>
      <w:r>
        <w:t xml:space="preserve">settings,</w:t>
      </w:r>
      <w:r>
        <w:t xml:space="preserve"> </w:t>
      </w:r>
      <w:r>
        <w:rPr>
          <w:rStyle w:val="VerbatimChar"/>
        </w:rPr>
        <w:t xml:space="preserve">Ctrl+L</w:t>
      </w:r>
      <w:r>
        <w:t xml:space="preserve"> </w:t>
      </w:r>
      <w:r>
        <w:t xml:space="preserve">clear chat,</w:t>
      </w:r>
      <w:r>
        <w:t xml:space="preserve"> </w:t>
      </w:r>
      <w:r>
        <w:rPr>
          <w:rStyle w:val="VerbatimChar"/>
        </w:rPr>
        <w:t xml:space="preserve">Ctrl+Z</w:t>
      </w:r>
      <w:r>
        <w:t xml:space="preserve"> </w:t>
      </w:r>
      <w:r>
        <w:t xml:space="preserve">undo last edit,</w:t>
      </w:r>
      <w:r>
        <w:t xml:space="preserve"> </w:t>
      </w:r>
      <w:r>
        <w:rPr>
          <w:rStyle w:val="VerbatimChar"/>
        </w:rPr>
        <w:t xml:space="preserve">Ctrl+Y</w:t>
      </w:r>
      <w:r>
        <w:t xml:space="preserve"> </w:t>
      </w:r>
      <w:r>
        <w:t xml:space="preserve">redo,</w:t>
      </w:r>
      <w:r>
        <w:t xml:space="preserve"> </w:t>
      </w:r>
      <w:r>
        <w:rPr>
          <w:rStyle w:val="VerbatimChar"/>
        </w:rPr>
        <w:t xml:space="preserve">Ctrl+O</w:t>
      </w:r>
      <w:r>
        <w:t xml:space="preserve"> </w:t>
      </w:r>
      <w:r>
        <w:t xml:space="preserve">open file,</w:t>
      </w:r>
      <w:r>
        <w:t xml:space="preserve"> </w:t>
      </w:r>
      <w:r>
        <w:rPr>
          <w:rStyle w:val="VerbatimChar"/>
        </w:rPr>
        <w:t xml:space="preserve">/</w:t>
      </w:r>
      <w:r>
        <w:t xml:space="preserve"> </w:t>
      </w:r>
      <w:r>
        <w:t xml:space="preserve">command palette,</w:t>
      </w:r>
      <w:r>
        <w:t xml:space="preserve"> </w:t>
      </w:r>
      <w:r>
        <w:rPr>
          <w:rStyle w:val="VerbatimChar"/>
        </w:rPr>
        <w:t xml:space="preserve">?</w:t>
      </w:r>
      <w:r>
        <w:t xml:space="preserve"> </w:t>
      </w:r>
      <w:r>
        <w:t xml:space="preserve">help overlay.</w:t>
      </w:r>
    </w:p>
    <w:p>
      <w:pPr>
        <w:pStyle w:val="BodyText"/>
      </w:pPr>
      <w:r>
        <w:rPr>
          <w:bCs/>
          <w:b/>
        </w:rPr>
        <w:t xml:space="preserve">Panel-specific shortcuts</w:t>
      </w:r>
      <w:r>
        <w:t xml:space="preserve"> </w:t>
      </w:r>
      <w:r>
        <w:t xml:space="preserve">activate only when that panel has focus. In the chat panel:</w:t>
      </w:r>
      <w:r>
        <w:t xml:space="preserve"> </w:t>
      </w:r>
      <w:r>
        <w:rPr>
          <w:rStyle w:val="VerbatimChar"/>
        </w:rPr>
        <w:t xml:space="preserve">↑/↓</w:t>
      </w:r>
      <w:r>
        <w:t xml:space="preserve"> </w:t>
      </w:r>
      <w:r>
        <w:t xml:space="preserve">scroll history,</w:t>
      </w:r>
      <w:r>
        <w:t xml:space="preserve"> </w:t>
      </w:r>
      <w:r>
        <w:rPr>
          <w:rStyle w:val="VerbatimChar"/>
        </w:rPr>
        <w:t xml:space="preserve">Enter</w:t>
      </w:r>
      <w:r>
        <w:t xml:space="preserve"> </w:t>
      </w:r>
      <w:r>
        <w:t xml:space="preserve">send message,</w:t>
      </w:r>
      <w:r>
        <w:t xml:space="preserve"> </w:t>
      </w:r>
      <w:r>
        <w:rPr>
          <w:rStyle w:val="VerbatimChar"/>
        </w:rPr>
        <w:t xml:space="preserve">Ctrl+Enter</w:t>
      </w:r>
      <w:r>
        <w:t xml:space="preserve"> </w:t>
      </w:r>
      <w:r>
        <w:t xml:space="preserve">new line,</w:t>
      </w:r>
      <w:r>
        <w:t xml:space="preserve"> </w:t>
      </w:r>
      <w:r>
        <w:rPr>
          <w:rStyle w:val="VerbatimChar"/>
        </w:rPr>
        <w:t xml:space="preserve">Ctrl+R</w:t>
      </w:r>
      <w:r>
        <w:t xml:space="preserve"> </w:t>
      </w:r>
      <w:r>
        <w:t xml:space="preserve">regenerate response,</w:t>
      </w:r>
      <w:r>
        <w:t xml:space="preserve"> </w:t>
      </w:r>
      <w:r>
        <w:rPr>
          <w:rStyle w:val="VerbatimChar"/>
        </w:rPr>
        <w:t xml:space="preserve">Ctrl+Shift+C</w:t>
      </w:r>
      <w:r>
        <w:t xml:space="preserve"> </w:t>
      </w:r>
      <w:r>
        <w:t xml:space="preserve">copy response. In the diff panel:</w:t>
      </w:r>
      <w:r>
        <w:t xml:space="preserve"> </w:t>
      </w:r>
      <w:r>
        <w:rPr>
          <w:rStyle w:val="VerbatimChar"/>
        </w:rPr>
        <w:t xml:space="preserve">a</w:t>
      </w:r>
      <w:r>
        <w:t xml:space="preserve"> </w:t>
      </w:r>
      <w:r>
        <w:t xml:space="preserve">approve edit,</w:t>
      </w:r>
      <w:r>
        <w:t xml:space="preserve"> </w:t>
      </w:r>
      <w:r>
        <w:rPr>
          <w:rStyle w:val="VerbatimChar"/>
        </w:rPr>
        <w:t xml:space="preserve">r</w:t>
      </w:r>
      <w:r>
        <w:t xml:space="preserve"> </w:t>
      </w:r>
      <w:r>
        <w:t xml:space="preserve">reject edit,</w:t>
      </w:r>
      <w:r>
        <w:t xml:space="preserve"> </w:t>
      </w:r>
      <w:r>
        <w:rPr>
          <w:rStyle w:val="VerbatimChar"/>
        </w:rPr>
        <w:t xml:space="preserve">n</w:t>
      </w:r>
      <w:r>
        <w:t xml:space="preserve"> </w:t>
      </w:r>
      <w:r>
        <w:t xml:space="preserve">next diff,</w:t>
      </w:r>
      <w:r>
        <w:t xml:space="preserve"> </w:t>
      </w:r>
      <w:r>
        <w:rPr>
          <w:rStyle w:val="VerbatimChar"/>
        </w:rPr>
        <w:t xml:space="preserve">p</w:t>
      </w:r>
      <w:r>
        <w:t xml:space="preserve"> </w:t>
      </w:r>
      <w:r>
        <w:t xml:space="preserve">previous diff,</w:t>
      </w:r>
      <w:r>
        <w:t xml:space="preserve"> </w:t>
      </w:r>
      <w:r>
        <w:rPr>
          <w:rStyle w:val="VerbatimChar"/>
        </w:rPr>
        <w:t xml:space="preserve">Enter</w:t>
      </w:r>
      <w:r>
        <w:t xml:space="preserve"> </w:t>
      </w:r>
      <w:r>
        <w:t xml:space="preserve">apply approved.</w:t>
      </w:r>
    </w:p>
    <w:p>
      <w:pPr>
        <w:pStyle w:val="BodyText"/>
      </w:pPr>
      <w:r>
        <w:rPr>
          <w:bCs/>
          <w:b/>
        </w:rPr>
        <w:t xml:space="preserve">Vim-like bindings</w:t>
      </w:r>
      <w:r>
        <w:t xml:space="preserve"> </w:t>
      </w:r>
      <w:r>
        <w:t xml:space="preserve">(optional, enabled in config) provide hjkl navigation,</w:t>
      </w:r>
      <w:r>
        <w:t xml:space="preserve"> </w:t>
      </w:r>
      <w:r>
        <w:rPr>
          <w:rStyle w:val="VerbatimChar"/>
        </w:rPr>
        <w:t xml:space="preserve">gg</w:t>
      </w:r>
      <w:r>
        <w:t xml:space="preserve">/</w:t>
      </w:r>
      <w:r>
        <w:rPr>
          <w:rStyle w:val="VerbatimChar"/>
        </w:rPr>
        <w:t xml:space="preserve">G</w:t>
      </w:r>
      <w:r>
        <w:t xml:space="preserve"> </w:t>
      </w:r>
      <w:r>
        <w:t xml:space="preserve">for top/bottom,</w:t>
      </w:r>
      <w:r>
        <w:t xml:space="preserve"> </w:t>
      </w:r>
      <w:r>
        <w:rPr>
          <w:rStyle w:val="VerbatimChar"/>
        </w:rPr>
        <w:t xml:space="preserve">Ctrl+U</w:t>
      </w:r>
      <w:r>
        <w:t xml:space="preserve">/</w:t>
      </w:r>
      <w:r>
        <w:rPr>
          <w:rStyle w:val="VerbatimChar"/>
        </w:rPr>
        <w:t xml:space="preserve">Ctrl+D</w:t>
      </w:r>
      <w:r>
        <w:t xml:space="preserve"> </w:t>
      </w:r>
      <w:r>
        <w:t xml:space="preserve">for half-page scroll, and</w:t>
      </w:r>
      <w:r>
        <w:t xml:space="preserve"> </w:t>
      </w:r>
      <w:r>
        <w:rPr>
          <w:rStyle w:val="VerbatimChar"/>
        </w:rPr>
        <w:t xml:space="preserve">/</w:t>
      </w:r>
      <w:r>
        <w:t xml:space="preserve"> </w:t>
      </w:r>
      <w:r>
        <w:t xml:space="preserve">for in-panel search. These are implemented as a separate keymap layer that can be toggled at runtime.</w:t>
      </w:r>
    </w:p>
    <w:p>
      <w:pPr>
        <w:pStyle w:val="BodyText"/>
      </w:pPr>
      <w:r>
        <w:t xml:space="preserve">Mouse support (via crossterm) enables clicking to focus panels, scrolling with the wheel, and clicking buttons in the diff review interface. It is a convenience layer — every mouse action has a keyboard equivalent.</w:t>
      </w:r>
    </w:p>
    <w:bookmarkEnd w:id="76"/>
    <w:bookmarkStart w:id="77" w:name="status-bar"/>
    <w:p>
      <w:pPr>
        <w:pStyle w:val="Heading3"/>
      </w:pPr>
      <w:r>
        <w:t xml:space="preserve">4.3.3 Status Bar</w:t>
      </w:r>
    </w:p>
    <w:p>
      <w:pPr>
        <w:pStyle w:val="FirstParagraph"/>
      </w:pPr>
      <w:r>
        <w:t xml:space="preserve">The status bar is information-dense and always visible. It displays:</w:t>
      </w:r>
    </w:p>
    <w:p>
      <w:pPr>
        <w:numPr>
          <w:ilvl w:val="0"/>
          <w:numId w:val="1004"/>
        </w:numPr>
        <w:pStyle w:val="Compact"/>
      </w:pPr>
      <w:r>
        <w:rPr>
          <w:bCs/>
          <w:b/>
        </w:rPr>
        <w:t xml:space="preserve">Model selector</w:t>
      </w:r>
      <w:r>
        <w:t xml:space="preserve"> </w:t>
      </w:r>
      <w:r>
        <w:t xml:space="preserve">(</w:t>
      </w:r>
      <w:r>
        <w:rPr>
          <w:rStyle w:val="VerbatimChar"/>
        </w:rPr>
        <w:t xml:space="preserve">[V4 Pro ↓]</w:t>
      </w:r>
      <w:r>
        <w:t xml:space="preserve">): Current model with dropdown to switch between V4 Pro, V4 Flash, and custom endpoints. Shows a colored indicator (green = connected, yellow = rate-limited, red = error).</w:t>
      </w:r>
    </w:p>
    <w:p>
      <w:pPr>
        <w:numPr>
          <w:ilvl w:val="0"/>
          <w:numId w:val="1004"/>
        </w:numPr>
        <w:pStyle w:val="Compact"/>
      </w:pPr>
      <w:r>
        <w:rPr>
          <w:bCs/>
          <w:b/>
        </w:rPr>
        <w:t xml:space="preserve">Token meter</w:t>
      </w:r>
      <w:r>
        <w:t xml:space="preserve"> </w:t>
      </w:r>
      <w:r>
        <w:t xml:space="preserve">(</w:t>
      </w:r>
      <w:r>
        <w:rPr>
          <w:rStyle w:val="VerbatimChar"/>
        </w:rPr>
        <w:t xml:space="preserve">12.4K/128K</w:t>
      </w:r>
      <w:r>
        <w:t xml:space="preserve">): Current conversation tokens used vs. context window size, with a visual bar that shifts from green (&lt;50%) to yellow (&lt;80%) to red (&gt;90%).</w:t>
      </w:r>
    </w:p>
    <w:p>
      <w:pPr>
        <w:numPr>
          <w:ilvl w:val="0"/>
          <w:numId w:val="1004"/>
        </w:numPr>
        <w:pStyle w:val="Compact"/>
      </w:pPr>
      <w:r>
        <w:rPr>
          <w:bCs/>
          <w:b/>
        </w:rPr>
        <w:t xml:space="preserve">Permission mode</w:t>
      </w:r>
      <w:r>
        <w:t xml:space="preserve"> </w:t>
      </w:r>
      <w:r>
        <w:t xml:space="preserve">(</w:t>
      </w:r>
      <w:r>
        <w:rPr>
          <w:rStyle w:val="VerbatimChar"/>
        </w:rPr>
        <w:t xml:space="preserve">[Ask]</w:t>
      </w:r>
      <w:r>
        <w:t xml:space="preserve">): Current safety mode — one of ReadOnly, Ask, AcceptEdits, YOLO. Color-coded: blue for ReadOnly, green for Ask, yellow for AcceptEdits, red for YOLO.</w:t>
      </w:r>
    </w:p>
    <w:p>
      <w:pPr>
        <w:numPr>
          <w:ilvl w:val="0"/>
          <w:numId w:val="1004"/>
        </w:numPr>
        <w:pStyle w:val="Compact"/>
      </w:pPr>
      <w:r>
        <w:rPr>
          <w:bCs/>
          <w:b/>
        </w:rPr>
        <w:t xml:space="preserve">Git info</w:t>
      </w:r>
      <w:r>
        <w:t xml:space="preserve"> </w:t>
      </w:r>
      <w:r>
        <w:t xml:space="preserve">(</w:t>
      </w:r>
      <w:r>
        <w:rPr>
          <w:rStyle w:val="VerbatimChar"/>
        </w:rPr>
        <w:t xml:space="preserve">main +2 ~1 -0</w:t>
      </w:r>
      <w:r>
        <w:t xml:space="preserve">): Current branch with modification counts (staged, unstaged, untracked).</w:t>
      </w:r>
    </w:p>
    <w:p>
      <w:pPr>
        <w:numPr>
          <w:ilvl w:val="0"/>
          <w:numId w:val="1004"/>
        </w:numPr>
        <w:pStyle w:val="Compact"/>
      </w:pPr>
      <w:r>
        <w:rPr>
          <w:bCs/>
          <w:b/>
        </w:rPr>
        <w:t xml:space="preserve">Cost estimate</w:t>
      </w:r>
      <w:r>
        <w:t xml:space="preserve"> </w:t>
      </w:r>
      <w:r>
        <w:t xml:space="preserve">(</w:t>
      </w:r>
      <w:r>
        <w:rPr>
          <w:rStyle w:val="VerbatimChar"/>
        </w:rPr>
        <w:t xml:space="preserve">$0.02</w:t>
      </w:r>
      <w:r>
        <w:t xml:space="preserve">): Running cost of the current session, calculated from input/output token counts and the current model’s pricing.</w:t>
      </w:r>
    </w:p>
    <w:bookmarkEnd w:id="77"/>
    <w:bookmarkEnd w:id="78"/>
    <w:bookmarkStart w:id="83" w:name="Xcd3048f78556bb5e9e52cadb855b5b97d7b6b02"/>
    <w:p>
      <w:pPr>
        <w:pStyle w:val="Heading2"/>
      </w:pPr>
      <w:r>
        <w:t xml:space="preserve">4.4 Safety, Memory, Tools, and Subagents (Categories D–G)</w:t>
      </w:r>
    </w:p>
    <w:bookmarkStart w:id="79" w:name="safety-and-permission-system"/>
    <w:p>
      <w:pPr>
        <w:pStyle w:val="Heading3"/>
      </w:pPr>
      <w:r>
        <w:t xml:space="preserve">4.4.1 Safety and Permission System</w:t>
      </w:r>
    </w:p>
    <w:p>
      <w:pPr>
        <w:pStyle w:val="FirstParagraph"/>
      </w:pPr>
      <w:r>
        <w:t xml:space="preserve">The permission system is the most critical safety component. Analysis of Claude Code’s source code reveals that users approve approximately 93% of permission prompts, making interactive confirmation behaviorally unreliable as a sole safety mechanism</w:t>
      </w:r>
      <w:r>
        <w:t xml:space="preserve"> </w:t>
      </w:r>
      <w:r>
        <w:rPr>
          <w:vertAlign w:val="superscript"/>
        </w:rPr>
        <w:t xml:space="preserve">22</w:t>
      </w:r>
      <w:r>
        <w:t xml:space="preserve">. The system must maintain safety independently of human vigilance.</w:t>
      </w:r>
    </w:p>
    <w:p>
      <w:pPr>
        <w:pStyle w:val="BodyText"/>
      </w:pPr>
      <w:r>
        <w:t xml:space="preserve">Five permission modes are implemented, ordered from most restrictive to least:</w:t>
      </w:r>
    </w:p>
    <w:tbl>
      <w:tblPr>
        <w:tblStyle w:val="Table"/>
        <w:tblW w:type="pct" w:w="5000"/>
        <w:tblLook w:firstRow="1" w:lastRow="0" w:firstColumn="0" w:lastColumn="0" w:noHBand="0" w:noVBand="0" w:val="0020"/>
      </w:tblPr>
      <w:tblGrid>
        <w:gridCol w:w="1056"/>
        <w:gridCol w:w="2288"/>
        <w:gridCol w:w="2464"/>
        <w:gridCol w:w="2112"/>
      </w:tblGrid>
      <w:tr>
        <w:trPr>
          <w:tblHeader w:val="true"/>
        </w:trPr>
        <w:tc>
          <w:tcPr/>
          <w:p>
            <w:pPr>
              <w:pStyle w:val="Compact"/>
              <w:jc w:val="left"/>
            </w:pPr>
            <w:r>
              <w:t xml:space="preserve">Mode</w:t>
            </w:r>
          </w:p>
        </w:tc>
        <w:tc>
          <w:tcPr/>
          <w:p>
            <w:pPr>
              <w:pStyle w:val="Compact"/>
              <w:jc w:val="left"/>
            </w:pPr>
            <w:r>
              <w:t xml:space="preserve">Description</w:t>
            </w:r>
          </w:p>
        </w:tc>
        <w:tc>
          <w:tcPr/>
          <w:p>
            <w:pPr>
              <w:pStyle w:val="Compact"/>
              <w:jc w:val="left"/>
            </w:pPr>
            <w:r>
              <w:t xml:space="preserve">Auto-approves</w:t>
            </w:r>
          </w:p>
        </w:tc>
        <w:tc>
          <w:tcPr/>
          <w:p>
            <w:pPr>
              <w:pStyle w:val="Compact"/>
              <w:jc w:val="left"/>
            </w:pPr>
            <w:r>
              <w:t xml:space="preserve">Still asks</w:t>
            </w:r>
          </w:p>
        </w:tc>
      </w:tr>
      <w:tr>
        <w:tc>
          <w:tcPr/>
          <w:p>
            <w:pPr>
              <w:pStyle w:val="Compact"/>
              <w:jc w:val="left"/>
            </w:pPr>
            <w:r>
              <w:rPr>
                <w:rStyle w:val="VerbatimChar"/>
              </w:rPr>
              <w:t xml:space="preserve">read_only</w:t>
            </w:r>
          </w:p>
        </w:tc>
        <w:tc>
          <w:tcPr/>
          <w:p>
            <w:pPr>
              <w:pStyle w:val="Compact"/>
              <w:jc w:val="left"/>
            </w:pPr>
            <w:r>
              <w:t xml:space="preserve">Agent can only read files and run safe commands</w:t>
            </w:r>
          </w:p>
        </w:tc>
        <w:tc>
          <w:tcPr/>
          <w:p>
            <w:pPr>
              <w:pStyle w:val="Compact"/>
              <w:jc w:val="left"/>
            </w:pPr>
            <w:r>
              <w:t xml:space="preserve">Nothing</w:t>
            </w:r>
          </w:p>
        </w:tc>
        <w:tc>
          <w:tcPr/>
          <w:p>
            <w:pPr>
              <w:pStyle w:val="Compact"/>
              <w:jc w:val="left"/>
            </w:pPr>
            <w:r>
              <w:t xml:space="preserve">All write operations</w:t>
            </w:r>
          </w:p>
        </w:tc>
      </w:tr>
      <w:tr>
        <w:tc>
          <w:tcPr/>
          <w:p>
            <w:pPr>
              <w:pStyle w:val="Compact"/>
              <w:jc w:val="left"/>
            </w:pPr>
            <w:r>
              <w:rPr>
                <w:rStyle w:val="VerbatimChar"/>
              </w:rPr>
              <w:t xml:space="preserve">ask</w:t>
            </w:r>
          </w:p>
        </w:tc>
        <w:tc>
          <w:tcPr/>
          <w:p>
            <w:pPr>
              <w:pStyle w:val="Compact"/>
              <w:jc w:val="left"/>
            </w:pPr>
            <w:r>
              <w:t xml:space="preserve">Standard interactive mode (default)</w:t>
            </w:r>
          </w:p>
        </w:tc>
        <w:tc>
          <w:tcPr/>
          <w:p>
            <w:pPr>
              <w:pStyle w:val="Compact"/>
              <w:jc w:val="left"/>
            </w:pPr>
            <w:r>
              <w:t xml:space="preserve">Read, Grep, Glob</w:t>
            </w:r>
          </w:p>
        </w:tc>
        <w:tc>
          <w:tcPr/>
          <w:p>
            <w:pPr>
              <w:pStyle w:val="Compact"/>
              <w:jc w:val="left"/>
            </w:pPr>
            <w:r>
              <w:t xml:space="preserve">Edit, Write, Bash</w:t>
            </w:r>
          </w:p>
        </w:tc>
      </w:tr>
      <w:tr>
        <w:tc>
          <w:tcPr/>
          <w:p>
            <w:pPr>
              <w:pStyle w:val="Compact"/>
              <w:jc w:val="left"/>
            </w:pPr>
            <w:r>
              <w:rPr>
                <w:rStyle w:val="VerbatimChar"/>
              </w:rPr>
              <w:t xml:space="preserve">accept_edits</w:t>
            </w:r>
          </w:p>
        </w:tc>
        <w:tc>
          <w:tcPr/>
          <w:p>
            <w:pPr>
              <w:pStyle w:val="Compact"/>
              <w:jc w:val="left"/>
            </w:pPr>
            <w:r>
              <w:t xml:space="preserve">File edits auto-approved; destructive commands still ask</w:t>
            </w:r>
          </w:p>
        </w:tc>
        <w:tc>
          <w:tcPr/>
          <w:p>
            <w:pPr>
              <w:pStyle w:val="Compact"/>
              <w:jc w:val="left"/>
            </w:pPr>
            <w:r>
              <w:t xml:space="preserve">Read, Edit, Write</w:t>
            </w:r>
          </w:p>
        </w:tc>
        <w:tc>
          <w:tcPr/>
          <w:p>
            <w:pPr>
              <w:pStyle w:val="Compact"/>
              <w:jc w:val="left"/>
            </w:pPr>
            <w:r>
              <w:t xml:space="preserve">Bash(rm*), Bash(git push*), Bash(sudo*)</w:t>
            </w:r>
          </w:p>
        </w:tc>
      </w:tr>
      <w:tr>
        <w:tc>
          <w:tcPr/>
          <w:p>
            <w:pPr>
              <w:pStyle w:val="Compact"/>
              <w:jc w:val="left"/>
            </w:pPr>
            <w:r>
              <w:rPr>
                <w:rStyle w:val="VerbatimChar"/>
              </w:rPr>
              <w:t xml:space="preserve">auto</w:t>
            </w:r>
          </w:p>
        </w:tc>
        <w:tc>
          <w:tcPr/>
          <w:p>
            <w:pPr>
              <w:pStyle w:val="Compact"/>
              <w:jc w:val="left"/>
            </w:pPr>
            <w:r>
              <w:t xml:space="preserve">Heuristic-based: command risk scorer decides</w:t>
            </w:r>
          </w:p>
        </w:tc>
        <w:tc>
          <w:tcPr/>
          <w:p>
            <w:pPr>
              <w:pStyle w:val="Compact"/>
              <w:jc w:val="left"/>
            </w:pPr>
            <w:r>
              <w:t xml:space="preserve">Low-risk operations</w:t>
            </w:r>
          </w:p>
        </w:tc>
        <w:tc>
          <w:tcPr/>
          <w:p>
            <w:pPr>
              <w:pStyle w:val="Compact"/>
              <w:jc w:val="left"/>
            </w:pPr>
            <w:r>
              <w:t xml:space="preserve">Medium/high-risk operations</w:t>
            </w:r>
          </w:p>
        </w:tc>
      </w:tr>
      <w:tr>
        <w:tc>
          <w:tcPr/>
          <w:p>
            <w:pPr>
              <w:pStyle w:val="Compact"/>
              <w:jc w:val="left"/>
            </w:pPr>
            <w:r>
              <w:rPr>
                <w:rStyle w:val="VerbatimChar"/>
              </w:rPr>
              <w:t xml:space="preserve">yolo</w:t>
            </w:r>
          </w:p>
        </w:tc>
        <w:tc>
          <w:tcPr/>
          <w:p>
            <w:pPr>
              <w:pStyle w:val="Compact"/>
              <w:jc w:val="left"/>
            </w:pPr>
            <w:r>
              <w:t xml:space="preserve">Minimal prompting; deny rules still enforced</w:t>
            </w:r>
          </w:p>
        </w:tc>
        <w:tc>
          <w:tcPr/>
          <w:p>
            <w:pPr>
              <w:pStyle w:val="Compact"/>
              <w:jc w:val="left"/>
            </w:pPr>
            <w:r>
              <w:t xml:space="preserve">Most operations matching allowlist</w:t>
            </w:r>
          </w:p>
        </w:tc>
        <w:tc>
          <w:tcPr/>
          <w:p>
            <w:pPr>
              <w:pStyle w:val="Compact"/>
              <w:jc w:val="left"/>
            </w:pPr>
            <w:r>
              <w:t xml:space="preserve">Anything matching denylist</w:t>
            </w:r>
          </w:p>
        </w:tc>
      </w:tr>
    </w:tbl>
    <w:p>
      <w:pPr>
        <w:pStyle w:val="BodyText"/>
      </w:pPr>
      <w:r>
        <w:t xml:space="preserve">The rule evaluation engine uses deny-first matching: deny rules are checked first, then ask rules, then allow rules, then the mode default. A deny rule always takes precedence over an allow rule, even when the allow is more specific</w:t>
      </w:r>
      <w:r>
        <w:t xml:space="preserve"> </w:t>
      </w:r>
      <w:r>
        <w:rPr>
          <w:vertAlign w:val="superscript"/>
        </w:rPr>
        <w:t xml:space="preserve">23</w:t>
      </w:r>
      <w:r>
        <w:t xml:space="preserve">. Rules use tool-pattern syntax:</w:t>
      </w:r>
    </w:p>
    <w:p>
      <w:pPr>
        <w:pStyle w:val="SourceCode"/>
      </w:pPr>
      <w:r>
        <w:rPr>
          <w:rStyle w:val="VerbatimChar"/>
        </w:rPr>
        <w:t xml:space="preserve">Bash(rm -rf *)        # Deny recursive deletes</w:t>
      </w:r>
      <w:r>
        <w:br/>
      </w:r>
      <w:r>
        <w:rPr>
          <w:rStyle w:val="VerbatimChar"/>
        </w:rPr>
        <w:t xml:space="preserve">Bash(sudo *)           # Deny sudo commands</w:t>
      </w:r>
      <w:r>
        <w:br/>
      </w:r>
      <w:r>
        <w:rPr>
          <w:rStyle w:val="VerbatimChar"/>
        </w:rPr>
        <w:t xml:space="preserve">Read(**/.env*)         # Deny reading env files</w:t>
      </w:r>
      <w:r>
        <w:br/>
      </w:r>
      <w:r>
        <w:rPr>
          <w:rStyle w:val="VerbatimChar"/>
        </w:rPr>
        <w:t xml:space="preserve">Read(**/*.pem)         # Deny reading key files</w:t>
      </w:r>
      <w:r>
        <w:br/>
      </w:r>
      <w:r>
        <w:rPr>
          <w:rStyle w:val="VerbatimChar"/>
        </w:rPr>
        <w:t xml:space="preserve">Edit(/src/**)          # Allow edits in src directory</w:t>
      </w:r>
      <w:r>
        <w:br/>
      </w:r>
      <w:r>
        <w:rPr>
          <w:rStyle w:val="VerbatimChar"/>
        </w:rPr>
        <w:t xml:space="preserve">Bash(npm test)         # Allow running tests</w:t>
      </w:r>
      <w:r>
        <w:br/>
      </w:r>
      <w:r>
        <w:rPr>
          <w:rStyle w:val="VerbatimChar"/>
        </w:rPr>
        <w:t xml:space="preserve">Bash(cargo *)          # Allow all cargo commands</w:t>
      </w:r>
    </w:p>
    <w:p>
      <w:pPr>
        <w:pStyle w:val="FirstParagraph"/>
      </w:pPr>
      <w:r>
        <w:t xml:space="preserve">The command risk scorer (used in</w:t>
      </w:r>
      <w:r>
        <w:t xml:space="preserve"> </w:t>
      </w:r>
      <w:r>
        <w:rPr>
          <w:rStyle w:val="VerbatimChar"/>
        </w:rPr>
        <w:t xml:space="preserve">auto</w:t>
      </w:r>
      <w:r>
        <w:t xml:space="preserve"> </w:t>
      </w:r>
      <w:r>
        <w:t xml:space="preserve">mode) assigns a 0–100 risk score based on: command name (rm=90, git=20, cargo=10), argument patterns (</w:t>
      </w:r>
      <w:r>
        <w:rPr>
          <w:rStyle w:val="VerbatimChar"/>
        </w:rPr>
        <w:t xml:space="preserve">-rf</w:t>
      </w:r>
      <w:r>
        <w:t xml:space="preserve"> </w:t>
      </w:r>
      <w:r>
        <w:t xml:space="preserve">adds +50,</w:t>
      </w:r>
      <w:r>
        <w:t xml:space="preserve"> </w:t>
      </w:r>
      <w:r>
        <w:rPr>
          <w:rStyle w:val="VerbatimChar"/>
        </w:rPr>
        <w:t xml:space="preserve">--force</w:t>
      </w:r>
      <w:r>
        <w:t xml:space="preserve"> </w:t>
      </w:r>
      <w:r>
        <w:t xml:space="preserve">adds +40), target path sensitivity (home directory = +30, system paths = +80), and historical approval rate for similar commands in this project. Scores below 30 auto-approve, 30–70 trigger a prompt, above 70 auto-deny.</w:t>
      </w:r>
    </w:p>
    <w:bookmarkEnd w:id="79"/>
    <w:bookmarkStart w:id="80" w:name="memory-and-persistence"/>
    <w:p>
      <w:pPr>
        <w:pStyle w:val="Heading3"/>
      </w:pPr>
      <w:r>
        <w:t xml:space="preserve">4.4.2 Memory and Persistence</w:t>
      </w:r>
    </w:p>
    <w:p>
      <w:pPr>
        <w:pStyle w:val="FirstParagraph"/>
      </w:pPr>
      <w:r>
        <w:t xml:space="preserve">Memory is organized into four tiers, each serving a distinct purpose and stored in a different mechanism:</w:t>
      </w:r>
    </w:p>
    <w:p>
      <w:pPr>
        <w:pStyle w:val="BodyText"/>
      </w:pPr>
      <w:r>
        <w:rPr>
          <w:bCs/>
          <w:b/>
        </w:rPr>
        <w:t xml:space="preserve">Session Memory</w:t>
      </w:r>
      <w:r>
        <w:t xml:space="preserve"> </w:t>
      </w:r>
      <w:r>
        <w:t xml:space="preserve">(conversation transcript). Stored as append-only JSONL in SQLite. Each entry is a message: user message, assistant message (text + tool_use blocks), tool_result, or system event (permission decision, compaction boundary). The append-only design makes sessions resumable by design — the full transcript can be replayed from any point</w:t>
      </w:r>
      <w:r>
        <w:t xml:space="preserve"> </w:t>
      </w:r>
      <w:r>
        <w:rPr>
          <w:vertAlign w:val="superscript"/>
        </w:rPr>
        <w:t xml:space="preserve">24</w:t>
      </w:r>
      <w:r>
        <w:t xml:space="preserve">.</w:t>
      </w:r>
    </w:p>
    <w:p>
      <w:pPr>
        <w:pStyle w:val="BodyText"/>
      </w:pPr>
      <w:r>
        <w:rPr>
          <w:bCs/>
          <w:b/>
        </w:rPr>
        <w:t xml:space="preserve">Project Memory</w:t>
      </w:r>
      <w:r>
        <w:t xml:space="preserve"> </w:t>
      </w:r>
      <w:r>
        <w:t xml:space="preserve">(cross-session knowledge). Stored in</w:t>
      </w:r>
      <w:r>
        <w:t xml:space="preserve"> </w:t>
      </w:r>
      <w:r>
        <w:rPr>
          <w:rStyle w:val="VerbatimChar"/>
        </w:rPr>
        <w:t xml:space="preserve">.deepseek-code/memory/</w:t>
      </w:r>
      <w:r>
        <w:t xml:space="preserve"> </w:t>
      </w:r>
      <w:r>
        <w:t xml:space="preserve">as markdown files. Three sub-types:</w:t>
      </w:r>
      <w:r>
        <w:t xml:space="preserve"> </w:t>
      </w:r>
      <w:r>
        <w:rPr>
          <w:rStyle w:val="VerbatimChar"/>
        </w:rPr>
        <w:t xml:space="preserve">conventions.md</w:t>
      </w:r>
      <w:r>
        <w:t xml:space="preserve"> </w:t>
      </w:r>
      <w:r>
        <w:t xml:space="preserve">(coding standards for this project),</w:t>
      </w:r>
      <w:r>
        <w:t xml:space="preserve"> </w:t>
      </w:r>
      <w:r>
        <w:rPr>
          <w:rStyle w:val="VerbatimChar"/>
        </w:rPr>
        <w:t xml:space="preserve">learnings.md</w:t>
      </w:r>
      <w:r>
        <w:t xml:space="preserve"> </w:t>
      </w:r>
      <w:r>
        <w:t xml:space="preserve">(decisions and their outcomes), and</w:t>
      </w:r>
      <w:r>
        <w:t xml:space="preserve"> </w:t>
      </w:r>
      <w:r>
        <w:rPr>
          <w:rStyle w:val="VerbatimChar"/>
        </w:rPr>
        <w:t xml:space="preserve">relationships.md</w:t>
      </w:r>
      <w:r>
        <w:t xml:space="preserve"> </w:t>
      </w:r>
      <w:r>
        <w:t xml:space="preserve">(files that commonly change together). Project memory is human-editable and committed to git, making it inspectable and version-controlled.</w:t>
      </w:r>
    </w:p>
    <w:p>
      <w:pPr>
        <w:pStyle w:val="BodyText"/>
      </w:pPr>
      <w:r>
        <w:rPr>
          <w:bCs/>
          <w:b/>
        </w:rPr>
        <w:t xml:space="preserve">User Preferences</w:t>
      </w:r>
      <w:r>
        <w:t xml:space="preserve"> </w:t>
      </w:r>
      <w:r>
        <w:t xml:space="preserve">(persistent settings). Stored in</w:t>
      </w:r>
      <w:r>
        <w:t xml:space="preserve"> </w:t>
      </w:r>
      <w:r>
        <w:rPr>
          <w:rStyle w:val="VerbatimChar"/>
        </w:rPr>
        <w:t xml:space="preserve">~/.config/deepseek-code/config.toml</w:t>
      </w:r>
      <w:r>
        <w:t xml:space="preserve"> </w:t>
      </w:r>
      <w:r>
        <w:t xml:space="preserve">using the</w:t>
      </w:r>
      <w:r>
        <w:t xml:space="preserve"> </w:t>
      </w:r>
      <w:r>
        <w:rPr>
          <w:rStyle w:val="VerbatimChar"/>
        </w:rPr>
        <w:t xml:space="preserve">toml</w:t>
      </w:r>
      <w:r>
        <w:t xml:space="preserve"> </w:t>
      </w:r>
      <w:r>
        <w:t xml:space="preserve">crate</w:t>
      </w:r>
      <w:r>
        <w:t xml:space="preserve"> </w:t>
      </w:r>
      <w:r>
        <w:rPr>
          <w:vertAlign w:val="superscript"/>
        </w:rPr>
        <w:t xml:space="preserve">25</w:t>
      </w:r>
      <w:r>
        <w:t xml:space="preserve">. Includes default model, permission mode, keybindings, theme, API key paths, and custom endpoints. Preferences are loaded at startup and can be overridden per-session via CLI flags or the TUI settings panel.</w:t>
      </w:r>
    </w:p>
    <w:p>
      <w:pPr>
        <w:pStyle w:val="BodyText"/>
      </w:pPr>
      <w:r>
        <w:rPr>
          <w:bCs/>
          <w:b/>
        </w:rPr>
        <w:t xml:space="preserve">Decision/Error Logs</w:t>
      </w:r>
      <w:r>
        <w:t xml:space="preserve"> </w:t>
      </w:r>
      <w:r>
        <w:t xml:space="preserve">(operational telemetry). Stored in SQLite with the 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decisions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DataTypeTok"/>
        </w:rPr>
        <w:t xml:space="preserve">timestamp</w:t>
      </w:r>
      <w:r>
        <w:rPr>
          <w:rStyle w:val="NormalTok"/>
        </w:rPr>
        <w:t xml:space="preserve">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session_id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task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What the user asked</w:t>
      </w:r>
      <w:r>
        <w:br/>
      </w:r>
      <w:r>
        <w:rPr>
          <w:rStyle w:val="NormalTok"/>
        </w:rPr>
        <w:t xml:space="preserve">    decision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What the agent decided</w:t>
      </w:r>
      <w:r>
        <w:br/>
      </w:r>
      <w:r>
        <w:rPr>
          <w:rStyle w:val="NormalTok"/>
        </w:rPr>
        <w:t xml:space="preserve">    outcome TEXT,                    </w:t>
      </w:r>
      <w:r>
        <w:rPr>
          <w:rStyle w:val="CommentTok"/>
        </w:rPr>
        <w:t xml:space="preserve">-- Success, failure, partial</w:t>
      </w:r>
      <w:r>
        <w:br/>
      </w:r>
      <w:r>
        <w:rPr>
          <w:rStyle w:val="NormalTok"/>
        </w:rPr>
        <w:t xml:space="preserve">    error_message TEXT,              </w:t>
      </w:r>
      <w:r>
        <w:rPr>
          <w:rStyle w:val="CommentTok"/>
        </w:rPr>
        <w:t xml:space="preserve">-- If outcome was failure</w:t>
      </w:r>
      <w:r>
        <w:br/>
      </w:r>
      <w:r>
        <w:rPr>
          <w:rStyle w:val="NormalTok"/>
        </w:rPr>
        <w:t xml:space="preserve">    tokens_used </w:t>
      </w:r>
      <w:r>
        <w:rPr>
          <w:rStyle w:val="DataTypeTok"/>
        </w:rPr>
        <w:t xml:space="preserve">INTEGER</w:t>
      </w:r>
      <w:r>
        <w:rPr>
          <w:rStyle w:val="NormalTok"/>
        </w:rPr>
        <w:t xml:space="preserve">,</w:t>
      </w:r>
      <w:r>
        <w:br/>
      </w:r>
      <w:r>
        <w:rPr>
          <w:rStyle w:val="NormalTok"/>
        </w:rPr>
        <w:t xml:space="preserve">    </w:t>
      </w:r>
      <w:r>
        <w:rPr>
          <w:rStyle w:val="KeywordTok"/>
        </w:rPr>
        <w:t xml:space="preserve">cost</w:t>
      </w:r>
      <w:r>
        <w:rPr>
          <w:rStyle w:val="NormalTok"/>
        </w:rPr>
        <w:t xml:space="preserve"> </w:t>
      </w:r>
      <w:r>
        <w:rPr>
          <w:rStyle w:val="DataTypeTok"/>
        </w:rPr>
        <w:t xml:space="preserve">REAL</w:t>
      </w:r>
      <w:r>
        <w:br/>
      </w:r>
      <w:r>
        <w:rPr>
          <w:rStyle w:val="NormalTok"/>
        </w:rPr>
        <w:t xml:space="preserve">);</w:t>
      </w:r>
    </w:p>
    <w:p>
      <w:pPr>
        <w:pStyle w:val="FirstParagraph"/>
      </w:pPr>
      <w:r>
        <w:t xml:space="preserve">These logs enable the auto-memory feature: at session end, the system summarizes the session’s decisions and appends relevant learnings to</w:t>
      </w:r>
      <w:r>
        <w:t xml:space="preserve"> </w:t>
      </w:r>
      <w:r>
        <w:rPr>
          <w:rStyle w:val="VerbatimChar"/>
        </w:rPr>
        <w:t xml:space="preserve">conventions.md</w:t>
      </w:r>
      <w:r>
        <w:t xml:space="preserve"> </w:t>
      </w:r>
      <w:r>
        <w:t xml:space="preserve">or</w:t>
      </w:r>
      <w:r>
        <w:t xml:space="preserve"> </w:t>
      </w:r>
      <w:r>
        <w:rPr>
          <w:rStyle w:val="VerbatimChar"/>
        </w:rPr>
        <w:t xml:space="preserve">learnings.md</w:t>
      </w:r>
      <w:r>
        <w:t xml:space="preserve">. The summarization is performed by DeepSeek V4 Flash, keeping the cost negligible ($0.14/M input tokens)</w:t>
      </w:r>
      <w:r>
        <w:t xml:space="preserve"> </w:t>
      </w:r>
      <w:r>
        <w:rPr>
          <w:vertAlign w:val="superscript"/>
        </w:rPr>
        <w:t xml:space="preserve">26</w:t>
      </w:r>
      <w:r>
        <w:t xml:space="preserve">.</w:t>
      </w:r>
    </w:p>
    <w:bookmarkEnd w:id="80"/>
    <w:bookmarkStart w:id="81" w:name="tool-system"/>
    <w:p>
      <w:pPr>
        <w:pStyle w:val="Heading3"/>
      </w:pPr>
      <w:r>
        <w:t xml:space="preserve">4.4.3 Tool System</w:t>
      </w:r>
    </w:p>
    <w:p>
      <w:pPr>
        <w:pStyle w:val="FirstParagraph"/>
      </w:pPr>
      <w:r>
        <w:t xml:space="preserve">The tool system implements 15+ built-in tools, each exposed to the model via OpenAI-compatible function calling schema. DeepSeek V4 supports up to 128 functions per call</w:t>
      </w:r>
      <w:r>
        <w:t xml:space="preserve"> </w:t>
      </w:r>
      <w:r>
        <w:rPr>
          <w:vertAlign w:val="superscript"/>
        </w:rPr>
        <w:t xml:space="preserve">13</w:t>
      </w:r>
      <w:r>
        <w:t xml:space="preserve">, leaving ample headroom for custom tools and MCP extensions.</w:t>
      </w:r>
    </w:p>
    <w:tbl>
      <w:tblPr>
        <w:tblStyle w:val="Table"/>
        <w:tblW w:type="pct" w:w="5000"/>
        <w:tblLook w:firstRow="1" w:lastRow="0" w:firstColumn="0" w:lastColumn="0" w:noHBand="0" w:noVBand="0" w:val="0020"/>
      </w:tblPr>
      <w:tblGrid>
        <w:gridCol w:w="1159"/>
        <w:gridCol w:w="1931"/>
        <w:gridCol w:w="2511"/>
        <w:gridCol w:w="2318"/>
      </w:tblGrid>
      <w:tr>
        <w:trPr>
          <w:tblHeader w:val="true"/>
        </w:trPr>
        <w:tc>
          <w:tcPr/>
          <w:p>
            <w:pPr>
              <w:pStyle w:val="Compact"/>
              <w:jc w:val="left"/>
            </w:pPr>
            <w:r>
              <w:t xml:space="preserve">Tool</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Risk Level</w:t>
            </w:r>
          </w:p>
        </w:tc>
      </w:tr>
      <w:tr>
        <w:tc>
          <w:tcPr/>
          <w:p>
            <w:pPr>
              <w:pStyle w:val="Compact"/>
              <w:jc w:val="left"/>
            </w:pPr>
            <w:r>
              <w:rPr>
                <w:rStyle w:val="VerbatimChar"/>
              </w:rPr>
              <w:t xml:space="preserve">Read</w:t>
            </w:r>
          </w:p>
        </w:tc>
        <w:tc>
          <w:tcPr/>
          <w:p>
            <w:pPr>
              <w:pStyle w:val="Compact"/>
              <w:jc w:val="left"/>
            </w:pPr>
            <w:r>
              <w:t xml:space="preserve">File</w:t>
            </w:r>
          </w:p>
        </w:tc>
        <w:tc>
          <w:tcPr/>
          <w:p>
            <w:pPr>
              <w:pStyle w:val="Compact"/>
              <w:jc w:val="left"/>
            </w:pPr>
            <w:r>
              <w:t xml:space="preserve">Read file contents, optionally with offset/limit</w:t>
            </w:r>
          </w:p>
        </w:tc>
        <w:tc>
          <w:tcPr/>
          <w:p>
            <w:pPr>
              <w:pStyle w:val="Compact"/>
              <w:jc w:val="left"/>
            </w:pPr>
            <w:r>
              <w:t xml:space="preserve">Low</w:t>
            </w:r>
          </w:p>
        </w:tc>
      </w:tr>
      <w:tr>
        <w:tc>
          <w:tcPr/>
          <w:p>
            <w:pPr>
              <w:pStyle w:val="Compact"/>
              <w:jc w:val="left"/>
            </w:pPr>
            <w:r>
              <w:rPr>
                <w:rStyle w:val="VerbatimChar"/>
              </w:rPr>
              <w:t xml:space="preserve">Write</w:t>
            </w:r>
          </w:p>
        </w:tc>
        <w:tc>
          <w:tcPr/>
          <w:p>
            <w:pPr>
              <w:pStyle w:val="Compact"/>
              <w:jc w:val="left"/>
            </w:pPr>
            <w:r>
              <w:t xml:space="preserve">File</w:t>
            </w:r>
          </w:p>
        </w:tc>
        <w:tc>
          <w:tcPr/>
          <w:p>
            <w:pPr>
              <w:pStyle w:val="Compact"/>
              <w:jc w:val="left"/>
            </w:pPr>
            <w:r>
              <w:t xml:space="preserve">Create or overwrite a file</w:t>
            </w:r>
          </w:p>
        </w:tc>
        <w:tc>
          <w:tcPr/>
          <w:p>
            <w:pPr>
              <w:pStyle w:val="Compact"/>
              <w:jc w:val="left"/>
            </w:pPr>
            <w:r>
              <w:t xml:space="preserve">High</w:t>
            </w:r>
          </w:p>
        </w:tc>
      </w:tr>
      <w:tr>
        <w:tc>
          <w:tcPr/>
          <w:p>
            <w:pPr>
              <w:pStyle w:val="Compact"/>
              <w:jc w:val="left"/>
            </w:pPr>
            <w:r>
              <w:rPr>
                <w:rStyle w:val="VerbatimChar"/>
              </w:rPr>
              <w:t xml:space="preserve">Edit</w:t>
            </w:r>
          </w:p>
        </w:tc>
        <w:tc>
          <w:tcPr/>
          <w:p>
            <w:pPr>
              <w:pStyle w:val="Compact"/>
              <w:jc w:val="left"/>
            </w:pPr>
            <w:r>
              <w:t xml:space="preserve">File</w:t>
            </w:r>
          </w:p>
        </w:tc>
        <w:tc>
          <w:tcPr/>
          <w:p>
            <w:pPr>
              <w:pStyle w:val="Compact"/>
              <w:jc w:val="left"/>
            </w:pPr>
            <w:r>
              <w:t xml:space="preserve">SEARCH/REPLACE block edit</w:t>
            </w:r>
          </w:p>
        </w:tc>
        <w:tc>
          <w:tcPr/>
          <w:p>
            <w:pPr>
              <w:pStyle w:val="Compact"/>
              <w:jc w:val="left"/>
            </w:pPr>
            <w:r>
              <w:t xml:space="preserve">High</w:t>
            </w:r>
          </w:p>
        </w:tc>
      </w:tr>
      <w:tr>
        <w:tc>
          <w:tcPr/>
          <w:p>
            <w:pPr>
              <w:pStyle w:val="Compact"/>
              <w:jc w:val="left"/>
            </w:pPr>
            <w:r>
              <w:rPr>
                <w:rStyle w:val="VerbatimChar"/>
              </w:rPr>
              <w:t xml:space="preserve">Grep</w:t>
            </w:r>
          </w:p>
        </w:tc>
        <w:tc>
          <w:tcPr/>
          <w:p>
            <w:pPr>
              <w:pStyle w:val="Compact"/>
              <w:jc w:val="left"/>
            </w:pPr>
            <w:r>
              <w:t xml:space="preserve">Search</w:t>
            </w:r>
          </w:p>
        </w:tc>
        <w:tc>
          <w:tcPr/>
          <w:p>
            <w:pPr>
              <w:pStyle w:val="Compact"/>
              <w:jc w:val="left"/>
            </w:pPr>
            <w:r>
              <w:t xml:space="preserve">Regex search across codebase</w:t>
            </w:r>
          </w:p>
        </w:tc>
        <w:tc>
          <w:tcPr/>
          <w:p>
            <w:pPr>
              <w:pStyle w:val="Compact"/>
              <w:jc w:val="left"/>
            </w:pPr>
            <w:r>
              <w:t xml:space="preserve">Low</w:t>
            </w:r>
          </w:p>
        </w:tc>
      </w:tr>
      <w:tr>
        <w:tc>
          <w:tcPr/>
          <w:p>
            <w:pPr>
              <w:pStyle w:val="Compact"/>
              <w:jc w:val="left"/>
            </w:pPr>
            <w:r>
              <w:rPr>
                <w:rStyle w:val="VerbatimChar"/>
              </w:rPr>
              <w:t xml:space="preserve">Glob</w:t>
            </w:r>
          </w:p>
        </w:tc>
        <w:tc>
          <w:tcPr/>
          <w:p>
            <w:pPr>
              <w:pStyle w:val="Compact"/>
              <w:jc w:val="left"/>
            </w:pPr>
            <w:r>
              <w:t xml:space="preserve">Search</w:t>
            </w:r>
          </w:p>
        </w:tc>
        <w:tc>
          <w:tcPr/>
          <w:p>
            <w:pPr>
              <w:pStyle w:val="Compact"/>
              <w:jc w:val="left"/>
            </w:pPr>
            <w:r>
              <w:t xml:space="preserve">File pattern matching</w:t>
            </w:r>
          </w:p>
        </w:tc>
        <w:tc>
          <w:tcPr/>
          <w:p>
            <w:pPr>
              <w:pStyle w:val="Compact"/>
              <w:jc w:val="left"/>
            </w:pPr>
            <w:r>
              <w:t xml:space="preserve">Low</w:t>
            </w:r>
          </w:p>
        </w:tc>
      </w:tr>
      <w:tr>
        <w:tc>
          <w:tcPr/>
          <w:p>
            <w:pPr>
              <w:pStyle w:val="Compact"/>
              <w:jc w:val="left"/>
            </w:pPr>
            <w:r>
              <w:rPr>
                <w:rStyle w:val="VerbatimChar"/>
              </w:rPr>
              <w:t xml:space="preserve">FindSymbol</w:t>
            </w:r>
          </w:p>
        </w:tc>
        <w:tc>
          <w:tcPr/>
          <w:p>
            <w:pPr>
              <w:pStyle w:val="Compact"/>
              <w:jc w:val="left"/>
            </w:pPr>
            <w:r>
              <w:t xml:space="preserve">Search</w:t>
            </w:r>
          </w:p>
        </w:tc>
        <w:tc>
          <w:tcPr/>
          <w:p>
            <w:pPr>
              <w:pStyle w:val="Compact"/>
              <w:jc w:val="left"/>
            </w:pPr>
            <w:r>
              <w:t xml:space="preserve">Find symbol definition by name</w:t>
            </w:r>
          </w:p>
        </w:tc>
        <w:tc>
          <w:tcPr/>
          <w:p>
            <w:pPr>
              <w:pStyle w:val="Compact"/>
              <w:jc w:val="left"/>
            </w:pPr>
            <w:r>
              <w:t xml:space="preserve">Low</w:t>
            </w:r>
          </w:p>
        </w:tc>
      </w:tr>
      <w:tr>
        <w:tc>
          <w:tcPr/>
          <w:p>
            <w:pPr>
              <w:pStyle w:val="Compact"/>
              <w:jc w:val="left"/>
            </w:pPr>
            <w:r>
              <w:rPr>
                <w:rStyle w:val="VerbatimChar"/>
              </w:rPr>
              <w:t xml:space="preserve">Bash</w:t>
            </w:r>
          </w:p>
        </w:tc>
        <w:tc>
          <w:tcPr/>
          <w:p>
            <w:pPr>
              <w:pStyle w:val="Compact"/>
              <w:jc w:val="left"/>
            </w:pPr>
            <w:r>
              <w:t xml:space="preserve">Execute</w:t>
            </w:r>
          </w:p>
        </w:tc>
        <w:tc>
          <w:tcPr/>
          <w:p>
            <w:pPr>
              <w:pStyle w:val="Compact"/>
              <w:jc w:val="left"/>
            </w:pPr>
            <w:r>
              <w:t xml:space="preserve">Run shell command</w:t>
            </w:r>
          </w:p>
        </w:tc>
        <w:tc>
          <w:tcPr/>
          <w:p>
            <w:pPr>
              <w:pStyle w:val="Compact"/>
              <w:jc w:val="left"/>
            </w:pPr>
            <w:r>
              <w:t xml:space="preserve">Variable</w:t>
            </w:r>
          </w:p>
        </w:tc>
      </w:tr>
      <w:tr>
        <w:tc>
          <w:tcPr/>
          <w:p>
            <w:pPr>
              <w:pStyle w:val="Compact"/>
              <w:jc w:val="left"/>
            </w:pPr>
            <w:r>
              <w:rPr>
                <w:rStyle w:val="VerbatimChar"/>
              </w:rPr>
              <w:t xml:space="preserve">RunTest</w:t>
            </w:r>
          </w:p>
        </w:tc>
        <w:tc>
          <w:tcPr/>
          <w:p>
            <w:pPr>
              <w:pStyle w:val="Compact"/>
              <w:jc w:val="left"/>
            </w:pPr>
            <w:r>
              <w:t xml:space="preserve">Execute</w:t>
            </w:r>
          </w:p>
        </w:tc>
        <w:tc>
          <w:tcPr/>
          <w:p>
            <w:pPr>
              <w:pStyle w:val="Compact"/>
              <w:jc w:val="left"/>
            </w:pPr>
            <w:r>
              <w:t xml:space="preserve">Run project test suite</w:t>
            </w:r>
          </w:p>
        </w:tc>
        <w:tc>
          <w:tcPr/>
          <w:p>
            <w:pPr>
              <w:pStyle w:val="Compact"/>
              <w:jc w:val="left"/>
            </w:pPr>
            <w:r>
              <w:t xml:space="preserve">Medium</w:t>
            </w:r>
          </w:p>
        </w:tc>
      </w:tr>
      <w:tr>
        <w:tc>
          <w:tcPr/>
          <w:p>
            <w:pPr>
              <w:pStyle w:val="Compact"/>
              <w:jc w:val="left"/>
            </w:pPr>
            <w:r>
              <w:rPr>
                <w:rStyle w:val="VerbatimChar"/>
              </w:rPr>
              <w:t xml:space="preserve">GitStatus</w:t>
            </w:r>
          </w:p>
        </w:tc>
        <w:tc>
          <w:tcPr/>
          <w:p>
            <w:pPr>
              <w:pStyle w:val="Compact"/>
              <w:jc w:val="left"/>
            </w:pPr>
            <w:r>
              <w:t xml:space="preserve">Git</w:t>
            </w:r>
          </w:p>
        </w:tc>
        <w:tc>
          <w:tcPr/>
          <w:p>
            <w:pPr>
              <w:pStyle w:val="Compact"/>
              <w:jc w:val="left"/>
            </w:pPr>
            <w:r>
              <w:t xml:space="preserve">Check repository status</w:t>
            </w:r>
          </w:p>
        </w:tc>
        <w:tc>
          <w:tcPr/>
          <w:p>
            <w:pPr>
              <w:pStyle w:val="Compact"/>
              <w:jc w:val="left"/>
            </w:pPr>
            <w:r>
              <w:t xml:space="preserve">Low</w:t>
            </w:r>
          </w:p>
        </w:tc>
      </w:tr>
      <w:tr>
        <w:tc>
          <w:tcPr/>
          <w:p>
            <w:pPr>
              <w:pStyle w:val="Compact"/>
              <w:jc w:val="left"/>
            </w:pPr>
            <w:r>
              <w:rPr>
                <w:rStyle w:val="VerbatimChar"/>
              </w:rPr>
              <w:t xml:space="preserve">GitDiff</w:t>
            </w:r>
          </w:p>
        </w:tc>
        <w:tc>
          <w:tcPr/>
          <w:p>
            <w:pPr>
              <w:pStyle w:val="Compact"/>
              <w:jc w:val="left"/>
            </w:pPr>
            <w:r>
              <w:t xml:space="preserve">Git</w:t>
            </w:r>
          </w:p>
        </w:tc>
        <w:tc>
          <w:tcPr/>
          <w:p>
            <w:pPr>
              <w:pStyle w:val="Compact"/>
              <w:jc w:val="left"/>
            </w:pPr>
            <w:r>
              <w:t xml:space="preserve">Show working tree changes</w:t>
            </w:r>
          </w:p>
        </w:tc>
        <w:tc>
          <w:tcPr/>
          <w:p>
            <w:pPr>
              <w:pStyle w:val="Compact"/>
              <w:jc w:val="left"/>
            </w:pPr>
            <w:r>
              <w:t xml:space="preserve">Low</w:t>
            </w:r>
          </w:p>
        </w:tc>
      </w:tr>
      <w:tr>
        <w:tc>
          <w:tcPr/>
          <w:p>
            <w:pPr>
              <w:pStyle w:val="Compact"/>
              <w:jc w:val="left"/>
            </w:pPr>
            <w:r>
              <w:rPr>
                <w:rStyle w:val="VerbatimChar"/>
              </w:rPr>
              <w:t xml:space="preserve">GitCommit</w:t>
            </w:r>
          </w:p>
        </w:tc>
        <w:tc>
          <w:tcPr/>
          <w:p>
            <w:pPr>
              <w:pStyle w:val="Compact"/>
              <w:jc w:val="left"/>
            </w:pPr>
            <w:r>
              <w:t xml:space="preserve">Git</w:t>
            </w:r>
          </w:p>
        </w:tc>
        <w:tc>
          <w:tcPr/>
          <w:p>
            <w:pPr>
              <w:pStyle w:val="Compact"/>
              <w:jc w:val="left"/>
            </w:pPr>
            <w:r>
              <w:t xml:space="preserve">Commit changes</w:t>
            </w:r>
          </w:p>
        </w:tc>
        <w:tc>
          <w:tcPr/>
          <w:p>
            <w:pPr>
              <w:pStyle w:val="Compact"/>
              <w:jc w:val="left"/>
            </w:pPr>
            <w:r>
              <w:t xml:space="preserve">Medium</w:t>
            </w:r>
          </w:p>
        </w:tc>
      </w:tr>
      <w:tr>
        <w:tc>
          <w:tcPr/>
          <w:p>
            <w:pPr>
              <w:pStyle w:val="Compact"/>
              <w:jc w:val="left"/>
            </w:pPr>
            <w:r>
              <w:rPr>
                <w:rStyle w:val="VerbatimChar"/>
              </w:rPr>
              <w:t xml:space="preserve">GitLog</w:t>
            </w:r>
          </w:p>
        </w:tc>
        <w:tc>
          <w:tcPr/>
          <w:p>
            <w:pPr>
              <w:pStyle w:val="Compact"/>
              <w:jc w:val="left"/>
            </w:pPr>
            <w:r>
              <w:t xml:space="preserve">Git</w:t>
            </w:r>
          </w:p>
        </w:tc>
        <w:tc>
          <w:tcPr/>
          <w:p>
            <w:pPr>
              <w:pStyle w:val="Compact"/>
              <w:jc w:val="left"/>
            </w:pPr>
            <w:r>
              <w:t xml:space="preserve">View commit history</w:t>
            </w:r>
          </w:p>
        </w:tc>
        <w:tc>
          <w:tcPr/>
          <w:p>
            <w:pPr>
              <w:pStyle w:val="Compact"/>
              <w:jc w:val="left"/>
            </w:pPr>
            <w:r>
              <w:t xml:space="preserve">Low</w:t>
            </w:r>
          </w:p>
        </w:tc>
      </w:tr>
      <w:tr>
        <w:tc>
          <w:tcPr/>
          <w:p>
            <w:pPr>
              <w:pStyle w:val="Compact"/>
              <w:jc w:val="left"/>
            </w:pPr>
            <w:r>
              <w:rPr>
                <w:rStyle w:val="VerbatimChar"/>
              </w:rPr>
              <w:t xml:space="preserve">GitUndo</w:t>
            </w:r>
          </w:p>
        </w:tc>
        <w:tc>
          <w:tcPr/>
          <w:p>
            <w:pPr>
              <w:pStyle w:val="Compact"/>
              <w:jc w:val="left"/>
            </w:pPr>
            <w:r>
              <w:t xml:space="preserve">Git</w:t>
            </w:r>
          </w:p>
        </w:tc>
        <w:tc>
          <w:tcPr/>
          <w:p>
            <w:pPr>
              <w:pStyle w:val="Compact"/>
              <w:jc w:val="left"/>
            </w:pPr>
            <w:r>
              <w:t xml:space="preserve">Revert last commit/edit</w:t>
            </w:r>
          </w:p>
        </w:tc>
        <w:tc>
          <w:tcPr/>
          <w:p>
            <w:pPr>
              <w:pStyle w:val="Compact"/>
              <w:jc w:val="left"/>
            </w:pPr>
            <w:r>
              <w:t xml:space="preserve">Medium</w:t>
            </w:r>
          </w:p>
        </w:tc>
      </w:tr>
      <w:tr>
        <w:tc>
          <w:tcPr/>
          <w:p>
            <w:pPr>
              <w:pStyle w:val="Compact"/>
              <w:jc w:val="left"/>
            </w:pPr>
            <w:r>
              <w:rPr>
                <w:rStyle w:val="VerbatimChar"/>
              </w:rPr>
              <w:t xml:space="preserve">WebFetch</w:t>
            </w:r>
          </w:p>
        </w:tc>
        <w:tc>
          <w:tcPr/>
          <w:p>
            <w:pPr>
              <w:pStyle w:val="Compact"/>
              <w:jc w:val="left"/>
            </w:pPr>
            <w:r>
              <w:t xml:space="preserve">External</w:t>
            </w:r>
          </w:p>
        </w:tc>
        <w:tc>
          <w:tcPr/>
          <w:p>
            <w:pPr>
              <w:pStyle w:val="Compact"/>
              <w:jc w:val="left"/>
            </w:pPr>
            <w:r>
              <w:t xml:space="preserve">Fetch URL content</w:t>
            </w:r>
          </w:p>
        </w:tc>
        <w:tc>
          <w:tcPr/>
          <w:p>
            <w:pPr>
              <w:pStyle w:val="Compact"/>
              <w:jc w:val="left"/>
            </w:pPr>
            <w:r>
              <w:t xml:space="preserve">Medium</w:t>
            </w:r>
          </w:p>
        </w:tc>
      </w:tr>
      <w:tr>
        <w:tc>
          <w:tcPr/>
          <w:p>
            <w:pPr>
              <w:pStyle w:val="Compact"/>
              <w:jc w:val="left"/>
            </w:pPr>
            <w:r>
              <w:rPr>
                <w:rStyle w:val="VerbatimChar"/>
              </w:rPr>
              <w:t xml:space="preserve">McpTool</w:t>
            </w:r>
          </w:p>
        </w:tc>
        <w:tc>
          <w:tcPr/>
          <w:p>
            <w:pPr>
              <w:pStyle w:val="Compact"/>
              <w:jc w:val="left"/>
            </w:pPr>
            <w:r>
              <w:t xml:space="preserve">Extension</w:t>
            </w:r>
          </w:p>
        </w:tc>
        <w:tc>
          <w:tcPr/>
          <w:p>
            <w:pPr>
              <w:pStyle w:val="Compact"/>
              <w:jc w:val="left"/>
            </w:pPr>
            <w:r>
              <w:t xml:space="preserve">Call an MCP server tool</w:t>
            </w:r>
          </w:p>
        </w:tc>
        <w:tc>
          <w:tcPr/>
          <w:p>
            <w:pPr>
              <w:pStyle w:val="Compact"/>
              <w:jc w:val="left"/>
            </w:pPr>
            <w:r>
              <w:t xml:space="preserve">Variable</w:t>
            </w:r>
          </w:p>
        </w:tc>
      </w:tr>
    </w:tbl>
    <w:p>
      <w:pPr>
        <w:pStyle w:val="BodyText"/>
      </w:pPr>
      <w:r>
        <w:t xml:space="preserve">Tool execution follows a concurrency model derived from Claude Code’s</w:t>
      </w:r>
      <w:r>
        <w:t xml:space="preserve"> </w:t>
      </w:r>
      <w:r>
        <w:rPr>
          <w:rStyle w:val="VerbatimChar"/>
        </w:rPr>
        <w:t xml:space="preserve">partitionToolCalls()</w:t>
      </w:r>
      <w:r>
        <w:t xml:space="preserve"> </w:t>
      </w:r>
      <w:r>
        <w:rPr>
          <w:vertAlign w:val="superscript"/>
        </w:rPr>
        <w:t xml:space="preserve">11</w:t>
      </w:r>
      <w:r>
        <w:t xml:space="preserve">: read-only tools (Read, Grep, Glob, FindSymbol) execute in parallel, while state-mutating tools (Write, Edit, Bash, GitCommit) execute serially in declaration order. This parallelization reduces latency for the common pattern of</w:t>
      </w:r>
      <w:r>
        <w:t xml:space="preserve"> </w:t>
      </w:r>
      <w:r>
        <w:t xml:space="preserve">“</w:t>
      </w:r>
      <w:r>
        <w:t xml:space="preserve">read three files, then edit one.</w:t>
      </w:r>
      <w:r>
        <w:t xml:space="preserve">”</w:t>
      </w:r>
    </w:p>
    <w:p>
      <w:pPr>
        <w:pStyle w:val="BodyText"/>
      </w:pPr>
      <w:r>
        <w:t xml:space="preserve">Streaming tool calls are implemented via</w:t>
      </w:r>
      <w:r>
        <w:t xml:space="preserve"> </w:t>
      </w:r>
      <w:r>
        <w:rPr>
          <w:rStyle w:val="VerbatimChar"/>
        </w:rPr>
        <w:t xml:space="preserve">reqwest-eventsource</w:t>
      </w:r>
      <w:r>
        <w:t xml:space="preserve"> </w:t>
      </w:r>
      <w:r>
        <w:rPr>
          <w:vertAlign w:val="superscript"/>
        </w:rPr>
        <w:t xml:space="preserve">27</w:t>
      </w:r>
      <w:r>
        <w:t xml:space="preserve">: as the model streams its response, tool calls are parsed incrementally. When a tool_use block is fully parsed (name and arguments complete), execution begins immediately, even if the response is still streaming. This can reduce end-to-end latency by 30–50% for multi-tool responses.</w:t>
      </w:r>
    </w:p>
    <w:p>
      <w:pPr>
        <w:pStyle w:val="BodyText"/>
      </w:pPr>
      <w:r>
        <w:t xml:space="preserve">MCP (Model Context Protocol) integration enables extending the tool set without modifying core code. The system reads</w:t>
      </w:r>
      <w:r>
        <w:t xml:space="preserve"> </w:t>
      </w:r>
      <w:r>
        <w:rPr>
          <w:rStyle w:val="VerbatimChar"/>
        </w:rPr>
        <w:t xml:space="preserve">~/.config/deepseek-code/mcp.json</w:t>
      </w:r>
      <w:r>
        <w:t xml:space="preserve"> </w:t>
      </w:r>
      <w:r>
        <w:t xml:space="preserve">to discover MCP servers, registers their tools as</w:t>
      </w:r>
      <w:r>
        <w:t xml:space="preserve"> </w:t>
      </w:r>
      <w:r>
        <w:rPr>
          <w:rStyle w:val="VerbatimChar"/>
        </w:rPr>
        <w:t xml:space="preserve">McpTool</w:t>
      </w:r>
      <w:r>
        <w:t xml:space="preserve"> </w:t>
      </w:r>
      <w:r>
        <w:t xml:space="preserve">invocations with the appropriate server routing, and handles authentication per the MCP specification.</w:t>
      </w:r>
    </w:p>
    <w:bookmarkEnd w:id="81"/>
    <w:bookmarkStart w:id="82" w:name="subagent-orchestration"/>
    <w:p>
      <w:pPr>
        <w:pStyle w:val="Heading3"/>
      </w:pPr>
      <w:r>
        <w:t xml:space="preserve">4.4.4 Subagent Orchestration</w:t>
      </w:r>
    </w:p>
    <w:p>
      <w:pPr>
        <w:pStyle w:val="FirstParagraph"/>
      </w:pPr>
      <w:r>
        <w:t xml:space="preserve">Subagents provide context isolation: instead of polluting the main agent’s context window with the full transcript of a subtask, a subagent works independently and returns only a condensed summary (typically 1,000–2,000 tokens instead of 10,000+). This yields 80–90% context savings per delegation</w:t>
      </w:r>
      <w:r>
        <w:t xml:space="preserve"> </w:t>
      </w:r>
      <w:r>
        <w:rPr>
          <w:vertAlign w:val="superscript"/>
        </w:rPr>
        <w:t xml:space="preserve">28</w:t>
      </w:r>
      <w:r>
        <w:t xml:space="preserve">.</w:t>
      </w:r>
    </w:p>
    <w:p>
      <w:pPr>
        <w:pStyle w:val="BodyText"/>
      </w:pPr>
      <w:r>
        <w:t xml:space="preserve">Four subagent roles are defined:</w:t>
      </w:r>
    </w:p>
    <w:tbl>
      <w:tblPr>
        <w:tblStyle w:val="Table"/>
        <w:tblW w:type="pct" w:w="5000"/>
        <w:tblLook w:firstRow="1" w:lastRow="0" w:firstColumn="0" w:lastColumn="0" w:noHBand="0" w:noVBand="0" w:val="0020"/>
      </w:tblPr>
      <w:tblGrid>
        <w:gridCol w:w="1250"/>
        <w:gridCol w:w="1458"/>
        <w:gridCol w:w="1875"/>
        <w:gridCol w:w="3334"/>
      </w:tblGrid>
      <w:tr>
        <w:trPr>
          <w:tblHeader w:val="true"/>
        </w:trPr>
        <w:tc>
          <w:tcPr/>
          <w:p>
            <w:pPr>
              <w:pStyle w:val="Compact"/>
              <w:jc w:val="left"/>
            </w:pPr>
            <w:r>
              <w:t xml:space="preserve">Role</w:t>
            </w:r>
          </w:p>
        </w:tc>
        <w:tc>
          <w:tcPr/>
          <w:p>
            <w:pPr>
              <w:pStyle w:val="Compact"/>
              <w:jc w:val="left"/>
            </w:pPr>
            <w:r>
              <w:t xml:space="preserve">Model</w:t>
            </w:r>
          </w:p>
        </w:tc>
        <w:tc>
          <w:tcPr/>
          <w:p>
            <w:pPr>
              <w:pStyle w:val="Compact"/>
              <w:jc w:val="left"/>
            </w:pPr>
            <w:r>
              <w:t xml:space="preserve">Purpose</w:t>
            </w:r>
          </w:p>
        </w:tc>
        <w:tc>
          <w:tcPr/>
          <w:p>
            <w:pPr>
              <w:pStyle w:val="Compact"/>
              <w:jc w:val="left"/>
            </w:pPr>
            <w:r>
              <w:t xml:space="preserve">Tools Available</w:t>
            </w:r>
          </w:p>
        </w:tc>
      </w:tr>
      <w:tr>
        <w:tc>
          <w:tcPr/>
          <w:p>
            <w:pPr>
              <w:pStyle w:val="Compact"/>
              <w:jc w:val="left"/>
            </w:pPr>
            <w:r>
              <w:rPr>
                <w:rStyle w:val="VerbatimChar"/>
              </w:rPr>
              <w:t xml:space="preserve">planner</w:t>
            </w:r>
          </w:p>
        </w:tc>
        <w:tc>
          <w:tcPr/>
          <w:p>
            <w:pPr>
              <w:pStyle w:val="Compact"/>
              <w:jc w:val="left"/>
            </w:pPr>
            <w:r>
              <w:t xml:space="preserve">V4 Pro</w:t>
            </w:r>
          </w:p>
        </w:tc>
        <w:tc>
          <w:tcPr/>
          <w:p>
            <w:pPr>
              <w:pStyle w:val="Compact"/>
              <w:jc w:val="left"/>
            </w:pPr>
            <w:r>
              <w:t xml:space="preserve">Analyze task and produce detailed implementation plan</w:t>
            </w:r>
          </w:p>
        </w:tc>
        <w:tc>
          <w:tcPr/>
          <w:p>
            <w:pPr>
              <w:pStyle w:val="Compact"/>
              <w:jc w:val="left"/>
            </w:pPr>
            <w:r>
              <w:t xml:space="preserve">Read, Grep, Glob, FindSymbol</w:t>
            </w:r>
          </w:p>
        </w:tc>
      </w:tr>
      <w:tr>
        <w:tc>
          <w:tcPr/>
          <w:p>
            <w:pPr>
              <w:pStyle w:val="Compact"/>
              <w:jc w:val="left"/>
            </w:pPr>
            <w:r>
              <w:rPr>
                <w:rStyle w:val="VerbatimChar"/>
              </w:rPr>
              <w:t xml:space="preserve">implementer</w:t>
            </w:r>
          </w:p>
        </w:tc>
        <w:tc>
          <w:tcPr/>
          <w:p>
            <w:pPr>
              <w:pStyle w:val="Compact"/>
              <w:jc w:val="left"/>
            </w:pPr>
            <w:r>
              <w:t xml:space="preserve">V4 Flash</w:t>
            </w:r>
          </w:p>
        </w:tc>
        <w:tc>
          <w:tcPr/>
          <w:p>
            <w:pPr>
              <w:pStyle w:val="Compact"/>
              <w:jc w:val="left"/>
            </w:pPr>
            <w:r>
              <w:t xml:space="preserve">Execute a specific plan step (read, edit, write)</w:t>
            </w:r>
          </w:p>
        </w:tc>
        <w:tc>
          <w:tcPr/>
          <w:p>
            <w:pPr>
              <w:pStyle w:val="Compact"/>
              <w:jc w:val="left"/>
            </w:pPr>
            <w:r>
              <w:t xml:space="preserve">Read, Write, Edit, Bash</w:t>
            </w:r>
          </w:p>
        </w:tc>
      </w:tr>
      <w:tr>
        <w:tc>
          <w:tcPr/>
          <w:p>
            <w:pPr>
              <w:pStyle w:val="Compact"/>
              <w:jc w:val="left"/>
            </w:pPr>
            <w:r>
              <w:rPr>
                <w:rStyle w:val="VerbatimChar"/>
              </w:rPr>
              <w:t xml:space="preserve">reviewer</w:t>
            </w:r>
          </w:p>
        </w:tc>
        <w:tc>
          <w:tcPr/>
          <w:p>
            <w:pPr>
              <w:pStyle w:val="Compact"/>
              <w:jc w:val="left"/>
            </w:pPr>
            <w:r>
              <w:t xml:space="preserve">V4 Flash</w:t>
            </w:r>
          </w:p>
        </w:tc>
        <w:tc>
          <w:tcPr/>
          <w:p>
            <w:pPr>
              <w:pStyle w:val="Compact"/>
              <w:jc w:val="left"/>
            </w:pPr>
            <w:r>
              <w:t xml:space="preserve">Review code changes for correctness and style</w:t>
            </w:r>
          </w:p>
        </w:tc>
        <w:tc>
          <w:tcPr/>
          <w:p>
            <w:pPr>
              <w:pStyle w:val="Compact"/>
              <w:jc w:val="left"/>
            </w:pPr>
            <w:r>
              <w:t xml:space="preserve">Read, Grep, GitDiff</w:t>
            </w:r>
          </w:p>
        </w:tc>
      </w:tr>
      <w:tr>
        <w:tc>
          <w:tcPr/>
          <w:p>
            <w:pPr>
              <w:pStyle w:val="Compact"/>
              <w:jc w:val="left"/>
            </w:pPr>
            <w:r>
              <w:rPr>
                <w:rStyle w:val="VerbatimChar"/>
              </w:rPr>
              <w:t xml:space="preserve">test_runner</w:t>
            </w:r>
          </w:p>
        </w:tc>
        <w:tc>
          <w:tcPr/>
          <w:p>
            <w:pPr>
              <w:pStyle w:val="Compact"/>
              <w:jc w:val="left"/>
            </w:pPr>
            <w:r>
              <w:t xml:space="preserve">V4 Flash</w:t>
            </w:r>
          </w:p>
        </w:tc>
        <w:tc>
          <w:tcPr/>
          <w:p>
            <w:pPr>
              <w:pStyle w:val="Compact"/>
              <w:jc w:val="left"/>
            </w:pPr>
            <w:r>
              <w:t xml:space="preserve">Run tests, analyze failures, propose fixes</w:t>
            </w:r>
          </w:p>
        </w:tc>
        <w:tc>
          <w:tcPr/>
          <w:p>
            <w:pPr>
              <w:pStyle w:val="Compact"/>
              <w:jc w:val="left"/>
            </w:pPr>
            <w:r>
              <w:t xml:space="preserve">Read, Bash, RunTest</w:t>
            </w:r>
          </w:p>
        </w:tc>
      </w:tr>
    </w:tbl>
    <w:p>
      <w:pPr>
        <w:pStyle w:val="BodyText"/>
      </w:pPr>
      <w:r>
        <w:t xml:space="preserve">The subagent spawn mechanism creates a fresh context window with: an isolated system prompt defining the role, a restricted tool pool (no recursive subagent spawning), the parent-provided task description, and optionally a subset of project memory. The subagent runs with its own turn limit (default: 20) and returns a structured result:</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SubagentResult </w:t>
      </w:r>
      <w:r>
        <w:rPr>
          <w:rStyle w:val="OperatorTok"/>
        </w:rPr>
        <w:t xml:space="preserve">{</w:t>
      </w:r>
      <w:r>
        <w:br/>
      </w:r>
      <w:r>
        <w:rPr>
          <w:rStyle w:val="NormalTok"/>
        </w:rPr>
        <w:t xml:space="preserve">    </w:t>
      </w:r>
      <w:r>
        <w:rPr>
          <w:rStyle w:val="KeywordTok"/>
        </w:rPr>
        <w:t xml:space="preserve">pub</w:t>
      </w:r>
      <w:r>
        <w:rPr>
          <w:rStyle w:val="NormalTok"/>
        </w:rPr>
        <w:t xml:space="preserve"> summary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500-2000 token summary for parent</w:t>
      </w:r>
      <w:r>
        <w:br/>
      </w:r>
      <w:r>
        <w:rPr>
          <w:rStyle w:val="NormalTok"/>
        </w:rPr>
        <w:t xml:space="preserve">    </w:t>
      </w:r>
      <w:r>
        <w:rPr>
          <w:rStyle w:val="KeywordTok"/>
        </w:rPr>
        <w:t xml:space="preserve">pub</w:t>
      </w:r>
      <w:r>
        <w:rPr>
          <w:rStyle w:val="NormalTok"/>
        </w:rPr>
        <w:t xml:space="preserve"> files_modified</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PathBuf</w:t>
      </w:r>
      <w:r>
        <w:rPr>
          <w:rStyle w:val="OperatorTok"/>
        </w:rPr>
        <w:t xml:space="preserve">&gt;,</w:t>
      </w:r>
      <w:r>
        <w:br/>
      </w:r>
      <w:r>
        <w:rPr>
          <w:rStyle w:val="NormalTok"/>
        </w:rPr>
        <w:t xml:space="preserve">    </w:t>
      </w:r>
      <w:r>
        <w:rPr>
          <w:rStyle w:val="KeywordTok"/>
        </w:rPr>
        <w:t xml:space="preserve">pub</w:t>
      </w:r>
      <w:r>
        <w:rPr>
          <w:rStyle w:val="NormalTok"/>
        </w:rPr>
        <w:t xml:space="preserve"> success</w:t>
      </w:r>
      <w:r>
        <w:rPr>
          <w:rStyle w:val="OperatorTok"/>
        </w:rPr>
        <w:t xml:space="preserve">:</w:t>
      </w:r>
      <w:r>
        <w:rPr>
          <w:rStyle w:val="NormalTok"/>
        </w:rPr>
        <w:t xml:space="preserve"> </w:t>
      </w:r>
      <w:r>
        <w:rPr>
          <w:rStyle w:val="DataTypeTok"/>
        </w:rPr>
        <w:t xml:space="preserve">bool</w:t>
      </w:r>
      <w:r>
        <w:rPr>
          <w:rStyle w:val="OperatorTok"/>
        </w:rPr>
        <w:t xml:space="preserve">,</w:t>
      </w:r>
      <w:r>
        <w:br/>
      </w:r>
      <w:r>
        <w:rPr>
          <w:rStyle w:val="NormalTok"/>
        </w:rPr>
        <w:t xml:space="preserve">    </w:t>
      </w:r>
      <w:r>
        <w:rPr>
          <w:rStyle w:val="KeywordTok"/>
        </w:rPr>
        <w:t xml:space="preserve">pub</w:t>
      </w:r>
      <w:r>
        <w:rPr>
          <w:rStyle w:val="NormalTok"/>
        </w:rPr>
        <w:t xml:space="preserve"> error</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KeywordTok"/>
        </w:rPr>
        <w:t xml:space="preserve">pub</w:t>
      </w:r>
      <w:r>
        <w:rPr>
          <w:rStyle w:val="NormalTok"/>
        </w:rPr>
        <w:t xml:space="preserve"> tokens_used</w:t>
      </w:r>
      <w:r>
        <w:rPr>
          <w:rStyle w:val="OperatorTok"/>
        </w:rPr>
        <w:t xml:space="preserve">:</w:t>
      </w:r>
      <w:r>
        <w:rPr>
          <w:rStyle w:val="NormalTok"/>
        </w:rPr>
        <w:t xml:space="preserve"> </w:t>
      </w:r>
      <w:r>
        <w:rPr>
          <w:rStyle w:val="DataTypeTok"/>
        </w:rPr>
        <w:t xml:space="preserve">u32</w:t>
      </w:r>
      <w:r>
        <w:rPr>
          <w:rStyle w:val="OperatorTok"/>
        </w:rPr>
        <w:t xml:space="preserve">,</w:t>
      </w:r>
      <w:r>
        <w:br/>
      </w:r>
      <w:r>
        <w:rPr>
          <w:rStyle w:val="OperatorTok"/>
        </w:rPr>
        <w:t xml:space="preserve">}</w:t>
      </w:r>
    </w:p>
    <w:p>
      <w:pPr>
        <w:pStyle w:val="FirstParagraph"/>
      </w:pPr>
      <w:r>
        <w:t xml:space="preserve">Subagents are created via a lightweight YAML frontmatter in instruction files, following the pattern established by Claude Code’s</w:t>
      </w:r>
      <w:r>
        <w:t xml:space="preserve"> </w:t>
      </w:r>
      <w:r>
        <w:rPr>
          <w:rStyle w:val="VerbatimChar"/>
        </w:rPr>
        <w:t xml:space="preserve">Task</w:t>
      </w:r>
      <w:r>
        <w:t xml:space="preserve"> </w:t>
      </w:r>
      <w:r>
        <w:t xml:space="preserve">tool</w:t>
      </w:r>
      <w:r>
        <w:t xml:space="preserve"> </w:t>
      </w:r>
      <w:r>
        <w:rPr>
          <w:vertAlign w:val="superscript"/>
        </w:rPr>
        <w:t xml:space="preserve">29</w:t>
      </w:r>
      <w:r>
        <w:t xml:space="preserve">:</w:t>
      </w:r>
    </w:p>
    <w:p>
      <w:pPr>
        <w:pStyle w:val="SourceCode"/>
      </w:pPr>
      <w:r>
        <w:rPr>
          <w:rStyle w:val="PreprocessorTok"/>
        </w:rPr>
        <w:t xml:space="preserve">---</w:t>
      </w:r>
      <w:r>
        <w:br/>
      </w:r>
      <w:r>
        <w:rPr>
          <w:rStyle w:val="FunctionTok"/>
        </w:rPr>
        <w:t xml:space="preserve">name</w:t>
      </w:r>
      <w:r>
        <w:rPr>
          <w:rStyle w:val="KeywordTok"/>
        </w:rPr>
        <w:t xml:space="preserve">:</w:t>
      </w:r>
      <w:r>
        <w:rPr>
          <w:rStyle w:val="AttributeTok"/>
        </w:rPr>
        <w:t xml:space="preserve"> code-reviewer</w:t>
      </w:r>
      <w:r>
        <w:br/>
      </w:r>
      <w:r>
        <w:rPr>
          <w:rStyle w:val="FunctionTok"/>
        </w:rPr>
        <w:t xml:space="preserve">description</w:t>
      </w:r>
      <w:r>
        <w:rPr>
          <w:rStyle w:val="KeywordTok"/>
        </w:rPr>
        <w:t xml:space="preserve">:</w:t>
      </w:r>
      <w:r>
        <w:rPr>
          <w:rStyle w:val="AttributeTok"/>
        </w:rPr>
        <w:t xml:space="preserve"> Review code changes for correctness</w:t>
      </w:r>
      <w:r>
        <w:br/>
      </w:r>
      <w:r>
        <w:rPr>
          <w:rStyle w:val="FunctionTok"/>
        </w:rPr>
        <w:t xml:space="preserve">tools</w:t>
      </w:r>
      <w:r>
        <w:rPr>
          <w:rStyle w:val="KeywordTok"/>
        </w:rPr>
        <w:t xml:space="preserve">:</w:t>
      </w:r>
      <w:r>
        <w:rPr>
          <w:rStyle w:val="AttributeTok"/>
        </w:rPr>
        <w:t xml:space="preserve"> </w:t>
      </w:r>
      <w:r>
        <w:rPr>
          <w:rStyle w:val="KeywordTok"/>
        </w:rPr>
        <w:t xml:space="preserve">[</w:t>
      </w:r>
      <w:r>
        <w:rPr>
          <w:rStyle w:val="AttributeTok"/>
        </w:rPr>
        <w:t xml:space="preserve">Read</w:t>
      </w:r>
      <w:r>
        <w:rPr>
          <w:rStyle w:val="KeywordTok"/>
        </w:rPr>
        <w:t xml:space="preserve">,</w:t>
      </w:r>
      <w:r>
        <w:rPr>
          <w:rStyle w:val="AttributeTok"/>
        </w:rPr>
        <w:t xml:space="preserve"> Grep</w:t>
      </w:r>
      <w:r>
        <w:rPr>
          <w:rStyle w:val="KeywordTok"/>
        </w:rPr>
        <w:t xml:space="preserve">,</w:t>
      </w:r>
      <w:r>
        <w:rPr>
          <w:rStyle w:val="AttributeTok"/>
        </w:rPr>
        <w:t xml:space="preserve"> GitDiff</w:t>
      </w:r>
      <w:r>
        <w:rPr>
          <w:rStyle w:val="KeywordTok"/>
        </w:rPr>
        <w:t xml:space="preserve">]</w:t>
      </w:r>
      <w:r>
        <w:br/>
      </w:r>
      <w:r>
        <w:rPr>
          <w:rStyle w:val="FunctionTok"/>
        </w:rPr>
        <w:t xml:space="preserve">model</w:t>
      </w:r>
      <w:r>
        <w:rPr>
          <w:rStyle w:val="KeywordTok"/>
        </w:rPr>
        <w:t xml:space="preserve">:</w:t>
      </w:r>
      <w:r>
        <w:rPr>
          <w:rStyle w:val="AttributeTok"/>
        </w:rPr>
        <w:t xml:space="preserve"> deepseek-v4-flash</w:t>
      </w:r>
      <w:r>
        <w:br/>
      </w:r>
      <w:r>
        <w:rPr>
          <w:rStyle w:val="FunctionTok"/>
        </w:rPr>
        <w:t xml:space="preserve">max_turns</w:t>
      </w:r>
      <w:r>
        <w:rPr>
          <w:rStyle w:val="KeywordTok"/>
        </w:rPr>
        <w:t xml:space="preserve">:</w:t>
      </w:r>
      <w:r>
        <w:rPr>
          <w:rStyle w:val="AttributeTok"/>
        </w:rPr>
        <w:t xml:space="preserve"> </w:t>
      </w:r>
      <w:r>
        <w:rPr>
          <w:rStyle w:val="DecValTok"/>
        </w:rPr>
        <w:t xml:space="preserve">15</w:t>
      </w:r>
      <w:r>
        <w:br/>
      </w:r>
      <w:r>
        <w:rPr>
          <w:rStyle w:val="PreprocessorTok"/>
        </w:rPr>
        <w:t xml:space="preserve">---</w:t>
      </w:r>
      <w:r>
        <w:br/>
      </w:r>
      <w:r>
        <w:br/>
      </w:r>
      <w:r>
        <w:rPr>
          <w:rStyle w:val="FunctionTok"/>
        </w:rPr>
        <w:t xml:space="preserve">You are a code reviewer. Focus on</w:t>
      </w:r>
      <w:r>
        <w:rPr>
          <w:rStyle w:val="KeywordTok"/>
        </w:rPr>
        <w:t xml:space="preserve">:</w:t>
      </w:r>
      <w:r>
        <w:br/>
      </w:r>
      <w:r>
        <w:rPr>
          <w:rStyle w:val="AttributeTok"/>
        </w:rPr>
        <w:t xml:space="preserve">1. Correctness of logic</w:t>
      </w:r>
      <w:r>
        <w:br/>
      </w:r>
      <w:r>
        <w:rPr>
          <w:rStyle w:val="AttributeTok"/>
        </w:rPr>
        <w:t xml:space="preserve">2. Error handling completeness</w:t>
      </w:r>
      <w:r>
        <w:br/>
      </w:r>
      <w:r>
        <w:rPr>
          <w:rStyle w:val="AttributeTok"/>
        </w:rPr>
        <w:t xml:space="preserve">3. Test coverage of changes</w:t>
      </w:r>
      <w:r>
        <w:br/>
      </w:r>
      <w:r>
        <w:rPr>
          <w:rStyle w:val="AttributeTok"/>
        </w:rPr>
        <w:t xml:space="preserve">4. Adherence to project conventions</w:t>
      </w:r>
    </w:p>
    <w:p>
      <w:pPr>
        <w:pStyle w:val="FirstParagraph"/>
      </w:pPr>
      <w:r>
        <w:t xml:space="preserve">The model selection strategy uses V4 Flash for subagents ($0.14/M input, high speed) and V4 Pro ($1.74/M input, maximum reasoning) for the main agent. This 12.4x cost differential means a typical session with 10 subagent delegations costs approximately the same as extending the main agent’s context by 80,000 tokens — but with better isolation and cleaner context</w:t>
      </w:r>
      <w:r>
        <w:t xml:space="preserve"> </w:t>
      </w:r>
      <w:r>
        <w:rPr>
          <w:vertAlign w:val="superscript"/>
        </w:rPr>
        <w:t xml:space="preserve">30</w:t>
      </w:r>
      <w:r>
        <w:t xml:space="preserve">.</w:t>
      </w:r>
    </w:p>
    <w:p>
      <w:r>
        <w:pict>
          <v:rect style="width:0;height:1.5pt" o:hralign="center" o:hrstd="t" o:hr="t"/>
        </w:pict>
      </w:r>
    </w:p>
    <w:bookmarkEnd w:id="82"/>
    <w:bookmarkEnd w:id="83"/>
    <w:bookmarkEnd w:id="84"/>
    <w:bookmarkStart w:id="158" w:name="architecture-and-tech-stack"/>
    <w:p>
      <w:pPr>
        <w:pStyle w:val="Heading1"/>
      </w:pPr>
      <w:r>
        <w:t xml:space="preserve">5. Architecture and Tech Stack</w:t>
      </w:r>
    </w:p>
    <w:p>
      <w:pPr>
        <w:pStyle w:val="FirstParagraph"/>
      </w:pPr>
      <w:r>
        <w:t xml:space="preserve">This section specifies the complete software architecture: a 21-layer stack organized as a Rust workspace with 12+ crates, the technology choices that underpin each layer, and the async event-driven runtime that ties them together.</w:t>
      </w:r>
    </w:p>
    <w:bookmarkStart w:id="88" w:name="architecture-overview"/>
    <w:p>
      <w:pPr>
        <w:pStyle w:val="Heading2"/>
      </w:pPr>
      <w:r>
        <w:t xml:space="preserve">5.1 Architecture Overview</w:t>
      </w:r>
    </w:p>
    <w:bookmarkStart w:id="85" w:name="layer-architecture"/>
    <w:p>
      <w:pPr>
        <w:pStyle w:val="Heading3"/>
      </w:pPr>
      <w:r>
        <w:t xml:space="preserve">5.1.1 21-Layer Architecture</w:t>
      </w:r>
    </w:p>
    <w:p>
      <w:pPr>
        <w:pStyle w:val="FirstParagraph"/>
      </w:pPr>
      <w:r>
        <w:t xml:space="preserve">The system is organized into 21 functional layers, each with a single responsibility and well-defined interfaces to adjacent layers. The layering is logical, not physical — a single crate may implement multiple layers, and a single layer may have internal sublayers. The numbering indicates data flow order, not strict dependency hierarchy.</w:t>
      </w:r>
    </w:p>
    <w:tbl>
      <w:tblPr>
        <w:tblStyle w:val="Table"/>
        <w:tblW w:type="pct" w:w="5000"/>
        <w:tblLook w:firstRow="1" w:lastRow="0" w:firstColumn="0" w:lastColumn="0" w:noHBand="0" w:noVBand="0" w:val="0020"/>
      </w:tblPr>
      <w:tblGrid>
        <w:gridCol w:w="1205"/>
        <w:gridCol w:w="1033"/>
        <w:gridCol w:w="2754"/>
        <w:gridCol w:w="2926"/>
      </w:tblGrid>
      <w:tr>
        <w:trPr>
          <w:tblHeader w:val="true"/>
        </w:trPr>
        <w:tc>
          <w:tcPr/>
          <w:p>
            <w:pPr>
              <w:pStyle w:val="Compact"/>
              <w:jc w:val="left"/>
            </w:pPr>
            <w:r>
              <w:t xml:space="preserve">Layer</w:t>
            </w:r>
          </w:p>
        </w:tc>
        <w:tc>
          <w:tcPr/>
          <w:p>
            <w:pPr>
              <w:pStyle w:val="Compact"/>
              <w:jc w:val="left"/>
            </w:pPr>
            <w:r>
              <w:t xml:space="preserve">Name</w:t>
            </w:r>
          </w:p>
        </w:tc>
        <w:tc>
          <w:tcPr/>
          <w:p>
            <w:pPr>
              <w:pStyle w:val="Compact"/>
              <w:jc w:val="left"/>
            </w:pPr>
            <w:r>
              <w:t xml:space="preserve">Responsibility</w:t>
            </w:r>
          </w:p>
        </w:tc>
        <w:tc>
          <w:tcPr/>
          <w:p>
            <w:pPr>
              <w:pStyle w:val="Compact"/>
              <w:jc w:val="left"/>
            </w:pPr>
            <w:r>
              <w:t xml:space="preserve">Primary Crate(s)</w:t>
            </w:r>
          </w:p>
        </w:tc>
      </w:tr>
      <w:tr>
        <w:tc>
          <w:tcPr/>
          <w:p>
            <w:pPr>
              <w:pStyle w:val="Compact"/>
              <w:jc w:val="left"/>
            </w:pPr>
            <w:r>
              <w:t xml:space="preserve">L1</w:t>
            </w:r>
          </w:p>
        </w:tc>
        <w:tc>
          <w:tcPr/>
          <w:p>
            <w:pPr>
              <w:pStyle w:val="Compact"/>
              <w:jc w:val="left"/>
            </w:pPr>
            <w:r>
              <w:t xml:space="preserve">CLI</w:t>
            </w:r>
          </w:p>
        </w:tc>
        <w:tc>
          <w:tcPr/>
          <w:p>
            <w:pPr>
              <w:pStyle w:val="Compact"/>
              <w:jc w:val="left"/>
            </w:pPr>
            <w:r>
              <w:t xml:space="preserve">Argument parsing, subcommand routing, non-interactive mode</w:t>
            </w:r>
          </w:p>
        </w:tc>
        <w:tc>
          <w:tcPr/>
          <w:p>
            <w:pPr>
              <w:pStyle w:val="Compact"/>
              <w:jc w:val="left"/>
            </w:pPr>
            <w:r>
              <w:rPr>
                <w:rStyle w:val="VerbatimChar"/>
              </w:rPr>
              <w:t xml:space="preserve">deepseek-code-cli</w:t>
            </w:r>
          </w:p>
        </w:tc>
      </w:tr>
      <w:tr>
        <w:tc>
          <w:tcPr/>
          <w:p>
            <w:pPr>
              <w:pStyle w:val="Compact"/>
              <w:jc w:val="left"/>
            </w:pPr>
            <w:r>
              <w:t xml:space="preserve">L2</w:t>
            </w:r>
          </w:p>
        </w:tc>
        <w:tc>
          <w:tcPr/>
          <w:p>
            <w:pPr>
              <w:pStyle w:val="Compact"/>
              <w:jc w:val="left"/>
            </w:pPr>
            <w:r>
              <w:t xml:space="preserve">TUI</w:t>
            </w:r>
          </w:p>
        </w:tc>
        <w:tc>
          <w:tcPr/>
          <w:p>
            <w:pPr>
              <w:pStyle w:val="Compact"/>
              <w:jc w:val="left"/>
            </w:pPr>
            <w:r>
              <w:t xml:space="preserve">Terminal rendering, widget composition, screen management</w:t>
            </w:r>
          </w:p>
        </w:tc>
        <w:tc>
          <w:tcPr/>
          <w:p>
            <w:pPr>
              <w:pStyle w:val="Compact"/>
              <w:jc w:val="left"/>
            </w:pPr>
            <w:r>
              <w:rPr>
                <w:rStyle w:val="VerbatimChar"/>
              </w:rPr>
              <w:t xml:space="preserve">deepseek-code-tui</w:t>
            </w:r>
          </w:p>
        </w:tc>
      </w:tr>
      <w:tr>
        <w:tc>
          <w:tcPr/>
          <w:p>
            <w:pPr>
              <w:pStyle w:val="Compact"/>
              <w:jc w:val="left"/>
            </w:pPr>
            <w:r>
              <w:t xml:space="preserve">L3</w:t>
            </w:r>
          </w:p>
        </w:tc>
        <w:tc>
          <w:tcPr/>
          <w:p>
            <w:pPr>
              <w:pStyle w:val="Compact"/>
              <w:jc w:val="left"/>
            </w:pPr>
            <w:r>
              <w:t xml:space="preserve">Router</w:t>
            </w:r>
          </w:p>
        </w:tc>
        <w:tc>
          <w:tcPr/>
          <w:p>
            <w:pPr>
              <w:pStyle w:val="Compact"/>
              <w:jc w:val="left"/>
            </w:pPr>
            <w:r>
              <w:t xml:space="preserve">Request routing: CLI command → handler dispatch</w:t>
            </w:r>
          </w:p>
        </w:tc>
        <w:tc>
          <w:tcPr/>
          <w:p>
            <w:pPr>
              <w:pStyle w:val="Compact"/>
              <w:jc w:val="left"/>
            </w:pPr>
            <w:r>
              <w:rPr>
                <w:rStyle w:val="VerbatimChar"/>
              </w:rPr>
              <w:t xml:space="preserve">deepseek-code-core</w:t>
            </w:r>
          </w:p>
        </w:tc>
      </w:tr>
      <w:tr>
        <w:tc>
          <w:tcPr/>
          <w:p>
            <w:pPr>
              <w:pStyle w:val="Compact"/>
              <w:jc w:val="left"/>
            </w:pPr>
            <w:r>
              <w:t xml:space="preserve">L4</w:t>
            </w:r>
          </w:p>
        </w:tc>
        <w:tc>
          <w:tcPr/>
          <w:p>
            <w:pPr>
              <w:pStyle w:val="Compact"/>
              <w:jc w:val="left"/>
            </w:pPr>
            <w:r>
              <w:t xml:space="preserve">Session</w:t>
            </w:r>
          </w:p>
        </w:tc>
        <w:tc>
          <w:tcPr/>
          <w:p>
            <w:pPr>
              <w:pStyle w:val="Compact"/>
              <w:jc w:val="left"/>
            </w:pPr>
            <w:r>
              <w:t xml:space="preserve">Session lifecycle, persistence, resume, transcript management</w:t>
            </w:r>
          </w:p>
        </w:tc>
        <w:tc>
          <w:tcPr/>
          <w:p>
            <w:pPr>
              <w:pStyle w:val="Compact"/>
              <w:jc w:val="left"/>
            </w:pPr>
            <w:r>
              <w:rPr>
                <w:rStyle w:val="VerbatimChar"/>
              </w:rPr>
              <w:t xml:space="preserve">deepseek-code-session</w:t>
            </w:r>
          </w:p>
        </w:tc>
      </w:tr>
      <w:tr>
        <w:tc>
          <w:tcPr/>
          <w:p>
            <w:pPr>
              <w:pStyle w:val="Compact"/>
              <w:jc w:val="left"/>
            </w:pPr>
            <w:r>
              <w:t xml:space="preserve">L5</w:t>
            </w:r>
          </w:p>
        </w:tc>
        <w:tc>
          <w:tcPr/>
          <w:p>
            <w:pPr>
              <w:pStyle w:val="Compact"/>
              <w:jc w:val="left"/>
            </w:pPr>
            <w:r>
              <w:t xml:space="preserve">Agent</w:t>
            </w:r>
          </w:p>
        </w:tc>
        <w:tc>
          <w:tcPr/>
          <w:p>
            <w:pPr>
              <w:pStyle w:val="Compact"/>
              <w:jc w:val="left"/>
            </w:pPr>
            <w:r>
              <w:t xml:space="preserve">ReAct loop, plan generation, task classification</w:t>
            </w:r>
          </w:p>
        </w:tc>
        <w:tc>
          <w:tcPr/>
          <w:p>
            <w:pPr>
              <w:pStyle w:val="Compact"/>
              <w:jc w:val="left"/>
            </w:pPr>
            <w:r>
              <w:rPr>
                <w:rStyle w:val="VerbatimChar"/>
              </w:rPr>
              <w:t xml:space="preserve">deepseek-code-agent</w:t>
            </w:r>
          </w:p>
        </w:tc>
      </w:tr>
      <w:tr>
        <w:tc>
          <w:tcPr/>
          <w:p>
            <w:pPr>
              <w:pStyle w:val="Compact"/>
              <w:jc w:val="left"/>
            </w:pPr>
            <w:r>
              <w:t xml:space="preserve">L6</w:t>
            </w:r>
          </w:p>
        </w:tc>
        <w:tc>
          <w:tcPr/>
          <w:p>
            <w:pPr>
              <w:pStyle w:val="Compact"/>
              <w:jc w:val="left"/>
            </w:pPr>
            <w:r>
              <w:t xml:space="preserve">Model</w:t>
            </w:r>
          </w:p>
        </w:tc>
        <w:tc>
          <w:tcPr/>
          <w:p>
            <w:pPr>
              <w:pStyle w:val="Compact"/>
              <w:jc w:val="left"/>
            </w:pPr>
            <w:r>
              <w:t xml:space="preserve">Model client abstraction, provider routing, token counting</w:t>
            </w:r>
          </w:p>
        </w:tc>
        <w:tc>
          <w:tcPr/>
          <w:p>
            <w:pPr>
              <w:pStyle w:val="Compact"/>
              <w:jc w:val="left"/>
            </w:pPr>
            <w:r>
              <w:rPr>
                <w:rStyle w:val="VerbatimChar"/>
              </w:rPr>
              <w:t xml:space="preserve">deepseek-code-model</w:t>
            </w:r>
          </w:p>
        </w:tc>
      </w:tr>
      <w:tr>
        <w:tc>
          <w:tcPr/>
          <w:p>
            <w:pPr>
              <w:pStyle w:val="Compact"/>
              <w:jc w:val="left"/>
            </w:pPr>
            <w:r>
              <w:t xml:space="preserve">L7</w:t>
            </w:r>
          </w:p>
        </w:tc>
        <w:tc>
          <w:tcPr/>
          <w:p>
            <w:pPr>
              <w:pStyle w:val="Compact"/>
              <w:jc w:val="left"/>
            </w:pPr>
            <w:r>
              <w:t xml:space="preserve">DeepSeek Client</w:t>
            </w:r>
          </w:p>
        </w:tc>
        <w:tc>
          <w:tcPr/>
          <w:p>
            <w:pPr>
              <w:pStyle w:val="Compact"/>
              <w:jc w:val="left"/>
            </w:pPr>
            <w:r>
              <w:t xml:space="preserve">HTTP client, SSE streaming, retry logic, rate limiting</w:t>
            </w:r>
          </w:p>
        </w:tc>
        <w:tc>
          <w:tcPr/>
          <w:p>
            <w:pPr>
              <w:pStyle w:val="Compact"/>
              <w:jc w:val="left"/>
            </w:pPr>
            <w:r>
              <w:rPr>
                <w:rStyle w:val="VerbatimChar"/>
              </w:rPr>
              <w:t xml:space="preserve">deepseek-code-api</w:t>
            </w:r>
          </w:p>
        </w:tc>
      </w:tr>
      <w:tr>
        <w:tc>
          <w:tcPr/>
          <w:p>
            <w:pPr>
              <w:pStyle w:val="Compact"/>
              <w:jc w:val="left"/>
            </w:pPr>
            <w:r>
              <w:t xml:space="preserve">L8</w:t>
            </w:r>
          </w:p>
        </w:tc>
        <w:tc>
          <w:tcPr/>
          <w:p>
            <w:pPr>
              <w:pStyle w:val="Compact"/>
              <w:jc w:val="left"/>
            </w:pPr>
            <w:r>
              <w:t xml:space="preserve">Tools</w:t>
            </w:r>
          </w:p>
        </w:tc>
        <w:tc>
          <w:tcPr/>
          <w:p>
            <w:pPr>
              <w:pStyle w:val="Compact"/>
              <w:jc w:val="left"/>
            </w:pPr>
            <w:r>
              <w:t xml:space="preserve">Tool registry, execution, streaming dispatch, MCP integration</w:t>
            </w:r>
          </w:p>
        </w:tc>
        <w:tc>
          <w:tcPr/>
          <w:p>
            <w:pPr>
              <w:pStyle w:val="Compact"/>
              <w:jc w:val="left"/>
            </w:pPr>
            <w:r>
              <w:rPr>
                <w:rStyle w:val="VerbatimChar"/>
              </w:rPr>
              <w:t xml:space="preserve">deepseek-code-tools</w:t>
            </w:r>
          </w:p>
        </w:tc>
      </w:tr>
      <w:tr>
        <w:tc>
          <w:tcPr/>
          <w:p>
            <w:pPr>
              <w:pStyle w:val="Compact"/>
              <w:jc w:val="left"/>
            </w:pPr>
            <w:r>
              <w:t xml:space="preserve">L9</w:t>
            </w:r>
          </w:p>
        </w:tc>
        <w:tc>
          <w:tcPr/>
          <w:p>
            <w:pPr>
              <w:pStyle w:val="Compact"/>
              <w:jc w:val="left"/>
            </w:pPr>
            <w:r>
              <w:t xml:space="preserve">FS</w:t>
            </w:r>
          </w:p>
        </w:tc>
        <w:tc>
          <w:tcPr/>
          <w:p>
            <w:pPr>
              <w:pStyle w:val="Compact"/>
              <w:jc w:val="left"/>
            </w:pPr>
            <w:r>
              <w:t xml:space="preserve">File operations, path resolution, atomic writes</w:t>
            </w:r>
          </w:p>
        </w:tc>
        <w:tc>
          <w:tcPr/>
          <w:p>
            <w:pPr>
              <w:pStyle w:val="Compact"/>
              <w:jc w:val="left"/>
            </w:pPr>
            <w:r>
              <w:rPr>
                <w:rStyle w:val="VerbatimChar"/>
              </w:rPr>
              <w:t xml:space="preserve">deepseek-code-fs</w:t>
            </w:r>
          </w:p>
        </w:tc>
      </w:tr>
      <w:tr>
        <w:tc>
          <w:tcPr/>
          <w:p>
            <w:pPr>
              <w:pStyle w:val="Compact"/>
              <w:jc w:val="left"/>
            </w:pPr>
            <w:r>
              <w:t xml:space="preserve">L10</w:t>
            </w:r>
          </w:p>
        </w:tc>
        <w:tc>
          <w:tcPr/>
          <w:p>
            <w:pPr>
              <w:pStyle w:val="Compact"/>
              <w:jc w:val="left"/>
            </w:pPr>
            <w:r>
              <w:t xml:space="preserve">Patch</w:t>
            </w:r>
          </w:p>
        </w:tc>
        <w:tc>
          <w:tcPr/>
          <w:p>
            <w:pPr>
              <w:pStyle w:val="Compact"/>
              <w:jc w:val="left"/>
            </w:pPr>
            <w:r>
              <w:t xml:space="preserve">SEARCH/REPLACE engine, 4-tier matching, diff generation</w:t>
            </w:r>
          </w:p>
        </w:tc>
        <w:tc>
          <w:tcPr/>
          <w:p>
            <w:pPr>
              <w:pStyle w:val="Compact"/>
              <w:jc w:val="left"/>
            </w:pPr>
            <w:r>
              <w:rPr>
                <w:rStyle w:val="VerbatimChar"/>
              </w:rPr>
              <w:t xml:space="preserve">deepseek-code-patch</w:t>
            </w:r>
          </w:p>
        </w:tc>
      </w:tr>
      <w:tr>
        <w:tc>
          <w:tcPr/>
          <w:p>
            <w:pPr>
              <w:pStyle w:val="Compact"/>
              <w:jc w:val="left"/>
            </w:pPr>
            <w:r>
              <w:t xml:space="preserve">L11</w:t>
            </w:r>
          </w:p>
        </w:tc>
        <w:tc>
          <w:tcPr/>
          <w:p>
            <w:pPr>
              <w:pStyle w:val="Compact"/>
              <w:jc w:val="left"/>
            </w:pPr>
            <w:r>
              <w:t xml:space="preserve">Git</w:t>
            </w:r>
          </w:p>
        </w:tc>
        <w:tc>
          <w:tcPr/>
          <w:p>
            <w:pPr>
              <w:pStyle w:val="Compact"/>
              <w:jc w:val="left"/>
            </w:pPr>
            <w:r>
              <w:t xml:space="preserve">Repository operations, auto-commit, worktree management</w:t>
            </w:r>
          </w:p>
        </w:tc>
        <w:tc>
          <w:tcPr/>
          <w:p>
            <w:pPr>
              <w:pStyle w:val="Compact"/>
              <w:jc w:val="left"/>
            </w:pPr>
            <w:r>
              <w:rPr>
                <w:rStyle w:val="VerbatimChar"/>
              </w:rPr>
              <w:t xml:space="preserve">deepseek-code-git</w:t>
            </w:r>
          </w:p>
        </w:tc>
      </w:tr>
      <w:tr>
        <w:tc>
          <w:tcPr/>
          <w:p>
            <w:pPr>
              <w:pStyle w:val="Compact"/>
              <w:jc w:val="left"/>
            </w:pPr>
            <w:r>
              <w:t xml:space="preserve">L12</w:t>
            </w:r>
          </w:p>
        </w:tc>
        <w:tc>
          <w:tcPr/>
          <w:p>
            <w:pPr>
              <w:pStyle w:val="Compact"/>
              <w:jc w:val="left"/>
            </w:pPr>
            <w:r>
              <w:t xml:space="preserve">Sandbox</w:t>
            </w:r>
          </w:p>
        </w:tc>
        <w:tc>
          <w:tcPr/>
          <w:p>
            <w:pPr>
              <w:pStyle w:val="Compact"/>
              <w:jc w:val="left"/>
            </w:pPr>
            <w:r>
              <w:t xml:space="preserve">Command sandboxing, allowlist enforcement, resource limits</w:t>
            </w:r>
          </w:p>
        </w:tc>
        <w:tc>
          <w:tcPr/>
          <w:p>
            <w:pPr>
              <w:pStyle w:val="Compact"/>
              <w:jc w:val="left"/>
            </w:pPr>
            <w:r>
              <w:rPr>
                <w:rStyle w:val="VerbatimChar"/>
              </w:rPr>
              <w:t xml:space="preserve">deepseek-code-sandbox</w:t>
            </w:r>
          </w:p>
        </w:tc>
      </w:tr>
      <w:tr>
        <w:tc>
          <w:tcPr/>
          <w:p>
            <w:pPr>
              <w:pStyle w:val="Compact"/>
              <w:jc w:val="left"/>
            </w:pPr>
            <w:r>
              <w:t xml:space="preserve">L13</w:t>
            </w:r>
          </w:p>
        </w:tc>
        <w:tc>
          <w:tcPr/>
          <w:p>
            <w:pPr>
              <w:pStyle w:val="Compact"/>
              <w:jc w:val="left"/>
            </w:pPr>
            <w:r>
              <w:t xml:space="preserve">Memory</w:t>
            </w:r>
          </w:p>
        </w:tc>
        <w:tc>
          <w:tcPr/>
          <w:p>
            <w:pPr>
              <w:pStyle w:val="Compact"/>
              <w:jc w:val="left"/>
            </w:pPr>
            <w:r>
              <w:t xml:space="preserve">Session/project/user memory tiers, SQLite persistence</w:t>
            </w:r>
          </w:p>
        </w:tc>
        <w:tc>
          <w:tcPr/>
          <w:p>
            <w:pPr>
              <w:pStyle w:val="Compact"/>
              <w:jc w:val="left"/>
            </w:pPr>
            <w:r>
              <w:rPr>
                <w:rStyle w:val="VerbatimChar"/>
              </w:rPr>
              <w:t xml:space="preserve">deepseek-code-memory</w:t>
            </w:r>
          </w:p>
        </w:tc>
      </w:tr>
      <w:tr>
        <w:tc>
          <w:tcPr/>
          <w:p>
            <w:pPr>
              <w:pStyle w:val="Compact"/>
              <w:jc w:val="left"/>
            </w:pPr>
            <w:r>
              <w:t xml:space="preserve">L14</w:t>
            </w:r>
          </w:p>
        </w:tc>
        <w:tc>
          <w:tcPr/>
          <w:p>
            <w:pPr>
              <w:pStyle w:val="Compact"/>
              <w:jc w:val="left"/>
            </w:pPr>
            <w:r>
              <w:t xml:space="preserve">Indexer</w:t>
            </w:r>
          </w:p>
        </w:tc>
        <w:tc>
          <w:tcPr/>
          <w:p>
            <w:pPr>
              <w:pStyle w:val="Compact"/>
              <w:jc w:val="left"/>
            </w:pPr>
            <w:r>
              <w:t xml:space="preserve">Tree-sitter parsing, symbol extraction, search indexing</w:t>
            </w:r>
          </w:p>
        </w:tc>
        <w:tc>
          <w:tcPr/>
          <w:p>
            <w:pPr>
              <w:pStyle w:val="Compact"/>
              <w:jc w:val="left"/>
            </w:pPr>
            <w:r>
              <w:rPr>
                <w:rStyle w:val="VerbatimChar"/>
              </w:rPr>
              <w:t xml:space="preserve">deepseek-code-indexer</w:t>
            </w:r>
          </w:p>
        </w:tc>
      </w:tr>
      <w:tr>
        <w:tc>
          <w:tcPr/>
          <w:p>
            <w:pPr>
              <w:pStyle w:val="Compact"/>
              <w:jc w:val="left"/>
            </w:pPr>
            <w:r>
              <w:t xml:space="preserve">L15</w:t>
            </w:r>
          </w:p>
        </w:tc>
        <w:tc>
          <w:tcPr/>
          <w:p>
            <w:pPr>
              <w:pStyle w:val="Compact"/>
              <w:jc w:val="left"/>
            </w:pPr>
            <w:r>
              <w:t xml:space="preserve">Prompt</w:t>
            </w:r>
          </w:p>
        </w:tc>
        <w:tc>
          <w:tcPr/>
          <w:p>
            <w:pPr>
              <w:pStyle w:val="Compact"/>
              <w:jc w:val="left"/>
            </w:pPr>
            <w:r>
              <w:t xml:space="preserve">System prompt assembly, instruction file merging, template expansion</w:t>
            </w:r>
          </w:p>
        </w:tc>
        <w:tc>
          <w:tcPr/>
          <w:p>
            <w:pPr>
              <w:pStyle w:val="Compact"/>
              <w:jc w:val="left"/>
            </w:pPr>
            <w:r>
              <w:rPr>
                <w:rStyle w:val="VerbatimChar"/>
              </w:rPr>
              <w:t xml:space="preserve">deepseek-code-prompt</w:t>
            </w:r>
          </w:p>
        </w:tc>
      </w:tr>
      <w:tr>
        <w:tc>
          <w:tcPr/>
          <w:p>
            <w:pPr>
              <w:pStyle w:val="Compact"/>
              <w:jc w:val="left"/>
            </w:pPr>
            <w:r>
              <w:t xml:space="preserve">L16</w:t>
            </w:r>
          </w:p>
        </w:tc>
        <w:tc>
          <w:tcPr/>
          <w:p>
            <w:pPr>
              <w:pStyle w:val="Compact"/>
              <w:jc w:val="left"/>
            </w:pPr>
            <w:r>
              <w:t xml:space="preserve">Context</w:t>
            </w:r>
          </w:p>
        </w:tc>
        <w:tc>
          <w:tcPr/>
          <w:p>
            <w:pPr>
              <w:pStyle w:val="Compact"/>
              <w:jc w:val="left"/>
            </w:pPr>
            <w:r>
              <w:t xml:space="preserve">Token budgeting, context window management, 5-layer compaction</w:t>
            </w:r>
          </w:p>
        </w:tc>
        <w:tc>
          <w:tcPr/>
          <w:p>
            <w:pPr>
              <w:pStyle w:val="Compact"/>
              <w:jc w:val="left"/>
            </w:pPr>
            <w:r>
              <w:rPr>
                <w:rStyle w:val="VerbatimChar"/>
              </w:rPr>
              <w:t xml:space="preserve">deepseek-code-context</w:t>
            </w:r>
          </w:p>
        </w:tc>
      </w:tr>
      <w:tr>
        <w:tc>
          <w:tcPr/>
          <w:p>
            <w:pPr>
              <w:pStyle w:val="Compact"/>
              <w:jc w:val="left"/>
            </w:pPr>
            <w:r>
              <w:t xml:space="preserve">L17</w:t>
            </w:r>
          </w:p>
        </w:tc>
        <w:tc>
          <w:tcPr/>
          <w:p>
            <w:pPr>
              <w:pStyle w:val="Compact"/>
              <w:jc w:val="left"/>
            </w:pPr>
            <w:r>
              <w:t xml:space="preserve">Permissions</w:t>
            </w:r>
          </w:p>
        </w:tc>
        <w:tc>
          <w:tcPr/>
          <w:p>
            <w:pPr>
              <w:pStyle w:val="Compact"/>
              <w:jc w:val="left"/>
            </w:pPr>
            <w:r>
              <w:t xml:space="preserve">Rule evaluation, risk scoring, mode enforcement</w:t>
            </w:r>
          </w:p>
        </w:tc>
        <w:tc>
          <w:tcPr/>
          <w:p>
            <w:pPr>
              <w:pStyle w:val="Compact"/>
              <w:jc w:val="left"/>
            </w:pPr>
            <w:r>
              <w:rPr>
                <w:rStyle w:val="VerbatimChar"/>
              </w:rPr>
              <w:t xml:space="preserve">deepseek-code-permissions</w:t>
            </w:r>
          </w:p>
        </w:tc>
      </w:tr>
      <w:tr>
        <w:tc>
          <w:tcPr/>
          <w:p>
            <w:pPr>
              <w:pStyle w:val="Compact"/>
              <w:jc w:val="left"/>
            </w:pPr>
            <w:r>
              <w:t xml:space="preserve">L18</w:t>
            </w:r>
          </w:p>
        </w:tc>
        <w:tc>
          <w:tcPr/>
          <w:p>
            <w:pPr>
              <w:pStyle w:val="Compact"/>
              <w:jc w:val="left"/>
            </w:pPr>
            <w:r>
              <w:t xml:space="preserve">Config</w:t>
            </w:r>
          </w:p>
        </w:tc>
        <w:tc>
          <w:tcPr/>
          <w:p>
            <w:pPr>
              <w:pStyle w:val="Compact"/>
              <w:jc w:val="left"/>
            </w:pPr>
            <w:r>
              <w:t xml:space="preserve">Configuration hierarchy, TOML parsing, environment variable merge</w:t>
            </w:r>
          </w:p>
        </w:tc>
        <w:tc>
          <w:tcPr/>
          <w:p>
            <w:pPr>
              <w:pStyle w:val="Compact"/>
              <w:jc w:val="left"/>
            </w:pPr>
            <w:r>
              <w:rPr>
                <w:rStyle w:val="VerbatimChar"/>
              </w:rPr>
              <w:t xml:space="preserve">deepseek-code-config</w:t>
            </w:r>
          </w:p>
        </w:tc>
      </w:tr>
      <w:tr>
        <w:tc>
          <w:tcPr/>
          <w:p>
            <w:pPr>
              <w:pStyle w:val="Compact"/>
              <w:jc w:val="left"/>
            </w:pPr>
            <w:r>
              <w:t xml:space="preserve">L19</w:t>
            </w:r>
          </w:p>
        </w:tc>
        <w:tc>
          <w:tcPr/>
          <w:p>
            <w:pPr>
              <w:pStyle w:val="Compact"/>
              <w:jc w:val="left"/>
            </w:pPr>
            <w:r>
              <w:t xml:space="preserve">Plugin</w:t>
            </w:r>
          </w:p>
        </w:tc>
        <w:tc>
          <w:tcPr/>
          <w:p>
            <w:pPr>
              <w:pStyle w:val="Compact"/>
              <w:jc w:val="left"/>
            </w:pPr>
            <w:r>
              <w:t xml:space="preserve">Plugin loading, WASM runtime (future), theme system</w:t>
            </w:r>
          </w:p>
        </w:tc>
        <w:tc>
          <w:tcPr/>
          <w:p>
            <w:pPr>
              <w:pStyle w:val="Compact"/>
              <w:jc w:val="left"/>
            </w:pPr>
            <w:r>
              <w:rPr>
                <w:rStyle w:val="VerbatimChar"/>
              </w:rPr>
              <w:t xml:space="preserve">deepseek-code-plugin</w:t>
            </w:r>
          </w:p>
        </w:tc>
      </w:tr>
      <w:tr>
        <w:tc>
          <w:tcPr/>
          <w:p>
            <w:pPr>
              <w:pStyle w:val="Compact"/>
              <w:jc w:val="left"/>
            </w:pPr>
            <w:r>
              <w:t xml:space="preserve">L20</w:t>
            </w:r>
          </w:p>
        </w:tc>
        <w:tc>
          <w:tcPr/>
          <w:p>
            <w:pPr>
              <w:pStyle w:val="Compact"/>
              <w:jc w:val="left"/>
            </w:pPr>
            <w:r>
              <w:t xml:space="preserve">Telemetry</w:t>
            </w:r>
          </w:p>
        </w:tc>
        <w:tc>
          <w:tcPr/>
          <w:p>
            <w:pPr>
              <w:pStyle w:val="Compact"/>
              <w:jc w:val="left"/>
            </w:pPr>
            <w:r>
              <w:t xml:space="preserve">Anonymous usage metrics, error reporting (opt-in)</w:t>
            </w:r>
          </w:p>
        </w:tc>
        <w:tc>
          <w:tcPr/>
          <w:p>
            <w:pPr>
              <w:pStyle w:val="Compact"/>
              <w:jc w:val="left"/>
            </w:pPr>
            <w:r>
              <w:rPr>
                <w:rStyle w:val="VerbatimChar"/>
              </w:rPr>
              <w:t xml:space="preserve">deepseek-code-telemetry</w:t>
            </w:r>
          </w:p>
        </w:tc>
      </w:tr>
      <w:tr>
        <w:tc>
          <w:tcPr/>
          <w:p>
            <w:pPr>
              <w:pStyle w:val="Compact"/>
              <w:jc w:val="left"/>
            </w:pPr>
            <w:r>
              <w:t xml:space="preserve">L21</w:t>
            </w:r>
          </w:p>
        </w:tc>
        <w:tc>
          <w:tcPr/>
          <w:p>
            <w:pPr>
              <w:pStyle w:val="Compact"/>
              <w:jc w:val="left"/>
            </w:pPr>
            <w:r>
              <w:t xml:space="preserve">Updater</w:t>
            </w:r>
          </w:p>
        </w:tc>
        <w:tc>
          <w:tcPr/>
          <w:p>
            <w:pPr>
              <w:pStyle w:val="Compact"/>
              <w:jc w:val="left"/>
            </w:pPr>
            <w:r>
              <w:t xml:space="preserve">Self-update mechanism, release checking, binary replacement</w:t>
            </w:r>
          </w:p>
        </w:tc>
        <w:tc>
          <w:tcPr/>
          <w:p>
            <w:pPr>
              <w:pStyle w:val="Compact"/>
              <w:jc w:val="left"/>
            </w:pPr>
            <w:r>
              <w:rPr>
                <w:rStyle w:val="VerbatimChar"/>
              </w:rPr>
              <w:t xml:space="preserve">deepseek-code-updater</w:t>
            </w:r>
          </w:p>
        </w:tc>
      </w:tr>
    </w:tbl>
    <w:bookmarkEnd w:id="85"/>
    <w:bookmarkStart w:id="86" w:name="ascii-architecture-diagram"/>
    <w:p>
      <w:pPr>
        <w:pStyle w:val="Heading3"/>
      </w:pPr>
      <w:r>
        <w:t xml:space="preserve">5.1.2 ASCII Architecture Diagram</w:t>
      </w:r>
    </w:p>
    <w:p>
      <w:pPr>
        <w:pStyle w:val="FirstParagraph"/>
      </w:pPr>
      <w:r>
        <w:t xml:space="preserve">The following diagram shows the primary data flows and layer adjacencies:</w:t>
      </w:r>
    </w:p>
    <w:p>
      <w:pPr>
        <w:pStyle w:val="SourceCode"/>
      </w:pPr>
      <w:r>
        <w:rPr>
          <w:rStyle w:val="VerbatimChar"/>
        </w:rPr>
        <w:t xml:space="preserve">                              +------------------+</w:t>
      </w:r>
      <w:r>
        <w:br/>
      </w:r>
      <w:r>
        <w:rPr>
          <w:rStyle w:val="VerbatimChar"/>
        </w:rPr>
        <w:t xml:space="preserve">                              |     Terminal     |</w:t>
      </w:r>
      <w:r>
        <w:br/>
      </w:r>
      <w:r>
        <w:rPr>
          <w:rStyle w:val="VerbatimChar"/>
        </w:rPr>
        <w:t xml:space="preserve">                              |  (User Input)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L2: TUI (ratatui + crossterm)      |</w:t>
      </w:r>
      <w:r>
        <w:br/>
      </w:r>
      <w:r>
        <w:rPr>
          <w:rStyle w:val="VerbatimChar"/>
        </w:rPr>
        <w:t xml:space="preserve">                    |  - Widget tree, layout engine        |</w:t>
      </w:r>
      <w:r>
        <w:br/>
      </w:r>
      <w:r>
        <w:rPr>
          <w:rStyle w:val="VerbatimChar"/>
        </w:rPr>
        <w:t xml:space="preserve">                    |  - Event loop, keybinding system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L1: CLI (clap derive)                |</w:t>
      </w:r>
      <w:r>
        <w:br/>
      </w:r>
      <w:r>
        <w:rPr>
          <w:rStyle w:val="VerbatimChar"/>
        </w:rPr>
        <w:t xml:space="preserve">                    |  - Subcommands: tui, ask, index, etc.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L3: Router (tokio::sync::mpsc)                 |</w:t>
      </w:r>
      <w:r>
        <w:br/>
      </w:r>
      <w:r>
        <w:rPr>
          <w:rStyle w:val="VerbatimChar"/>
        </w:rPr>
        <w:t xml:space="preserve">     |  Route: CLI commands → handlers, TUI events → agent loop         |</w:t>
      </w:r>
      <w:r>
        <w:br/>
      </w:r>
      <w:r>
        <w:rPr>
          <w:rStyle w:val="VerbatimChar"/>
        </w:rPr>
        <w:t xml:space="preserve">     +----+----------+------------+-----------+----------+-------------+</w:t>
      </w:r>
      <w:r>
        <w:br/>
      </w:r>
      <w:r>
        <w:rPr>
          <w:rStyle w:val="VerbatimChar"/>
        </w:rPr>
        <w:t xml:space="preserve">          |          |            |           |          |</w:t>
      </w:r>
      <w:r>
        <w:br/>
      </w:r>
      <w:r>
        <w:rPr>
          <w:rStyle w:val="VerbatimChar"/>
        </w:rPr>
        <w:t xml:space="preserve">+---------v---+ +----v-------+ +--v--------+ +v---------++ +----------v--+</w:t>
      </w:r>
      <w:r>
        <w:br/>
      </w:r>
      <w:r>
        <w:rPr>
          <w:rStyle w:val="VerbatimChar"/>
        </w:rPr>
        <w:t xml:space="preserve">| L4: Session | | L18: Config | | L20:      | | L21:     | | L17:       |</w:t>
      </w:r>
      <w:r>
        <w:br/>
      </w:r>
      <w:r>
        <w:rPr>
          <w:rStyle w:val="VerbatimChar"/>
        </w:rPr>
        <w:t xml:space="preserve">|             | |             | | Telemetry | | Updater  | | Permissions|</w:t>
      </w:r>
      <w:r>
        <w:br/>
      </w:r>
      <w:r>
        <w:rPr>
          <w:rStyle w:val="VerbatimChar"/>
        </w:rPr>
        <w:t xml:space="preserve">| - SQLite    | | - TOML      | | - Opt-in  | | - Check  | | - Rules    |</w:t>
      </w:r>
      <w:r>
        <w:br/>
      </w:r>
      <w:r>
        <w:rPr>
          <w:rStyle w:val="VerbatimChar"/>
        </w:rPr>
        <w:t xml:space="preserve">| - JSONL     | | - Env vars  | | - Metrics | | - Update | | - Scoring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+--------&gt;+         L5: Agent (ReAct Loop)                   |</w:t>
      </w:r>
      <w:r>
        <w:br/>
      </w:r>
      <w:r>
        <w:rPr>
          <w:rStyle w:val="VerbatimChar"/>
        </w:rPr>
        <w:t xml:space="preserve">               |         +----------------------------------+     |</w:t>
      </w:r>
      <w:r>
        <w:br/>
      </w:r>
      <w:r>
        <w:rPr>
          <w:rStyle w:val="VerbatimChar"/>
        </w:rPr>
        <w:t xml:space="preserve">               |         |  1. Receive user message          |     |</w:t>
      </w:r>
      <w:r>
        <w:br/>
      </w:r>
      <w:r>
        <w:rPr>
          <w:rStyle w:val="VerbatimChar"/>
        </w:rPr>
        <w:t xml:space="preserve">               |         |  2. Classify task                |     |</w:t>
      </w:r>
      <w:r>
        <w:br/>
      </w:r>
      <w:r>
        <w:rPr>
          <w:rStyle w:val="VerbatimChar"/>
        </w:rPr>
        <w:t xml:space="preserve">               |         |  3. Assemble context (L16)       |     |</w:t>
      </w:r>
      <w:r>
        <w:br/>
      </w:r>
      <w:r>
        <w:rPr>
          <w:rStyle w:val="VerbatimChar"/>
        </w:rPr>
        <w:t xml:space="preserve">               |         |  4. Call model (L6 → L7)         |     |</w:t>
      </w:r>
      <w:r>
        <w:br/>
      </w:r>
      <w:r>
        <w:rPr>
          <w:rStyle w:val="VerbatimChar"/>
        </w:rPr>
        <w:t xml:space="preserve">               |         |  5. Parse tool calls (L8)        |     |</w:t>
      </w:r>
      <w:r>
        <w:br/>
      </w:r>
      <w:r>
        <w:rPr>
          <w:rStyle w:val="VerbatimChar"/>
        </w:rPr>
        <w:t xml:space="preserve">               |         |  6. Check permissions (L17)      |     |</w:t>
      </w:r>
      <w:r>
        <w:br/>
      </w:r>
      <w:r>
        <w:rPr>
          <w:rStyle w:val="VerbatimChar"/>
        </w:rPr>
        <w:t xml:space="preserve">               |         |  7. Execute tools (L8-L12)       |     |</w:t>
      </w:r>
      <w:r>
        <w:br/>
      </w:r>
      <w:r>
        <w:rPr>
          <w:rStyle w:val="VerbatimChar"/>
        </w:rPr>
        <w:t xml:space="preserve">               |         |  8. Stream results to TUI (L2)   |     |</w:t>
      </w:r>
      <w:r>
        <w:br/>
      </w:r>
      <w:r>
        <w:rPr>
          <w:rStyle w:val="VerbatimChar"/>
        </w:rPr>
        <w:t xml:space="preserve">               |         |  9. Loop or stop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    |</w:t>
      </w:r>
      <w:r>
        <w:br/>
      </w:r>
      <w:r>
        <w:rPr>
          <w:rStyle w:val="VerbatimChar"/>
        </w:rPr>
        <w:t xml:space="preserve">               | +--v---------+  +------v------+  +--------v-+  |</w:t>
      </w:r>
      <w:r>
        <w:br/>
      </w:r>
      <w:r>
        <w:rPr>
          <w:rStyle w:val="VerbatimChar"/>
        </w:rPr>
        <w:t xml:space="preserve">               | | L16:       |  | L6: Model   |  | L8:      |  |</w:t>
      </w:r>
      <w:r>
        <w:br/>
      </w:r>
      <w:r>
        <w:rPr>
          <w:rStyle w:val="VerbatimChar"/>
        </w:rPr>
        <w:t xml:space="preserve">               | | Context    |  |             |  | Tools    |  |</w:t>
      </w:r>
      <w:r>
        <w:br/>
      </w:r>
      <w:r>
        <w:rPr>
          <w:rStyle w:val="VerbatimChar"/>
        </w:rPr>
        <w:t xml:space="preserve">               | |            |  | - Provider  |  |          |  |</w:t>
      </w:r>
      <w:r>
        <w:br/>
      </w:r>
      <w:r>
        <w:rPr>
          <w:rStyle w:val="VerbatimChar"/>
        </w:rPr>
        <w:t xml:space="preserve">               | | - Token    |  |   routing   |  | - 15+    |  |</w:t>
      </w:r>
      <w:r>
        <w:br/>
      </w:r>
      <w:r>
        <w:rPr>
          <w:rStyle w:val="VerbatimChar"/>
        </w:rPr>
        <w:t xml:space="preserve">               | |   budget   |  | - Cost      |  |   built- |  |</w:t>
      </w:r>
      <w:r>
        <w:br/>
      </w:r>
      <w:r>
        <w:rPr>
          <w:rStyle w:val="VerbatimChar"/>
        </w:rPr>
        <w:t xml:space="preserve">               | | - 5-layer  |  |   tracking  |  |   in     |  |</w:t>
      </w:r>
      <w:r>
        <w:br/>
      </w:r>
      <w:r>
        <w:rPr>
          <w:rStyle w:val="VerbatimChar"/>
        </w:rPr>
        <w:t xml:space="preserve">               | |   compact  |  | - Token     |  | - MCP    |  |</w:t>
      </w:r>
      <w:r>
        <w:br/>
      </w:r>
      <w:r>
        <w:rPr>
          <w:rStyle w:val="VerbatimChar"/>
        </w:rPr>
        <w:t xml:space="preserve">               | |            |  |   counting  |  |          |  |</w:t>
      </w:r>
      <w:r>
        <w:br/>
      </w:r>
      <w:r>
        <w:rPr>
          <w:rStyle w:val="VerbatimChar"/>
        </w:rPr>
        <w:t xml:space="preserve">               | +------------+  +------+------+  +----+-----+  |</w:t>
      </w:r>
      <w:r>
        <w:br/>
      </w:r>
      <w:r>
        <w:rPr>
          <w:rStyle w:val="VerbatimChar"/>
        </w:rPr>
        <w:t xml:space="preserve">               |                        |              |        |</w:t>
      </w:r>
      <w:r>
        <w:br/>
      </w:r>
      <w:r>
        <w:rPr>
          <w:rStyle w:val="VerbatimChar"/>
        </w:rPr>
        <w:t xml:space="preserve">               |               +--------v------+ +-----v----+   |</w:t>
      </w:r>
      <w:r>
        <w:br/>
      </w:r>
      <w:r>
        <w:rPr>
          <w:rStyle w:val="VerbatimChar"/>
        </w:rPr>
        <w:t xml:space="preserve">               |               | L7: DeepSeek   | | L9: FS   |   |</w:t>
      </w:r>
      <w:r>
        <w:br/>
      </w:r>
      <w:r>
        <w:rPr>
          <w:rStyle w:val="VerbatimChar"/>
        </w:rPr>
        <w:t xml:space="preserve">               |               | Client         | | L10:Patch|   |</w:t>
      </w:r>
      <w:r>
        <w:br/>
      </w:r>
      <w:r>
        <w:rPr>
          <w:rStyle w:val="VerbatimChar"/>
        </w:rPr>
        <w:t xml:space="preserve">               |               |                | | L11:Git  |   |</w:t>
      </w:r>
      <w:r>
        <w:br/>
      </w:r>
      <w:r>
        <w:rPr>
          <w:rStyle w:val="VerbatimChar"/>
        </w:rPr>
        <w:t xml:space="preserve">               |               | - reqwest      | | L12:Sandbox| |</w:t>
      </w:r>
      <w:r>
        <w:br/>
      </w:r>
      <w:r>
        <w:rPr>
          <w:rStyle w:val="VerbatimChar"/>
        </w:rPr>
        <w:t xml:space="preserve">               |               | - SSE stream   | +----------+   |</w:t>
      </w:r>
      <w:r>
        <w:br/>
      </w:r>
      <w:r>
        <w:rPr>
          <w:rStyle w:val="VerbatimChar"/>
        </w:rPr>
        <w:t xml:space="preserve">               |               | - Retry logic  |                |</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 L13: Memory  |  L14: Indexer  | L15: Prompt | |</w:t>
      </w:r>
      <w:r>
        <w:br/>
      </w:r>
      <w:r>
        <w:rPr>
          <w:rStyle w:val="VerbatimChar"/>
        </w:rPr>
        <w:t xml:space="preserve">               |  |              |                |             | |</w:t>
      </w:r>
      <w:r>
        <w:br/>
      </w:r>
      <w:r>
        <w:rPr>
          <w:rStyle w:val="VerbatimChar"/>
        </w:rPr>
        <w:t xml:space="preserve">               |  | - SQLite     | - tree-sitter  | - CLAUDE.md | |</w:t>
      </w:r>
      <w:r>
        <w:br/>
      </w:r>
      <w:r>
        <w:rPr>
          <w:rStyle w:val="VerbatimChar"/>
        </w:rPr>
        <w:t xml:space="preserve">               |  | - File-based | - tantivy      |   style     | |</w:t>
      </w:r>
      <w:r>
        <w:br/>
      </w:r>
      <w:r>
        <w:rPr>
          <w:rStyle w:val="VerbatimChar"/>
        </w:rPr>
        <w:t xml:space="preserve">               |  | - Decision   | - Symbol       | - Template  | |</w:t>
      </w:r>
      <w:r>
        <w:br/>
      </w:r>
      <w:r>
        <w:rPr>
          <w:rStyle w:val="VerbatimChar"/>
        </w:rPr>
        <w:t xml:space="preserve">               |  |   log        |   graph        |   engine    | |</w:t>
      </w:r>
      <w:r>
        <w:br/>
      </w:r>
      <w:r>
        <w:rPr>
          <w:rStyle w:val="VerbatimChar"/>
        </w:rPr>
        <w:t xml:space="preserve">               |  +-------------------------------------------+  |</w:t>
      </w:r>
      <w:r>
        <w:br/>
      </w:r>
      <w:r>
        <w:rPr>
          <w:rStyle w:val="VerbatimChar"/>
        </w:rPr>
        <w:t xml:space="preserve">               |                                                 |</w:t>
      </w:r>
      <w:r>
        <w:br/>
      </w:r>
      <w:r>
        <w:rPr>
          <w:rStyle w:val="VerbatimChar"/>
        </w:rPr>
        <w:t xml:space="preserve">               +-------------------------------------------------+</w:t>
      </w:r>
    </w:p>
    <w:p>
      <w:pPr>
        <w:pStyle w:val="FirstParagraph"/>
      </w:pPr>
      <w:r>
        <w:t xml:space="preserve">The central architectural pattern is the</w:t>
      </w:r>
      <w:r>
        <w:t xml:space="preserve"> </w:t>
      </w:r>
      <w:r>
        <w:rPr>
          <w:bCs/>
          <w:b/>
        </w:rPr>
        <w:t xml:space="preserve">Agent Loop (L5)</w:t>
      </w:r>
      <w:r>
        <w:t xml:space="preserve"> </w:t>
      </w:r>
      <w:r>
        <w:t xml:space="preserve">as the hub of all activity. Every user request flows into the loop; every tool call, model response, and permission check flows through it. The TUI (L2) is a consumer of loop events, not a controller — the loop runs independently and emits events that the TUI renders. This separation enables headless mode (CLI without TUI) by simply replacing L2 with a stdout logger.</w:t>
      </w:r>
    </w:p>
    <w:bookmarkEnd w:id="86"/>
    <w:bookmarkStart w:id="87" w:name="crate-based-modular-design"/>
    <w:p>
      <w:pPr>
        <w:pStyle w:val="Heading3"/>
      </w:pPr>
      <w:r>
        <w:t xml:space="preserve">5.1.3 Crate-Based Modular Design</w:t>
      </w:r>
    </w:p>
    <w:p>
      <w:pPr>
        <w:pStyle w:val="FirstParagraph"/>
      </w:pPr>
      <w:r>
        <w:t xml:space="preserve">The workspace is organized into 12 core crates with clear dependency boundaries:</w:t>
      </w:r>
    </w:p>
    <w:p>
      <w:pPr>
        <w:pStyle w:val="SourceCode"/>
      </w:pPr>
      <w:r>
        <w:rPr>
          <w:rStyle w:val="VerbatimChar"/>
        </w:rPr>
        <w:t xml:space="preserve">deepseek-code/</w:t>
      </w:r>
      <w:r>
        <w:br/>
      </w:r>
      <w:r>
        <w:rPr>
          <w:rStyle w:val="VerbatimChar"/>
        </w:rPr>
        <w:t xml:space="preserve">├── Cargo.toml                    # Workspace manifest</w:t>
      </w:r>
      <w:r>
        <w:br/>
      </w:r>
      <w:r>
        <w:rPr>
          <w:rStyle w:val="VerbatimChar"/>
        </w:rPr>
        <w:t xml:space="preserve">├── crates/</w:t>
      </w:r>
      <w:r>
        <w:br/>
      </w:r>
      <w:r>
        <w:rPr>
          <w:rStyle w:val="VerbatimChar"/>
        </w:rPr>
        <w:t xml:space="preserve">│   ├── deepseek-code-cli/        # L1: CLI parsing, binary entry point</w:t>
      </w:r>
      <w:r>
        <w:br/>
      </w:r>
      <w:r>
        <w:rPr>
          <w:rStyle w:val="VerbatimChar"/>
        </w:rPr>
        <w:t xml:space="preserve">│   ├── deepseek-code-tui/        # L2: Terminal UI, widgets, event loop</w:t>
      </w:r>
      <w:r>
        <w:br/>
      </w:r>
      <w:r>
        <w:rPr>
          <w:rStyle w:val="VerbatimChar"/>
        </w:rPr>
        <w:t xml:space="preserve">│   ├── deepseek-code-core/       # L3: Router, shared types, error types</w:t>
      </w:r>
      <w:r>
        <w:br/>
      </w:r>
      <w:r>
        <w:rPr>
          <w:rStyle w:val="VerbatimChar"/>
        </w:rPr>
        <w:t xml:space="preserve">│   ├── deepseek-code-session/    # L4: Session management, persistence</w:t>
      </w:r>
      <w:r>
        <w:br/>
      </w:r>
      <w:r>
        <w:rPr>
          <w:rStyle w:val="VerbatimChar"/>
        </w:rPr>
        <w:t xml:space="preserve">│   ├── deepseek-code-agent/      # L5: ReAct loop, task classification</w:t>
      </w:r>
      <w:r>
        <w:br/>
      </w:r>
      <w:r>
        <w:rPr>
          <w:rStyle w:val="VerbatimChar"/>
        </w:rPr>
        <w:t xml:space="preserve">│   ├── deepseek-code-model/      # L6: Model abstraction, token counting</w:t>
      </w:r>
      <w:r>
        <w:br/>
      </w:r>
      <w:r>
        <w:rPr>
          <w:rStyle w:val="VerbatimChar"/>
        </w:rPr>
        <w:t xml:space="preserve">│   ├── deepseek-code-api/        # L7: DeepSeek API client, SSE streaming</w:t>
      </w:r>
      <w:r>
        <w:br/>
      </w:r>
      <w:r>
        <w:rPr>
          <w:rStyle w:val="VerbatimChar"/>
        </w:rPr>
        <w:t xml:space="preserve">│   ├── deepseek-code-tools/      # L8: Tool registry, MCP integration</w:t>
      </w:r>
      <w:r>
        <w:br/>
      </w:r>
      <w:r>
        <w:rPr>
          <w:rStyle w:val="VerbatimChar"/>
        </w:rPr>
        <w:t xml:space="preserve">│   ├── deepseek-code-fs/         # L9: File operations, gitignore support</w:t>
      </w:r>
      <w:r>
        <w:br/>
      </w:r>
      <w:r>
        <w:rPr>
          <w:rStyle w:val="VerbatimChar"/>
        </w:rPr>
        <w:t xml:space="preserve">│   ├── deepseek-code-patch/      # L10: SEARCH/REPLACE engine</w:t>
      </w:r>
      <w:r>
        <w:br/>
      </w:r>
      <w:r>
        <w:rPr>
          <w:rStyle w:val="VerbatimChar"/>
        </w:rPr>
        <w:t xml:space="preserve">│   ├── deepseek-code-git/        # L11: Git operations, auto-commit</w:t>
      </w:r>
      <w:r>
        <w:br/>
      </w:r>
      <w:r>
        <w:rPr>
          <w:rStyle w:val="VerbatimChar"/>
        </w:rPr>
        <w:t xml:space="preserve">│   ├── deepseek-code-sandbox/    # L12: Command sandboxing</w:t>
      </w:r>
      <w:r>
        <w:br/>
      </w:r>
      <w:r>
        <w:rPr>
          <w:rStyle w:val="VerbatimChar"/>
        </w:rPr>
        <w:t xml:space="preserve">│   ├── deepseek-code-memory/     # L13: Multi-tier memory, SQLite</w:t>
      </w:r>
      <w:r>
        <w:br/>
      </w:r>
      <w:r>
        <w:rPr>
          <w:rStyle w:val="VerbatimChar"/>
        </w:rPr>
        <w:t xml:space="preserve">│   ├── deepseek-code-indexer/    # L14: Code indexing, search</w:t>
      </w:r>
      <w:r>
        <w:br/>
      </w:r>
      <w:r>
        <w:rPr>
          <w:rStyle w:val="VerbatimChar"/>
        </w:rPr>
        <w:t xml:space="preserve">│   ├── deepseek-code-prompt/     # L15: Prompt assembly, templates</w:t>
      </w:r>
      <w:r>
        <w:br/>
      </w:r>
      <w:r>
        <w:rPr>
          <w:rStyle w:val="VerbatimChar"/>
        </w:rPr>
        <w:t xml:space="preserve">│   ├── deepseek-code-context/    # L16: Context window management</w:t>
      </w:r>
      <w:r>
        <w:br/>
      </w:r>
      <w:r>
        <w:rPr>
          <w:rStyle w:val="VerbatimChar"/>
        </w:rPr>
        <w:t xml:space="preserve">│   └── deepseek-code-permissions/# L17: Permission system, rule engine</w:t>
      </w:r>
      <w:r>
        <w:br/>
      </w:r>
      <w:r>
        <w:rPr>
          <w:rStyle w:val="VerbatimChar"/>
        </w:rPr>
        <w:t xml:space="preserve">├── crates-util/</w:t>
      </w:r>
      <w:r>
        <w:br/>
      </w:r>
      <w:r>
        <w:rPr>
          <w:rStyle w:val="VerbatimChar"/>
        </w:rPr>
        <w:t xml:space="preserve">│   ├── deepseek-code-config/     # L18: Configuration system</w:t>
      </w:r>
      <w:r>
        <w:br/>
      </w:r>
      <w:r>
        <w:rPr>
          <w:rStyle w:val="VerbatimChar"/>
        </w:rPr>
        <w:t xml:space="preserve">│   ├── deepseek-code-telemetry/  # L20: Usage telemetry</w:t>
      </w:r>
      <w:r>
        <w:br/>
      </w:r>
      <w:r>
        <w:rPr>
          <w:rStyle w:val="VerbatimChar"/>
        </w:rPr>
        <w:t xml:space="preserve">│   └── deepseek-code-updater/    # L21: Self-updater</w:t>
      </w:r>
    </w:p>
    <w:p>
      <w:pPr>
        <w:pStyle w:val="FirstParagraph"/>
      </w:pPr>
      <w:r>
        <w:t xml:space="preserve">The dependency graph enforces layering:</w:t>
      </w:r>
      <w:r>
        <w:t xml:space="preserve"> </w:t>
      </w:r>
      <w:r>
        <w:rPr>
          <w:rStyle w:val="VerbatimChar"/>
        </w:rPr>
        <w:t xml:space="preserve">cli</w:t>
      </w:r>
      <w:r>
        <w:t xml:space="preserve"> </w:t>
      </w:r>
      <w:r>
        <w:t xml:space="preserve">depends on</w:t>
      </w:r>
      <w:r>
        <w:t xml:space="preserve"> </w:t>
      </w:r>
      <w:r>
        <w:rPr>
          <w:rStyle w:val="VerbatimChar"/>
        </w:rPr>
        <w:t xml:space="preserve">core</w:t>
      </w:r>
      <w:r>
        <w:t xml:space="preserve">;</w:t>
      </w:r>
      <w:r>
        <w:t xml:space="preserve"> </w:t>
      </w:r>
      <w:r>
        <w:rPr>
          <w:rStyle w:val="VerbatimChar"/>
        </w:rPr>
        <w:t xml:space="preserve">tui</w:t>
      </w:r>
      <w:r>
        <w:t xml:space="preserve"> </w:t>
      </w:r>
      <w:r>
        <w:t xml:space="preserve">depends on</w:t>
      </w:r>
      <w:r>
        <w:t xml:space="preserve"> </w:t>
      </w:r>
      <w:r>
        <w:rPr>
          <w:rStyle w:val="VerbatimChar"/>
        </w:rPr>
        <w:t xml:space="preserve">core</w:t>
      </w:r>
      <w:r>
        <w:t xml:space="preserve">,</w:t>
      </w:r>
      <w:r>
        <w:t xml:space="preserve"> </w:t>
      </w:r>
      <w:r>
        <w:rPr>
          <w:rStyle w:val="VerbatimChar"/>
        </w:rPr>
        <w:t xml:space="preserve">agent</w:t>
      </w:r>
      <w:r>
        <w:t xml:space="preserve">,</w:t>
      </w:r>
      <w:r>
        <w:t xml:space="preserve"> </w:t>
      </w:r>
      <w:r>
        <w:rPr>
          <w:rStyle w:val="VerbatimChar"/>
        </w:rPr>
        <w:t xml:space="preserve">session</w:t>
      </w:r>
      <w:r>
        <w:t xml:space="preserve">;</w:t>
      </w:r>
      <w:r>
        <w:t xml:space="preserve"> </w:t>
      </w:r>
      <w:r>
        <w:rPr>
          <w:rStyle w:val="VerbatimChar"/>
        </w:rPr>
        <w:t xml:space="preserve">agent</w:t>
      </w:r>
      <w:r>
        <w:t xml:space="preserve"> </w:t>
      </w:r>
      <w:r>
        <w:t xml:space="preserve">depends on</w:t>
      </w:r>
      <w:r>
        <w:t xml:space="preserve"> </w:t>
      </w:r>
      <w:r>
        <w:rPr>
          <w:rStyle w:val="VerbatimChar"/>
        </w:rPr>
        <w:t xml:space="preserve">model</w:t>
      </w:r>
      <w:r>
        <w:t xml:space="preserve">,</w:t>
      </w:r>
      <w:r>
        <w:t xml:space="preserve"> </w:t>
      </w:r>
      <w:r>
        <w:rPr>
          <w:rStyle w:val="VerbatimChar"/>
        </w:rPr>
        <w:t xml:space="preserve">tools</w:t>
      </w:r>
      <w:r>
        <w:t xml:space="preserve">,</w:t>
      </w:r>
      <w:r>
        <w:t xml:space="preserve"> </w:t>
      </w:r>
      <w:r>
        <w:rPr>
          <w:rStyle w:val="VerbatimChar"/>
        </w:rPr>
        <w:t xml:space="preserve">context</w:t>
      </w:r>
      <w:r>
        <w:t xml:space="preserve">,</w:t>
      </w:r>
      <w:r>
        <w:t xml:space="preserve"> </w:t>
      </w:r>
      <w:r>
        <w:rPr>
          <w:rStyle w:val="VerbatimChar"/>
        </w:rPr>
        <w:t xml:space="preserve">permissions</w:t>
      </w:r>
      <w:r>
        <w:t xml:space="preserve">,</w:t>
      </w:r>
      <w:r>
        <w:t xml:space="preserve"> </w:t>
      </w:r>
      <w:r>
        <w:rPr>
          <w:rStyle w:val="VerbatimChar"/>
        </w:rPr>
        <w:t xml:space="preserve">prompt</w:t>
      </w:r>
      <w:r>
        <w:t xml:space="preserve">;</w:t>
      </w:r>
      <w:r>
        <w:t xml:space="preserve"> </w:t>
      </w:r>
      <w:r>
        <w:rPr>
          <w:rStyle w:val="VerbatimChar"/>
        </w:rPr>
        <w:t xml:space="preserve">tools</w:t>
      </w:r>
      <w:r>
        <w:t xml:space="preserve"> </w:t>
      </w:r>
      <w:r>
        <w:t xml:space="preserve">depends on</w:t>
      </w:r>
      <w:r>
        <w:t xml:space="preserve"> </w:t>
      </w:r>
      <w:r>
        <w:rPr>
          <w:rStyle w:val="VerbatimChar"/>
        </w:rPr>
        <w:t xml:space="preserve">fs</w:t>
      </w:r>
      <w:r>
        <w:t xml:space="preserve">,</w:t>
      </w:r>
      <w:r>
        <w:t xml:space="preserve"> </w:t>
      </w:r>
      <w:r>
        <w:rPr>
          <w:rStyle w:val="VerbatimChar"/>
        </w:rPr>
        <w:t xml:space="preserve">patch</w:t>
      </w:r>
      <w:r>
        <w:t xml:space="preserve">,</w:t>
      </w:r>
      <w:r>
        <w:t xml:space="preserve"> </w:t>
      </w:r>
      <w:r>
        <w:rPr>
          <w:rStyle w:val="VerbatimChar"/>
        </w:rPr>
        <w:t xml:space="preserve">git</w:t>
      </w:r>
      <w:r>
        <w:t xml:space="preserve">,</w:t>
      </w:r>
      <w:r>
        <w:t xml:space="preserve"> </w:t>
      </w:r>
      <w:r>
        <w:rPr>
          <w:rStyle w:val="VerbatimChar"/>
        </w:rPr>
        <w:t xml:space="preserve">sandbox</w:t>
      </w:r>
      <w:r>
        <w:t xml:space="preserve">; and so on. Cycles are forbidden — any circular dependency indicates a layering violation that must be refactored.</w:t>
      </w:r>
    </w:p>
    <w:bookmarkEnd w:id="87"/>
    <w:bookmarkEnd w:id="88"/>
    <w:bookmarkStart w:id="92" w:name="tech-stack-decision"/>
    <w:p>
      <w:pPr>
        <w:pStyle w:val="Heading2"/>
      </w:pPr>
      <w:r>
        <w:t xml:space="preserve">5.2 Tech Stack Decision</w:t>
      </w:r>
    </w:p>
    <w:bookmarkStart w:id="89" w:name="why-rust"/>
    <w:p>
      <w:pPr>
        <w:pStyle w:val="Heading3"/>
      </w:pPr>
      <w:r>
        <w:t xml:space="preserve">5.2.1 Why Rust</w:t>
      </w:r>
    </w:p>
    <w:p>
      <w:pPr>
        <w:pStyle w:val="FirstParagraph"/>
      </w:pPr>
      <w:r>
        <w:t xml:space="preserve">Rust is the implementation language for the entire system. The decision is based on a multi-dimensional analysis of four candidate languages across six criteria relevant to a TUI coding agent.</w:t>
      </w:r>
    </w:p>
    <w:bookmarkEnd w:id="89"/>
    <w:bookmarkStart w:id="90" w:name="language-comparison-table"/>
    <w:p>
      <w:pPr>
        <w:pStyle w:val="Heading3"/>
      </w:pPr>
      <w:r>
        <w:t xml:space="preserve">5.2.2 Language Comparison Table</w:t>
      </w:r>
    </w:p>
    <w:tbl>
      <w:tblPr>
        <w:tblStyle w:val="Table"/>
        <w:tblW w:type="pct" w:w="5000"/>
        <w:tblLook w:firstRow="1" w:lastRow="0" w:firstColumn="0" w:lastColumn="0" w:noHBand="0" w:noVBand="0" w:val="0020"/>
      </w:tblPr>
      <w:tblGrid>
        <w:gridCol w:w="2074"/>
        <w:gridCol w:w="1131"/>
        <w:gridCol w:w="942"/>
        <w:gridCol w:w="2262"/>
        <w:gridCol w:w="1508"/>
      </w:tblGrid>
      <w:tr>
        <w:trPr>
          <w:tblHeader w:val="true"/>
        </w:trPr>
        <w:tc>
          <w:tcPr/>
          <w:p>
            <w:pPr>
              <w:pStyle w:val="Compact"/>
              <w:jc w:val="left"/>
            </w:pPr>
            <w:r>
              <w:t xml:space="preserve">Dimension</w:t>
            </w:r>
          </w:p>
        </w:tc>
        <w:tc>
          <w:tcPr/>
          <w:p>
            <w:pPr>
              <w:pStyle w:val="Compact"/>
              <w:jc w:val="left"/>
            </w:pPr>
            <w:r>
              <w:t xml:space="preserve">Rust</w:t>
            </w:r>
          </w:p>
        </w:tc>
        <w:tc>
          <w:tcPr/>
          <w:p>
            <w:pPr>
              <w:pStyle w:val="Compact"/>
              <w:jc w:val="left"/>
            </w:pPr>
            <w:r>
              <w:t xml:space="preserve">Go</w:t>
            </w:r>
          </w:p>
        </w:tc>
        <w:tc>
          <w:tcPr/>
          <w:p>
            <w:pPr>
              <w:pStyle w:val="Compact"/>
              <w:jc w:val="left"/>
            </w:pPr>
            <w:r>
              <w:t xml:space="preserve">TypeScript</w:t>
            </w:r>
          </w:p>
        </w:tc>
        <w:tc>
          <w:tcPr/>
          <w:p>
            <w:pPr>
              <w:pStyle w:val="Compact"/>
              <w:jc w:val="left"/>
            </w:pPr>
            <w:r>
              <w:t xml:space="preserve">Python</w:t>
            </w:r>
          </w:p>
        </w:tc>
      </w:tr>
      <w:tr>
        <w:tc>
          <w:tcPr/>
          <w:p>
            <w:pPr>
              <w:pStyle w:val="Compact"/>
              <w:jc w:val="left"/>
            </w:pPr>
            <w:r>
              <w:rPr>
                <w:bCs/>
                <w:b/>
              </w:rPr>
              <w:t xml:space="preserve">TUI Framework Maturity</w:t>
            </w:r>
          </w:p>
        </w:tc>
        <w:tc>
          <w:tcPr/>
          <w:p>
            <w:pPr>
              <w:pStyle w:val="Compact"/>
              <w:jc w:val="left"/>
            </w:pPr>
            <w:r>
              <w:t xml:space="preserve">ratatui 0.30 (19.1k stars, IDE-capable layouts, immediate-mode)</w:t>
            </w:r>
            <w:r>
              <w:t xml:space="preserve"> </w:t>
            </w:r>
            <w:r>
              <w:rPr>
                <w:vertAlign w:val="superscript"/>
              </w:rPr>
              <w:t xml:space="preserve">31</w:t>
            </w:r>
          </w:p>
        </w:tc>
        <w:tc>
          <w:tcPr/>
          <w:p>
            <w:pPr>
              <w:pStyle w:val="Compact"/>
              <w:jc w:val="left"/>
            </w:pPr>
            <w:r>
              <w:t xml:space="preserve">Bubble Tea (40.7k stars, Elm/MVU, simpler layouts)</w:t>
            </w:r>
            <w:r>
              <w:t xml:space="preserve"> </w:t>
            </w:r>
            <w:r>
              <w:rPr>
                <w:vertAlign w:val="superscript"/>
              </w:rPr>
              <w:t xml:space="preserve">32</w:t>
            </w:r>
          </w:p>
        </w:tc>
        <w:tc>
          <w:tcPr/>
          <w:p>
            <w:pPr>
              <w:pStyle w:val="Compact"/>
              <w:jc w:val="left"/>
            </w:pPr>
            <w:r>
              <w:t xml:space="preserve">Ink (35.6k stars, React-based, limited IDE layouts)</w:t>
            </w:r>
            <w:r>
              <w:t xml:space="preserve"> </w:t>
            </w:r>
            <w:r>
              <w:rPr>
                <w:vertAlign w:val="superscript"/>
              </w:rPr>
              <w:t xml:space="preserve">33</w:t>
            </w:r>
          </w:p>
        </w:tc>
        <w:tc>
          <w:tcPr/>
          <w:p>
            <w:pPr>
              <w:pStyle w:val="Compact"/>
              <w:jc w:val="left"/>
            </w:pPr>
            <w:r>
              <w:t xml:space="preserve">Textual (34.9k stars, async widgets, high memory)</w:t>
            </w:r>
          </w:p>
        </w:tc>
      </w:tr>
      <w:tr>
        <w:tc>
          <w:tcPr/>
          <w:p>
            <w:pPr>
              <w:pStyle w:val="Compact"/>
              <w:jc w:val="left"/>
            </w:pPr>
            <w:r>
              <w:rPr>
                <w:bCs/>
                <w:b/>
              </w:rPr>
              <w:t xml:space="preserve">Memory Efficiency</w:t>
            </w:r>
          </w:p>
        </w:tc>
        <w:tc>
          <w:tcPr/>
          <w:p>
            <w:pPr>
              <w:pStyle w:val="Compact"/>
              <w:jc w:val="left"/>
            </w:pPr>
            <w:r>
              <w:t xml:space="preserve">30–40% less than Go, no GC pauses</w:t>
            </w:r>
            <w:r>
              <w:t xml:space="preserve"> </w:t>
            </w:r>
            <w:r>
              <w:rPr>
                <w:vertAlign w:val="superscript"/>
              </w:rPr>
              <w:t xml:space="preserve">34</w:t>
            </w:r>
          </w:p>
        </w:tc>
        <w:tc>
          <w:tcPr/>
          <w:p>
            <w:pPr>
              <w:pStyle w:val="Compact"/>
              <w:jc w:val="left"/>
            </w:pPr>
            <w:r>
              <w:t xml:space="preserve">Good (GC, occasional pauses)</w:t>
            </w:r>
          </w:p>
        </w:tc>
        <w:tc>
          <w:tcPr/>
          <w:p>
            <w:pPr>
              <w:pStyle w:val="Compact"/>
              <w:jc w:val="left"/>
            </w:pPr>
            <w:r>
              <w:t xml:space="preserve">Poor (V8 heap, 200MB+ baseline)</w:t>
            </w:r>
          </w:p>
        </w:tc>
        <w:tc>
          <w:tcPr/>
          <w:p>
            <w:pPr>
              <w:pStyle w:val="Compact"/>
              <w:jc w:val="left"/>
            </w:pPr>
            <w:r>
              <w:t xml:space="preserve">Poor (highest overhead)</w:t>
            </w:r>
          </w:p>
        </w:tc>
      </w:tr>
      <w:tr>
        <w:tc>
          <w:tcPr/>
          <w:p>
            <w:pPr>
              <w:pStyle w:val="Compact"/>
              <w:jc w:val="left"/>
            </w:pPr>
            <w:r>
              <w:rPr>
                <w:bCs/>
                <w:b/>
              </w:rPr>
              <w:t xml:space="preserve">Binary Distribution</w:t>
            </w:r>
          </w:p>
        </w:tc>
        <w:tc>
          <w:tcPr/>
          <w:p>
            <w:pPr>
              <w:pStyle w:val="Compact"/>
              <w:jc w:val="left"/>
            </w:pPr>
            <w:r>
              <w:t xml:space="preserve">Single static binary, &lt;15MB stripped</w:t>
            </w:r>
          </w:p>
        </w:tc>
        <w:tc>
          <w:tcPr/>
          <w:p>
            <w:pPr>
              <w:pStyle w:val="Compact"/>
              <w:jc w:val="left"/>
            </w:pPr>
            <w:r>
              <w:t xml:space="preserve">Single binary, ~10MB but requires libc</w:t>
            </w:r>
          </w:p>
        </w:tc>
        <w:tc>
          <w:tcPr/>
          <w:p>
            <w:pPr>
              <w:pStyle w:val="Compact"/>
              <w:jc w:val="left"/>
            </w:pPr>
            <w:r>
              <w:t xml:space="preserve">Requires Node.js runtime</w:t>
            </w:r>
          </w:p>
        </w:tc>
        <w:tc>
          <w:tcPr/>
          <w:p>
            <w:pPr>
              <w:pStyle w:val="Compact"/>
              <w:jc w:val="left"/>
            </w:pPr>
            <w:r>
              <w:t xml:space="preserve">Requires interpreter + deps</w:t>
            </w:r>
          </w:p>
        </w:tc>
      </w:tr>
      <w:tr>
        <w:tc>
          <w:tcPr/>
          <w:p>
            <w:pPr>
              <w:pStyle w:val="Compact"/>
              <w:jc w:val="left"/>
            </w:pPr>
            <w:r>
              <w:rPr>
                <w:bCs/>
                <w:b/>
              </w:rPr>
              <w:t xml:space="preserve">Async + Streaming</w:t>
            </w:r>
          </w:p>
        </w:tc>
        <w:tc>
          <w:tcPr/>
          <w:p>
            <w:pPr>
              <w:pStyle w:val="Compact"/>
              <w:jc w:val="left"/>
            </w:pPr>
            <w:r>
              <w:t xml:space="preserve">Native async/await + tokio, type-safe SSE</w:t>
            </w:r>
          </w:p>
        </w:tc>
        <w:tc>
          <w:tcPr/>
          <w:p>
            <w:pPr>
              <w:pStyle w:val="Compact"/>
              <w:jc w:val="left"/>
            </w:pPr>
            <w:r>
              <w:t xml:space="preserve">Goroutines + channels, simpler but less structured</w:t>
            </w:r>
          </w:p>
        </w:tc>
        <w:tc>
          <w:tcPr/>
          <w:p>
            <w:pPr>
              <w:pStyle w:val="Compact"/>
              <w:jc w:val="left"/>
            </w:pPr>
            <w:r>
              <w:t xml:space="preserve">Callbacks/Promises, native EventSource</w:t>
            </w:r>
          </w:p>
        </w:tc>
        <w:tc>
          <w:tcPr/>
          <w:p>
            <w:pPr>
              <w:pStyle w:val="Compact"/>
              <w:jc w:val="left"/>
            </w:pPr>
            <w:r>
              <w:t xml:space="preserve">asyncio, less mature ecosystem</w:t>
            </w:r>
          </w:p>
        </w:tc>
      </w:tr>
      <w:tr>
        <w:tc>
          <w:tcPr/>
          <w:p>
            <w:pPr>
              <w:pStyle w:val="Compact"/>
              <w:jc w:val="left"/>
            </w:pPr>
            <w:r>
              <w:rPr>
                <w:bCs/>
                <w:b/>
              </w:rPr>
              <w:t xml:space="preserve">Code Parsing Ecosystem</w:t>
            </w:r>
          </w:p>
        </w:tc>
        <w:tc>
          <w:tcPr/>
          <w:p>
            <w:pPr>
              <w:pStyle w:val="Compact"/>
              <w:jc w:val="left"/>
            </w:pPr>
            <w:r>
              <w:t xml:space="preserve">tree-sitter (100+ langs) + tantivy (sub-10ms search)</w:t>
            </w:r>
            <w:r>
              <w:t xml:space="preserve"> </w:t>
            </w:r>
            <w:r>
              <w:rPr>
                <w:vertAlign w:val="superscript"/>
              </w:rPr>
              <w:t xml:space="preserve">35</w:t>
            </w:r>
          </w:p>
        </w:tc>
        <w:tc>
          <w:tcPr/>
          <w:p>
            <w:pPr>
              <w:pStyle w:val="Compact"/>
              <w:jc w:val="left"/>
            </w:pPr>
            <w:r>
              <w:t xml:space="preserve">tree-sitter Go bindings, no tantivy equivalent</w:t>
            </w:r>
          </w:p>
        </w:tc>
        <w:tc>
          <w:tcPr/>
          <w:p>
            <w:pPr>
              <w:pStyle w:val="Compact"/>
              <w:jc w:val="left"/>
            </w:pPr>
            <w:r>
              <w:t xml:space="preserve">Direct TS compiler API, good parsing</w:t>
            </w:r>
          </w:p>
        </w:tc>
        <w:tc>
          <w:tcPr/>
          <w:p>
            <w:pPr>
              <w:pStyle w:val="Compact"/>
              <w:jc w:val="left"/>
            </w:pPr>
            <w:r>
              <w:t xml:space="preserve">Excellent (ast, pylint, mypy)</w:t>
            </w:r>
          </w:p>
        </w:tc>
      </w:tr>
      <w:tr>
        <w:tc>
          <w:tcPr/>
          <w:p>
            <w:pPr>
              <w:pStyle w:val="Compact"/>
              <w:jc w:val="left"/>
            </w:pPr>
            <w:r>
              <w:rPr>
                <w:bCs/>
                <w:b/>
              </w:rPr>
              <w:t xml:space="preserve">Git Integration</w:t>
            </w:r>
          </w:p>
        </w:tc>
        <w:tc>
          <w:tcPr/>
          <w:p>
            <w:pPr>
              <w:pStyle w:val="Compact"/>
              <w:jc w:val="left"/>
            </w:pPr>
            <w:r>
              <w:t xml:space="preserve">git2 (mature, C binding) or gix (pure Rust, 2–10x faster)</w:t>
            </w:r>
            <w:r>
              <w:t xml:space="preserve"> </w:t>
            </w:r>
            <w:r>
              <w:rPr>
                <w:vertAlign w:val="superscript"/>
              </w:rPr>
              <w:t xml:space="preserve">36</w:t>
            </w:r>
          </w:p>
        </w:tc>
        <w:tc>
          <w:tcPr/>
          <w:p>
            <w:pPr>
              <w:pStyle w:val="Compact"/>
              <w:jc w:val="left"/>
            </w:pPr>
            <w:r>
              <w:t xml:space="preserve">go-git (pure Go, good)</w:t>
            </w:r>
          </w:p>
        </w:tc>
        <w:tc>
          <w:tcPr/>
          <w:p>
            <w:pPr>
              <w:pStyle w:val="Compact"/>
              <w:jc w:val="left"/>
            </w:pPr>
            <w:r>
              <w:t xml:space="preserve">simple-git (wrapper around CLI)</w:t>
            </w:r>
          </w:p>
        </w:tc>
        <w:tc>
          <w:tcPr/>
          <w:p>
            <w:pPr>
              <w:pStyle w:val="Compact"/>
              <w:jc w:val="left"/>
            </w:pPr>
            <w:r>
              <w:t xml:space="preserve">GitPython (wrapper)</w:t>
            </w:r>
          </w:p>
        </w:tc>
      </w:tr>
      <w:tr>
        <w:tc>
          <w:tcPr/>
          <w:p>
            <w:pPr>
              <w:pStyle w:val="Compact"/>
              <w:jc w:val="left"/>
            </w:pPr>
            <w:r>
              <w:rPr>
                <w:bCs/>
                <w:b/>
              </w:rPr>
              <w:t xml:space="preserve">Developer Velocity</w:t>
            </w:r>
          </w:p>
        </w:tc>
        <w:tc>
          <w:tcPr/>
          <w:p>
            <w:pPr>
              <w:pStyle w:val="Compact"/>
              <w:jc w:val="left"/>
            </w:pPr>
            <w:r>
              <w:t xml:space="preserve">Slower (borrow checker, explicit types)</w:t>
            </w:r>
          </w:p>
        </w:tc>
        <w:tc>
          <w:tcPr/>
          <w:p>
            <w:pPr>
              <w:pStyle w:val="Compact"/>
              <w:jc w:val="left"/>
            </w:pPr>
            <w:r>
              <w:t xml:space="preserve">Fast (simple, garbage-collected)</w:t>
            </w:r>
          </w:p>
        </w:tc>
        <w:tc>
          <w:tcPr/>
          <w:p>
            <w:pPr>
              <w:pStyle w:val="Compact"/>
              <w:jc w:val="left"/>
            </w:pPr>
            <w:r>
              <w:t xml:space="preserve">Fast (familiar, large ecosystem)</w:t>
            </w:r>
          </w:p>
        </w:tc>
        <w:tc>
          <w:tcPr/>
          <w:p>
            <w:pPr>
              <w:pStyle w:val="Compact"/>
              <w:jc w:val="left"/>
            </w:pPr>
            <w:r>
              <w:t xml:space="preserve">Fastest (dynamic, REPL)</w:t>
            </w:r>
          </w:p>
        </w:tc>
      </w:tr>
      <w:tr>
        <w:tc>
          <w:tcPr/>
          <w:p>
            <w:pPr>
              <w:pStyle w:val="Compact"/>
              <w:jc w:val="left"/>
            </w:pPr>
            <w:r>
              <w:rPr>
                <w:bCs/>
                <w:b/>
              </w:rPr>
              <w:t xml:space="preserve">Type Safety</w:t>
            </w:r>
          </w:p>
        </w:tc>
        <w:tc>
          <w:tcPr/>
          <w:p>
            <w:pPr>
              <w:pStyle w:val="Compact"/>
              <w:jc w:val="left"/>
            </w:pPr>
            <w:r>
              <w:t xml:space="preserve">Compile-time guaranteed, zero-cost</w:t>
            </w:r>
          </w:p>
        </w:tc>
        <w:tc>
          <w:tcPr/>
          <w:p>
            <w:pPr>
              <w:pStyle w:val="Compact"/>
              <w:jc w:val="left"/>
            </w:pPr>
            <w:r>
              <w:t xml:space="preserve">Runtime + generics (limited)</w:t>
            </w:r>
          </w:p>
        </w:tc>
        <w:tc>
          <w:tcPr/>
          <w:p>
            <w:pPr>
              <w:pStyle w:val="Compact"/>
              <w:jc w:val="left"/>
            </w:pPr>
            <w:r>
              <w:t xml:space="preserve">Erasable (JavaScript at runtime)</w:t>
            </w:r>
          </w:p>
        </w:tc>
        <w:tc>
          <w:tcPr/>
          <w:p>
            <w:pPr>
              <w:pStyle w:val="Compact"/>
              <w:jc w:val="left"/>
            </w:pPr>
            <w:r>
              <w:t xml:space="preserve">Dynamic (runtime errors)</w:t>
            </w:r>
          </w:p>
        </w:tc>
      </w:tr>
    </w:tbl>
    <w:p>
      <w:pPr>
        <w:pStyle w:val="BodyText"/>
      </w:pPr>
      <w:r>
        <w:rPr>
          <w:bCs/>
          <w:b/>
        </w:rPr>
        <w:t xml:space="preserve">The verdict:</w:t>
      </w:r>
      <w:r>
        <w:t xml:space="preserve"> </w:t>
      </w:r>
      <w:r>
        <w:t xml:space="preserve">Rust wins on the dimensions that matter most for this product — TUI capability, memory efficiency, code parsing/search, and binary distribution — while its developer velocity disadvantage is mitigated by the maturity of the crate ecosystem and the fact that coding agents are long-lived infrastructure projects where compile-time safety pays dividends. Go’s Bubble Tea is appealing for simpler TUIs but lacks the layout sophistication needed for an IDE-like multi-panel interface. TypeScript’s Ink is limited to React-style component trees that struggle with the irregular panel geometries of a coding IDE. Python’s high memory footprint makes it unsuitable for a tool intended to run alongside an editor for hours.</w:t>
      </w:r>
    </w:p>
    <w:p>
      <w:pPr>
        <w:pStyle w:val="BodyText"/>
      </w:pPr>
      <w:r>
        <w:t xml:space="preserve">The combination of ratatui (constraint-based layouts) + tokio (async streaming) + tree-sitter (code parsing) + tantivy (code search) + git2/gix (native git) exists only in the Rust ecosystem. No other language provides all five of these capabilities at production maturity</w:t>
      </w:r>
      <w:r>
        <w:t xml:space="preserve"> </w:t>
      </w:r>
      <w:r>
        <w:rPr>
          <w:vertAlign w:val="superscript"/>
        </w:rPr>
        <w:t xml:space="preserve">37</w:t>
      </w:r>
      <w:r>
        <w:t xml:space="preserve">.</w:t>
      </w:r>
    </w:p>
    <w:bookmarkEnd w:id="90"/>
    <w:bookmarkStart w:id="91" w:name="key-crates-and-versions"/>
    <w:p>
      <w:pPr>
        <w:pStyle w:val="Heading3"/>
      </w:pPr>
      <w:r>
        <w:t xml:space="preserve">5.2.3 Key Crates and Versions</w:t>
      </w:r>
    </w:p>
    <w:p>
      <w:pPr>
        <w:pStyle w:val="FirstParagraph"/>
      </w:pPr>
      <w:r>
        <w:t xml:space="preserve">The following table specifies each production dependency, its version pin, the feature flags used, and the architectural justification for the choice.</w:t>
      </w:r>
    </w:p>
    <w:tbl>
      <w:tblPr>
        <w:tblStyle w:val="Table"/>
        <w:tblW w:type="pct" w:w="5000"/>
        <w:tblLook w:firstRow="1" w:lastRow="0" w:firstColumn="0" w:lastColumn="0" w:noHBand="0" w:noVBand="0" w:val="0020"/>
      </w:tblPr>
      <w:tblGrid>
        <w:gridCol w:w="1260"/>
        <w:gridCol w:w="1620"/>
        <w:gridCol w:w="2340"/>
        <w:gridCol w:w="2700"/>
      </w:tblGrid>
      <w:tr>
        <w:trPr>
          <w:tblHeader w:val="true"/>
        </w:trPr>
        <w:tc>
          <w:tcPr/>
          <w:p>
            <w:pPr>
              <w:pStyle w:val="Compact"/>
              <w:jc w:val="left"/>
            </w:pPr>
            <w:r>
              <w:t xml:space="preserve">Crate</w:t>
            </w:r>
          </w:p>
        </w:tc>
        <w:tc>
          <w:tcPr/>
          <w:p>
            <w:pPr>
              <w:pStyle w:val="Compact"/>
              <w:jc w:val="left"/>
            </w:pPr>
            <w:r>
              <w:t xml:space="preserve">Version</w:t>
            </w:r>
          </w:p>
        </w:tc>
        <w:tc>
          <w:tcPr/>
          <w:p>
            <w:pPr>
              <w:pStyle w:val="Compact"/>
              <w:jc w:val="left"/>
            </w:pPr>
            <w:r>
              <w:t xml:space="preserve">Key Features</w:t>
            </w:r>
          </w:p>
        </w:tc>
        <w:tc>
          <w:tcPr/>
          <w:p>
            <w:pPr>
              <w:pStyle w:val="Compact"/>
              <w:jc w:val="left"/>
            </w:pPr>
            <w:r>
              <w:t xml:space="preserve">Justification</w:t>
            </w:r>
          </w:p>
        </w:tc>
      </w:tr>
      <w:tr>
        <w:tc>
          <w:tcPr/>
          <w:p>
            <w:pPr>
              <w:pStyle w:val="Compact"/>
              <w:jc w:val="left"/>
            </w:pPr>
            <w:r>
              <w:rPr>
                <w:rStyle w:val="VerbatimChar"/>
              </w:rPr>
              <w:t xml:space="preserve">ratatui</w:t>
            </w:r>
          </w:p>
        </w:tc>
        <w:tc>
          <w:tcPr/>
          <w:p>
            <w:pPr>
              <w:pStyle w:val="Compact"/>
              <w:jc w:val="left"/>
            </w:pPr>
            <w:r>
              <w:t xml:space="preserve">0.30</w:t>
            </w:r>
          </w:p>
        </w:tc>
        <w:tc>
          <w:tcPr/>
          <w:p>
            <w:pPr>
              <w:pStyle w:val="Compact"/>
              <w:jc w:val="left"/>
            </w:pPr>
            <w:r>
              <w:rPr>
                <w:rStyle w:val="VerbatimChar"/>
              </w:rPr>
              <w:t xml:space="preserve">crossterm_0_29</w:t>
            </w:r>
          </w:p>
        </w:tc>
        <w:tc>
          <w:tcPr/>
          <w:p>
            <w:pPr>
              <w:pStyle w:val="Compact"/>
              <w:jc w:val="left"/>
            </w:pPr>
            <w:r>
              <w:t xml:space="preserve">Constraint-based layouts for multi-panel IDE interface; immediate-mode rendering at 60 FPS; modular workspace architecture</w:t>
            </w:r>
          </w:p>
        </w:tc>
      </w:tr>
      <w:tr>
        <w:tc>
          <w:tcPr/>
          <w:p>
            <w:pPr>
              <w:pStyle w:val="Compact"/>
              <w:jc w:val="left"/>
            </w:pPr>
            <w:r>
              <w:rPr>
                <w:rStyle w:val="VerbatimChar"/>
              </w:rPr>
              <w:t xml:space="preserve">crossterm</w:t>
            </w:r>
          </w:p>
        </w:tc>
        <w:tc>
          <w:tcPr/>
          <w:p>
            <w:pPr>
              <w:pStyle w:val="Compact"/>
              <w:jc w:val="left"/>
            </w:pPr>
            <w:r>
              <w:t xml:space="preserve">0.29</w:t>
            </w:r>
          </w:p>
        </w:tc>
        <w:tc>
          <w:tcPr/>
          <w:p>
            <w:pPr>
              <w:pStyle w:val="Compact"/>
              <w:jc w:val="left"/>
            </w:pPr>
            <w:r>
              <w:rPr>
                <w:rStyle w:val="VerbatimChar"/>
              </w:rPr>
              <w:t xml:space="preserve">event-stream</w:t>
            </w:r>
            <w:r>
              <w:t xml:space="preserve">,</w:t>
            </w:r>
            <w:r>
              <w:t xml:space="preserve"> </w:t>
            </w:r>
            <w:r>
              <w:rPr>
                <w:rStyle w:val="VerbatimChar"/>
              </w:rPr>
              <w:t xml:space="preserve">bracketed-paste</w:t>
            </w:r>
          </w:p>
        </w:tc>
        <w:tc>
          <w:tcPr/>
          <w:p>
            <w:pPr>
              <w:pStyle w:val="Compact"/>
              <w:jc w:val="left"/>
            </w:pPr>
            <w:r>
              <w:t xml:space="preserve">Cross-platform terminal control (Windows/macOS/Linux); async event stream for tokio integration; Kitty keyboard protocol support</w:t>
            </w:r>
          </w:p>
        </w:tc>
      </w:tr>
      <w:tr>
        <w:tc>
          <w:tcPr/>
          <w:p>
            <w:pPr>
              <w:pStyle w:val="Compact"/>
              <w:jc w:val="left"/>
            </w:pPr>
            <w:r>
              <w:rPr>
                <w:rStyle w:val="VerbatimChar"/>
              </w:rPr>
              <w:t xml:space="preserve">tokio</w:t>
            </w:r>
          </w:p>
        </w:tc>
        <w:tc>
          <w:tcPr/>
          <w:p>
            <w:pPr>
              <w:pStyle w:val="Compact"/>
              <w:jc w:val="left"/>
            </w:pPr>
            <w:r>
              <w:t xml:space="preserve">1.43</w:t>
            </w:r>
          </w:p>
        </w:tc>
        <w:tc>
          <w:tcPr/>
          <w:p>
            <w:pPr>
              <w:pStyle w:val="Compact"/>
              <w:jc w:val="left"/>
            </w:pPr>
            <w:r>
              <w:rPr>
                <w:rStyle w:val="VerbatimChar"/>
              </w:rPr>
              <w:t xml:space="preserve">rt-multi-thread</w:t>
            </w:r>
            <w:r>
              <w:t xml:space="preserve">,</w:t>
            </w:r>
            <w:r>
              <w:t xml:space="preserve"> </w:t>
            </w:r>
            <w:r>
              <w:rPr>
                <w:rStyle w:val="VerbatimChar"/>
              </w:rPr>
              <w:t xml:space="preserve">sync</w:t>
            </w:r>
            <w:r>
              <w:t xml:space="preserve">,</w:t>
            </w:r>
            <w:r>
              <w:t xml:space="preserve"> </w:t>
            </w:r>
            <w:r>
              <w:rPr>
                <w:rStyle w:val="VerbatimChar"/>
              </w:rPr>
              <w:t xml:space="preserve">time</w:t>
            </w:r>
            <w:r>
              <w:t xml:space="preserve">,</w:t>
            </w:r>
            <w:r>
              <w:t xml:space="preserve"> </w:t>
            </w:r>
            <w:r>
              <w:rPr>
                <w:rStyle w:val="VerbatimChar"/>
              </w:rPr>
              <w:t xml:space="preserve">fs</w:t>
            </w:r>
            <w:r>
              <w:t xml:space="preserve">,</w:t>
            </w:r>
            <w:r>
              <w:t xml:space="preserve"> </w:t>
            </w:r>
            <w:r>
              <w:rPr>
                <w:rStyle w:val="VerbatimChar"/>
              </w:rPr>
              <w:t xml:space="preserve">process</w:t>
            </w:r>
            <w:r>
              <w:t xml:space="preserve">,</w:t>
            </w:r>
            <w:r>
              <w:t xml:space="preserve"> </w:t>
            </w:r>
            <w:r>
              <w:rPr>
                <w:rStyle w:val="VerbatimChar"/>
              </w:rPr>
              <w:t xml:space="preserve">signal</w:t>
            </w:r>
            <w:r>
              <w:t xml:space="preserve">,</w:t>
            </w:r>
            <w:r>
              <w:t xml:space="preserve"> </w:t>
            </w:r>
            <w:r>
              <w:rPr>
                <w:rStyle w:val="VerbatimChar"/>
              </w:rPr>
              <w:t xml:space="preserve">io-util</w:t>
            </w:r>
          </w:p>
        </w:tc>
        <w:tc>
          <w:tcPr/>
          <w:p>
            <w:pPr>
              <w:pStyle w:val="Compact"/>
              <w:jc w:val="left"/>
            </w:pPr>
            <w:r>
              <w:t xml:space="preserve">Multi-threaded scheduler for CPU + IO work; mpsc/broadcast/watch channels for TUI- agent communication; async process spawning for git/test tools</w:t>
            </w:r>
          </w:p>
        </w:tc>
      </w:tr>
      <w:tr>
        <w:tc>
          <w:tcPr/>
          <w:p>
            <w:pPr>
              <w:pStyle w:val="Compact"/>
              <w:jc w:val="left"/>
            </w:pPr>
            <w:r>
              <w:rPr>
                <w:rStyle w:val="VerbatimChar"/>
              </w:rPr>
              <w:t xml:space="preserve">tokio-stream</w:t>
            </w:r>
          </w:p>
        </w:tc>
        <w:tc>
          <w:tcPr/>
          <w:p>
            <w:pPr>
              <w:pStyle w:val="Compact"/>
              <w:jc w:val="left"/>
            </w:pPr>
            <w:r>
              <w:t xml:space="preserve">0.1</w:t>
            </w:r>
          </w:p>
        </w:tc>
        <w:tc>
          <w:tcPr/>
          <w:p>
            <w:pPr>
              <w:pStyle w:val="Compact"/>
              <w:jc w:val="left"/>
            </w:pPr>
            <w:r>
              <w:t xml:space="preserve">—</w:t>
            </w:r>
          </w:p>
        </w:tc>
        <w:tc>
          <w:tcPr/>
          <w:p>
            <w:pPr>
              <w:pStyle w:val="Compact"/>
              <w:jc w:val="left"/>
            </w:pPr>
            <w:r>
              <w:t xml:space="preserve">IntervalStream and ReceiverStream for merging multiple async event sources into the TUI event loop</w:t>
            </w:r>
          </w:p>
        </w:tc>
      </w:tr>
      <w:tr>
        <w:tc>
          <w:tcPr/>
          <w:p>
            <w:pPr>
              <w:pStyle w:val="Compact"/>
              <w:jc w:val="left"/>
            </w:pPr>
            <w:r>
              <w:rPr>
                <w:rStyle w:val="VerbatimChar"/>
              </w:rPr>
              <w:t xml:space="preserve">reqwest</w:t>
            </w:r>
          </w:p>
        </w:tc>
        <w:tc>
          <w:tcPr/>
          <w:p>
            <w:pPr>
              <w:pStyle w:val="Compact"/>
              <w:jc w:val="left"/>
            </w:pPr>
            <w:r>
              <w:t xml:space="preserve">0.12</w:t>
            </w:r>
          </w:p>
        </w:tc>
        <w:tc>
          <w:tcPr/>
          <w:p>
            <w:pPr>
              <w:pStyle w:val="Compact"/>
              <w:jc w:val="left"/>
            </w:pPr>
            <w:r>
              <w:rPr>
                <w:rStyle w:val="VerbatimChar"/>
              </w:rPr>
              <w:t xml:space="preserve">json</w:t>
            </w:r>
            <w:r>
              <w:t xml:space="preserve">,</w:t>
            </w:r>
            <w:r>
              <w:t xml:space="preserve"> </w:t>
            </w:r>
            <w:r>
              <w:rPr>
                <w:rStyle w:val="VerbatimChar"/>
              </w:rPr>
              <w:t xml:space="preserve">stream</w:t>
            </w:r>
            <w:r>
              <w:t xml:space="preserve">,</w:t>
            </w:r>
            <w:r>
              <w:t xml:space="preserve"> </w:t>
            </w:r>
            <w:r>
              <w:rPr>
                <w:rStyle w:val="VerbatimChar"/>
              </w:rPr>
              <w:t xml:space="preserve">rustls-tls</w:t>
            </w:r>
          </w:p>
        </w:tc>
        <w:tc>
          <w:tcPr/>
          <w:p>
            <w:pPr>
              <w:pStyle w:val="Compact"/>
              <w:jc w:val="left"/>
            </w:pPr>
            <w:r>
              <w:t xml:space="preserve">Async HTTP client with automatic connection pooling; JSON deserialization via serde; streaming response bodies for SSE</w:t>
            </w:r>
          </w:p>
        </w:tc>
      </w:tr>
      <w:tr>
        <w:tc>
          <w:tcPr/>
          <w:p>
            <w:pPr>
              <w:pStyle w:val="Compact"/>
              <w:jc w:val="left"/>
            </w:pPr>
            <w:r>
              <w:rPr>
                <w:rStyle w:val="VerbatimChar"/>
              </w:rPr>
              <w:t xml:space="preserve">reqwest-eventsource</w:t>
            </w:r>
          </w:p>
        </w:tc>
        <w:tc>
          <w:tcPr/>
          <w:p>
            <w:pPr>
              <w:pStyle w:val="Compact"/>
              <w:jc w:val="left"/>
            </w:pPr>
            <w:r>
              <w:t xml:space="preserve">0.6</w:t>
            </w:r>
          </w:p>
        </w:tc>
        <w:tc>
          <w:tcPr/>
          <w:p>
            <w:pPr>
              <w:pStyle w:val="Compact"/>
              <w:jc w:val="left"/>
            </w:pPr>
            <w:r>
              <w:t xml:space="preserve">—</w:t>
            </w:r>
          </w:p>
        </w:tc>
        <w:tc>
          <w:tcPr/>
          <w:p>
            <w:pPr>
              <w:pStyle w:val="Compact"/>
              <w:jc w:val="left"/>
            </w:pPr>
            <w:r>
              <w:t xml:space="preserve">SSE streaming from DeepSeek API with automatic reconnection; wraps eventsource_stream with retry logic</w:t>
            </w:r>
          </w:p>
        </w:tc>
      </w:tr>
      <w:tr>
        <w:tc>
          <w:tcPr/>
          <w:p>
            <w:pPr>
              <w:pStyle w:val="Compact"/>
              <w:jc w:val="left"/>
            </w:pPr>
            <w:r>
              <w:rPr>
                <w:rStyle w:val="VerbatimChar"/>
              </w:rPr>
              <w:t xml:space="preserve">clap</w:t>
            </w:r>
          </w:p>
        </w:tc>
        <w:tc>
          <w:tcPr/>
          <w:p>
            <w:pPr>
              <w:pStyle w:val="Compact"/>
              <w:jc w:val="left"/>
            </w:pPr>
            <w:r>
              <w:t xml:space="preserve">4.5</w:t>
            </w:r>
          </w:p>
        </w:tc>
        <w:tc>
          <w:tcPr/>
          <w:p>
            <w:pPr>
              <w:pStyle w:val="Compact"/>
              <w:jc w:val="left"/>
            </w:pPr>
            <w:r>
              <w:rPr>
                <w:rStyle w:val="VerbatimChar"/>
              </w:rPr>
              <w:t xml:space="preserve">derive</w:t>
            </w:r>
            <w:r>
              <w:t xml:space="preserve">,</w:t>
            </w:r>
            <w:r>
              <w:t xml:space="preserve"> </w:t>
            </w:r>
            <w:r>
              <w:rPr>
                <w:rStyle w:val="VerbatimChar"/>
              </w:rPr>
              <w:t xml:space="preserve">env</w:t>
            </w:r>
          </w:p>
        </w:tc>
        <w:tc>
          <w:tcPr/>
          <w:p>
            <w:pPr>
              <w:pStyle w:val="Compact"/>
              <w:jc w:val="left"/>
            </w:pPr>
            <w:r>
              <w:t xml:space="preserve">Derive-based CLI parsing with doc-comment help text; subcommand enum for git-like CLI structure; shell completion generation</w:t>
            </w:r>
          </w:p>
        </w:tc>
      </w:tr>
      <w:tr>
        <w:tc>
          <w:tcPr/>
          <w:p>
            <w:pPr>
              <w:pStyle w:val="Compact"/>
              <w:jc w:val="left"/>
            </w:pPr>
            <w:r>
              <w:rPr>
                <w:rStyle w:val="VerbatimChar"/>
              </w:rPr>
              <w:t xml:space="preserve">serde</w:t>
            </w:r>
            <w:r>
              <w:t xml:space="preserve"> </w:t>
            </w:r>
            <w:r>
              <w:t xml:space="preserve">+</w:t>
            </w:r>
            <w:r>
              <w:t xml:space="preserve"> </w:t>
            </w:r>
            <w:r>
              <w:rPr>
                <w:rStyle w:val="VerbatimChar"/>
              </w:rPr>
              <w:t xml:space="preserve">serde_json</w:t>
            </w:r>
          </w:p>
        </w:tc>
        <w:tc>
          <w:tcPr/>
          <w:p>
            <w:pPr>
              <w:pStyle w:val="Compact"/>
              <w:jc w:val="left"/>
            </w:pPr>
            <w:r>
              <w:t xml:space="preserve">1.0</w:t>
            </w:r>
          </w:p>
        </w:tc>
        <w:tc>
          <w:tcPr/>
          <w:p>
            <w:pPr>
              <w:pStyle w:val="Compact"/>
              <w:jc w:val="left"/>
            </w:pPr>
            <w:r>
              <w:rPr>
                <w:rStyle w:val="VerbatimChar"/>
              </w:rPr>
              <w:t xml:space="preserve">derive</w:t>
            </w:r>
          </w:p>
        </w:tc>
        <w:tc>
          <w:tcPr/>
          <w:p>
            <w:pPr>
              <w:pStyle w:val="Compact"/>
              <w:jc w:val="left"/>
            </w:pPr>
            <w:r>
              <w:t xml:space="preserve">Request/response serialization for LLM API; TOML config parsing; transcript storage</w:t>
            </w:r>
          </w:p>
        </w:tc>
      </w:tr>
      <w:tr>
        <w:tc>
          <w:tcPr/>
          <w:p>
            <w:pPr>
              <w:pStyle w:val="Compact"/>
              <w:jc w:val="left"/>
            </w:pPr>
            <w:r>
              <w:rPr>
                <w:rStyle w:val="VerbatimChar"/>
              </w:rPr>
              <w:t xml:space="preserve">tree-sitter</w:t>
            </w:r>
          </w:p>
        </w:tc>
        <w:tc>
          <w:tcPr/>
          <w:p>
            <w:pPr>
              <w:pStyle w:val="Compact"/>
              <w:jc w:val="left"/>
            </w:pPr>
            <w:r>
              <w:t xml:space="preserve">0.24</w:t>
            </w:r>
          </w:p>
        </w:tc>
        <w:tc>
          <w:tcPr/>
          <w:p>
            <w:pPr>
              <w:pStyle w:val="Compact"/>
              <w:jc w:val="left"/>
            </w:pPr>
            <w:r>
              <w:t xml:space="preserve">—</w:t>
            </w:r>
          </w:p>
        </w:tc>
        <w:tc>
          <w:tcPr/>
          <w:p>
            <w:pPr>
              <w:pStyle w:val="Compact"/>
              <w:jc w:val="left"/>
            </w:pPr>
            <w:r>
              <w:t xml:space="preserve">Incremental parsing for 100+ languages; query API for symbol extraction; error recovery for incomplete code</w:t>
            </w:r>
          </w:p>
        </w:tc>
      </w:tr>
      <w:tr>
        <w:tc>
          <w:tcPr/>
          <w:p>
            <w:pPr>
              <w:pStyle w:val="Compact"/>
              <w:jc w:val="left"/>
            </w:pPr>
            <w:r>
              <w:rPr>
                <w:rStyle w:val="VerbatimChar"/>
              </w:rPr>
              <w:t xml:space="preserve">tantivy</w:t>
            </w:r>
          </w:p>
        </w:tc>
        <w:tc>
          <w:tcPr/>
          <w:p>
            <w:pPr>
              <w:pStyle w:val="Compact"/>
              <w:jc w:val="left"/>
            </w:pPr>
            <w:r>
              <w:t xml:space="preserve">0.22</w:t>
            </w:r>
          </w:p>
        </w:tc>
        <w:tc>
          <w:tcPr/>
          <w:p>
            <w:pPr>
              <w:pStyle w:val="Compact"/>
              <w:jc w:val="left"/>
            </w:pPr>
            <w:r>
              <w:t xml:space="preserve">—</w:t>
            </w:r>
          </w:p>
        </w:tc>
        <w:tc>
          <w:tcPr/>
          <w:p>
            <w:pPr>
              <w:pStyle w:val="Compact"/>
              <w:jc w:val="left"/>
            </w:pPr>
            <w:r>
              <w:t xml:space="preserve">Lucene-inspired full-text search with BM25 scoring; sub-10ms query startup; multi-threaded indexing</w:t>
            </w:r>
          </w:p>
        </w:tc>
      </w:tr>
      <w:tr>
        <w:tc>
          <w:tcPr/>
          <w:p>
            <w:pPr>
              <w:pStyle w:val="Compact"/>
              <w:jc w:val="left"/>
            </w:pPr>
            <w:r>
              <w:rPr>
                <w:rStyle w:val="VerbatimChar"/>
              </w:rPr>
              <w:t xml:space="preserve">sqlx</w:t>
            </w:r>
          </w:p>
        </w:tc>
        <w:tc>
          <w:tcPr/>
          <w:p>
            <w:pPr>
              <w:pStyle w:val="Compact"/>
              <w:jc w:val="left"/>
            </w:pPr>
            <w:r>
              <w:t xml:space="preserve">0.8</w:t>
            </w:r>
          </w:p>
        </w:tc>
        <w:tc>
          <w:tcPr/>
          <w:p>
            <w:pPr>
              <w:pStyle w:val="Compact"/>
              <w:jc w:val="left"/>
            </w:pPr>
            <w:r>
              <w:rPr>
                <w:rStyle w:val="VerbatimChar"/>
              </w:rPr>
              <w:t xml:space="preserve">sqlite</w:t>
            </w:r>
            <w:r>
              <w:t xml:space="preserve">,</w:t>
            </w:r>
            <w:r>
              <w:t xml:space="preserve"> </w:t>
            </w:r>
            <w:r>
              <w:rPr>
                <w:rStyle w:val="VerbatimChar"/>
              </w:rPr>
              <w:t xml:space="preserve">runtime-tokio</w:t>
            </w:r>
            <w:r>
              <w:t xml:space="preserve">,</w:t>
            </w:r>
            <w:r>
              <w:t xml:space="preserve"> </w:t>
            </w:r>
            <w:r>
              <w:rPr>
                <w:rStyle w:val="VerbatimChar"/>
              </w:rPr>
              <w:t xml:space="preserve">migrate</w:t>
            </w:r>
          </w:p>
        </w:tc>
        <w:tc>
          <w:tcPr/>
          <w:p>
            <w:pPr>
              <w:pStyle w:val="Compact"/>
              <w:jc w:val="left"/>
            </w:pPr>
            <w:r>
              <w:t xml:space="preserve">Compile-time checked SQL queries; async SQLite with connection pooling; migration management</w:t>
            </w:r>
          </w:p>
        </w:tc>
      </w:tr>
      <w:tr>
        <w:tc>
          <w:tcPr/>
          <w:p>
            <w:pPr>
              <w:pStyle w:val="Compact"/>
              <w:jc w:val="left"/>
            </w:pPr>
            <w:r>
              <w:rPr>
                <w:rStyle w:val="VerbatimChar"/>
              </w:rPr>
              <w:t xml:space="preserve">git2</w:t>
            </w:r>
          </w:p>
        </w:tc>
        <w:tc>
          <w:tcPr/>
          <w:p>
            <w:pPr>
              <w:pStyle w:val="Compact"/>
              <w:jc w:val="left"/>
            </w:pPr>
            <w:r>
              <w:t xml:space="preserve">0.19</w:t>
            </w:r>
          </w:p>
        </w:tc>
        <w:tc>
          <w:tcPr/>
          <w:p>
            <w:pPr>
              <w:pStyle w:val="Compact"/>
              <w:jc w:val="left"/>
            </w:pPr>
            <w:r>
              <w:t xml:space="preserve">—</w:t>
            </w:r>
          </w:p>
        </w:tc>
        <w:tc>
          <w:tcPr/>
          <w:p>
            <w:pPr>
              <w:pStyle w:val="Compact"/>
              <w:jc w:val="left"/>
            </w:pPr>
            <w:r>
              <w:t xml:space="preserve">Mature git operations (status, diff, log, commit, blame); used by cargo and GitHub CLI; C dependency acceptable for now</w:t>
            </w:r>
          </w:p>
        </w:tc>
      </w:tr>
      <w:tr>
        <w:tc>
          <w:tcPr/>
          <w:p>
            <w:pPr>
              <w:pStyle w:val="Compact"/>
              <w:jc w:val="left"/>
            </w:pPr>
            <w:r>
              <w:rPr>
                <w:rStyle w:val="VerbatimChar"/>
              </w:rPr>
              <w:t xml:space="preserve">similar</w:t>
            </w:r>
          </w:p>
        </w:tc>
        <w:tc>
          <w:tcPr/>
          <w:p>
            <w:pPr>
              <w:pStyle w:val="Compact"/>
              <w:jc w:val="left"/>
            </w:pPr>
            <w:r>
              <w:t xml:space="preserve">2.7</w:t>
            </w:r>
          </w:p>
        </w:tc>
        <w:tc>
          <w:tcPr/>
          <w:p>
            <w:pPr>
              <w:pStyle w:val="Compact"/>
              <w:jc w:val="left"/>
            </w:pPr>
            <w:r>
              <w:t xml:space="preserve">—</w:t>
            </w:r>
          </w:p>
        </w:tc>
        <w:tc>
          <w:tcPr/>
          <w:p>
            <w:pPr>
              <w:pStyle w:val="Compact"/>
              <w:jc w:val="left"/>
            </w:pPr>
            <w:r>
              <w:t xml:space="preserve">Multiple diff algorithms (Myers, Patience, Hunt-McIlroy); line/word/character level diffing; unified diff output for TUI</w:t>
            </w:r>
          </w:p>
        </w:tc>
      </w:tr>
      <w:tr>
        <w:tc>
          <w:tcPr/>
          <w:p>
            <w:pPr>
              <w:pStyle w:val="Compact"/>
              <w:jc w:val="left"/>
            </w:pPr>
            <w:r>
              <w:rPr>
                <w:rStyle w:val="VerbatimChar"/>
              </w:rPr>
              <w:t xml:space="preserve">ignore</w:t>
            </w:r>
          </w:p>
        </w:tc>
        <w:tc>
          <w:tcPr/>
          <w:p>
            <w:pPr>
              <w:pStyle w:val="Compact"/>
              <w:jc w:val="left"/>
            </w:pPr>
            <w:r>
              <w:t xml:space="preserve">0.4</w:t>
            </w:r>
          </w:p>
        </w:tc>
        <w:tc>
          <w:tcPr/>
          <w:p>
            <w:pPr>
              <w:pStyle w:val="Compact"/>
              <w:jc w:val="left"/>
            </w:pPr>
            <w:r>
              <w:t xml:space="preserve">—</w:t>
            </w:r>
          </w:p>
        </w:tc>
        <w:tc>
          <w:tcPr/>
          <w:p>
            <w:pPr>
              <w:pStyle w:val="Compact"/>
              <w:jc w:val="left"/>
            </w:pPr>
            <w:r>
              <w:t xml:space="preserve">Gitignore-aware directory walking from ripgrep author; parallel WalkParallel for multi-threaded traversal</w:t>
            </w:r>
          </w:p>
        </w:tc>
      </w:tr>
      <w:tr>
        <w:tc>
          <w:tcPr/>
          <w:p>
            <w:pPr>
              <w:pStyle w:val="Compact"/>
              <w:jc w:val="left"/>
            </w:pPr>
            <w:r>
              <w:rPr>
                <w:rStyle w:val="VerbatimChar"/>
              </w:rPr>
              <w:t xml:space="preserve">notify</w:t>
            </w:r>
          </w:p>
        </w:tc>
        <w:tc>
          <w:tcPr/>
          <w:p>
            <w:pPr>
              <w:pStyle w:val="Compact"/>
              <w:jc w:val="left"/>
            </w:pPr>
            <w:r>
              <w:t xml:space="preserve">8</w:t>
            </w:r>
          </w:p>
        </w:tc>
        <w:tc>
          <w:tcPr/>
          <w:p>
            <w:pPr>
              <w:pStyle w:val="Compact"/>
              <w:jc w:val="left"/>
            </w:pPr>
            <w:r>
              <w:rPr>
                <w:rStyle w:val="VerbatimChar"/>
              </w:rPr>
              <w:t xml:space="preserve">tokio</w:t>
            </w:r>
          </w:p>
        </w:tc>
        <w:tc>
          <w:tcPr/>
          <w:p>
            <w:pPr>
              <w:pStyle w:val="Compact"/>
              <w:jc w:val="left"/>
            </w:pPr>
            <w:r>
              <w:t xml:space="preserve">Cross-platform file watching (inotify/FSEvents/kqueue); debounced event delivery; triggers incremental re-indexing</w:t>
            </w:r>
          </w:p>
        </w:tc>
      </w:tr>
      <w:tr>
        <w:tc>
          <w:tcPr/>
          <w:p>
            <w:pPr>
              <w:pStyle w:val="Compact"/>
              <w:jc w:val="left"/>
            </w:pPr>
            <w:r>
              <w:rPr>
                <w:rStyle w:val="VerbatimChar"/>
              </w:rPr>
              <w:t xml:space="preserve">tracing</w:t>
            </w:r>
          </w:p>
        </w:tc>
        <w:tc>
          <w:tcPr/>
          <w:p>
            <w:pPr>
              <w:pStyle w:val="Compact"/>
              <w:jc w:val="left"/>
            </w:pPr>
            <w:r>
              <w:t xml:space="preserve">0.1</w:t>
            </w:r>
          </w:p>
        </w:tc>
        <w:tc>
          <w:tcPr/>
          <w:p>
            <w:pPr>
              <w:pStyle w:val="Compact"/>
              <w:jc w:val="left"/>
            </w:pPr>
            <w:r>
              <w:t xml:space="preserve">—</w:t>
            </w:r>
          </w:p>
        </w:tc>
        <w:tc>
          <w:tcPr/>
          <w:p>
            <w:pPr>
              <w:pStyle w:val="Compact"/>
              <w:jc w:val="left"/>
            </w:pPr>
            <w:r>
              <w:t xml:space="preserve">Structured logging with spans for async-aware tracing; zero-cost when disabled; integrates with tokio-console</w:t>
            </w:r>
          </w:p>
        </w:tc>
      </w:tr>
      <w:tr>
        <w:tc>
          <w:tcPr/>
          <w:p>
            <w:pPr>
              <w:pStyle w:val="Compact"/>
              <w:jc w:val="left"/>
            </w:pPr>
            <w:r>
              <w:rPr>
                <w:rStyle w:val="VerbatimChar"/>
              </w:rPr>
              <w:t xml:space="preserve">anyhow</w:t>
            </w:r>
          </w:p>
        </w:tc>
        <w:tc>
          <w:tcPr/>
          <w:p>
            <w:pPr>
              <w:pStyle w:val="Compact"/>
              <w:jc w:val="left"/>
            </w:pPr>
            <w:r>
              <w:t xml:space="preserve">1.0</w:t>
            </w:r>
          </w:p>
        </w:tc>
        <w:tc>
          <w:tcPr/>
          <w:p>
            <w:pPr>
              <w:pStyle w:val="Compact"/>
              <w:jc w:val="left"/>
            </w:pPr>
            <w:r>
              <w:t xml:space="preserve">—</w:t>
            </w:r>
          </w:p>
        </w:tc>
        <w:tc>
          <w:tcPr/>
          <w:p>
            <w:pPr>
              <w:pStyle w:val="Compact"/>
              <w:jc w:val="left"/>
            </w:pPr>
            <w:r>
              <w:t xml:space="preserve">Ergonomic error handling for application code;</w:t>
            </w:r>
            <w:r>
              <w:t xml:space="preserve"> </w:t>
            </w:r>
            <w:r>
              <w:rPr>
                <w:rStyle w:val="VerbatimChar"/>
              </w:rPr>
              <w:t xml:space="preserve">.context()</w:t>
            </w:r>
            <w:r>
              <w:t xml:space="preserve"> </w:t>
            </w:r>
            <w:r>
              <w:t xml:space="preserve">for error chaining; automatic backtraces</w:t>
            </w:r>
          </w:p>
        </w:tc>
      </w:tr>
      <w:tr>
        <w:tc>
          <w:tcPr/>
          <w:p>
            <w:pPr>
              <w:pStyle w:val="Compact"/>
              <w:jc w:val="left"/>
            </w:pPr>
            <w:r>
              <w:rPr>
                <w:rStyle w:val="VerbatimChar"/>
              </w:rPr>
              <w:t xml:space="preserve">thiserror</w:t>
            </w:r>
          </w:p>
        </w:tc>
        <w:tc>
          <w:tcPr/>
          <w:p>
            <w:pPr>
              <w:pStyle w:val="Compact"/>
              <w:jc w:val="left"/>
            </w:pPr>
            <w:r>
              <w:t xml:space="preserve">2</w:t>
            </w:r>
          </w:p>
        </w:tc>
        <w:tc>
          <w:tcPr/>
          <w:p>
            <w:pPr>
              <w:pStyle w:val="Compact"/>
              <w:jc w:val="left"/>
            </w:pPr>
            <w:r>
              <w:t xml:space="preserve">—</w:t>
            </w:r>
          </w:p>
        </w:tc>
        <w:tc>
          <w:tcPr/>
          <w:p>
            <w:pPr>
              <w:pStyle w:val="Compact"/>
              <w:jc w:val="left"/>
            </w:pPr>
            <w:r>
              <w:t xml:space="preserve">Typed error enums for library boundaries; derive macro for std::error::Error + Display</w:t>
            </w:r>
          </w:p>
        </w:tc>
      </w:tr>
      <w:tr>
        <w:tc>
          <w:tcPr/>
          <w:p>
            <w:pPr>
              <w:pStyle w:val="Compact"/>
              <w:jc w:val="left"/>
            </w:pPr>
            <w:r>
              <w:rPr>
                <w:rStyle w:val="VerbatimChar"/>
              </w:rPr>
              <w:t xml:space="preserve">toml</w:t>
            </w:r>
          </w:p>
        </w:tc>
        <w:tc>
          <w:tcPr/>
          <w:p>
            <w:pPr>
              <w:pStyle w:val="Compact"/>
              <w:jc w:val="left"/>
            </w:pPr>
            <w:r>
              <w:t xml:space="preserve">0.8</w:t>
            </w:r>
          </w:p>
        </w:tc>
        <w:tc>
          <w:tcPr/>
          <w:p>
            <w:pPr>
              <w:pStyle w:val="Compact"/>
              <w:jc w:val="left"/>
            </w:pPr>
            <w:r>
              <w:t xml:space="preserve">—</w:t>
            </w:r>
          </w:p>
        </w:tc>
        <w:tc>
          <w:tcPr/>
          <w:p>
            <w:pPr>
              <w:pStyle w:val="Compact"/>
              <w:jc w:val="left"/>
            </w:pPr>
            <w:r>
              <w:t xml:space="preserve">TOML 1.0 config file parsing with full serde integration; comment preservation in round-trips</w:t>
            </w:r>
          </w:p>
        </w:tc>
      </w:tr>
    </w:tbl>
    <w:p>
      <w:pPr>
        <w:pStyle w:val="BodyText"/>
      </w:pPr>
      <w:r>
        <w:t xml:space="preserve">Two crates warrant special discussion for their trade-offs:</w:t>
      </w:r>
    </w:p>
    <w:p>
      <w:pPr>
        <w:pStyle w:val="BodyText"/>
      </w:pPr>
      <w:r>
        <w:rPr>
          <w:bCs/>
          <w:b/>
        </w:rPr>
        <w:t xml:space="preserve">git2 vs. gix.</w:t>
      </w:r>
      <w:r>
        <w:t xml:space="preserve"> </w:t>
      </w:r>
      <w:r>
        <w:rPr>
          <w:rStyle w:val="VerbatimChar"/>
        </w:rPr>
        <w:t xml:space="preserve">git2</w:t>
      </w:r>
      <w:r>
        <w:t xml:space="preserve"> </w:t>
      </w:r>
      <w:r>
        <w:t xml:space="preserve">(v0.19) is the conservative choice: it binds libgit2, a mature C library, and provides complete API coverage for all git operations. The downside is the C build dependency and operations that are slower than pure Rust alternatives.</w:t>
      </w:r>
      <w:r>
        <w:t xml:space="preserve"> </w:t>
      </w:r>
      <w:r>
        <w:rPr>
          <w:rStyle w:val="VerbatimChar"/>
        </w:rPr>
        <w:t xml:space="preserve">gix</w:t>
      </w:r>
      <w:r>
        <w:t xml:space="preserve"> </w:t>
      </w:r>
      <w:r>
        <w:t xml:space="preserve">(gitoxide) is the future: pure Rust, 2–10x faster for common operations, parallel by default, and already used by cargo and Helix. The current architecture abstracts git operations behind a trait (</w:t>
      </w:r>
      <w:r>
        <w:rPr>
          <w:rStyle w:val="VerbatimChar"/>
        </w:rPr>
        <w:t xml:space="preserve">GitBackend</w:t>
      </w:r>
      <w:r>
        <w:t xml:space="preserve">), allowing a migration from</w:t>
      </w:r>
      <w:r>
        <w:t xml:space="preserve"> </w:t>
      </w:r>
      <w:r>
        <w:rPr>
          <w:rStyle w:val="VerbatimChar"/>
        </w:rPr>
        <w:t xml:space="preserve">git2</w:t>
      </w:r>
      <w:r>
        <w:t xml:space="preserve"> </w:t>
      </w:r>
      <w:r>
        <w:t xml:space="preserve">to</w:t>
      </w:r>
      <w:r>
        <w:t xml:space="preserve"> </w:t>
      </w:r>
      <w:r>
        <w:rPr>
          <w:rStyle w:val="VerbatimChar"/>
        </w:rPr>
        <w:t xml:space="preserve">gix</w:t>
      </w:r>
      <w:r>
        <w:t xml:space="preserve"> </w:t>
      </w:r>
      <w:r>
        <w:t xml:space="preserve">without changing any calling code. The trait interface:</w:t>
      </w:r>
    </w:p>
    <w:p>
      <w:pPr>
        <w:pStyle w:val="SourceCode"/>
      </w:pPr>
      <w:r>
        <w:rPr>
          <w:rStyle w:val="AttributeTok"/>
        </w:rPr>
        <w:t xml:space="preserve">#[</w:t>
      </w:r>
      <w:r>
        <w:rPr>
          <w:rStyle w:val="NormalTok"/>
        </w:rPr>
        <w:t xml:space="preserve">async_trait</w:t>
      </w:r>
      <w:r>
        <w:rPr>
          <w:rStyle w:val="AttributeTok"/>
        </w:rPr>
        <w:t xml:space="preserve">]</w:t>
      </w:r>
      <w:r>
        <w:br/>
      </w:r>
      <w:r>
        <w:rPr>
          <w:rStyle w:val="KeywordTok"/>
        </w:rPr>
        <w:t xml:space="preserve">pub</w:t>
      </w:r>
      <w:r>
        <w:rPr>
          <w:rStyle w:val="NormalTok"/>
        </w:rPr>
        <w:t xml:space="preserve"> </w:t>
      </w:r>
      <w:r>
        <w:rPr>
          <w:rStyle w:val="KeywordTok"/>
        </w:rPr>
        <w:t xml:space="preserve">trait</w:t>
      </w:r>
      <w:r>
        <w:rPr>
          <w:rStyle w:val="NormalTok"/>
        </w:rPr>
        <w:t xml:space="preserve"> GitBackend</w:t>
      </w:r>
      <w:r>
        <w:rPr>
          <w:rStyle w:val="OperatorTok"/>
        </w:rPr>
        <w:t xml:space="preserve">:</w:t>
      </w:r>
      <w:r>
        <w:rPr>
          <w:rStyle w:val="NormalTok"/>
        </w:rPr>
        <w:t xml:space="preserve"> </w:t>
      </w:r>
      <w:r>
        <w:rPr>
          <w:rStyle w:val="BuiltInTok"/>
        </w:rPr>
        <w:t xml:space="preserve">Send</w:t>
      </w:r>
      <w:r>
        <w:rPr>
          <w:rStyle w:val="NormalTok"/>
        </w:rPr>
        <w:t xml:space="preserve"> </w:t>
      </w:r>
      <w:r>
        <w:rPr>
          <w:rStyle w:val="OperatorTok"/>
        </w:rPr>
        <w:t xml:space="preserve">+</w:t>
      </w:r>
      <w:r>
        <w:rPr>
          <w:rStyle w:val="NormalTok"/>
        </w:rPr>
        <w:t xml:space="preserve"> </w:t>
      </w:r>
      <w:r>
        <w:rPr>
          <w:rStyle w:val="BuiltInTok"/>
        </w:rPr>
        <w:t xml:space="preserve">Sync</w:t>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status(</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GitStatus</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diff(</w:t>
      </w:r>
      <w:r>
        <w:rPr>
          <w:rStyle w:val="OperatorTok"/>
        </w:rPr>
        <w:t xml:space="preserve">&amp;</w:t>
      </w:r>
      <w:r>
        <w:rPr>
          <w:rStyle w:val="KeywordTok"/>
        </w:rPr>
        <w:t xml:space="preserve">self</w:t>
      </w:r>
      <w:r>
        <w:rPr>
          <w:rStyle w:val="OperatorTok"/>
        </w:rPr>
        <w:t xml:space="preserve">,</w:t>
      </w:r>
      <w:r>
        <w:rPr>
          <w:rStyle w:val="NormalTok"/>
        </w:rPr>
        <w:t xml:space="preserve"> staged</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commit(</w:t>
      </w:r>
      <w:r>
        <w:rPr>
          <w:rStyle w:val="OperatorTok"/>
        </w:rPr>
        <w:t xml:space="preserve">&amp;</w:t>
      </w:r>
      <w:r>
        <w:rPr>
          <w:rStyle w:val="KeywordTok"/>
        </w:rPr>
        <w:t xml:space="preserve">self</w:t>
      </w:r>
      <w:r>
        <w:rPr>
          <w:rStyle w:val="OperatorTok"/>
        </w:rPr>
        <w:t xml:space="preserve">,</w:t>
      </w:r>
      <w:r>
        <w:rPr>
          <w:rStyle w:val="NormalTok"/>
        </w:rPr>
        <w:t xml:space="preserve"> message</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Oid</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log(</w:t>
      </w:r>
      <w:r>
        <w:rPr>
          <w:rStyle w:val="OperatorTok"/>
        </w:rPr>
        <w:t xml:space="preserve">&amp;</w:t>
      </w:r>
      <w:r>
        <w:rPr>
          <w:rStyle w:val="KeywordTok"/>
        </w:rPr>
        <w:t xml:space="preserve">self</w:t>
      </w:r>
      <w:r>
        <w:rPr>
          <w:rStyle w:val="OperatorTok"/>
        </w:rPr>
        <w:t xml:space="preserve">,</w:t>
      </w:r>
      <w:r>
        <w:rPr>
          <w:rStyle w:val="NormalTok"/>
        </w:rPr>
        <w:t xml:space="preserve"> n</w:t>
      </w:r>
      <w:r>
        <w:rPr>
          <w:rStyle w:val="OperatorTok"/>
        </w:rPr>
        <w:t xml:space="preserve">:</w:t>
      </w:r>
      <w:r>
        <w:rPr>
          <w:rStyle w:val="NormalTok"/>
        </w:rPr>
        <w:t xml:space="preserve"> </w:t>
      </w:r>
      <w:r>
        <w:rPr>
          <w:rStyle w:val="DataTypeTok"/>
        </w:rPr>
        <w:t xml:space="preserve">usize</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Vec</w:t>
      </w:r>
      <w:r>
        <w:rPr>
          <w:rStyle w:val="OperatorTok"/>
        </w:rPr>
        <w:t xml:space="preserve">&lt;</w:t>
      </w:r>
      <w:r>
        <w:rPr>
          <w:rStyle w:val="NormalTok"/>
        </w:rPr>
        <w:t xml:space="preserve">Commit</w:t>
      </w:r>
      <w:r>
        <w:rPr>
          <w:rStyle w:val="OperatorTok"/>
        </w:rPr>
        <w:t xml:space="preserve">&gt;&gt;;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create_checkpoint(</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Oid</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revert_to(</w:t>
      </w:r>
      <w:r>
        <w:rPr>
          <w:rStyle w:val="OperatorTok"/>
        </w:rPr>
        <w:t xml:space="preserve">&amp;</w:t>
      </w:r>
      <w:r>
        <w:rPr>
          <w:rStyle w:val="KeywordTok"/>
        </w:rPr>
        <w:t xml:space="preserve">self</w:t>
      </w:r>
      <w:r>
        <w:rPr>
          <w:rStyle w:val="OperatorTok"/>
        </w:rPr>
        <w:t xml:space="preserve">,</w:t>
      </w:r>
      <w:r>
        <w:rPr>
          <w:rStyle w:val="NormalTok"/>
        </w:rPr>
        <w:t xml:space="preserve"> oid</w:t>
      </w:r>
      <w:r>
        <w:rPr>
          <w:rStyle w:val="OperatorTok"/>
        </w:rPr>
        <w:t xml:space="preserve">:</w:t>
      </w:r>
      <w:r>
        <w:rPr>
          <w:rStyle w:val="NormalTok"/>
        </w:rPr>
        <w:t xml:space="preserve"> Oid)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OperatorTok"/>
        </w:rPr>
        <w:t xml:space="preserve">}</w:t>
      </w:r>
    </w:p>
    <w:p>
      <w:pPr>
        <w:pStyle w:val="FirstParagraph"/>
      </w:pPr>
      <w:r>
        <w:rPr>
          <w:bCs/>
          <w:b/>
        </w:rPr>
        <w:t xml:space="preserve">sqlx vs. sled.</w:t>
      </w:r>
      <w:r>
        <w:t xml:space="preserve"> </w:t>
      </w:r>
      <w:r>
        <w:rPr>
          <w:rStyle w:val="VerbatimChar"/>
        </w:rPr>
        <w:t xml:space="preserve">sqlx</w:t>
      </w:r>
      <w:r>
        <w:t xml:space="preserve"> </w:t>
      </w:r>
      <w:r>
        <w:t xml:space="preserve">with SQLite was chosen over</w:t>
      </w:r>
      <w:r>
        <w:t xml:space="preserve"> </w:t>
      </w:r>
      <w:r>
        <w:rPr>
          <w:rStyle w:val="VerbatimChar"/>
        </w:rPr>
        <w:t xml:space="preserve">sled</w:t>
      </w:r>
      <w:r>
        <w:t xml:space="preserve"> </w:t>
      </w:r>
      <w:r>
        <w:t xml:space="preserve">(embedded key-value) because the memory system requires relational queries (joining session tables with decision logs, filtering by timestamp ranges, aggregating token usage).</w:t>
      </w:r>
      <w:r>
        <w:t xml:space="preserve"> </w:t>
      </w:r>
      <w:r>
        <w:rPr>
          <w:rStyle w:val="VerbatimChar"/>
        </w:rPr>
        <w:t xml:space="preserve">sled</w:t>
      </w:r>
      <w:r>
        <w:t xml:space="preserve">’s key-value model would require reimplementing these queries in application code. SQLite’s reliability and sqlx’s compile-time query checking make it the correct choice for structured persistence, despite sled’s marginally better write performance for simple key-value operations.</w:t>
      </w:r>
    </w:p>
    <w:bookmarkEnd w:id="91"/>
    <w:bookmarkEnd w:id="92"/>
    <w:bookmarkStart w:id="157" w:name="async-architecture"/>
    <w:p>
      <w:pPr>
        <w:pStyle w:val="Heading2"/>
      </w:pPr>
      <w:r>
        <w:t xml:space="preserve">5.3 Async Architecture</w:t>
      </w:r>
    </w:p>
    <w:bookmarkStart w:id="93" w:name="tokio-runtime-configuration"/>
    <w:p>
      <w:pPr>
        <w:pStyle w:val="Heading3"/>
      </w:pPr>
      <w:r>
        <w:t xml:space="preserve">5.3.1 Tokio Runtime Configuration</w:t>
      </w:r>
    </w:p>
    <w:p>
      <w:pPr>
        <w:pStyle w:val="FirstParagraph"/>
      </w:pPr>
      <w:r>
        <w:t xml:space="preserve">The application uses tokio’s multi-threaded runtime with a custom configuration tuned for the workload pattern of a TUI agent (mostly IO-bound with periodic CPU bursts for indexing and diff computation):</w:t>
      </w:r>
    </w:p>
    <w:p>
      <w:pPr>
        <w:pStyle w:val="SourceCode"/>
      </w:pPr>
      <w:r>
        <w:rPr>
          <w:rStyle w:val="AttributeTok"/>
        </w:rPr>
        <w:t xml:space="preserve">#[</w:t>
      </w:r>
      <w:r>
        <w:rPr>
          <w:rStyle w:val="PreprocessorTok"/>
        </w:rPr>
        <w:t xml:space="preserve">tokio::</w:t>
      </w:r>
      <w:r>
        <w:rPr>
          <w:rStyle w:val="NormalTok"/>
        </w:rPr>
        <w:t xml:space="preserve">main</w:t>
      </w:r>
      <w:r>
        <w:rPr>
          <w:rStyle w:val="AttributeTok"/>
        </w:rPr>
        <w:t xml:space="preserve">(</w:t>
      </w:r>
      <w:r>
        <w:br/>
      </w:r>
      <w:r>
        <w:rPr>
          <w:rStyle w:val="NormalTok"/>
        </w:rPr>
        <w:t xml:space="preserve">    flavor </w:t>
      </w:r>
      <w:r>
        <w:rPr>
          <w:rStyle w:val="OperatorTok"/>
        </w:rPr>
        <w:t xml:space="preserve">=</w:t>
      </w:r>
      <w:r>
        <w:rPr>
          <w:rStyle w:val="NormalTok"/>
        </w:rPr>
        <w:t xml:space="preserve"> </w:t>
      </w:r>
      <w:r>
        <w:rPr>
          <w:rStyle w:val="StringTok"/>
        </w:rPr>
        <w:t xml:space="preserve">"multi_thread"</w:t>
      </w:r>
      <w:r>
        <w:rPr>
          <w:rStyle w:val="OperatorTok"/>
        </w:rPr>
        <w:t xml:space="preserve">,</w:t>
      </w:r>
      <w:r>
        <w:br/>
      </w:r>
      <w:r>
        <w:rPr>
          <w:rStyle w:val="NormalTok"/>
        </w:rPr>
        <w:t xml:space="preserve">    worker_threads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AttributeTok"/>
        </w:rPr>
        <w:t xml:space="preserve">)]</w:t>
      </w:r>
      <w:r>
        <w:br/>
      </w:r>
      <w:r>
        <w:rPr>
          <w:rStyle w:val="KeywordTok"/>
        </w:rPr>
        <w:t xml:space="preserve">async</w:t>
      </w:r>
      <w:r>
        <w:rPr>
          <w:rStyle w:val="NormalTok"/>
        </w:rPr>
        <w:t xml:space="preserve"> </w:t>
      </w:r>
      <w:r>
        <w:rPr>
          <w:rStyle w:val="KeywordTok"/>
        </w:rPr>
        <w:t xml:space="preserve">fn</w:t>
      </w:r>
      <w:r>
        <w:rPr>
          <w:rStyle w:val="NormalTok"/>
        </w:rPr>
        <w:t xml:space="preserve"> main()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Runtime initialized with 4 worker threads:</w:t>
      </w:r>
      <w:r>
        <w:br/>
      </w:r>
      <w:r>
        <w:rPr>
          <w:rStyle w:val="NormalTok"/>
        </w:rPr>
        <w:t xml:space="preserve">    </w:t>
      </w:r>
      <w:r>
        <w:rPr>
          <w:rStyle w:val="CommentTok"/>
        </w:rPr>
        <w:t xml:space="preserve">// - 1 dedicated to TUI rendering (near-real-time)</w:t>
      </w:r>
      <w:r>
        <w:br/>
      </w:r>
      <w:r>
        <w:rPr>
          <w:rStyle w:val="NormalTok"/>
        </w:rPr>
        <w:t xml:space="preserve">    </w:t>
      </w:r>
      <w:r>
        <w:rPr>
          <w:rStyle w:val="CommentTok"/>
        </w:rPr>
        <w:t xml:space="preserve">// - 1 dedicated to API communication (SSE streaming)</w:t>
      </w:r>
      <w:r>
        <w:br/>
      </w:r>
      <w:r>
        <w:rPr>
          <w:rStyle w:val="NormalTok"/>
        </w:rPr>
        <w:t xml:space="preserve">    </w:t>
      </w:r>
      <w:r>
        <w:rPr>
          <w:rStyle w:val="CommentTok"/>
        </w:rPr>
        <w:t xml:space="preserve">// - 2 shared for tool execution, indexing, and general tasks</w:t>
      </w:r>
      <w:r>
        <w:br/>
      </w:r>
      <w:r>
        <w:rPr>
          <w:rStyle w:val="OperatorTok"/>
        </w:rPr>
        <w:t xml:space="preserve">}</w:t>
      </w:r>
    </w:p>
    <w:p>
      <w:pPr>
        <w:pStyle w:val="FirstParagraph"/>
      </w:pPr>
      <w:r>
        <w:t xml:space="preserve">The SSE streaming from DeepSeek uses</w:t>
      </w:r>
      <w:r>
        <w:t xml:space="preserve"> </w:t>
      </w:r>
      <w:r>
        <w:rPr>
          <w:rStyle w:val="VerbatimChar"/>
        </w:rPr>
        <w:t xml:space="preserve">reqwest-eventsource</w:t>
      </w:r>
      <w:r>
        <w:t xml:space="preserve">, which wraps</w:t>
      </w:r>
      <w:r>
        <w:t xml:space="preserve"> </w:t>
      </w:r>
      <w:r>
        <w:rPr>
          <w:rStyle w:val="VerbatimChar"/>
        </w:rPr>
        <w:t xml:space="preserve">reqwest</w:t>
      </w:r>
      <w:r>
        <w:t xml:space="preserve">’s</w:t>
      </w:r>
      <w:r>
        <w:t xml:space="preserve"> </w:t>
      </w:r>
      <w:r>
        <w:rPr>
          <w:rStyle w:val="VerbatimChar"/>
        </w:rPr>
        <w:t xml:space="preserve">bytes_stream()</w:t>
      </w:r>
      <w:r>
        <w:t xml:space="preserve"> </w:t>
      </w:r>
      <w:r>
        <w:t xml:space="preserve">with SSE frame parsing. The stream is consumed token-by-token, with each token immediately forwarded to the TUI via a</w:t>
      </w:r>
      <w:r>
        <w:t xml:space="preserve"> </w:t>
      </w:r>
      <w:r>
        <w:rPr>
          <w:rStyle w:val="VerbatimChar"/>
        </w:rPr>
        <w:t xml:space="preserve">tokio::sync::mpsc</w:t>
      </w:r>
      <w:r>
        <w:t xml:space="preserve"> </w:t>
      </w:r>
      <w:r>
        <w:t xml:space="preserve">channel:</w:t>
      </w:r>
    </w:p>
    <w:p>
      <w:pPr>
        <w:pStyle w:val="SourceCode"/>
      </w:pPr>
      <w:r>
        <w:rPr>
          <w:rStyle w:val="KeywordTok"/>
        </w:rPr>
        <w:t xml:space="preserve">use</w:t>
      </w:r>
      <w:r>
        <w:rPr>
          <w:rStyle w:val="NormalTok"/>
        </w:rPr>
        <w:t xml:space="preserve"> </w:t>
      </w:r>
      <w:r>
        <w:rPr>
          <w:rStyle w:val="PreprocessorTok"/>
        </w:rPr>
        <w:t xml:space="preserve">reqwest_eventsource::</w:t>
      </w:r>
      <w:r>
        <w:rPr>
          <w:rStyle w:val="NormalTok"/>
        </w:rPr>
        <w:t xml:space="preserve">EventSource</w:t>
      </w:r>
      <w:r>
        <w:rPr>
          <w:rStyle w:val="OperatorTok"/>
        </w:rPr>
        <w:t xml:space="preserve">;</w:t>
      </w:r>
      <w:r>
        <w:br/>
      </w:r>
      <w:r>
        <w:rPr>
          <w:rStyle w:val="KeywordTok"/>
        </w:rPr>
        <w:t xml:space="preserve">use</w:t>
      </w:r>
      <w:r>
        <w:rPr>
          <w:rStyle w:val="NormalTok"/>
        </w:rPr>
        <w:t xml:space="preserve"> </w:t>
      </w:r>
      <w:r>
        <w:rPr>
          <w:rStyle w:val="PreprocessorTok"/>
        </w:rPr>
        <w:t xml:space="preserve">futures::stream::</w:t>
      </w:r>
      <w:r>
        <w:rPr>
          <w:rStyle w:val="NormalTok"/>
        </w:rPr>
        <w:t xml:space="preserve">StreamExt</w:t>
      </w:r>
      <w:r>
        <w:rPr>
          <w:rStyle w:val="OperatorTok"/>
        </w:rPr>
        <w:t xml:space="preserve">;</w:t>
      </w:r>
      <w:r>
        <w:br/>
      </w:r>
      <w:r>
        <w:br/>
      </w:r>
      <w:r>
        <w:rPr>
          <w:rStyle w:val="KeywordTok"/>
        </w:rPr>
        <w:t xml:space="preserve">let</w:t>
      </w:r>
      <w:r>
        <w:rPr>
          <w:rStyle w:val="NormalTok"/>
        </w:rPr>
        <w:t xml:space="preserve"> </w:t>
      </w:r>
      <w:r>
        <w:rPr>
          <w:rStyle w:val="KeywordTok"/>
        </w:rPr>
        <w:t xml:space="preserve">mut</w:t>
      </w:r>
      <w:r>
        <w:rPr>
          <w:rStyle w:val="NormalTok"/>
        </w:rPr>
        <w:t xml:space="preserve"> es </w:t>
      </w:r>
      <w:r>
        <w:rPr>
          <w:rStyle w:val="OperatorTok"/>
        </w:rPr>
        <w:t xml:space="preserve">=</w:t>
      </w:r>
      <w:r>
        <w:rPr>
          <w:rStyle w:val="NormalTok"/>
        </w:rPr>
        <w:t xml:space="preserve"> </w:t>
      </w:r>
      <w:r>
        <w:rPr>
          <w:rStyle w:val="PreprocessorTok"/>
        </w:rPr>
        <w:t xml:space="preserve">EventSource::</w:t>
      </w:r>
      <w:r>
        <w:rPr>
          <w:rStyle w:val="NormalTok"/>
        </w:rPr>
        <w:t xml:space="preserve">new(request_builder)</w:t>
      </w:r>
      <w:r>
        <w:rPr>
          <w:rStyle w:val="OperatorTok"/>
        </w:rPr>
        <w:t xml:space="preserve">?;</w:t>
      </w:r>
      <w:r>
        <w:br/>
      </w:r>
      <w:r>
        <w:rPr>
          <w:rStyle w:val="ControlFlowTok"/>
        </w:rPr>
        <w:t xml:space="preserve">while</w:t>
      </w:r>
      <w:r>
        <w:rPr>
          <w:rStyle w:val="NormalTok"/>
        </w:rPr>
        <w:t xml:space="preserve"> </w:t>
      </w:r>
      <w:r>
        <w:rPr>
          <w:rStyle w:val="KeywordTok"/>
        </w:rPr>
        <w:t xml:space="preserve">let</w:t>
      </w:r>
      <w:r>
        <w:rPr>
          <w:rStyle w:val="NormalTok"/>
        </w:rPr>
        <w:t xml:space="preserve"> </w:t>
      </w:r>
      <w:r>
        <w:rPr>
          <w:rStyle w:val="ConstantTok"/>
        </w:rPr>
        <w:t xml:space="preserve">Some</w:t>
      </w:r>
      <w:r>
        <w:rPr>
          <w:rStyle w:val="NormalTok"/>
        </w:rPr>
        <w:t xml:space="preserve">(event) </w:t>
      </w:r>
      <w:r>
        <w:rPr>
          <w:rStyle w:val="OperatorTok"/>
        </w:rPr>
        <w:t xml:space="preserve">=</w:t>
      </w:r>
      <w:r>
        <w:rPr>
          <w:rStyle w:val="NormalTok"/>
        </w:rPr>
        <w:t xml:space="preserve"> es</w:t>
      </w:r>
      <w:r>
        <w:rPr>
          <w:rStyle w:val="OperatorTok"/>
        </w:rPr>
        <w:t xml:space="preserve">.</w:t>
      </w:r>
      <w:r>
        <w:rPr>
          <w:rStyle w:val="NormalTok"/>
        </w:rPr>
        <w:t xml:space="preserve">next()</w:t>
      </w:r>
      <w:r>
        <w:rPr>
          <w:rStyle w:val="OperatorTok"/>
        </w:rPr>
        <w:t xml:space="preserve">.</w:t>
      </w:r>
      <w:r>
        <w:rPr>
          <w:rStyle w:val="KeywordTok"/>
        </w:rPr>
        <w:t xml:space="preserve">await</w:t>
      </w:r>
      <w:r>
        <w:rPr>
          <w:rStyle w:val="NormalTok"/>
        </w:rPr>
        <w:t xml:space="preserve"> </w:t>
      </w:r>
      <w:r>
        <w:rPr>
          <w:rStyle w:val="OperatorTok"/>
        </w:rPr>
        <w:t xml:space="preserve">{</w:t>
      </w:r>
      <w:r>
        <w:br/>
      </w:r>
      <w:r>
        <w:rPr>
          <w:rStyle w:val="NormalTok"/>
        </w:rPr>
        <w:t xml:space="preserve">    </w:t>
      </w:r>
      <w:r>
        <w:rPr>
          <w:rStyle w:val="ControlFlowTok"/>
        </w:rPr>
        <w:t xml:space="preserve">match</w:t>
      </w:r>
      <w:r>
        <w:rPr>
          <w:rStyle w:val="NormalTok"/>
        </w:rPr>
        <w:t xml:space="preserve"> event </w:t>
      </w:r>
      <w:r>
        <w:rPr>
          <w:rStyle w:val="OperatorTok"/>
        </w:rPr>
        <w:t xml:space="preserve">{</w:t>
      </w:r>
      <w:r>
        <w:br/>
      </w:r>
      <w:r>
        <w:rPr>
          <w:rStyle w:val="NormalTok"/>
        </w:rPr>
        <w:t xml:space="preserve">        </w:t>
      </w:r>
      <w:r>
        <w:rPr>
          <w:rStyle w:val="ConstantTok"/>
        </w:rPr>
        <w:t xml:space="preserve">Ok</w:t>
      </w:r>
      <w:r>
        <w:rPr>
          <w:rStyle w:val="NormalTok"/>
        </w:rPr>
        <w:t xml:space="preserve">(</w:t>
      </w:r>
      <w:r>
        <w:rPr>
          <w:rStyle w:val="PreprocessorTok"/>
        </w:rPr>
        <w:t xml:space="preserve">reqwest_eventsource::Event::</w:t>
      </w:r>
      <w:r>
        <w:rPr>
          <w:rStyle w:val="NormalTok"/>
        </w:rPr>
        <w:t xml:space="preserve">Message(msg))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Parse token from SSE data field</w:t>
      </w:r>
      <w:r>
        <w:br/>
      </w:r>
      <w:r>
        <w:rPr>
          <w:rStyle w:val="NormalTok"/>
        </w:rPr>
        <w:t xml:space="preserve">            </w:t>
      </w:r>
      <w:r>
        <w:rPr>
          <w:rStyle w:val="KeywordTok"/>
        </w:rPr>
        <w:t xml:space="preserve">let</w:t>
      </w:r>
      <w:r>
        <w:rPr>
          <w:rStyle w:val="NormalTok"/>
        </w:rPr>
        <w:t xml:space="preserve"> token </w:t>
      </w:r>
      <w:r>
        <w:rPr>
          <w:rStyle w:val="OperatorTok"/>
        </w:rPr>
        <w:t xml:space="preserve">=</w:t>
      </w:r>
      <w:r>
        <w:rPr>
          <w:rStyle w:val="NormalTok"/>
        </w:rPr>
        <w:t xml:space="preserve"> parse_sse_data(</w:t>
      </w:r>
      <w:r>
        <w:rPr>
          <w:rStyle w:val="OperatorTok"/>
        </w:rPr>
        <w:t xml:space="preserve">&amp;</w:t>
      </w:r>
      <w:r>
        <w:rPr>
          <w:rStyle w:val="NormalTok"/>
        </w:rPr>
        <w:t xml:space="preserve">msg</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mmentTok"/>
        </w:rPr>
        <w:t xml:space="preserve">// Forward to TUI without blocking</w:t>
      </w:r>
      <w:r>
        <w:br/>
      </w:r>
      <w:r>
        <w:rPr>
          <w:rStyle w:val="NormalTok"/>
        </w:rPr>
        <w:t xml:space="preserve">            ui_tx</w:t>
      </w:r>
      <w:r>
        <w:rPr>
          <w:rStyle w:val="OperatorTok"/>
        </w:rPr>
        <w:t xml:space="preserve">.</w:t>
      </w:r>
      <w:r>
        <w:rPr>
          <w:rStyle w:val="NormalTok"/>
        </w:rPr>
        <w:t xml:space="preserve">send(</w:t>
      </w:r>
      <w:r>
        <w:rPr>
          <w:rStyle w:val="PreprocessorTok"/>
        </w:rPr>
        <w:t xml:space="preserve">UiEvent::</w:t>
      </w:r>
      <w:r>
        <w:rPr>
          <w:rStyle w:val="NormalTok"/>
        </w:rPr>
        <w:t xml:space="preserve">Token(token))</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w:t>
      </w:r>
      <w:r>
        <w:rPr>
          <w:rStyle w:val="PreprocessorTok"/>
        </w:rPr>
        <w:t xml:space="preserve">reqwest_eventsource::Event::</w:t>
      </w:r>
      <w:r>
        <w:rPr>
          <w:rStyle w:val="NormalTok"/>
        </w:rPr>
        <w:t xml:space="preserve">Open) </w:t>
      </w:r>
      <w:r>
        <w:rPr>
          <w:rStyle w:val="OperatorTok"/>
        </w:rPr>
        <w:t xml:space="preserve">=&gt;</w:t>
      </w:r>
      <w:r>
        <w:rPr>
          <w:rStyle w:val="NormalTok"/>
        </w:rPr>
        <w:t xml:space="preserve"> </w:t>
      </w:r>
      <w:r>
        <w:rPr>
          <w:rStyle w:val="OperatorTok"/>
        </w:rPr>
        <w:t xml:space="preserve">{</w:t>
      </w:r>
      <w:r>
        <w:br/>
      </w:r>
      <w:r>
        <w:rPr>
          <w:rStyle w:val="NormalTok"/>
        </w:rPr>
        <w:t xml:space="preserve">            ui_tx</w:t>
      </w:r>
      <w:r>
        <w:rPr>
          <w:rStyle w:val="OperatorTok"/>
        </w:rPr>
        <w:t xml:space="preserve">.</w:t>
      </w:r>
      <w:r>
        <w:rPr>
          <w:rStyle w:val="NormalTok"/>
        </w:rPr>
        <w:t xml:space="preserve">send(</w:t>
      </w:r>
      <w:r>
        <w:rPr>
          <w:rStyle w:val="PreprocessorTok"/>
        </w:rPr>
        <w:t xml:space="preserve">UiEvent::</w:t>
      </w:r>
      <w:r>
        <w:rPr>
          <w:rStyle w:val="NormalTok"/>
        </w:rPr>
        <w:t xml:space="preserve">StreamConnected)</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Err</w:t>
      </w:r>
      <w:r>
        <w:rPr>
          <w:rStyle w:val="NormalTok"/>
        </w:rPr>
        <w:t xml:space="preserve">(e) </w:t>
      </w:r>
      <w:r>
        <w:rPr>
          <w:rStyle w:val="OperatorTok"/>
        </w:rPr>
        <w:t xml:space="preserve">=&gt;</w:t>
      </w:r>
      <w:r>
        <w:rPr>
          <w:rStyle w:val="NormalTok"/>
        </w:rPr>
        <w:t xml:space="preserve"> </w:t>
      </w:r>
      <w:r>
        <w:rPr>
          <w:rStyle w:val="OperatorTok"/>
        </w:rPr>
        <w:t xml:space="preserve">{</w:t>
      </w:r>
      <w:r>
        <w:br/>
      </w:r>
      <w:r>
        <w:rPr>
          <w:rStyle w:val="NormalTok"/>
        </w:rPr>
        <w:t xml:space="preserve">            ui_tx</w:t>
      </w:r>
      <w:r>
        <w:rPr>
          <w:rStyle w:val="OperatorTok"/>
        </w:rPr>
        <w:t xml:space="preserve">.</w:t>
      </w:r>
      <w:r>
        <w:rPr>
          <w:rStyle w:val="NormalTok"/>
        </w:rPr>
        <w:t xml:space="preserve">send(</w:t>
      </w:r>
      <w:r>
        <w:rPr>
          <w:rStyle w:val="PreprocessorTok"/>
        </w:rPr>
        <w:t xml:space="preserve">UiEvent::</w:t>
      </w:r>
      <w:r>
        <w:rPr>
          <w:rStyle w:val="NormalTok"/>
        </w:rPr>
        <w:t xml:space="preserve">StreamError(e</w:t>
      </w:r>
      <w:r>
        <w:rPr>
          <w:rStyle w:val="OperatorTok"/>
        </w:rPr>
        <w:t xml:space="preserve">.</w:t>
      </w:r>
      <w:r>
        <w:rPr>
          <w:rStyle w:val="NormalTok"/>
        </w:rPr>
        <w:t xml:space="preserve">to_string()))</w:t>
      </w:r>
      <w:r>
        <w:rPr>
          <w:rStyle w:val="OperatorTok"/>
        </w:rPr>
        <w:t xml:space="preserve">.</w:t>
      </w:r>
      <w:r>
        <w:rPr>
          <w:rStyle w:val="KeywordTok"/>
        </w:rPr>
        <w:t xml:space="preserve">await</w:t>
      </w:r>
      <w:r>
        <w:rPr>
          <w:rStyle w:val="OperatorTok"/>
        </w:rPr>
        <w:t xml:space="preserve">?;</w:t>
      </w:r>
      <w:r>
        <w:br/>
      </w:r>
      <w:r>
        <w:rPr>
          <w:rStyle w:val="NormalTok"/>
        </w:rPr>
        <w:t xml:space="preserve">            es</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3"/>
    <w:bookmarkStart w:id="94" w:name="event-driven-tui-loop"/>
    <w:p>
      <w:pPr>
        <w:pStyle w:val="Heading3"/>
      </w:pPr>
      <w:r>
        <w:t xml:space="preserve">5.3.2 Event-Driven TUI Loop</w:t>
      </w:r>
    </w:p>
    <w:p>
      <w:pPr>
        <w:pStyle w:val="FirstParagraph"/>
      </w:pPr>
      <w:r>
        <w:t xml:space="preserve">The TUI uses a merged event stream pattern</w:t>
      </w:r>
      <w:r>
        <w:t xml:space="preserve"> </w:t>
      </w:r>
      <w:r>
        <w:rPr>
          <w:vertAlign w:val="superscript"/>
        </w:rPr>
        <w:t xml:space="preserve">38</w:t>
      </w:r>
      <w:r>
        <w:t xml:space="preserve">that combines multiple async event sources into a single</w:t>
      </w:r>
      <w:r>
        <w:t xml:space="preserve"> </w:t>
      </w:r>
      <w:r>
        <w:rPr>
          <w:rStyle w:val="VerbatimChar"/>
        </w:rPr>
        <w:t xml:space="preserve">select!</w:t>
      </w:r>
      <w:r>
        <w:t xml:space="preserve">-driven loop. This is the canonical architecture for tokio-based TUIs and eliminates polling overhead:</w:t>
      </w:r>
    </w:p>
    <w:p>
      <w:pPr>
        <w:pStyle w:val="SourceCode"/>
      </w:pPr>
      <w:r>
        <w:rPr>
          <w:rStyle w:val="KeywordTok"/>
        </w:rPr>
        <w:t xml:space="preserve">pub</w:t>
      </w:r>
      <w:r>
        <w:rPr>
          <w:rStyle w:val="NormalTok"/>
        </w:rPr>
        <w:t xml:space="preserve"> </w:t>
      </w:r>
      <w:r>
        <w:rPr>
          <w:rStyle w:val="KeywordTok"/>
        </w:rPr>
        <w:t xml:space="preserve">enum</w:t>
      </w:r>
      <w:r>
        <w:rPr>
          <w:rStyle w:val="NormalTok"/>
        </w:rPr>
        <w:t xml:space="preserve"> AppEvent </w:t>
      </w:r>
      <w:r>
        <w:rPr>
          <w:rStyle w:val="OperatorTok"/>
        </w:rPr>
        <w:t xml:space="preserve">{</w:t>
      </w:r>
      <w:r>
        <w:br/>
      </w:r>
      <w:r>
        <w:rPr>
          <w:rStyle w:val="NormalTok"/>
        </w:rPr>
        <w:t xml:space="preserve">    Tick</w:t>
      </w:r>
      <w:r>
        <w:rPr>
          <w:rStyle w:val="OperatorTok"/>
        </w:rPr>
        <w:t xml:space="preserve">,</w:t>
      </w:r>
      <w:r>
        <w:rPr>
          <w:rStyle w:val="NormalTok"/>
        </w:rPr>
        <w:t xml:space="preserve">                               </w:t>
      </w:r>
      <w:r>
        <w:rPr>
          <w:rStyle w:val="CommentTok"/>
        </w:rPr>
        <w:t xml:space="preserve">// 30 FPS render trigger</w:t>
      </w:r>
      <w:r>
        <w:br/>
      </w:r>
      <w:r>
        <w:rPr>
          <w:rStyle w:val="NormalTok"/>
        </w:rPr>
        <w:t xml:space="preserve">    Crossterm(Event)</w:t>
      </w:r>
      <w:r>
        <w:rPr>
          <w:rStyle w:val="OperatorTok"/>
        </w:rPr>
        <w:t xml:space="preserve">,</w:t>
      </w:r>
      <w:r>
        <w:rPr>
          <w:rStyle w:val="NormalTok"/>
        </w:rPr>
        <w:t xml:space="preserve">                   </w:t>
      </w:r>
      <w:r>
        <w:rPr>
          <w:rStyle w:val="CommentTok"/>
        </w:rPr>
        <w:t xml:space="preserve">// Keyboard, mouse, resize</w:t>
      </w:r>
      <w:r>
        <w:br/>
      </w:r>
      <w:r>
        <w:rPr>
          <w:rStyle w:val="NormalTok"/>
        </w:rPr>
        <w:t xml:space="preserve">    ApiToken(</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LLM token from SSE stream</w:t>
      </w:r>
      <w:r>
        <w:br/>
      </w:r>
      <w:r>
        <w:rPr>
          <w:rStyle w:val="NormalTok"/>
        </w:rPr>
        <w:t xml:space="preserve">    ToolResult(ToolCallId</w:t>
      </w:r>
      <w:r>
        <w:rPr>
          <w:rStyle w:val="OperatorTok"/>
        </w:rPr>
        <w:t xml:space="preserve">,</w:t>
      </w:r>
      <w:r>
        <w:rPr>
          <w:rStyle w:val="NormalTok"/>
        </w:rPr>
        <w:t xml:space="preserve"> ToolOutput)</w:t>
      </w:r>
      <w:r>
        <w:rPr>
          <w:rStyle w:val="OperatorTok"/>
        </w:rPr>
        <w:t xml:space="preserve">,</w:t>
      </w:r>
      <w:r>
        <w:rPr>
          <w:rStyle w:val="NormalTok"/>
        </w:rPr>
        <w:t xml:space="preserve"> </w:t>
      </w:r>
      <w:r>
        <w:rPr>
          <w:rStyle w:val="CommentTok"/>
        </w:rPr>
        <w:t xml:space="preserve">// Tool execution completed</w:t>
      </w:r>
      <w:r>
        <w:br/>
      </w:r>
      <w:r>
        <w:rPr>
          <w:rStyle w:val="NormalTok"/>
        </w:rPr>
        <w:t xml:space="preserve">    FileWatcher(</w:t>
      </w:r>
      <w:r>
        <w:rPr>
          <w:rStyle w:val="DataTypeTok"/>
        </w:rPr>
        <w:t xml:space="preserve">Vec</w:t>
      </w:r>
      <w:r>
        <w:rPr>
          <w:rStyle w:val="OperatorTok"/>
        </w:rPr>
        <w:t xml:space="preserve">&lt;</w:t>
      </w:r>
      <w:r>
        <w:rPr>
          <w:rStyle w:val="NormalTok"/>
        </w:rPr>
        <w:t xml:space="preserve">DebouncedEvent</w:t>
      </w:r>
      <w:r>
        <w:rPr>
          <w:rStyle w:val="OperatorTok"/>
        </w:rPr>
        <w:t xml:space="preserve">&gt;</w:t>
      </w:r>
      <w:r>
        <w:rPr>
          <w:rStyle w:val="NormalTok"/>
        </w:rPr>
        <w:t xml:space="preserve">)</w:t>
      </w:r>
      <w:r>
        <w:rPr>
          <w:rStyle w:val="OperatorTok"/>
        </w:rPr>
        <w:t xml:space="preserve">,</w:t>
      </w:r>
      <w:r>
        <w:rPr>
          <w:rStyle w:val="NormalTok"/>
        </w:rPr>
        <w:t xml:space="preserve">   </w:t>
      </w:r>
      <w:r>
        <w:rPr>
          <w:rStyle w:val="CommentTok"/>
        </w:rPr>
        <w:t xml:space="preserve">// Source file changed</w:t>
      </w:r>
      <w:r>
        <w:br/>
      </w:r>
      <w:r>
        <w:rPr>
          <w:rStyle w:val="NormalTok"/>
        </w:rPr>
        <w:t xml:space="preserve">    GitUpdate(GitStatus)</w:t>
      </w:r>
      <w:r>
        <w:rPr>
          <w:rStyle w:val="OperatorTok"/>
        </w:rPr>
        <w:t xml:space="preserve">,</w:t>
      </w:r>
      <w:r>
        <w:rPr>
          <w:rStyle w:val="NormalTok"/>
        </w:rPr>
        <w:t xml:space="preserve">               </w:t>
      </w:r>
      <w:r>
        <w:rPr>
          <w:rStyle w:val="CommentTok"/>
        </w:rPr>
        <w:t xml:space="preserve">// Git state changed</w:t>
      </w:r>
      <w:r>
        <w:br/>
      </w:r>
      <w:r>
        <w:rPr>
          <w:rStyle w:val="NormalTok"/>
        </w:rPr>
        <w:t xml:space="preserve">    SubagentComplete(SubagentId</w:t>
      </w:r>
      <w:r>
        <w:rPr>
          <w:rStyle w:val="OperatorTok"/>
        </w:rPr>
        <w:t xml:space="preserve">,</w:t>
      </w:r>
      <w:r>
        <w:rPr>
          <w:rStyle w:val="NormalTok"/>
        </w:rPr>
        <w:t xml:space="preserve"> SubagentResult)</w:t>
      </w:r>
      <w:r>
        <w:rPr>
          <w:rStyle w:val="OperatorTok"/>
        </w:rPr>
        <w:t xml:space="preserve">,</w:t>
      </w:r>
      <w:r>
        <w:br/>
      </w:r>
      <w:r>
        <w:rPr>
          <w:rStyle w:val="OperatorTok"/>
        </w:rPr>
        <w:t xml:space="preserve">}</w:t>
      </w:r>
      <w:r>
        <w:br/>
      </w:r>
      <w:r>
        <w:br/>
      </w:r>
      <w:r>
        <w:rPr>
          <w:rStyle w:val="CommentTok"/>
        </w:rPr>
        <w:t xml:space="preserve">// Event sources merged into a single stream</w:t>
      </w:r>
      <w:r>
        <w:br/>
      </w:r>
      <w:r>
        <w:rPr>
          <w:rStyle w:val="KeywordTok"/>
        </w:rPr>
        <w:t xml:space="preserve">let</w:t>
      </w:r>
      <w:r>
        <w:rPr>
          <w:rStyle w:val="NormalTok"/>
        </w:rPr>
        <w:t xml:space="preserve"> </w:t>
      </w:r>
      <w:r>
        <w:rPr>
          <w:rStyle w:val="KeywordTok"/>
        </w:rPr>
        <w:t xml:space="preserve">mut</w:t>
      </w:r>
      <w:r>
        <w:rPr>
          <w:rStyle w:val="NormalTok"/>
        </w:rPr>
        <w:t xml:space="preserve"> events </w:t>
      </w:r>
      <w:r>
        <w:rPr>
          <w:rStyle w:val="OperatorTok"/>
        </w:rPr>
        <w:t xml:space="preserve">=</w:t>
      </w:r>
      <w:r>
        <w:rPr>
          <w:rStyle w:val="NormalTok"/>
        </w:rPr>
        <w:t xml:space="preserve"> </w:t>
      </w:r>
      <w:r>
        <w:rPr>
          <w:rStyle w:val="PreprocessorTok"/>
        </w:rPr>
        <w:t xml:space="preserve">select!</w:t>
      </w:r>
      <w:r>
        <w:rPr>
          <w:rStyle w:val="NormalTok"/>
        </w:rPr>
        <w:t xml:space="preserve"> </w:t>
      </w:r>
      <w:r>
        <w:rPr>
          <w:rStyle w:val="OperatorTok"/>
        </w:rPr>
        <w:t xml:space="preserve">{</w:t>
      </w:r>
      <w:r>
        <w:br/>
      </w:r>
      <w:r>
        <w:rPr>
          <w:rStyle w:val="NormalTok"/>
        </w:rPr>
        <w:t xml:space="preserve">    tick </w:t>
      </w:r>
      <w:r>
        <w:rPr>
          <w:rStyle w:val="OperatorTok"/>
        </w:rPr>
        <w:t xml:space="preserve">=</w:t>
      </w:r>
      <w:r>
        <w:rPr>
          <w:rStyle w:val="NormalTok"/>
        </w:rPr>
        <w:t xml:space="preserve"> interval_stream</w:t>
      </w:r>
      <w:r>
        <w:rPr>
          <w:rStyle w:val="OperatorTok"/>
        </w:rPr>
        <w:t xml:space="preserve">.</w:t>
      </w:r>
      <w:r>
        <w:rPr>
          <w:rStyle w:val="NormalTok"/>
        </w:rPr>
        <w:t xml:space="preserve">next() </w:t>
      </w:r>
      <w:r>
        <w:rPr>
          <w:rStyle w:val="OperatorTok"/>
        </w:rPr>
        <w:t xml:space="preserve">=&gt;</w:t>
      </w:r>
      <w:r>
        <w:rPr>
          <w:rStyle w:val="NormalTok"/>
        </w:rPr>
        <w:t xml:space="preserve"> </w:t>
      </w:r>
      <w:r>
        <w:rPr>
          <w:rStyle w:val="PreprocessorTok"/>
        </w:rPr>
        <w:t xml:space="preserve">AppEvent::</w:t>
      </w:r>
      <w:r>
        <w:rPr>
          <w:rStyle w:val="NormalTok"/>
        </w:rPr>
        <w:t xml:space="preserve">Tick</w:t>
      </w:r>
      <w:r>
        <w:rPr>
          <w:rStyle w:val="OperatorTok"/>
        </w:rPr>
        <w:t xml:space="preserve">,</w:t>
      </w:r>
      <w:r>
        <w:br/>
      </w:r>
      <w:r>
        <w:rPr>
          <w:rStyle w:val="NormalTok"/>
        </w:rPr>
        <w:t xml:space="preserve">    key </w:t>
      </w:r>
      <w:r>
        <w:rPr>
          <w:rStyle w:val="OperatorTok"/>
        </w:rPr>
        <w:t xml:space="preserve">=</w:t>
      </w:r>
      <w:r>
        <w:rPr>
          <w:rStyle w:val="NormalTok"/>
        </w:rPr>
        <w:t xml:space="preserve"> crossterm_stream</w:t>
      </w:r>
      <w:r>
        <w:rPr>
          <w:rStyle w:val="OperatorTok"/>
        </w:rPr>
        <w:t xml:space="preserve">.</w:t>
      </w:r>
      <w:r>
        <w:rPr>
          <w:rStyle w:val="NormalTok"/>
        </w:rPr>
        <w:t xml:space="preserve">next() </w:t>
      </w:r>
      <w:r>
        <w:rPr>
          <w:rStyle w:val="OperatorTok"/>
        </w:rPr>
        <w:t xml:space="preserve">=&gt;</w:t>
      </w:r>
      <w:r>
        <w:rPr>
          <w:rStyle w:val="NormalTok"/>
        </w:rPr>
        <w:t xml:space="preserve"> </w:t>
      </w:r>
      <w:r>
        <w:rPr>
          <w:rStyle w:val="PreprocessorTok"/>
        </w:rPr>
        <w:t xml:space="preserve">AppEvent::</w:t>
      </w:r>
      <w:r>
        <w:rPr>
          <w:rStyle w:val="NormalTok"/>
        </w:rPr>
        <w:t xml:space="preserve">Crossterm(key</w:t>
      </w:r>
      <w:r>
        <w:rPr>
          <w:rStyle w:val="OperatorTok"/>
        </w:rPr>
        <w:t xml:space="preserve">?</w:t>
      </w:r>
      <w:r>
        <w:rPr>
          <w:rStyle w:val="NormalTok"/>
        </w:rPr>
        <w:t xml:space="preserve">)</w:t>
      </w:r>
      <w:r>
        <w:rPr>
          <w:rStyle w:val="OperatorTok"/>
        </w:rPr>
        <w:t xml:space="preserve">,</w:t>
      </w:r>
      <w:r>
        <w:br/>
      </w:r>
      <w:r>
        <w:rPr>
          <w:rStyle w:val="NormalTok"/>
        </w:rPr>
        <w:t xml:space="preserve">    token </w:t>
      </w:r>
      <w:r>
        <w:rPr>
          <w:rStyle w:val="OperatorTok"/>
        </w:rPr>
        <w:t xml:space="preserve">=</w:t>
      </w:r>
      <w:r>
        <w:rPr>
          <w:rStyle w:val="NormalTok"/>
        </w:rPr>
        <w:t xml:space="preserve"> api_rx</w:t>
      </w:r>
      <w:r>
        <w:rPr>
          <w:rStyle w:val="OperatorTok"/>
        </w:rPr>
        <w:t xml:space="preserve">.</w:t>
      </w:r>
      <w:r>
        <w:rPr>
          <w:rStyle w:val="NormalTok"/>
        </w:rPr>
        <w:t xml:space="preserve">recv() </w:t>
      </w:r>
      <w:r>
        <w:rPr>
          <w:rStyle w:val="OperatorTok"/>
        </w:rPr>
        <w:t xml:space="preserve">=&gt;</w:t>
      </w:r>
      <w:r>
        <w:rPr>
          <w:rStyle w:val="NormalTok"/>
        </w:rPr>
        <w:t xml:space="preserve"> </w:t>
      </w:r>
      <w:r>
        <w:rPr>
          <w:rStyle w:val="PreprocessorTok"/>
        </w:rPr>
        <w:t xml:space="preserve">AppEvent::</w:t>
      </w:r>
      <w:r>
        <w:rPr>
          <w:rStyle w:val="NormalTok"/>
        </w:rPr>
        <w:t xml:space="preserve">ApiToken(token</w:t>
      </w:r>
      <w:r>
        <w:rPr>
          <w:rStyle w:val="OperatorTok"/>
        </w:rPr>
        <w:t xml:space="preserve">.</w:t>
      </w:r>
      <w:r>
        <w:rPr>
          <w:rStyle w:val="NormalTok"/>
        </w:rPr>
        <w:t xml:space="preserve">unwrap())</w:t>
      </w:r>
      <w:r>
        <w:rPr>
          <w:rStyle w:val="OperatorTok"/>
        </w:rPr>
        <w:t xml:space="preserve">,</w:t>
      </w:r>
      <w:r>
        <w:br/>
      </w:r>
      <w:r>
        <w:rPr>
          <w:rStyle w:val="NormalTok"/>
        </w:rPr>
        <w:t xml:space="preserve">    result </w:t>
      </w:r>
      <w:r>
        <w:rPr>
          <w:rStyle w:val="OperatorTok"/>
        </w:rPr>
        <w:t xml:space="preserve">=</w:t>
      </w:r>
      <w:r>
        <w:rPr>
          <w:rStyle w:val="NormalTok"/>
        </w:rPr>
        <w:t xml:space="preserve"> tool_rx</w:t>
      </w:r>
      <w:r>
        <w:rPr>
          <w:rStyle w:val="OperatorTok"/>
        </w:rPr>
        <w:t xml:space="preserve">.</w:t>
      </w:r>
      <w:r>
        <w:rPr>
          <w:rStyle w:val="NormalTok"/>
        </w:rPr>
        <w:t xml:space="preserve">recv() </w:t>
      </w:r>
      <w:r>
        <w:rPr>
          <w:rStyle w:val="OperatorTok"/>
        </w:rPr>
        <w:t xml:space="preserve">=&gt;</w:t>
      </w:r>
      <w:r>
        <w:rPr>
          <w:rStyle w:val="NormalTok"/>
        </w:rPr>
        <w:t xml:space="preserve"> </w:t>
      </w:r>
      <w:r>
        <w:rPr>
          <w:rStyle w:val="PreprocessorTok"/>
        </w:rPr>
        <w:t xml:space="preserve">AppEvent::</w:t>
      </w:r>
      <w:r>
        <w:rPr>
          <w:rStyle w:val="NormalTok"/>
        </w:rPr>
        <w:t xml:space="preserve">ToolResult(result</w:t>
      </w:r>
      <w:r>
        <w:rPr>
          <w:rStyle w:val="OperatorTok"/>
        </w:rPr>
        <w:t xml:space="preserve">.</w:t>
      </w:r>
      <w:r>
        <w:rPr>
          <w:rStyle w:val="NormalTok"/>
        </w:rPr>
        <w:t xml:space="preserve">unwrap())</w:t>
      </w:r>
      <w:r>
        <w:rPr>
          <w:rStyle w:val="OperatorTok"/>
        </w:rPr>
        <w:t xml:space="preserve">,</w:t>
      </w:r>
      <w:r>
        <w:br/>
      </w:r>
      <w:r>
        <w:rPr>
          <w:rStyle w:val="NormalTok"/>
        </w:rPr>
        <w:t xml:space="preserve">    files </w:t>
      </w:r>
      <w:r>
        <w:rPr>
          <w:rStyle w:val="OperatorTok"/>
        </w:rPr>
        <w:t xml:space="preserve">=</w:t>
      </w:r>
      <w:r>
        <w:rPr>
          <w:rStyle w:val="NormalTok"/>
        </w:rPr>
        <w:t xml:space="preserve"> watcher_rx</w:t>
      </w:r>
      <w:r>
        <w:rPr>
          <w:rStyle w:val="OperatorTok"/>
        </w:rPr>
        <w:t xml:space="preserve">.</w:t>
      </w:r>
      <w:r>
        <w:rPr>
          <w:rStyle w:val="NormalTok"/>
        </w:rPr>
        <w:t xml:space="preserve">recv() </w:t>
      </w:r>
      <w:r>
        <w:rPr>
          <w:rStyle w:val="OperatorTok"/>
        </w:rPr>
        <w:t xml:space="preserve">=&gt;</w:t>
      </w:r>
      <w:r>
        <w:rPr>
          <w:rStyle w:val="NormalTok"/>
        </w:rPr>
        <w:t xml:space="preserve"> </w:t>
      </w:r>
      <w:r>
        <w:rPr>
          <w:rStyle w:val="PreprocessorTok"/>
        </w:rPr>
        <w:t xml:space="preserve">AppEvent::</w:t>
      </w:r>
      <w:r>
        <w:rPr>
          <w:rStyle w:val="NormalTok"/>
        </w:rPr>
        <w:t xml:space="preserve">FileWatcher(files</w:t>
      </w:r>
      <w:r>
        <w:rPr>
          <w:rStyle w:val="OperatorTok"/>
        </w:rPr>
        <w:t xml:space="preserve">.</w:t>
      </w:r>
      <w:r>
        <w:rPr>
          <w:rStyle w:val="NormalTok"/>
        </w:rPr>
        <w:t xml:space="preserve">unwrap())</w:t>
      </w:r>
      <w:r>
        <w:rPr>
          <w:rStyle w:val="OperatorTok"/>
        </w:rPr>
        <w:t xml:space="preserve">,</w:t>
      </w:r>
      <w:r>
        <w:br/>
      </w:r>
      <w:r>
        <w:rPr>
          <w:rStyle w:val="NormalTok"/>
        </w:rPr>
        <w:t xml:space="preserve">    git </w:t>
      </w:r>
      <w:r>
        <w:rPr>
          <w:rStyle w:val="OperatorTok"/>
        </w:rPr>
        <w:t xml:space="preserve">=</w:t>
      </w:r>
      <w:r>
        <w:rPr>
          <w:rStyle w:val="NormalTok"/>
        </w:rPr>
        <w:t xml:space="preserve"> git_rx</w:t>
      </w:r>
      <w:r>
        <w:rPr>
          <w:rStyle w:val="OperatorTok"/>
        </w:rPr>
        <w:t xml:space="preserve">.</w:t>
      </w:r>
      <w:r>
        <w:rPr>
          <w:rStyle w:val="NormalTok"/>
        </w:rPr>
        <w:t xml:space="preserve">recv() </w:t>
      </w:r>
      <w:r>
        <w:rPr>
          <w:rStyle w:val="OperatorTok"/>
        </w:rPr>
        <w:t xml:space="preserve">=&gt;</w:t>
      </w:r>
      <w:r>
        <w:rPr>
          <w:rStyle w:val="NormalTok"/>
        </w:rPr>
        <w:t xml:space="preserve"> </w:t>
      </w:r>
      <w:r>
        <w:rPr>
          <w:rStyle w:val="PreprocessorTok"/>
        </w:rPr>
        <w:t xml:space="preserve">AppEvent::</w:t>
      </w:r>
      <w:r>
        <w:rPr>
          <w:rStyle w:val="NormalTok"/>
        </w:rPr>
        <w:t xml:space="preserve">GitUpdate(git</w:t>
      </w:r>
      <w:r>
        <w:rPr>
          <w:rStyle w:val="OperatorTok"/>
        </w:rPr>
        <w:t xml:space="preserve">.</w:t>
      </w:r>
      <w:r>
        <w:rPr>
          <w:rStyle w:val="NormalTok"/>
        </w:rPr>
        <w:t xml:space="preserve">unwrap())</w:t>
      </w:r>
      <w:r>
        <w:rPr>
          <w:rStyle w:val="OperatorTok"/>
        </w:rPr>
        <w:t xml:space="preserve">,</w:t>
      </w:r>
      <w:r>
        <w:br/>
      </w:r>
      <w:r>
        <w:rPr>
          <w:rStyle w:val="NormalTok"/>
        </w:rPr>
        <w:t xml:space="preserve">    sub </w:t>
      </w:r>
      <w:r>
        <w:rPr>
          <w:rStyle w:val="OperatorTok"/>
        </w:rPr>
        <w:t xml:space="preserve">=</w:t>
      </w:r>
      <w:r>
        <w:rPr>
          <w:rStyle w:val="NormalTok"/>
        </w:rPr>
        <w:t xml:space="preserve"> subagent_rx</w:t>
      </w:r>
      <w:r>
        <w:rPr>
          <w:rStyle w:val="OperatorTok"/>
        </w:rPr>
        <w:t xml:space="preserve">.</w:t>
      </w:r>
      <w:r>
        <w:rPr>
          <w:rStyle w:val="NormalTok"/>
        </w:rPr>
        <w:t xml:space="preserve">recv() </w:t>
      </w:r>
      <w:r>
        <w:rPr>
          <w:rStyle w:val="OperatorTok"/>
        </w:rPr>
        <w:t xml:space="preserve">=&gt;</w:t>
      </w:r>
      <w:r>
        <w:rPr>
          <w:rStyle w:val="NormalTok"/>
        </w:rPr>
        <w:t xml:space="preserve"> </w:t>
      </w:r>
      <w:r>
        <w:rPr>
          <w:rStyle w:val="PreprocessorTok"/>
        </w:rPr>
        <w:t xml:space="preserve">AppEvent::</w:t>
      </w:r>
      <w:r>
        <w:rPr>
          <w:rStyle w:val="NormalTok"/>
        </w:rPr>
        <w:t xml:space="preserve">SubagentComplete(sub</w:t>
      </w:r>
      <w:r>
        <w:rPr>
          <w:rStyle w:val="OperatorTok"/>
        </w:rPr>
        <w:t xml:space="preserve">.</w:t>
      </w:r>
      <w:r>
        <w:rPr>
          <w:rStyle w:val="NormalTok"/>
        </w:rPr>
        <w:t xml:space="preserve">unwrap())</w:t>
      </w:r>
      <w:r>
        <w:rPr>
          <w:rStyle w:val="OperatorTok"/>
        </w:rPr>
        <w:t xml:space="preserve">,</w:t>
      </w:r>
      <w:r>
        <w:br/>
      </w:r>
      <w:r>
        <w:rPr>
          <w:rStyle w:val="OperatorTok"/>
        </w:rPr>
        <w:t xml:space="preserve">};</w:t>
      </w:r>
      <w:r>
        <w:br/>
      </w:r>
      <w:r>
        <w:br/>
      </w:r>
      <w:r>
        <w:rPr>
          <w:rStyle w:val="ControlFlowTok"/>
        </w:rPr>
        <w:t xml:space="preserve">loop</w:t>
      </w:r>
      <w:r>
        <w:rPr>
          <w:rStyle w:val="NormalTok"/>
        </w:rPr>
        <w:t xml:space="preserve"> </w:t>
      </w:r>
      <w:r>
        <w:rPr>
          <w:rStyle w:val="OperatorTok"/>
        </w:rPr>
        <w:t xml:space="preserve">{</w:t>
      </w:r>
      <w:r>
        <w:br/>
      </w:r>
      <w:r>
        <w:rPr>
          <w:rStyle w:val="NormalTok"/>
        </w:rPr>
        <w:t xml:space="preserve">    </w:t>
      </w:r>
      <w:r>
        <w:rPr>
          <w:rStyle w:val="ControlFlowTok"/>
        </w:rPr>
        <w:t xml:space="preserve">match</w:t>
      </w:r>
      <w:r>
        <w:rPr>
          <w:rStyle w:val="NormalTok"/>
        </w:rPr>
        <w:t xml:space="preserve"> events</w:t>
      </w:r>
      <w:r>
        <w:rPr>
          <w:rStyle w:val="OperatorTok"/>
        </w:rPr>
        <w:t xml:space="preserve">.</w:t>
      </w:r>
      <w:r>
        <w:rPr>
          <w:rStyle w:val="NormalTok"/>
        </w:rPr>
        <w:t xml:space="preserve">next()</w:t>
      </w:r>
      <w:r>
        <w:rPr>
          <w:rStyle w:val="OperatorTok"/>
        </w:rPr>
        <w:t xml:space="preserve">.</w:t>
      </w:r>
      <w:r>
        <w:rPr>
          <w:rStyle w:val="KeywordTok"/>
        </w:rPr>
        <w:t xml:space="preserve">await</w:t>
      </w:r>
      <w:r>
        <w:rPr>
          <w:rStyle w:val="NormalTok"/>
        </w:rPr>
        <w:t xml:space="preserve"> </w:t>
      </w:r>
      <w:r>
        <w:rPr>
          <w:rStyle w:val="OperatorTok"/>
        </w:rPr>
        <w:t xml:space="preserve">{</w:t>
      </w:r>
      <w:r>
        <w:br/>
      </w:r>
      <w:r>
        <w:rPr>
          <w:rStyle w:val="NormalTok"/>
        </w:rPr>
        <w:t xml:space="preserve">        </w:t>
      </w:r>
      <w:r>
        <w:rPr>
          <w:rStyle w:val="ConstantTok"/>
        </w:rPr>
        <w:t xml:space="preserve">Some</w:t>
      </w:r>
      <w:r>
        <w:rPr>
          <w:rStyle w:val="NormalTok"/>
        </w:rPr>
        <w:t xml:space="preserve">(</w:t>
      </w:r>
      <w:r>
        <w:rPr>
          <w:rStyle w:val="PreprocessorTok"/>
        </w:rPr>
        <w:t xml:space="preserve">AppEvent::</w:t>
      </w:r>
      <w:r>
        <w:rPr>
          <w:rStyle w:val="NormalTok"/>
        </w:rPr>
        <w:t xml:space="preserve">Tick) </w:t>
      </w:r>
      <w:r>
        <w:rPr>
          <w:rStyle w:val="OperatorTok"/>
        </w:rPr>
        <w:t xml:space="preserve">=&gt;</w:t>
      </w:r>
      <w:r>
        <w:rPr>
          <w:rStyle w:val="NormalTok"/>
        </w:rPr>
        <w:t xml:space="preserve"> </w:t>
      </w:r>
      <w:r>
        <w:rPr>
          <w:rStyle w:val="OperatorTok"/>
        </w:rPr>
        <w:t xml:space="preserve">{</w:t>
      </w:r>
      <w:r>
        <w:br/>
      </w:r>
      <w:r>
        <w:rPr>
          <w:rStyle w:val="NormalTok"/>
        </w:rPr>
        <w:t xml:space="preserve">            terminal</w:t>
      </w:r>
      <w:r>
        <w:rPr>
          <w:rStyle w:val="OperatorTok"/>
        </w:rPr>
        <w:t xml:space="preserve">.</w:t>
      </w:r>
      <w:r>
        <w:rPr>
          <w:rStyle w:val="NormalTok"/>
        </w:rPr>
        <w:t xml:space="preserve">draw(</w:t>
      </w:r>
      <w:r>
        <w:rPr>
          <w:rStyle w:val="OperatorTok"/>
        </w:rPr>
        <w:t xml:space="preserve">|</w:t>
      </w:r>
      <w:r>
        <w:rPr>
          <w:rStyle w:val="NormalTok"/>
        </w:rPr>
        <w:t xml:space="preserve">frame</w:t>
      </w:r>
      <w:r>
        <w:rPr>
          <w:rStyle w:val="OperatorTok"/>
        </w:rPr>
        <w:t xml:space="preserve">|</w:t>
      </w:r>
      <w:r>
        <w:rPr>
          <w:rStyle w:val="NormalTok"/>
        </w:rPr>
        <w:t xml:space="preserve"> ui</w:t>
      </w:r>
      <w:r>
        <w:rPr>
          <w:rStyle w:val="OperatorTok"/>
        </w:rPr>
        <w:t xml:space="preserve">.</w:t>
      </w:r>
      <w:r>
        <w:rPr>
          <w:rStyle w:val="NormalTok"/>
        </w:rPr>
        <w:t xml:space="preserve">render(frame</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app_state))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Some</w:t>
      </w:r>
      <w:r>
        <w:rPr>
          <w:rStyle w:val="NormalTok"/>
        </w:rPr>
        <w:t xml:space="preserve">(</w:t>
      </w:r>
      <w:r>
        <w:rPr>
          <w:rStyle w:val="PreprocessorTok"/>
        </w:rPr>
        <w:t xml:space="preserve">AppEvent::</w:t>
      </w:r>
      <w:r>
        <w:rPr>
          <w:rStyle w:val="NormalTok"/>
        </w:rPr>
        <w:t xml:space="preserve">Crossterm(</w:t>
      </w:r>
      <w:r>
        <w:rPr>
          <w:rStyle w:val="PreprocessorTok"/>
        </w:rPr>
        <w:t xml:space="preserve">Event::</w:t>
      </w:r>
      <w:r>
        <w:rPr>
          <w:rStyle w:val="NormalTok"/>
        </w:rPr>
        <w:t xml:space="preserve">Key(key))) </w:t>
      </w:r>
      <w:r>
        <w:rPr>
          <w:rStyle w:val="OperatorTok"/>
        </w:rPr>
        <w:t xml:space="preserve">=&gt;</w:t>
      </w:r>
      <w:r>
        <w:rPr>
          <w:rStyle w:val="NormalTok"/>
        </w:rPr>
        <w:t xml:space="preserve"> </w:t>
      </w:r>
      <w:r>
        <w:rPr>
          <w:rStyle w:val="OperatorTok"/>
        </w:rPr>
        <w:t xml:space="preserve">{</w:t>
      </w:r>
      <w:r>
        <w:br/>
      </w:r>
      <w:r>
        <w:rPr>
          <w:rStyle w:val="NormalTok"/>
        </w:rPr>
        <w:t xml:space="preserve">            app_state</w:t>
      </w:r>
      <w:r>
        <w:rPr>
          <w:rStyle w:val="OperatorTok"/>
        </w:rPr>
        <w:t xml:space="preserve">.</w:t>
      </w:r>
      <w:r>
        <w:rPr>
          <w:rStyle w:val="NormalTok"/>
        </w:rPr>
        <w:t xml:space="preserve">handle_key(key)</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Some</w:t>
      </w:r>
      <w:r>
        <w:rPr>
          <w:rStyle w:val="NormalTok"/>
        </w:rPr>
        <w:t xml:space="preserve">(</w:t>
      </w:r>
      <w:r>
        <w:rPr>
          <w:rStyle w:val="PreprocessorTok"/>
        </w:rPr>
        <w:t xml:space="preserve">AppEvent::</w:t>
      </w:r>
      <w:r>
        <w:rPr>
          <w:rStyle w:val="NormalTok"/>
        </w:rPr>
        <w:t xml:space="preserve">ApiToken(token)) </w:t>
      </w:r>
      <w:r>
        <w:rPr>
          <w:rStyle w:val="OperatorTok"/>
        </w:rPr>
        <w:t xml:space="preserve">=&gt;</w:t>
      </w:r>
      <w:r>
        <w:rPr>
          <w:rStyle w:val="NormalTok"/>
        </w:rPr>
        <w:t xml:space="preserve"> </w:t>
      </w:r>
      <w:r>
        <w:rPr>
          <w:rStyle w:val="OperatorTok"/>
        </w:rPr>
        <w:t xml:space="preserve">{</w:t>
      </w:r>
      <w:r>
        <w:br/>
      </w:r>
      <w:r>
        <w:rPr>
          <w:rStyle w:val="NormalTok"/>
        </w:rPr>
        <w:t xml:space="preserve">            app_state</w:t>
      </w:r>
      <w:r>
        <w:rPr>
          <w:rStyle w:val="OperatorTok"/>
        </w:rPr>
        <w:t xml:space="preserve">.</w:t>
      </w:r>
      <w:r>
        <w:rPr>
          <w:rStyle w:val="NormalTok"/>
        </w:rPr>
        <w:t xml:space="preserve">chat_panel</w:t>
      </w:r>
      <w:r>
        <w:rPr>
          <w:rStyle w:val="OperatorTok"/>
        </w:rPr>
        <w:t xml:space="preserve">.</w:t>
      </w:r>
      <w:r>
        <w:rPr>
          <w:rStyle w:val="NormalTok"/>
        </w:rPr>
        <w:t xml:space="preserve">append_token(</w:t>
      </w:r>
      <w:r>
        <w:rPr>
          <w:rStyle w:val="OperatorTok"/>
        </w:rPr>
        <w:t xml:space="preserve">&amp;</w:t>
      </w:r>
      <w:r>
        <w:rPr>
          <w:rStyle w:val="NormalTok"/>
        </w:rPr>
        <w:t xml:space="preserve">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Some</w:t>
      </w:r>
      <w:r>
        <w:rPr>
          <w:rStyle w:val="NormalTok"/>
        </w:rPr>
        <w:t xml:space="preserve">(</w:t>
      </w:r>
      <w:r>
        <w:rPr>
          <w:rStyle w:val="PreprocessorTok"/>
        </w:rPr>
        <w:t xml:space="preserve">AppEvent::</w:t>
      </w:r>
      <w:r>
        <w:rPr>
          <w:rStyle w:val="NormalTok"/>
        </w:rPr>
        <w:t xml:space="preserve">ToolResult(id</w:t>
      </w:r>
      <w:r>
        <w:rPr>
          <w:rStyle w:val="OperatorTok"/>
        </w:rPr>
        <w:t xml:space="preserve">,</w:t>
      </w:r>
      <w:r>
        <w:rPr>
          <w:rStyle w:val="NormalTok"/>
        </w:rPr>
        <w:t xml:space="preserve"> output)) </w:t>
      </w:r>
      <w:r>
        <w:rPr>
          <w:rStyle w:val="OperatorTok"/>
        </w:rPr>
        <w:t xml:space="preserve">=&gt;</w:t>
      </w:r>
      <w:r>
        <w:rPr>
          <w:rStyle w:val="NormalTok"/>
        </w:rPr>
        <w:t xml:space="preserve"> </w:t>
      </w:r>
      <w:r>
        <w:rPr>
          <w:rStyle w:val="OperatorTok"/>
        </w:rPr>
        <w:t xml:space="preserve">{</w:t>
      </w:r>
      <w:r>
        <w:br/>
      </w:r>
      <w:r>
        <w:rPr>
          <w:rStyle w:val="NormalTok"/>
        </w:rPr>
        <w:t xml:space="preserve">            app_state</w:t>
      </w:r>
      <w:r>
        <w:rPr>
          <w:rStyle w:val="OperatorTok"/>
        </w:rPr>
        <w:t xml:space="preserve">.</w:t>
      </w:r>
      <w:r>
        <w:rPr>
          <w:rStyle w:val="NormalTok"/>
        </w:rPr>
        <w:t xml:space="preserve">handle_tool_result(id</w:t>
      </w:r>
      <w:r>
        <w:rPr>
          <w:rStyle w:val="OperatorTok"/>
        </w:rPr>
        <w:t xml:space="preserve">,</w:t>
      </w:r>
      <w:r>
        <w:rPr>
          <w:rStyle w:val="NormalTok"/>
        </w:rPr>
        <w:t xml:space="preserve"> output)</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other event handlers</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tick rate is 30 FPS (33ms interval), which is sufficient for smooth typing feedback and token streaming without excessive CPU usage. Keyboard events are processed via crossterm’s</w:t>
      </w:r>
      <w:r>
        <w:t xml:space="preserve"> </w:t>
      </w:r>
      <w:r>
        <w:rPr>
          <w:rStyle w:val="VerbatimChar"/>
        </w:rPr>
        <w:t xml:space="preserve">EventStream</w:t>
      </w:r>
      <w:r>
        <w:t xml:space="preserve"> </w:t>
      </w:r>
      <w:r>
        <w:t xml:space="preserve">with the</w:t>
      </w:r>
      <w:r>
        <w:t xml:space="preserve"> </w:t>
      </w:r>
      <w:r>
        <w:rPr>
          <w:rStyle w:val="VerbatimChar"/>
        </w:rPr>
        <w:t xml:space="preserve">event-stream</w:t>
      </w:r>
      <w:r>
        <w:t xml:space="preserve"> </w:t>
      </w:r>
      <w:r>
        <w:t xml:space="preserve">feature, enabling async key reading without blocking the render thread. File watcher events are debounced using</w:t>
      </w:r>
      <w:r>
        <w:t xml:space="preserve"> </w:t>
      </w:r>
      <w:r>
        <w:rPr>
          <w:rStyle w:val="VerbatimChar"/>
        </w:rPr>
        <w:t xml:space="preserve">notify-debouncer-mini</w:t>
      </w:r>
      <w:r>
        <w:t xml:space="preserve"> </w:t>
      </w:r>
      <w:r>
        <w:t xml:space="preserve">(300ms debounce) to avoid re-indexing on rapid save sequences.</w:t>
      </w:r>
    </w:p>
    <w:bookmarkEnd w:id="94"/>
    <w:bookmarkStart w:id="95" w:name="concurrent-operations"/>
    <w:p>
      <w:pPr>
        <w:pStyle w:val="Heading3"/>
      </w:pPr>
      <w:r>
        <w:t xml:space="preserve">5.3.3 Concurrent Operations</w:t>
      </w:r>
    </w:p>
    <w:p>
      <w:pPr>
        <w:pStyle w:val="FirstParagraph"/>
      </w:pPr>
      <w:r>
        <w:t xml:space="preserve">Three categories of concurrency are exploited to minimize perceived latency:</w:t>
      </w:r>
    </w:p>
    <w:p>
      <w:pPr>
        <w:pStyle w:val="BodyText"/>
      </w:pPr>
      <w:r>
        <w:rPr>
          <w:bCs/>
          <w:b/>
        </w:rPr>
        <w:t xml:space="preserve">Parallel tool execution.</w:t>
      </w:r>
      <w:r>
        <w:t xml:space="preserve"> </w:t>
      </w:r>
      <w:r>
        <w:t xml:space="preserve">Read-only tools (Read, Grep, Glob, FindSymbol) execute concurrently via</w:t>
      </w:r>
      <w:r>
        <w:t xml:space="preserve"> </w:t>
      </w:r>
      <w:r>
        <w:rPr>
          <w:rStyle w:val="VerbatimChar"/>
        </w:rPr>
        <w:t xml:space="preserve">tokio::task::join_all()</w:t>
      </w:r>
      <w:r>
        <w:t xml:space="preserve">. When the model requests three file reads and a grep, all four operations start simultaneously. State-mutating tools (Write, Edit, Bash, GitCommit) execute serially to avoid race conditions. The tool dispatcher classifies each tool call into its concurrency category before scheduling:</w:t>
      </w:r>
    </w:p>
    <w:p>
      <w:pPr>
        <w:pStyle w:val="SourceCode"/>
      </w:pPr>
      <w:r>
        <w:rPr>
          <w:rStyle w:val="KeywordTok"/>
        </w:rPr>
        <w:t xml:space="preserve">async</w:t>
      </w:r>
      <w:r>
        <w:rPr>
          <w:rStyle w:val="NormalTok"/>
        </w:rPr>
        <w:t xml:space="preserve"> </w:t>
      </w:r>
      <w:r>
        <w:rPr>
          <w:rStyle w:val="KeywordTok"/>
        </w:rPr>
        <w:t xml:space="preserve">fn</w:t>
      </w:r>
      <w:r>
        <w:rPr>
          <w:rStyle w:val="NormalTok"/>
        </w:rPr>
        <w:t xml:space="preserve"> execute_tool_batch(calls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ToolCall</w:t>
      </w:r>
      <w:r>
        <w:rPr>
          <w:rStyle w:val="OperatorTok"/>
        </w:rPr>
        <w:t xml:space="preserve">&gt;</w:t>
      </w:r>
      <w:r>
        <w:rPr>
          <w:rStyle w:val="NormalTok"/>
        </w:rPr>
        <w:t xml:space="preserve">) </w:t>
      </w:r>
      <w:r>
        <w:rPr>
          <w:rStyle w:val="OperatorTok"/>
        </w:rPr>
        <w:t xml:space="preserve">-&gt;</w:t>
      </w:r>
      <w:r>
        <w:rPr>
          <w:rStyle w:val="NormalTok"/>
        </w:rPr>
        <w:t xml:space="preserve"> </w:t>
      </w:r>
      <w:r>
        <w:rPr>
          <w:rStyle w:val="DataTypeTok"/>
        </w:rPr>
        <w:t xml:space="preserve">Vec</w:t>
      </w:r>
      <w:r>
        <w:rPr>
          <w:rStyle w:val="OperatorTok"/>
        </w:rPr>
        <w:t xml:space="preserve">&lt;</w:t>
      </w:r>
      <w:r>
        <w:rPr>
          <w:rStyle w:val="NormalTok"/>
        </w:rPr>
        <w:t xml:space="preserve">ToolResult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(read_only</w:t>
      </w:r>
      <w:r>
        <w:rPr>
          <w:rStyle w:val="OperatorTok"/>
        </w:rPr>
        <w:t xml:space="preserve">,</w:t>
      </w:r>
      <w:r>
        <w:rPr>
          <w:rStyle w:val="NormalTok"/>
        </w:rPr>
        <w:t xml:space="preserve"> mutating)</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_</w:t>
      </w:r>
      <w:r>
        <w:rPr>
          <w:rStyle w:val="OperatorTok"/>
        </w:rPr>
        <w:t xml:space="preserve">&gt;,</w:t>
      </w:r>
      <w:r>
        <w:rPr>
          <w:rStyle w:val="NormalTok"/>
        </w:rPr>
        <w:t xml:space="preserve"> </w:t>
      </w:r>
      <w:r>
        <w:rPr>
          <w:rStyle w:val="DataTypeTok"/>
        </w:rPr>
        <w:t xml:space="preserve">Vec</w:t>
      </w:r>
      <w:r>
        <w:rPr>
          <w:rStyle w:val="OperatorTok"/>
        </w:rPr>
        <w:t xml:space="preserve">&lt;</w:t>
      </w:r>
      <w:r>
        <w:rPr>
          <w:rStyle w:val="NormalTok"/>
        </w:rPr>
        <w:t xml:space="preserve">_</w:t>
      </w:r>
      <w:r>
        <w:rPr>
          <w:rStyle w:val="OperatorTok"/>
        </w:rPr>
        <w:t xml:space="preserve">&gt;</w:t>
      </w:r>
      <w:r>
        <w:rPr>
          <w:rStyle w:val="NormalTok"/>
        </w:rPr>
        <w:t xml:space="preserve">) </w:t>
      </w:r>
      <w:r>
        <w:rPr>
          <w:rStyle w:val="OperatorTok"/>
        </w:rPr>
        <w:t xml:space="preserve">=</w:t>
      </w:r>
      <w:r>
        <w:rPr>
          <w:rStyle w:val="NormalTok"/>
        </w:rPr>
        <w:t xml:space="preserve"> calls</w:t>
      </w:r>
      <w:r>
        <w:br/>
      </w:r>
      <w:r>
        <w:rPr>
          <w:rStyle w:val="NormalTok"/>
        </w:rPr>
        <w:t xml:space="preserve">        </w:t>
      </w:r>
      <w:r>
        <w:rPr>
          <w:rStyle w:val="OperatorTok"/>
        </w:rPr>
        <w:t xml:space="preserve">.</w:t>
      </w:r>
      <w:r>
        <w:rPr>
          <w:rStyle w:val="NormalTok"/>
        </w:rPr>
        <w:t xml:space="preserve">into_iter()</w:t>
      </w:r>
      <w:r>
        <w:br/>
      </w:r>
      <w:r>
        <w:rPr>
          <w:rStyle w:val="NormalTok"/>
        </w:rPr>
        <w:t xml:space="preserve">        </w:t>
      </w:r>
      <w:r>
        <w:rPr>
          <w:rStyle w:val="OperatorTok"/>
        </w:rPr>
        <w:t xml:space="preserve">.</w:t>
      </w:r>
      <w:r>
        <w:rPr>
          <w:rStyle w:val="NormalTok"/>
        </w:rPr>
        <w:t xml:space="preserve">partition(</w:t>
      </w:r>
      <w:r>
        <w:rPr>
          <w:rStyle w:val="OperatorTok"/>
        </w:rPr>
        <w:t xml:space="preserve">|</w:t>
      </w:r>
      <w:r>
        <w:rPr>
          <w:rStyle w:val="NormalTok"/>
        </w:rPr>
        <w:t xml:space="preserve">c</w:t>
      </w:r>
      <w:r>
        <w:rPr>
          <w:rStyle w:val="OperatorTok"/>
        </w:rPr>
        <w:t xml:space="preserve">|</w:t>
      </w:r>
      <w:r>
        <w:rPr>
          <w:rStyle w:val="NormalTok"/>
        </w:rPr>
        <w:t xml:space="preserve"> c</w:t>
      </w:r>
      <w:r>
        <w:rPr>
          <w:rStyle w:val="OperatorTok"/>
        </w:rPr>
        <w:t xml:space="preserve">.</w:t>
      </w:r>
      <w:r>
        <w:rPr>
          <w:rStyle w:val="NormalTok"/>
        </w:rPr>
        <w:t xml:space="preserve">tool_name</w:t>
      </w:r>
      <w:r>
        <w:rPr>
          <w:rStyle w:val="OperatorTok"/>
        </w:rPr>
        <w:t xml:space="preserve">.</w:t>
      </w:r>
      <w:r>
        <w:rPr>
          <w:rStyle w:val="NormalTok"/>
        </w:rPr>
        <w:t xml:space="preserve">is_read_only())</w:t>
      </w:r>
      <w:r>
        <w:rPr>
          <w:rStyle w:val="OperatorTok"/>
        </w:rPr>
        <w:t xml:space="preserve">;</w:t>
      </w:r>
      <w:r>
        <w:br/>
      </w:r>
      <w:r>
        <w:br/>
      </w:r>
      <w:r>
        <w:rPr>
          <w:rStyle w:val="NormalTok"/>
        </w:rPr>
        <w:t xml:space="preserve">    </w:t>
      </w:r>
      <w:r>
        <w:rPr>
          <w:rStyle w:val="CommentTok"/>
        </w:rPr>
        <w:t xml:space="preserve">// Execute read-only tools in parallel</w:t>
      </w:r>
      <w:r>
        <w:br/>
      </w:r>
      <w:r>
        <w:rPr>
          <w:rStyle w:val="NormalTok"/>
        </w:rPr>
        <w:t xml:space="preserve">    </w:t>
      </w:r>
      <w:r>
        <w:rPr>
          <w:rStyle w:val="KeywordTok"/>
        </w:rPr>
        <w:t xml:space="preserve">let</w:t>
      </w:r>
      <w:r>
        <w:rPr>
          <w:rStyle w:val="NormalTok"/>
        </w:rPr>
        <w:t xml:space="preserve"> ro_results </w:t>
      </w:r>
      <w:r>
        <w:rPr>
          <w:rStyle w:val="OperatorTok"/>
        </w:rPr>
        <w:t xml:space="preserve">=</w:t>
      </w:r>
      <w:r>
        <w:rPr>
          <w:rStyle w:val="NormalTok"/>
        </w:rPr>
        <w:t xml:space="preserve"> </w:t>
      </w:r>
      <w:r>
        <w:rPr>
          <w:rStyle w:val="PreprocessorTok"/>
        </w:rPr>
        <w:t xml:space="preserve">futures::future::</w:t>
      </w:r>
      <w:r>
        <w:rPr>
          <w:rStyle w:val="NormalTok"/>
        </w:rPr>
        <w:t xml:space="preserve">join_all(</w:t>
      </w:r>
      <w:r>
        <w:br/>
      </w:r>
      <w:r>
        <w:rPr>
          <w:rStyle w:val="NormalTok"/>
        </w:rPr>
        <w:t xml:space="preserve">        read_only</w:t>
      </w:r>
      <w:r>
        <w:rPr>
          <w:rStyle w:val="OperatorTok"/>
        </w:rPr>
        <w:t xml:space="preserve">.</w:t>
      </w:r>
      <w:r>
        <w:rPr>
          <w:rStyle w:val="NormalTok"/>
        </w:rPr>
        <w:t xml:space="preserve">into_iter()</w:t>
      </w:r>
      <w:r>
        <w:rPr>
          <w:rStyle w:val="OperatorTok"/>
        </w:rPr>
        <w:t xml:space="preserve">.</w:t>
      </w:r>
      <w:r>
        <w:rPr>
          <w:rStyle w:val="NormalTok"/>
        </w:rPr>
        <w:t xml:space="preserve">map(</w:t>
      </w:r>
      <w:r>
        <w:rPr>
          <w:rStyle w:val="OperatorTok"/>
        </w:rPr>
        <w:t xml:space="preserve">|</w:t>
      </w:r>
      <w:r>
        <w:rPr>
          <w:rStyle w:val="NormalTok"/>
        </w:rPr>
        <w:t xml:space="preserve">c</w:t>
      </w:r>
      <w:r>
        <w:rPr>
          <w:rStyle w:val="OperatorTok"/>
        </w:rPr>
        <w:t xml:space="preserve">|</w:t>
      </w:r>
      <w:r>
        <w:rPr>
          <w:rStyle w:val="NormalTok"/>
        </w:rPr>
        <w:t xml:space="preserve"> execute_single_tool(c))</w:t>
      </w:r>
      <w:r>
        <w:br/>
      </w:r>
      <w:r>
        <w:rPr>
          <w:rStyle w:val="NormalTok"/>
        </w:rPr>
        <w:t xml:space="preserve">    )</w:t>
      </w:r>
      <w:r>
        <w:rPr>
          <w:rStyle w:val="OperatorTok"/>
        </w:rPr>
        <w:t xml:space="preserve">.</w:t>
      </w:r>
      <w:r>
        <w:rPr>
          <w:rStyle w:val="KeywordTok"/>
        </w:rPr>
        <w:t xml:space="preserve">await</w:t>
      </w:r>
      <w:r>
        <w:rPr>
          <w:rStyle w:val="OperatorTok"/>
        </w:rPr>
        <w:t xml:space="preserve">;</w:t>
      </w:r>
      <w:r>
        <w:br/>
      </w:r>
      <w:r>
        <w:br/>
      </w:r>
      <w:r>
        <w:rPr>
          <w:rStyle w:val="NormalTok"/>
        </w:rPr>
        <w:t xml:space="preserve">    </w:t>
      </w:r>
      <w:r>
        <w:rPr>
          <w:rStyle w:val="CommentTok"/>
        </w:rPr>
        <w:t xml:space="preserve">// Execute mutating tools serially, in order</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mut_results </w:t>
      </w:r>
      <w:r>
        <w:rPr>
          <w:rStyle w:val="OperatorTok"/>
        </w:rPr>
        <w:t xml:space="preserve">=</w:t>
      </w:r>
      <w:r>
        <w:rPr>
          <w:rStyle w:val="NormalTok"/>
        </w:rPr>
        <w:t xml:space="preserve"> </w:t>
      </w:r>
      <w:r>
        <w:rPr>
          <w:rStyle w:val="DataTypeTok"/>
        </w:rPr>
        <w:t xml:space="preserve">Vec</w:t>
      </w:r>
      <w:r>
        <w:rPr>
          <w:rStyle w:val="PreprocessorTok"/>
        </w:rPr>
        <w:t xml:space="preserve">::</w:t>
      </w:r>
      <w:r>
        <w:rPr>
          <w:rStyle w:val="NormalTok"/>
        </w:rPr>
        <w:t xml:space="preserve">new()</w:t>
      </w:r>
      <w:r>
        <w:rPr>
          <w:rStyle w:val="OperatorTok"/>
        </w:rPr>
        <w:t xml:space="preserve">;</w:t>
      </w:r>
      <w:r>
        <w:br/>
      </w:r>
      <w:r>
        <w:rPr>
          <w:rStyle w:val="NormalTok"/>
        </w:rPr>
        <w:t xml:space="preserve">    </w:t>
      </w:r>
      <w:r>
        <w:rPr>
          <w:rStyle w:val="ControlFlowTok"/>
        </w:rPr>
        <w:t xml:space="preserve">for</w:t>
      </w:r>
      <w:r>
        <w:rPr>
          <w:rStyle w:val="NormalTok"/>
        </w:rPr>
        <w:t xml:space="preserve"> call </w:t>
      </w:r>
      <w:r>
        <w:rPr>
          <w:rStyle w:val="KeywordTok"/>
        </w:rPr>
        <w:t xml:space="preserve">in</w:t>
      </w:r>
      <w:r>
        <w:rPr>
          <w:rStyle w:val="NormalTok"/>
        </w:rPr>
        <w:t xml:space="preserve"> mutating </w:t>
      </w:r>
      <w:r>
        <w:rPr>
          <w:rStyle w:val="OperatorTok"/>
        </w:rPr>
        <w:t xml:space="preserve">{</w:t>
      </w:r>
      <w:r>
        <w:br/>
      </w:r>
      <w:r>
        <w:rPr>
          <w:rStyle w:val="NormalTok"/>
        </w:rPr>
        <w:t xml:space="preserve">        mut_results</w:t>
      </w:r>
      <w:r>
        <w:rPr>
          <w:rStyle w:val="OperatorTok"/>
        </w:rPr>
        <w:t xml:space="preserve">.</w:t>
      </w:r>
      <w:r>
        <w:rPr>
          <w:rStyle w:val="NormalTok"/>
        </w:rPr>
        <w:t xml:space="preserve">push(execute_single_tool(call)</w:t>
      </w:r>
      <w:r>
        <w:rPr>
          <w:rStyle w:val="OperatorTok"/>
        </w:rPr>
        <w:t xml:space="preserve">.</w:t>
      </w:r>
      <w:r>
        <w:rPr>
          <w:rStyle w:val="KeywordTok"/>
        </w:rPr>
        <w:t xml:space="preserve">await</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Merge results in original order</w:t>
      </w:r>
      <w:r>
        <w:br/>
      </w:r>
      <w:r>
        <w:rPr>
          <w:rStyle w:val="NormalTok"/>
        </w:rPr>
        <w:t xml:space="preserve">    merge_results_in_order(ro_results</w:t>
      </w:r>
      <w:r>
        <w:rPr>
          <w:rStyle w:val="OperatorTok"/>
        </w:rPr>
        <w:t xml:space="preserve">,</w:t>
      </w:r>
      <w:r>
        <w:rPr>
          <w:rStyle w:val="NormalTok"/>
        </w:rPr>
        <w:t xml:space="preserve"> mut_results)</w:t>
      </w:r>
      <w:r>
        <w:br/>
      </w:r>
      <w:r>
        <w:rPr>
          <w:rStyle w:val="OperatorTok"/>
        </w:rPr>
        <w:t xml:space="preserve">}</w:t>
      </w:r>
    </w:p>
    <w:p>
      <w:pPr>
        <w:pStyle w:val="FirstParagraph"/>
      </w:pPr>
      <w:r>
        <w:rPr>
          <w:bCs/>
          <w:b/>
        </w:rPr>
        <w:t xml:space="preserve">Streaming tool calls.</w:t>
      </w:r>
      <w:r>
        <w:t xml:space="preserve"> </w:t>
      </w:r>
      <w:r>
        <w:t xml:space="preserve">As described in Section 4.4.3, the system begins executing tool calls as soon as their arguments are fully parsed from the SSE stream, without waiting for the complete response. This is implemented by running a streaming parser in a separate tokio task that feeds completed tool calls into the execution pipeline while the stream is still active.</w:t>
      </w:r>
    </w:p>
    <w:p>
      <w:pPr>
        <w:pStyle w:val="BodyText"/>
      </w:pPr>
      <w:r>
        <w:rPr>
          <w:bCs/>
          <w:b/>
        </w:rPr>
        <w:t xml:space="preserve">Background indexing.</w:t>
      </w:r>
      <w:r>
        <w:t xml:space="preserve"> </w:t>
      </w:r>
      <w:r>
        <w:t xml:space="preserve">The initial codebase scan and full-text index build runs in a background task spawned at startup. The TUI is usable immediately — the chat panel and file tree are available before indexing completes. Indexing progress is displayed in the status bar and plan panel. For large codebases (10,000+ files), the initial index build takes 5–15 seconds; incremental updates thereafter are sub-200ms.</w:t>
      </w:r>
    </w:p>
    <w:p>
      <w:pPr>
        <w:pStyle w:val="BodyText"/>
      </w:pPr>
      <w:r>
        <w:rPr>
          <w:bCs/>
          <w:b/>
        </w:rPr>
        <w:t xml:space="preserve">Subagent parallelism.</w:t>
      </w:r>
      <w:r>
        <w:t xml:space="preserve"> </w:t>
      </w:r>
      <w:r>
        <w:t xml:space="preserve">Background subagents run in their own tokio tasks with independent context windows. The parent agent continues its conversation while subagents work. When a subagent completes, its result is injected into the parent’s event stream via the</w:t>
      </w:r>
      <w:r>
        <w:t xml:space="preserve"> </w:t>
      </w:r>
      <w:r>
        <w:rPr>
          <w:rStyle w:val="VerbatimChar"/>
        </w:rPr>
        <w:t xml:space="preserve">subagent_rx</w:t>
      </w:r>
      <w:r>
        <w:t xml:space="preserve"> </w:t>
      </w:r>
      <w:r>
        <w:t xml:space="preserve">channel. This model supports up to 4 concurrent subagents (configurable), with the limit enforced to prevent API rate limit exhaustion.</w:t>
      </w:r>
      <w:r>
        <w:t xml:space="preserve"> </w:t>
      </w:r>
      <w:r>
        <w:t xml:space="preserve">## 6. TUI Design</w:t>
      </w:r>
    </w:p>
    <w:p>
      <w:pPr>
        <w:pStyle w:val="BodyText"/>
      </w:pPr>
      <w:r>
        <w:t xml:space="preserve">The TUI layer (layer 2 of the 21-layer architecture) renders the entire user-facing surface via ratatui 0.30’s immediate-mode framework backed by crossterm 0.29. This section defines the 12 screens, the design system governing them, and the constraint-based layout engine that drives responsive terminal rendering. Every screen follows a consistent header/body/footer zone pattern with transitions governed by a finite screen-state machine in</w:t>
      </w:r>
      <w:r>
        <w:t xml:space="preserve"> </w:t>
      </w:r>
      <w:r>
        <w:rPr>
          <w:rStyle w:val="VerbatimChar"/>
        </w:rPr>
        <w:t xml:space="preserve">App.screen: Screen</w:t>
      </w:r>
      <w:r>
        <w:t xml:space="preserve">.</w:t>
      </w:r>
    </w:p>
    <w:bookmarkEnd w:id="95"/>
    <w:bookmarkStart w:id="108" w:name="screen-specifications"/>
    <w:p>
      <w:pPr>
        <w:pStyle w:val="Heading3"/>
      </w:pPr>
      <w:r>
        <w:t xml:space="preserve">6.1 Screen Specifications</w:t>
      </w:r>
    </w:p>
    <w:p>
      <w:pPr>
        <w:pStyle w:val="FirstParagraph"/>
      </w:pPr>
      <w:r>
        <w:t xml:space="preserve">Each specification includes an ASCII mockup at 80×24 cells, ratatui</w:t>
      </w:r>
      <w:r>
        <w:t xml:space="preserve"> </w:t>
      </w:r>
      <w:r>
        <w:rPr>
          <w:rStyle w:val="VerbatimChar"/>
        </w:rPr>
        <w:t xml:space="preserve">Constraint</w:t>
      </w:r>
      <w:r>
        <w:t xml:space="preserve"> </w:t>
      </w:r>
      <w:r>
        <w:t xml:space="preserve">expressions, interaction states, and error display behavior.</w:t>
      </w:r>
    </w:p>
    <w:bookmarkStart w:id="96" w:name="welcome-project-select"/>
    <w:p>
      <w:pPr>
        <w:pStyle w:val="Heading4"/>
      </w:pPr>
      <w:r>
        <w:t xml:space="preserve">6.1.1 Welcome / Project Select</w:t>
      </w:r>
    </w:p>
    <w:p>
      <w:pPr>
        <w:pStyle w:val="FirstParagraph"/>
      </w:pPr>
      <w:r>
        <w:t xml:space="preserve">Entry screen on first launch. Surfaces recent projects from SQLite, quick actions, and configuration access.</w:t>
      </w:r>
    </w:p>
    <w:p>
      <w:pPr>
        <w:pStyle w:val="SourceCode"/>
      </w:pPr>
      <w:r>
        <w:rPr>
          <w:rStyle w:val="VerbatimChar"/>
        </w:rPr>
        <w:t xml:space="preserve">┌─────────────────────────────────────────────────────────────────────────────┐</w:t>
      </w:r>
      <w:r>
        <w:br/>
      </w:r>
      <w:r>
        <w:rPr>
          <w:rStyle w:val="VerbatimChar"/>
        </w:rPr>
        <w:t xml:space="preserve">│  deepseek-code  v0.1.0                                        [q] quit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Recent Projects                                                    │   │</w:t>
      </w:r>
      <w:r>
        <w:br/>
      </w:r>
      <w:r>
        <w:rPr>
          <w:rStyle w:val="VerbatimChar"/>
        </w:rPr>
        <w:t xml:space="preserve">│   │                                                                     │   │</w:t>
      </w:r>
      <w:r>
        <w:br/>
      </w:r>
      <w:r>
        <w:rPr>
          <w:rStyle w:val="VerbatimChar"/>
        </w:rPr>
        <w:t xml:space="preserve">│   │  ▸ ~/projects/my-api           Rust     2h ago                      │   │</w:t>
      </w:r>
      <w:r>
        <w:br/>
      </w:r>
      <w:r>
        <w:rPr>
          <w:rStyle w:val="VerbatimChar"/>
        </w:rPr>
        <w:t xml:space="preserve">│   │    ~/work/web-app              TS       1d ago                      │   │</w:t>
      </w:r>
      <w:r>
        <w:br/>
      </w:r>
      <w:r>
        <w:rPr>
          <w:rStyle w:val="VerbatimChar"/>
        </w:rPr>
        <w:t xml:space="preserve">│   │    ~/oss/contrib               Go       3d ago                      │   │</w:t>
      </w:r>
      <w:r>
        <w:br/>
      </w:r>
      <w:r>
        <w:rPr>
          <w:rStyle w:val="VerbatimChar"/>
        </w:rPr>
        <w:t xml:space="preserve">│   │                                                                     │   │</w:t>
      </w:r>
      <w:r>
        <w:br/>
      </w:r>
      <w:r>
        <w:rPr>
          <w:rStyle w:val="VerbatimChar"/>
        </w:rPr>
        <w:t xml:space="preserve">│   │    [j/k] navigate  [Enter] open  [d] remove from list               │   │</w:t>
      </w:r>
      <w:r>
        <w:br/>
      </w:r>
      <w:r>
        <w:rPr>
          <w:rStyle w:val="VerbatimChar"/>
        </w:rPr>
        <w:t xml:space="preserve">│   └─────────────────────────────────────────────────────────────────────┘   │</w:t>
      </w:r>
      <w:r>
        <w:br/>
      </w:r>
      <w:r>
        <w:rPr>
          <w:rStyle w:val="VerbatimChar"/>
        </w:rPr>
        <w:t xml:space="preserve">│                                                                             │</w:t>
      </w:r>
      <w:r>
        <w:br/>
      </w:r>
      <w:r>
        <w:rPr>
          <w:rStyle w:val="VerbatimChar"/>
        </w:rPr>
        <w:t xml:space="preserve">│   ┌──────────────┐  ┌──────────────┐  ┌──────────────┐  ┌──────────────┐   │</w:t>
      </w:r>
      <w:r>
        <w:br/>
      </w:r>
      <w:r>
        <w:rPr>
          <w:rStyle w:val="VerbatimChar"/>
        </w:rPr>
        <w:t xml:space="preserve">│   │ [n] New      │  │ [c] Clone    │  │ [o] Open     │  │ [,] Settings │   │</w:t>
      </w:r>
      <w:r>
        <w:br/>
      </w:r>
      <w:r>
        <w:rPr>
          <w:rStyle w:val="VerbatimChar"/>
        </w:rPr>
        <w:t xml:space="preserve">│   │   Project    │  │   Repo       │  │   Folder     │  │              │   │</w:t>
      </w:r>
      <w:r>
        <w:br/>
      </w:r>
      <w:r>
        <w:rPr>
          <w:rStyle w:val="VerbatimChar"/>
        </w:rPr>
        <w:t xml:space="preserve">│   └──────────────┘  └──────────────┘  └──────────────┘  └──────────────┘   │</w:t>
      </w:r>
      <w:r>
        <w:br/>
      </w:r>
      <w:r>
        <w:rPr>
          <w:rStyle w:val="VerbatimChar"/>
        </w:rPr>
        <w:t xml:space="preserve">│                                                                             │</w:t>
      </w:r>
      <w:r>
        <w:br/>
      </w:r>
      <w:r>
        <w:rPr>
          <w:rStyle w:val="VerbatimChar"/>
        </w:rPr>
        <w:t xml:space="preserve">│   Tip: Press Ctrl+P anytime for the command palette                        │</w:t>
      </w:r>
      <w:r>
        <w:br/>
      </w:r>
      <w:r>
        <w:rPr>
          <w:rStyle w:val="VerbatimChar"/>
        </w:rPr>
        <w:t xml:space="preserve">│                                                                             │</w:t>
      </w:r>
      <w:r>
        <w:br/>
      </w:r>
      <w:r>
        <w:rPr>
          <w:rStyle w:val="VerbatimChar"/>
        </w:rPr>
        <w:t xml:space="preserve">├─────────────────────────────────────────────────────────────────────────────┤</w:t>
      </w:r>
      <w:r>
        <w:br/>
      </w:r>
      <w:r>
        <w:rPr>
          <w:rStyle w:val="VerbatimChar"/>
        </w:rPr>
        <w:t xml:space="preserve">│  Model: deepseek-v4-pro    Cost: $0.000    Session: --                      │</w:t>
      </w:r>
      <w:r>
        <w:br/>
      </w:r>
      <w:r>
        <w:rPr>
          <w:rStyle w:val="VerbatimChar"/>
        </w:rPr>
        <w:t xml:space="preserve">└─────────────────────────────────────────────────────────────────────────────┘</w:t>
      </w:r>
    </w:p>
    <w:p>
      <w:pPr>
        <w:pStyle w:val="FirstParagraph"/>
      </w:pPr>
      <w:r>
        <w:rPr>
          <w:bCs/>
          <w:b/>
        </w:rPr>
        <w:t xml:space="preserve">Layout.</w:t>
      </w:r>
      <w:r>
        <w:t xml:space="preserve"> </w:t>
      </w:r>
      <w:r>
        <w:t xml:space="preserve">Header</w:t>
      </w:r>
      <w:r>
        <w:t xml:space="preserve"> </w:t>
      </w:r>
      <w:r>
        <w:rPr>
          <w:rStyle w:val="VerbatimChar"/>
        </w:rPr>
        <w:t xml:space="preserve">Length(1)</w:t>
      </w:r>
      <w:r>
        <w:t xml:space="preserve">, center</w:t>
      </w:r>
      <w:r>
        <w:t xml:space="preserve"> </w:t>
      </w:r>
      <w:r>
        <w:rPr>
          <w:rStyle w:val="VerbatimChar"/>
        </w:rPr>
        <w:t xml:space="preserve">Min(0)</w:t>
      </w:r>
      <w:r>
        <w:t xml:space="preserve"> </w:t>
      </w:r>
      <w:r>
        <w:t xml:space="preserve">(projects</w:t>
      </w:r>
      <w:r>
        <w:t xml:space="preserve"> </w:t>
      </w:r>
      <w:r>
        <w:rPr>
          <w:rStyle w:val="VerbatimChar"/>
        </w:rPr>
        <w:t xml:space="preserve">Length(12)</w:t>
      </w:r>
      <w:r>
        <w:t xml:space="preserve">, action buttons in</w:t>
      </w:r>
      <w:r>
        <w:t xml:space="preserve"> </w:t>
      </w:r>
      <w:r>
        <w:rPr>
          <w:rStyle w:val="VerbatimChar"/>
        </w:rPr>
        <w:t xml:space="preserve">Layout::horizontal([Length(16); 4])</w:t>
      </w:r>
      <w:r>
        <w:t xml:space="preserve">), footer</w:t>
      </w:r>
      <w:r>
        <w:t xml:space="preserve"> </w:t>
      </w:r>
      <w:r>
        <w:rPr>
          <w:rStyle w:val="VerbatimChar"/>
        </w:rPr>
        <w:t xml:space="preserve">Length(1)</w:t>
      </w:r>
      <w:r>
        <w:t xml:space="preserve">. Projects use a</w:t>
      </w:r>
      <w:r>
        <w:t xml:space="preserve"> </w:t>
      </w:r>
      <w:r>
        <w:rPr>
          <w:rStyle w:val="VerbatimChar"/>
        </w:rPr>
        <w:t xml:space="preserve">List</w:t>
      </w:r>
      <w:r>
        <w:t xml:space="preserve"> </w:t>
      </w:r>
      <w:r>
        <w:t xml:space="preserve">with reversed</w:t>
      </w:r>
      <w:r>
        <w:t xml:space="preserve"> </w:t>
      </w:r>
      <w:r>
        <w:rPr>
          <w:rStyle w:val="VerbatimChar"/>
        </w:rPr>
        <w:t xml:space="preserve">HighlightStyle</w:t>
      </w:r>
      <w:r>
        <w:t xml:space="preserve">.</w:t>
      </w:r>
    </w:p>
    <w:p>
      <w:pPr>
        <w:pStyle w:val="BodyText"/>
      </w:pPr>
      <w:r>
        <w:rPr>
          <w:bCs/>
          <w:b/>
        </w:rPr>
        <w:t xml:space="preserve">States.</w:t>
      </w:r>
      <w:r>
        <w:t xml:space="preserve"> </w:t>
      </w:r>
      <w:r>
        <w:t xml:space="preserve">Empty:</w:t>
      </w:r>
      <w:r>
        <w:t xml:space="preserve"> </w:t>
      </w:r>
      <w:r>
        <w:t xml:space="preserve">“</w:t>
      </w:r>
      <w:r>
        <w:t xml:space="preserve">No recent projects — press</w:t>
      </w:r>
      <w:r>
        <w:t xml:space="preserve"> </w:t>
      </w:r>
      <w:r>
        <w:rPr>
          <w:rStyle w:val="VerbatimChar"/>
        </w:rPr>
        <w:t xml:space="preserve">n</w:t>
      </w:r>
      <w:r>
        <w:t xml:space="preserve"> </w:t>
      </w:r>
      <w:r>
        <w:t xml:space="preserve">to create one</w:t>
      </w:r>
      <w:r>
        <w:t xml:space="preserve">”</w:t>
      </w:r>
      <w:r>
        <w:t xml:space="preserve"> </w:t>
      </w:r>
      <w:r>
        <w:t xml:space="preserve">dimmed. Loading: modal overlay (</w:t>
      </w:r>
      <w:r>
        <w:rPr>
          <w:rStyle w:val="VerbatimChar"/>
        </w:rPr>
        <w:t xml:space="preserve">Clear</w:t>
      </w:r>
      <w:r>
        <w:t xml:space="preserve"> </w:t>
      </w:r>
      <w:r>
        <w:t xml:space="preserve">+ centered</w:t>
      </w:r>
      <w:r>
        <w:t xml:space="preserve"> </w:t>
      </w:r>
      <w:r>
        <w:rPr>
          <w:rStyle w:val="VerbatimChar"/>
        </w:rPr>
        <w:t xml:space="preserve">Block</w:t>
      </w:r>
      <w:r>
        <w:t xml:space="preserve">) showing</w:t>
      </w:r>
      <w:r>
        <w:t xml:space="preserve"> </w:t>
      </w:r>
      <w:r>
        <w:t xml:space="preserve">“</w:t>
      </w:r>
      <w:r>
        <w:t xml:space="preserve">Scanning repository…</w:t>
      </w:r>
      <w:r>
        <w:t xml:space="preserve">”</w:t>
      </w:r>
      <w:r>
        <w:t xml:space="preserve">.</w:t>
      </w:r>
    </w:p>
    <w:p>
      <w:pPr>
        <w:pStyle w:val="BodyText"/>
      </w:pPr>
      <w:r>
        <w:rPr>
          <w:bCs/>
          <w:b/>
        </w:rPr>
        <w:t xml:space="preserve">Errors.</w:t>
      </w:r>
      <w:r>
        <w:t xml:space="preserve"> </w:t>
      </w:r>
      <w:r>
        <w:t xml:space="preserve">Missing path: red banner</w:t>
      </w:r>
      <w:r>
        <w:t xml:space="preserve"> </w:t>
      </w:r>
      <w:r>
        <w:t xml:space="preserve">“</w:t>
      </w:r>
      <w:r>
        <w:t xml:space="preserve">Path not found — removed from history,</w:t>
      </w:r>
      <w:r>
        <w:t xml:space="preserve">”</w:t>
      </w:r>
      <w:r>
        <w:t xml:space="preserve"> </w:t>
      </w:r>
      <w:r>
        <w:t xml:space="preserve">entry deleted from SQLite.</w:t>
      </w:r>
    </w:p>
    <w:bookmarkEnd w:id="96"/>
    <w:bookmarkStart w:id="97" w:name="main-agent-screen"/>
    <w:p>
      <w:pPr>
        <w:pStyle w:val="Heading4"/>
      </w:pPr>
      <w:r>
        <w:t xml:space="preserve">6.1.2 Main Agent Screen</w:t>
      </w:r>
    </w:p>
    <w:p>
      <w:pPr>
        <w:pStyle w:val="FirstParagraph"/>
      </w:pPr>
      <w:r>
        <w:t xml:space="preserve">Primary 3-panel workspace. The body uses</w:t>
      </w:r>
      <w:r>
        <w:t xml:space="preserve"> </w:t>
      </w:r>
      <w:r>
        <w:rPr>
          <w:rStyle w:val="VerbatimChar"/>
        </w:rPr>
        <w:t xml:space="preserve">Layout::horizontal([Length(20), Fill(1), Length(22)])</w:t>
      </w:r>
      <w:r>
        <w:t xml:space="preserve">, producing</w:t>
      </w:r>
      <w:r>
        <w:t xml:space="preserve"> </w:t>
      </w:r>
      <w:r>
        <w:rPr>
          <w:rStyle w:val="VerbatimChar"/>
        </w:rPr>
        <w:t xml:space="preserve">[file_tree, chat, sidebar]</w:t>
      </w:r>
      <w:r>
        <w:t xml:space="preserve">. The right sidebar splits via</w:t>
      </w:r>
      <w:r>
        <w:t xml:space="preserve"> </w:t>
      </w:r>
      <w:r>
        <w:rPr>
          <w:rStyle w:val="VerbatimChar"/>
        </w:rPr>
        <w:t xml:space="preserve">Layout::vertical([Fill(1), Length(8)])</w:t>
      </w:r>
      <w:r>
        <w:t xml:space="preserve"> </w:t>
      </w:r>
      <w:r>
        <w:t xml:space="preserve">for plan and tools. Below 70 columns the sidebar collapses to tab-overlay mode; below 48 columns the file tree collapses too.</w:t>
      </w:r>
    </w:p>
    <w:p>
      <w:pPr>
        <w:pStyle w:val="SourceCode"/>
      </w:pPr>
      <w:r>
        <w:rPr>
          <w:rStyle w:val="VerbatimChar"/>
        </w:rPr>
        <w:t xml:space="preserve">┌─────────────────────────────────────────────────────────────────────────────┐</w:t>
      </w:r>
      <w:r>
        <w:br/>
      </w:r>
      <w:r>
        <w:rPr>
          <w:rStyle w:val="VerbatimChar"/>
        </w:rPr>
        <w:t xml:space="preserve">│  my-api  ~/projects/my-api  main*  deepseek-v4-pro  $0.042  12.4K tok      │</w:t>
      </w:r>
      <w:r>
        <w:br/>
      </w:r>
      <w:r>
        <w:rPr>
          <w:rStyle w:val="VerbatimChar"/>
        </w:rPr>
        <w:t xml:space="preserve">├──────────────┬──────────────────────────────────────────────┬───────────────┤</w:t>
      </w:r>
      <w:r>
        <w:br/>
      </w:r>
      <w:r>
        <w:rPr>
          <w:rStyle w:val="VerbatimChar"/>
        </w:rPr>
        <w:t xml:space="preserve">│ src/         │  User                                        │ PLAN          │</w:t>
      </w:r>
      <w:r>
        <w:br/>
      </w:r>
      <w:r>
        <w:rPr>
          <w:rStyle w:val="VerbatimChar"/>
        </w:rPr>
        <w:t xml:space="preserve">│ ├─ main.rs   │  ──────────────────────────────────────────  │ ┌───────────┐ │</w:t>
      </w:r>
      <w:r>
        <w:br/>
      </w:r>
      <w:r>
        <w:rPr>
          <w:rStyle w:val="VerbatimChar"/>
        </w:rPr>
        <w:t xml:space="preserve">│ ├─ lib.rs    │  Add rate limiting to /api/v1/users          │ │ 1. Read   │ │</w:t>
      </w:r>
      <w:r>
        <w:br/>
      </w:r>
      <w:r>
        <w:rPr>
          <w:rStyle w:val="VerbatimChar"/>
        </w:rPr>
        <w:t xml:space="preserve">│ ├─ routes/   │  endpoint.                                   │ │    auth   │ │</w:t>
      </w:r>
      <w:r>
        <w:br/>
      </w:r>
      <w:r>
        <w:rPr>
          <w:rStyle w:val="VerbatimChar"/>
        </w:rPr>
        <w:t xml:space="preserve">│ │  ├─ user.  │                                              │ │ 2. Mod... │ │</w:t>
      </w:r>
      <w:r>
        <w:br/>
      </w:r>
      <w:r>
        <w:rPr>
          <w:rStyle w:val="VerbatimChar"/>
        </w:rPr>
        <w:t xml:space="preserve">│ │  └─ admin  │  Assistant  thinking...                      │ │ 3. Add    │ │</w:t>
      </w:r>
      <w:r>
        <w:br/>
      </w:r>
      <w:r>
        <w:rPr>
          <w:rStyle w:val="VerbatimChar"/>
        </w:rPr>
        <w:t xml:space="preserve">│ │     └─ ... │  ▼                                           │ │    tests  │ │</w:t>
      </w:r>
      <w:r>
        <w:br/>
      </w:r>
      <w:r>
        <w:rPr>
          <w:rStyle w:val="VerbatimChar"/>
        </w:rPr>
        <w:t xml:space="preserve">│ ├─ models/   │  I'll add rate limiting using a token-bu...  │ │ 4. Run    │ │</w:t>
      </w:r>
      <w:r>
        <w:br/>
      </w:r>
      <w:r>
        <w:rPr>
          <w:rStyle w:val="VerbatimChar"/>
        </w:rPr>
        <w:t xml:space="preserve">│ │  └─ user.  │                                              │ └───────────┘ │</w:t>
      </w:r>
      <w:r>
        <w:br/>
      </w:r>
      <w:r>
        <w:rPr>
          <w:rStyle w:val="VerbatimChar"/>
        </w:rPr>
        <w:t xml:space="preserve">│ ├─ middleware│  ```rust                                     │               │</w:t>
      </w:r>
      <w:r>
        <w:br/>
      </w:r>
      <w:r>
        <w:rPr>
          <w:rStyle w:val="VerbatimChar"/>
        </w:rPr>
        <w:t xml:space="preserve">│ │  └─ auth.  │  use std::sync::Arc;                         │ TOOLS         │</w:t>
      </w:r>
      <w:r>
        <w:br/>
      </w:r>
      <w:r>
        <w:rPr>
          <w:rStyle w:val="VerbatimChar"/>
        </w:rPr>
        <w:t xml:space="preserve">│ ├─ Cargo.toml│  use tokio::sync::Mutex;                     │ [read] x3     │</w:t>
      </w:r>
      <w:r>
        <w:br/>
      </w:r>
      <w:r>
        <w:rPr>
          <w:rStyle w:val="VerbatimChar"/>
        </w:rPr>
        <w:t xml:space="preserve">│ └─ .gitignor │  ```                                         │ [grep] x1     │</w:t>
      </w:r>
      <w:r>
        <w:br/>
      </w:r>
      <w:r>
        <w:rPr>
          <w:rStyle w:val="VerbatimChar"/>
        </w:rPr>
        <w:t xml:space="preserve">│              │                                              │ [write] x1    │</w:t>
      </w:r>
      <w:r>
        <w:br/>
      </w:r>
      <w:r>
        <w:rPr>
          <w:rStyle w:val="VerbatimChar"/>
        </w:rPr>
        <w:t xml:space="preserve">│ [1]Chat[2]Pl │                                              │               │</w:t>
      </w:r>
      <w:r>
        <w:br/>
      </w:r>
      <w:r>
        <w:rPr>
          <w:rStyle w:val="VerbatimChar"/>
        </w:rPr>
        <w:t xml:space="preserve">├──────────────┴──────────────────────────────────────────────┴───────────────┤</w:t>
      </w:r>
      <w:r>
        <w:br/>
      </w:r>
      <w:r>
        <w:rPr>
          <w:rStyle w:val="VerbatimChar"/>
        </w:rPr>
        <w:t xml:space="preserve">│ &gt; add rate limiting   [Enter] send  [Ctrl+P] palette  [Ctrl+D] diff        │</w:t>
      </w:r>
      <w:r>
        <w:br/>
      </w:r>
      <w:r>
        <w:rPr>
          <w:rStyle w:val="VerbatimChar"/>
        </w:rPr>
        <w:t xml:space="preserve">├─────────────────────────────────────────────────────────────────────────────┤</w:t>
      </w:r>
      <w:r>
        <w:br/>
      </w:r>
      <w:r>
        <w:rPr>
          <w:rStyle w:val="VerbatimChar"/>
        </w:rPr>
        <w:t xml:space="preserve">│  PRO  ◐ thinking...  3 tools pending  [Ctrl+C] cancel                      │</w:t>
      </w:r>
      <w:r>
        <w:br/>
      </w:r>
      <w:r>
        <w:rPr>
          <w:rStyle w:val="VerbatimChar"/>
        </w:rPr>
        <w:t xml:space="preserve">└─────────────────────────────────────────────────────────────────────────────┘</w:t>
      </w:r>
    </w:p>
    <w:p>
      <w:pPr>
        <w:pStyle w:val="FirstParagraph"/>
      </w:pPr>
      <w:r>
        <w:rPr>
          <w:bCs/>
          <w:b/>
        </w:rPr>
        <w:t xml:space="preserve">States.</w:t>
      </w:r>
      <w:r>
        <w:t xml:space="preserve"> </w:t>
      </w:r>
      <w:r>
        <w:t xml:space="preserve">Streaming: status bar shows</w:t>
      </w:r>
      <w:r>
        <w:t xml:space="preserve"> </w:t>
      </w:r>
      <w:r>
        <w:rPr>
          <w:rStyle w:val="VerbatimChar"/>
        </w:rPr>
        <w:t xml:space="preserve">◐ thinking...</w:t>
      </w:r>
      <w:r>
        <w:t xml:space="preserve">; tool calls populate the right sidebar live as they stream in</w:t>
      </w:r>
      <w:r>
        <w:t xml:space="preserve"> </w:t>
      </w:r>
      <w:r>
        <w:rPr>
          <w:vertAlign w:val="superscript"/>
        </w:rPr>
        <w:t xml:space="preserve">8</w:t>
      </w:r>
      <w:r>
        <w:t xml:space="preserve">. Code blocks render in nested</w:t>
      </w:r>
      <w:r>
        <w:t xml:space="preserve"> </w:t>
      </w:r>
      <w:r>
        <w:rPr>
          <w:rStyle w:val="VerbatimChar"/>
        </w:rPr>
        <w:t xml:space="preserve">Block</w:t>
      </w:r>
      <w:r>
        <w:t xml:space="preserve"> </w:t>
      </w:r>
      <w:r>
        <w:t xml:space="preserve">widgets with tree-sitter highlighting.</w:t>
      </w:r>
    </w:p>
    <w:p>
      <w:pPr>
        <w:pStyle w:val="BodyText"/>
      </w:pPr>
      <w:r>
        <w:rPr>
          <w:bCs/>
          <w:b/>
        </w:rPr>
        <w:t xml:space="preserve">Errors.</w:t>
      </w:r>
      <w:r>
        <w:t xml:space="preserve"> </w:t>
      </w:r>
      <w:r>
        <w:t xml:space="preserve">API errors: modal with code and</w:t>
      </w:r>
      <w:r>
        <w:t xml:space="preserve"> </w:t>
      </w:r>
      <w:r>
        <w:rPr>
          <w:rStyle w:val="VerbatimChar"/>
        </w:rPr>
        <w:t xml:space="preserve">[r] retry</w:t>
      </w:r>
      <w:r>
        <w:t xml:space="preserve">. Timeouts: yellow status</w:t>
      </w:r>
      <w:r>
        <w:t xml:space="preserve"> </w:t>
      </w:r>
      <w:r>
        <w:t xml:space="preserve">“</w:t>
      </w:r>
      <w:r>
        <w:t xml:space="preserve">Request timed out (30s).</w:t>
      </w:r>
      <w:r>
        <w:t xml:space="preserve">”</w:t>
      </w:r>
    </w:p>
    <w:bookmarkEnd w:id="97"/>
    <w:bookmarkStart w:id="98" w:name="chat-screen"/>
    <w:p>
      <w:pPr>
        <w:pStyle w:val="Heading4"/>
      </w:pPr>
      <w:r>
        <w:t xml:space="preserve">6.1.3 Chat Screen</w:t>
      </w:r>
    </w:p>
    <w:p>
      <w:pPr>
        <w:pStyle w:val="FirstParagraph"/>
      </w:pPr>
      <w:r>
        <w:t xml:space="preserve">Full-screen chat via</w:t>
      </w:r>
      <w:r>
        <w:t xml:space="preserve"> </w:t>
      </w:r>
      <w:r>
        <w:rPr>
          <w:rStyle w:val="VerbatimChar"/>
        </w:rPr>
        <w:t xml:space="preserve">Ctrl+T</w:t>
      </w:r>
      <w:r>
        <w:t xml:space="preserve"> </w:t>
      </w:r>
      <w:r>
        <w:t xml:space="preserve">tab 1. Expanded center panel with message history, streaming display, thinking toggle, and code blocks.</w:t>
      </w:r>
    </w:p>
    <w:p>
      <w:pPr>
        <w:pStyle w:val="SourceCode"/>
      </w:pPr>
      <w:r>
        <w:rPr>
          <w:rStyle w:val="VerbatimChar"/>
        </w:rPr>
        <w:t xml:space="preserve">┌─────────────────────────────────────────────────────────────────────────────┐</w:t>
      </w:r>
      <w:r>
        <w:br/>
      </w:r>
      <w:r>
        <w:rPr>
          <w:rStyle w:val="VerbatimChar"/>
        </w:rPr>
        <w:t xml:space="preserve">│  deepseek-code  Chat                                    [Ctrl+E] export    │</w:t>
      </w:r>
      <w:r>
        <w:br/>
      </w:r>
      <w:r>
        <w:rPr>
          <w:rStyle w:val="VerbatimChar"/>
        </w:rPr>
        <w:t xml:space="preserve">├─────────────────────────────────────────────────────────────────────────────┤</w:t>
      </w:r>
      <w:r>
        <w:br/>
      </w:r>
      <w:r>
        <w:rPr>
          <w:rStyle w:val="VerbatimChar"/>
        </w:rPr>
        <w:t xml:space="preserve">│                                                                             │</w:t>
      </w:r>
      <w:r>
        <w:br/>
      </w:r>
      <w:r>
        <w:rPr>
          <w:rStyle w:val="VerbatimChar"/>
        </w:rPr>
        <w:t xml:space="preserve">│  You — 14:32                                                                │</w:t>
      </w:r>
      <w:r>
        <w:br/>
      </w:r>
      <w:r>
        <w:rPr>
          <w:rStyle w:val="VerbatimChar"/>
        </w:rPr>
        <w:t xml:space="preserve">│  Add rate limiting middleware with a sliding window of 100 req/60s.         │</w:t>
      </w:r>
      <w:r>
        <w:br/>
      </w:r>
      <w:r>
        <w:rPr>
          <w:rStyle w:val="VerbatimChar"/>
        </w:rPr>
        <w:t xml:space="preserve">│                                                                             │</w:t>
      </w:r>
      <w:r>
        <w:br/>
      </w:r>
      <w:r>
        <w:rPr>
          <w:rStyle w:val="VerbatimChar"/>
        </w:rPr>
        <w:t xml:space="preserve">│  ─────────────────────────────────────────────────────────────────────────  │</w:t>
      </w:r>
      <w:r>
        <w:br/>
      </w:r>
      <w:r>
        <w:rPr>
          <w:rStyle w:val="VerbatimChar"/>
        </w:rPr>
        <w:t xml:space="preserve">│  Assistant — deepseek-v4-pro — $0.018 — 4.2K tokens                         │</w:t>
      </w:r>
      <w:r>
        <w:br/>
      </w:r>
      <w:r>
        <w:rPr>
          <w:rStyle w:val="VerbatimChar"/>
        </w:rPr>
        <w:t xml:space="preserve">│  ▼ Thinking (2.1K tokens)                                                   │</w:t>
      </w:r>
      <w:r>
        <w:br/>
      </w:r>
      <w:r>
        <w:rPr>
          <w:rStyle w:val="VerbatimChar"/>
        </w:rPr>
        <w:t xml:space="preserve">│  The user wants rate limiting. I'll use a sliding window counter...         │</w:t>
      </w:r>
      <w:r>
        <w:br/>
      </w:r>
      <w:r>
        <w:rPr>
          <w:rStyle w:val="VerbatimChar"/>
        </w:rPr>
        <w:t xml:space="preserve">│                                                                             │</w:t>
      </w:r>
      <w:r>
        <w:br/>
      </w:r>
      <w:r>
        <w:rPr>
          <w:rStyle w:val="VerbatimChar"/>
        </w:rPr>
        <w:t xml:space="preserve">│  I'll implement a sliding window rate limiter:                              │</w:t>
      </w:r>
      <w:r>
        <w:br/>
      </w:r>
      <w:r>
        <w:rPr>
          <w:rStyle w:val="VerbatimChar"/>
        </w:rPr>
        <w:t xml:space="preserve">│                                                                             │</w:t>
      </w:r>
      <w:r>
        <w:br/>
      </w:r>
      <w:r>
        <w:rPr>
          <w:rStyle w:val="VerbatimChar"/>
        </w:rPr>
        <w:t xml:space="preserve">│  ```rust  src/middleware/rate_limit.rs                                      │</w:t>
      </w:r>
      <w:r>
        <w:br/>
      </w:r>
      <w:r>
        <w:rPr>
          <w:rStyle w:val="VerbatimChar"/>
        </w:rPr>
        <w:t xml:space="preserve">│  use std::collections::VecDeque;                                            │</w:t>
      </w:r>
      <w:r>
        <w:br/>
      </w:r>
      <w:r>
        <w:rPr>
          <w:rStyle w:val="VerbatimChar"/>
        </w:rPr>
        <w:t xml:space="preserve">│  use std::sync::Arc;                                                        │</w:t>
      </w:r>
      <w:r>
        <w:br/>
      </w:r>
      <w:r>
        <w:rPr>
          <w:rStyle w:val="VerbatimChar"/>
        </w:rPr>
        <w:t xml:space="preserve">│  use tokio::sync::RwLock;                                                   │</w:t>
      </w:r>
      <w:r>
        <w:br/>
      </w:r>
      <w:r>
        <w:rPr>
          <w:rStyle w:val="VerbatimChar"/>
        </w:rPr>
        <w:t xml:space="preserve">│                                                                             │</w:t>
      </w:r>
      <w:r>
        <w:br/>
      </w:r>
      <w:r>
        <w:rPr>
          <w:rStyle w:val="VerbatimChar"/>
        </w:rPr>
        <w:t xml:space="preserve">│  pub struct SlidingWindow {                                                 │</w:t>
      </w:r>
      <w:r>
        <w:br/>
      </w:r>
      <w:r>
        <w:rPr>
          <w:rStyle w:val="VerbatimChar"/>
        </w:rPr>
        <w:t xml:space="preserve">│      window_secs: u64,                                                      │</w:t>
      </w:r>
      <w:r>
        <w:br/>
      </w:r>
      <w:r>
        <w:rPr>
          <w:rStyle w:val="VerbatimChar"/>
        </w:rPr>
        <w:t xml:space="preserve">│      max_requests: usize,                                                   │</w:t>
      </w:r>
      <w:r>
        <w:br/>
      </w:r>
      <w:r>
        <w:rPr>
          <w:rStyle w:val="VerbatimChar"/>
        </w:rPr>
        <w:t xml:space="preserve">│      requests: Arc&lt;RwLock&lt;VecDeque&lt;Instant&gt;&gt;&gt;,                              │</w:t>
      </w:r>
      <w:r>
        <w:br/>
      </w:r>
      <w:r>
        <w:rPr>
          <w:rStyle w:val="VerbatimChar"/>
        </w:rPr>
        <w:t xml:space="preserve">│  }                                                                          │</w:t>
      </w:r>
      <w:r>
        <w:br/>
      </w:r>
      <w:r>
        <w:rPr>
          <w:rStyle w:val="VerbatimChar"/>
        </w:rPr>
        <w:t xml:space="preserve">│  ```                                                                        │</w:t>
      </w:r>
      <w:r>
        <w:br/>
      </w:r>
      <w:r>
        <w:rPr>
          <w:rStyle w:val="VerbatimChar"/>
        </w:rPr>
        <w:t xml:space="preserve">│  [▸] Show 48 more lines                                                    │</w:t>
      </w:r>
      <w:r>
        <w:br/>
      </w:r>
      <w:r>
        <w:rPr>
          <w:rStyle w:val="VerbatimChar"/>
        </w:rPr>
        <w:t xml:space="preserve">│                                                                             │</w:t>
      </w:r>
      <w:r>
        <w:br/>
      </w:r>
      <w:r>
        <w:rPr>
          <w:rStyle w:val="VerbatimChar"/>
        </w:rPr>
        <w:t xml:space="preserve">│  ─────────────────────────────────────────────────────────────────────────  │</w:t>
      </w:r>
      <w:r>
        <w:br/>
      </w:r>
      <w:r>
        <w:rPr>
          <w:rStyle w:val="VerbatimChar"/>
        </w:rPr>
        <w:t xml:space="preserve">│  Assistant — applying edits... ◐                                            │</w:t>
      </w:r>
      <w:r>
        <w:br/>
      </w:r>
      <w:r>
        <w:rPr>
          <w:rStyle w:val="VerbatimChar"/>
        </w:rPr>
        <w:t xml:space="preserve">├─────────────────────────────────────────────────────────────────────────────┤</w:t>
      </w:r>
      <w:r>
        <w:br/>
      </w:r>
      <w:r>
        <w:rPr>
          <w:rStyle w:val="VerbatimChar"/>
        </w:rPr>
        <w:t xml:space="preserve">│  [↑↓] history  [Ctrl+T] tabs  [Ctrl+Space] thinking toggle                │</w:t>
      </w:r>
      <w:r>
        <w:br/>
      </w:r>
      <w:r>
        <w:rPr>
          <w:rStyle w:val="VerbatimChar"/>
        </w:rPr>
        <w:t xml:space="preserve">└─────────────────────────────────────────────────────────────────────────────┘</w:t>
      </w:r>
    </w:p>
    <w:p>
      <w:pPr>
        <w:pStyle w:val="FirstParagraph"/>
      </w:pPr>
      <w:r>
        <w:rPr>
          <w:bCs/>
          <w:b/>
        </w:rPr>
        <w:t xml:space="preserve">Layout.</w:t>
      </w:r>
      <w:r>
        <w:t xml:space="preserve"> </w:t>
      </w:r>
      <w:r>
        <w:rPr>
          <w:rStyle w:val="VerbatimChar"/>
        </w:rPr>
        <w:t xml:space="preserve">Length(1)</w:t>
      </w:r>
      <w:r>
        <w:t xml:space="preserve"> </w:t>
      </w:r>
      <w:r>
        <w:t xml:space="preserve">header,</w:t>
      </w:r>
      <w:r>
        <w:t xml:space="preserve"> </w:t>
      </w:r>
      <w:r>
        <w:rPr>
          <w:rStyle w:val="VerbatimChar"/>
        </w:rPr>
        <w:t xml:space="preserve">Fill(1)</w:t>
      </w:r>
      <w:r>
        <w:t xml:space="preserve"> </w:t>
      </w:r>
      <w:r>
        <w:t xml:space="preserve">messages with</w:t>
      </w:r>
      <w:r>
        <w:t xml:space="preserve"> </w:t>
      </w:r>
      <w:r>
        <w:rPr>
          <w:rStyle w:val="VerbatimChar"/>
        </w:rPr>
        <w:t xml:space="preserve">Scrollbar</w:t>
      </w:r>
      <w:r>
        <w:t xml:space="preserve">,</w:t>
      </w:r>
      <w:r>
        <w:t xml:space="preserve"> </w:t>
      </w:r>
      <w:r>
        <w:rPr>
          <w:rStyle w:val="VerbatimChar"/>
        </w:rPr>
        <w:t xml:space="preserve">Length(1)</w:t>
      </w:r>
      <w:r>
        <w:t xml:space="preserve"> </w:t>
      </w:r>
      <w:r>
        <w:t xml:space="preserve">input,</w:t>
      </w:r>
      <w:r>
        <w:t xml:space="preserve"> </w:t>
      </w:r>
      <w:r>
        <w:rPr>
          <w:rStyle w:val="VerbatimChar"/>
        </w:rPr>
        <w:t xml:space="preserve">Length(1)</w:t>
      </w:r>
      <w:r>
        <w:t xml:space="preserve"> </w:t>
      </w:r>
      <w:r>
        <w:t xml:space="preserve">footer. Messages are</w:t>
      </w:r>
      <w:r>
        <w:t xml:space="preserve"> </w:t>
      </w:r>
      <w:r>
        <w:rPr>
          <w:rStyle w:val="VerbatimChar"/>
        </w:rPr>
        <w:t xml:space="preserve">List&lt;MessageWidget&gt;</w:t>
      </w:r>
      <w:r>
        <w:t xml:space="preserve"> </w:t>
      </w:r>
      <w:r>
        <w:t xml:space="preserve">items; code blocks are nested</w:t>
      </w:r>
      <w:r>
        <w:t xml:space="preserve"> </w:t>
      </w:r>
      <w:r>
        <w:rPr>
          <w:rStyle w:val="VerbatimChar"/>
        </w:rPr>
        <w:t xml:space="preserve">Block</w:t>
      </w:r>
      <w:r>
        <w:t xml:space="preserve"> </w:t>
      </w:r>
      <w:r>
        <w:t xml:space="preserve">widgets titled with file path.</w:t>
      </w:r>
    </w:p>
    <w:p>
      <w:pPr>
        <w:pStyle w:val="BodyText"/>
      </w:pPr>
      <w:r>
        <w:rPr>
          <w:bCs/>
          <w:b/>
        </w:rPr>
        <w:t xml:space="preserve">States.</w:t>
      </w:r>
      <w:r>
        <w:t xml:space="preserve"> </w:t>
      </w:r>
      <w:r>
        <w:rPr>
          <w:rStyle w:val="VerbatimChar"/>
        </w:rPr>
        <w:t xml:space="preserve">Ctrl+Space</w:t>
      </w:r>
      <w:r>
        <w:t xml:space="preserve"> </w:t>
      </w:r>
      <w:r>
        <w:t xml:space="preserve">toggles</w:t>
      </w:r>
      <w:r>
        <w:t xml:space="preserve"> </w:t>
      </w:r>
      <w:r>
        <w:rPr>
          <w:rStyle w:val="VerbatimChar"/>
        </w:rPr>
        <w:t xml:space="preserve">reasoning_content</w:t>
      </w:r>
      <w:r>
        <w:t xml:space="preserve"> </w:t>
      </w:r>
      <w:r>
        <w:t xml:space="preserve">visibility. Collapsed code blocks show 10 lines plus</w:t>
      </w:r>
      <w:r>
        <w:t xml:space="preserve"> </w:t>
      </w:r>
      <w:r>
        <w:rPr>
          <w:rStyle w:val="VerbatimChar"/>
        </w:rPr>
        <w:t xml:space="preserve">[▸] Show N more</w:t>
      </w:r>
      <w:r>
        <w:t xml:space="preserve">. Auto-scroll to bottom on new tokens; scroll up pauses.</w:t>
      </w:r>
    </w:p>
    <w:p>
      <w:pPr>
        <w:pStyle w:val="BodyText"/>
      </w:pPr>
      <w:r>
        <w:rPr>
          <w:bCs/>
          <w:b/>
        </w:rPr>
        <w:t xml:space="preserve">Errors.</w:t>
      </w:r>
      <w:r>
        <w:t xml:space="preserve"> </w:t>
      </w:r>
      <w:r>
        <w:t xml:space="preserve">Approaching 1M context: yellow warning</w:t>
      </w:r>
      <w:r>
        <w:t xml:space="preserve"> </w:t>
      </w:r>
      <w:r>
        <w:t xml:space="preserve">“</w:t>
      </w:r>
      <w:r>
        <w:t xml:space="preserve">⚠ Context limit approaching — consider /compact.</w:t>
      </w:r>
      <w:r>
        <w:t xml:space="preserve">”</w:t>
      </w:r>
    </w:p>
    <w:bookmarkEnd w:id="98"/>
    <w:bookmarkStart w:id="99" w:name="plan-screen"/>
    <w:p>
      <w:pPr>
        <w:pStyle w:val="Heading4"/>
      </w:pPr>
      <w:r>
        <w:t xml:space="preserve">6.1.4 Plan Screen</w:t>
      </w:r>
    </w:p>
    <w:p>
      <w:pPr>
        <w:pStyle w:val="FirstParagraph"/>
      </w:pPr>
      <w:r>
        <w:t xml:space="preserve">Task decomposition with step status, dependency graph, and estimated tokens/cost. Default right-sidebar widget; this is the full-page expansion.</w:t>
      </w:r>
    </w:p>
    <w:p>
      <w:pPr>
        <w:pStyle w:val="SourceCode"/>
      </w:pPr>
      <w:r>
        <w:rPr>
          <w:rStyle w:val="VerbatimChar"/>
        </w:rPr>
        <w:t xml:space="preserve">┌─────────────────────────────────────────────────────────────────────────────┐</w:t>
      </w:r>
      <w:r>
        <w:br/>
      </w:r>
      <w:r>
        <w:rPr>
          <w:rStyle w:val="VerbatimChar"/>
        </w:rPr>
        <w:t xml:space="preserve">│  Plan: Add rate limiting                                         [q] back  │</w:t>
      </w:r>
      <w:r>
        <w:br/>
      </w:r>
      <w:r>
        <w:rPr>
          <w:rStyle w:val="VerbatimChar"/>
        </w:rPr>
        <w:t xml:space="preserve">├─────────────────────────────────────────────────────────────────────────────┤</w:t>
      </w:r>
      <w:r>
        <w:br/>
      </w:r>
      <w:r>
        <w:rPr>
          <w:rStyle w:val="VerbatimChar"/>
        </w:rPr>
        <w:t xml:space="preserve">│  Task: Add rate limiting middleware (est. $0.034, ~8.2K tokens)             │</w:t>
      </w:r>
      <w:r>
        <w:br/>
      </w:r>
      <w:r>
        <w:rPr>
          <w:rStyle w:val="VerbatimChar"/>
        </w:rPr>
        <w:t xml:space="preserve">│                                                                             │</w:t>
      </w:r>
      <w:r>
        <w:br/>
      </w:r>
      <w:r>
        <w:rPr>
          <w:rStyle w:val="VerbatimChar"/>
        </w:rPr>
        <w:t xml:space="preserve">│  ┌───┐  [✓] 1. Read existing auth middleware (src/middleware/auth.rs)      │</w:t>
      </w:r>
      <w:r>
        <w:br/>
      </w:r>
      <w:r>
        <w:rPr>
          <w:rStyle w:val="VerbatimChar"/>
        </w:rPr>
        <w:t xml:space="preserve">│  │   │       0.8K tok  $0.003                                               │</w:t>
      </w:r>
      <w:r>
        <w:br/>
      </w:r>
      <w:r>
        <w:rPr>
          <w:rStyle w:val="VerbatimChar"/>
        </w:rPr>
        <w:t xml:space="preserve">│  ▼   │  [✓] 2. Check route definitions in src/routes/mod.rs                │</w:t>
      </w:r>
      <w:r>
        <w:br/>
      </w:r>
      <w:r>
        <w:rPr>
          <w:rStyle w:val="VerbatimChar"/>
        </w:rPr>
        <w:t xml:space="preserve">│      │       0.5K tok  $0.002                                               │</w:t>
      </w:r>
      <w:r>
        <w:br/>
      </w:r>
      <w:r>
        <w:rPr>
          <w:rStyle w:val="VerbatimChar"/>
        </w:rPr>
        <w:t xml:space="preserve">│  ┌───┘  [⟳] 3. Implement SlidingWindow in src/middleware/rate_limit.rs   │</w:t>
      </w:r>
      <w:r>
        <w:br/>
      </w:r>
      <w:r>
        <w:rPr>
          <w:rStyle w:val="VerbatimChar"/>
        </w:rPr>
        <w:t xml:space="preserve">│  │          3.2K tok  $0.012  ◐ writing...                                  │</w:t>
      </w:r>
      <w:r>
        <w:br/>
      </w:r>
      <w:r>
        <w:rPr>
          <w:rStyle w:val="VerbatimChar"/>
        </w:rPr>
        <w:t xml:space="preserve">│  │   ┌──┐ [ ] 4. Add rate limiter to /api/v1/users route                   │</w:t>
      </w:r>
      <w:r>
        <w:br/>
      </w:r>
      <w:r>
        <w:rPr>
          <w:rStyle w:val="VerbatimChar"/>
        </w:rPr>
        <w:t xml:space="preserve">│  │   │      1.5K tok  $0.006  blocked by #3                                 │</w:t>
      </w:r>
      <w:r>
        <w:br/>
      </w:r>
      <w:r>
        <w:rPr>
          <w:rStyle w:val="VerbatimChar"/>
        </w:rPr>
        <w:t xml:space="preserve">│  └───┘  [ ] 5. Write unit tests                                             │</w:t>
      </w:r>
      <w:r>
        <w:br/>
      </w:r>
      <w:r>
        <w:rPr>
          <w:rStyle w:val="VerbatimChar"/>
        </w:rPr>
        <w:t xml:space="preserve">│              2.2K tok  $0.008  blocked by #3, #4                            │</w:t>
      </w:r>
      <w:r>
        <w:br/>
      </w:r>
      <w:r>
        <w:rPr>
          <w:rStyle w:val="VerbatimChar"/>
        </w:rPr>
        <w:t xml:space="preserve">│  ┌───┐  [ ] 6. Run cargo test                                               │</w:t>
      </w:r>
      <w:r>
        <w:br/>
      </w:r>
      <w:r>
        <w:rPr>
          <w:rStyle w:val="VerbatimChar"/>
        </w:rPr>
        <w:t xml:space="preserve">│  └───┘       0.4K tok  $0.002  blocked by #5                                │</w:t>
      </w:r>
      <w:r>
        <w:br/>
      </w:r>
      <w:r>
        <w:rPr>
          <w:rStyle w:val="VerbatimChar"/>
        </w:rPr>
        <w:t xml:space="preserve">│                                                                             │</w:t>
      </w:r>
      <w:r>
        <w:br/>
      </w:r>
      <w:r>
        <w:rPr>
          <w:rStyle w:val="VerbatimChar"/>
        </w:rPr>
        <w:t xml:space="preserve">│  Dependencies: 3→4→5→6 sequential chain; 1, 2 independent                  │</w:t>
      </w:r>
      <w:r>
        <w:br/>
      </w:r>
      <w:r>
        <w:rPr>
          <w:rStyle w:val="VerbatimChar"/>
        </w:rPr>
        <w:t xml:space="preserve">├─────────────────────────────────────────────────────────────────────────────┤</w:t>
      </w:r>
      <w:r>
        <w:br/>
      </w:r>
      <w:r>
        <w:rPr>
          <w:rStyle w:val="VerbatimChar"/>
        </w:rPr>
        <w:t xml:space="preserve">│  [r] refresh  [Enter] view step details  [Ctrl+C] abort plan               │</w:t>
      </w:r>
      <w:r>
        <w:br/>
      </w:r>
      <w:r>
        <w:rPr>
          <w:rStyle w:val="VerbatimChar"/>
        </w:rPr>
        <w:t xml:space="preserve">└─────────────────────────────────────────────────────────────────────────────┘</w:t>
      </w:r>
    </w:p>
    <w:p>
      <w:pPr>
        <w:pStyle w:val="FirstParagraph"/>
      </w:pPr>
      <w:r>
        <w:rPr>
          <w:bCs/>
          <w:b/>
        </w:rPr>
        <w:t xml:space="preserve">Layout.</w:t>
      </w:r>
      <w:r>
        <w:t xml:space="preserve"> </w:t>
      </w:r>
      <w:r>
        <w:t xml:space="preserve">Header</w:t>
      </w:r>
      <w:r>
        <w:t xml:space="preserve"> </w:t>
      </w:r>
      <w:r>
        <w:rPr>
          <w:rStyle w:val="VerbatimChar"/>
        </w:rPr>
        <w:t xml:space="preserve">Length(1)</w:t>
      </w:r>
      <w:r>
        <w:t xml:space="preserve">, task list</w:t>
      </w:r>
      <w:r>
        <w:t xml:space="preserve"> </w:t>
      </w:r>
      <w:r>
        <w:rPr>
          <w:rStyle w:val="VerbatimChar"/>
        </w:rPr>
        <w:t xml:space="preserve">Fill(1)</w:t>
      </w:r>
      <w:r>
        <w:t xml:space="preserve">, dependency note</w:t>
      </w:r>
      <w:r>
        <w:t xml:space="preserve"> </w:t>
      </w:r>
      <w:r>
        <w:rPr>
          <w:rStyle w:val="VerbatimChar"/>
        </w:rPr>
        <w:t xml:space="preserve">Length(2)</w:t>
      </w:r>
      <w:r>
        <w:t xml:space="preserve">, footer</w:t>
      </w:r>
      <w:r>
        <w:t xml:space="preserve"> </w:t>
      </w:r>
      <w:r>
        <w:rPr>
          <w:rStyle w:val="VerbatimChar"/>
        </w:rPr>
        <w:t xml:space="preserve">Length(1)</w:t>
      </w:r>
      <w:r>
        <w:t xml:space="preserve">. Steps render as tree-connected nodes (</w:t>
      </w:r>
      <w:r>
        <w:rPr>
          <w:rStyle w:val="VerbatimChar"/>
        </w:rPr>
        <w:t xml:space="preserve">│├└─</w:t>
      </w:r>
      <w:r>
        <w:t xml:space="preserve">). Status:</w:t>
      </w:r>
      <w:r>
        <w:t xml:space="preserve"> </w:t>
      </w:r>
      <w:r>
        <w:rPr>
          <w:rStyle w:val="VerbatimChar"/>
        </w:rPr>
        <w:t xml:space="preserve">✓</w:t>
      </w:r>
      <w:r>
        <w:t xml:space="preserve"> </w:t>
      </w:r>
      <w:r>
        <w:t xml:space="preserve">green complete,</w:t>
      </w:r>
      <w:r>
        <w:t xml:space="preserve"> </w:t>
      </w:r>
      <w:r>
        <w:rPr>
          <w:rStyle w:val="VerbatimChar"/>
        </w:rPr>
        <w:t xml:space="preserve">⟳</w:t>
      </w:r>
      <w:r>
        <w:t xml:space="preserve"> </w:t>
      </w:r>
      <w:r>
        <w:t xml:space="preserve">yellow in-progress,</w:t>
      </w:r>
      <w:r>
        <w:t xml:space="preserve"> </w:t>
      </w:r>
      <w:r>
        <w:rPr>
          <w:rStyle w:val="VerbatimChar"/>
        </w:rPr>
        <w:t xml:space="preserve">✗</w:t>
      </w:r>
      <w:r>
        <w:t xml:space="preserve"> </w:t>
      </w:r>
      <w:r>
        <w:t xml:space="preserve">red failed, blank dim pending.</w:t>
      </w:r>
    </w:p>
    <w:p>
      <w:pPr>
        <w:pStyle w:val="BodyText"/>
      </w:pPr>
      <w:r>
        <w:rPr>
          <w:bCs/>
          <w:b/>
        </w:rPr>
        <w:t xml:space="preserve">States.</w:t>
      </w:r>
      <w:r>
        <w:t xml:space="preserve"> </w:t>
      </w:r>
      <w:r>
        <w:t xml:space="preserve">In-progress steps refresh per-tick. Failed steps expand inline. Plan states:</w:t>
      </w:r>
      <w:r>
        <w:t xml:space="preserve"> </w:t>
      </w:r>
      <w:r>
        <w:rPr>
          <w:rStyle w:val="VerbatimChar"/>
        </w:rPr>
        <w:t xml:space="preserve">generating</w:t>
      </w:r>
      <w:r>
        <w:t xml:space="preserve">,</w:t>
      </w:r>
      <w:r>
        <w:t xml:space="preserve"> </w:t>
      </w:r>
      <w:r>
        <w:rPr>
          <w:rStyle w:val="VerbatimChar"/>
        </w:rPr>
        <w:t xml:space="preserve">executing</w:t>
      </w:r>
      <w:r>
        <w:t xml:space="preserve">,</w:t>
      </w:r>
      <w:r>
        <w:t xml:space="preserve"> </w:t>
      </w:r>
      <w:r>
        <w:rPr>
          <w:rStyle w:val="VerbatimChar"/>
        </w:rPr>
        <w:t xml:space="preserve">paused</w:t>
      </w:r>
      <w:r>
        <w:t xml:space="preserve"> </w:t>
      </w:r>
      <w:r>
        <w:t xml:space="preserve">(awaiting approval),</w:t>
      </w:r>
      <w:r>
        <w:t xml:space="preserve"> </w:t>
      </w:r>
      <w:r>
        <w:rPr>
          <w:rStyle w:val="VerbatimChar"/>
        </w:rPr>
        <w:t xml:space="preserve">complete</w:t>
      </w:r>
      <w:r>
        <w:t xml:space="preserve">.</w:t>
      </w:r>
    </w:p>
    <w:p>
      <w:pPr>
        <w:pStyle w:val="BodyText"/>
      </w:pPr>
      <w:r>
        <w:rPr>
          <w:bCs/>
          <w:b/>
        </w:rPr>
        <w:t xml:space="preserve">Errors.</w:t>
      </w:r>
      <w:r>
        <w:t xml:space="preserve"> </w:t>
      </w:r>
      <w:r>
        <w:t xml:space="preserve">Generation failure: error card with</w:t>
      </w:r>
      <w:r>
        <w:t xml:space="preserve"> </w:t>
      </w:r>
      <w:r>
        <w:rPr>
          <w:rStyle w:val="VerbatimChar"/>
        </w:rPr>
        <w:t xml:space="preserve">[r] regenerate</w:t>
      </w:r>
      <w:r>
        <w:t xml:space="preserve">,</w:t>
      </w:r>
      <w:r>
        <w:t xml:space="preserve"> </w:t>
      </w:r>
      <w:r>
        <w:rPr>
          <w:rStyle w:val="VerbatimChar"/>
        </w:rPr>
        <w:t xml:space="preserve">[m] manual entry</w:t>
      </w:r>
      <w:r>
        <w:t xml:space="preserve">.</w:t>
      </w:r>
    </w:p>
    <w:bookmarkEnd w:id="99"/>
    <w:bookmarkStart w:id="100" w:name="diff-review"/>
    <w:p>
      <w:pPr>
        <w:pStyle w:val="Heading4"/>
      </w:pPr>
      <w:r>
        <w:t xml:space="preserve">6.1.5 Diff Review</w:t>
      </w:r>
    </w:p>
    <w:p>
      <w:pPr>
        <w:pStyle w:val="FirstParagraph"/>
      </w:pPr>
      <w:r>
        <w:t xml:space="preserve">Safety screen for code edits. Side-by-side SEARCH/REPLACE with per-hunk controls</w:t>
      </w:r>
      <w:r>
        <w:t xml:space="preserve"> </w:t>
      </w:r>
      <w:r>
        <w:rPr>
          <w:vertAlign w:val="superscript"/>
        </w:rPr>
        <w:t xml:space="preserve">1</w:t>
      </w:r>
      <w:r>
        <w:t xml:space="preserve">. Below 70 columns, switches to stacked vertical layout.</w:t>
      </w:r>
    </w:p>
    <w:p>
      <w:pPr>
        <w:pStyle w:val="SourceCode"/>
      </w:pPr>
      <w:r>
        <w:rPr>
          <w:rStyle w:val="VerbatimChar"/>
        </w:rPr>
        <w:t xml:space="preserve">┌─────────────────────────────────────────────────────────────────────────────┐</w:t>
      </w:r>
      <w:r>
        <w:br/>
      </w:r>
      <w:r>
        <w:rPr>
          <w:rStyle w:val="VerbatimChar"/>
        </w:rPr>
        <w:t xml:space="preserve">│  Diff Review — 3 changes in 2 files                          [Ctrl+D] close │</w:t>
      </w:r>
      <w:r>
        <w:br/>
      </w:r>
      <w:r>
        <w:rPr>
          <w:rStyle w:val="VerbatimChar"/>
        </w:rPr>
        <w:t xml:space="preserve">├─────────────────────────────────────────────────────────────────────────────┤</w:t>
      </w:r>
      <w:r>
        <w:br/>
      </w:r>
      <w:r>
        <w:rPr>
          <w:rStyle w:val="VerbatimChar"/>
        </w:rPr>
        <w:t xml:space="preserve">│                                                                             │</w:t>
      </w:r>
      <w:r>
        <w:br/>
      </w:r>
      <w:r>
        <w:rPr>
          <w:rStyle w:val="VerbatimChar"/>
        </w:rPr>
        <w:t xml:space="preserve">│  src/middleware/rate_limit.rs                                               │</w:t>
      </w:r>
      <w:r>
        <w:br/>
      </w:r>
      <w:r>
        <w:rPr>
          <w:rStyle w:val="VerbatimChar"/>
        </w:rPr>
        <w:t xml:space="preserve">│  ┌──────────────────────────────┬──────────────────────────────────────┐   │</w:t>
      </w:r>
      <w:r>
        <w:br/>
      </w:r>
      <w:r>
        <w:rPr>
          <w:rStyle w:val="VerbatimChar"/>
        </w:rPr>
        <w:t xml:space="preserve">│  │ SEARCH                       │ REPLACE                              │   │</w:t>
      </w:r>
      <w:r>
        <w:br/>
      </w:r>
      <w:r>
        <w:rPr>
          <w:rStyle w:val="VerbatimChar"/>
        </w:rPr>
        <w:t xml:space="preserve">│  │                              │                                      │   │</w:t>
      </w:r>
      <w:r>
        <w:br/>
      </w:r>
      <w:r>
        <w:rPr>
          <w:rStyle w:val="VerbatimChar"/>
        </w:rPr>
        <w:t xml:space="preserve">│  │ use std::sync::Arc;          │ use std::sync::Arc;                  │   │</w:t>
      </w:r>
      <w:r>
        <w:br/>
      </w:r>
      <w:r>
        <w:rPr>
          <w:rStyle w:val="VerbatimChar"/>
        </w:rPr>
        <w:t xml:space="preserve">│  │                              │ use std::collections::VecDeque;      │   │</w:t>
      </w:r>
      <w:r>
        <w:br/>
      </w:r>
      <w:r>
        <w:rPr>
          <w:rStyle w:val="VerbatimChar"/>
        </w:rPr>
        <w:t xml:space="preserve">│  │ pub struct AuthMiddleware;   │ use std::time::Instant;              │   │</w:t>
      </w:r>
      <w:r>
        <w:br/>
      </w:r>
      <w:r>
        <w:rPr>
          <w:rStyle w:val="VerbatimChar"/>
        </w:rPr>
        <w:t xml:space="preserve">│  │                              │                                      │   │</w:t>
      </w:r>
      <w:r>
        <w:br/>
      </w:r>
      <w:r>
        <w:rPr>
          <w:rStyle w:val="VerbatimChar"/>
        </w:rPr>
        <w:t xml:space="preserve">│  │ impl AuthMiddleware {        │ pub struct SlidingWindow {           │   │</w:t>
      </w:r>
      <w:r>
        <w:br/>
      </w:r>
      <w:r>
        <w:rPr>
          <w:rStyle w:val="VerbatimChar"/>
        </w:rPr>
        <w:t xml:space="preserve">│  │     // ...                   │     window_secs: u64,                │   │</w:t>
      </w:r>
      <w:r>
        <w:br/>
      </w:r>
      <w:r>
        <w:rPr>
          <w:rStyle w:val="VerbatimChar"/>
        </w:rPr>
        <w:t xml:space="preserve">│  │ }                            │     max_requests: usize,             │   │</w:t>
      </w:r>
      <w:r>
        <w:br/>
      </w:r>
      <w:r>
        <w:rPr>
          <w:rStyle w:val="VerbatimChar"/>
        </w:rPr>
        <w:t xml:space="preserve">│  │                              │     requests: Arc&lt;...&gt;,              │   │</w:t>
      </w:r>
      <w:r>
        <w:br/>
      </w:r>
      <w:r>
        <w:rPr>
          <w:rStyle w:val="VerbatimChar"/>
        </w:rPr>
        <w:t xml:space="preserve">│  │                              │ }                                    │   │</w:t>
      </w:r>
      <w:r>
        <w:br/>
      </w:r>
      <w:r>
        <w:rPr>
          <w:rStyle w:val="VerbatimChar"/>
        </w:rPr>
        <w:t xml:space="preserve">│  └──────────────────────────────┴──────────────────────────────────────┘   │</w:t>
      </w:r>
      <w:r>
        <w:br/>
      </w:r>
      <w:r>
        <w:rPr>
          <w:rStyle w:val="VerbatimChar"/>
        </w:rPr>
        <w:t xml:space="preserve">│  [a] accept  [r] reject  [e] edit  [↑↓] next hunk     Hunk 1/3  ✓ pending │</w:t>
      </w:r>
      <w:r>
        <w:br/>
      </w:r>
      <w:r>
        <w:rPr>
          <w:rStyle w:val="VerbatimChar"/>
        </w:rPr>
        <w:t xml:space="preserve">│                                                                             │</w:t>
      </w:r>
      <w:r>
        <w:br/>
      </w:r>
      <w:r>
        <w:rPr>
          <w:rStyle w:val="VerbatimChar"/>
        </w:rPr>
        <w:t xml:space="preserve">│  src/routes/user.rs                                                         │</w:t>
      </w:r>
      <w:r>
        <w:br/>
      </w:r>
      <w:r>
        <w:rPr>
          <w:rStyle w:val="VerbatimChar"/>
        </w:rPr>
        <w:t xml:space="preserve">│  ┌──────────────────────────────┬──────────────────────────────────────┐   │</w:t>
      </w:r>
      <w:r>
        <w:br/>
      </w:r>
      <w:r>
        <w:rPr>
          <w:rStyle w:val="VerbatimChar"/>
        </w:rPr>
        <w:t xml:space="preserve">│  │ .route("/users", get(...))   │ .route("/users", get(...))           │   │</w:t>
      </w:r>
      <w:r>
        <w:br/>
      </w:r>
      <w:r>
        <w:rPr>
          <w:rStyle w:val="VerbatimChar"/>
        </w:rPr>
        <w:t xml:space="preserve">│  │                              │     .layer(rate_limit))               │   │</w:t>
      </w:r>
      <w:r>
        <w:br/>
      </w:r>
      <w:r>
        <w:rPr>
          <w:rStyle w:val="VerbatimChar"/>
        </w:rPr>
        <w:t xml:space="preserve">│  └──────────────────────────────┴──────────────────────────────────────┘   │</w:t>
      </w:r>
      <w:r>
        <w:br/>
      </w:r>
      <w:r>
        <w:rPr>
          <w:rStyle w:val="VerbatimChar"/>
        </w:rPr>
        <w:t xml:space="preserve">│  [a] accept  [r] reject  [e] edit  [↑↓] next hunk     Hunk 2/3  ✓ pending │</w:t>
      </w:r>
      <w:r>
        <w:br/>
      </w:r>
      <w:r>
        <w:rPr>
          <w:rStyle w:val="VerbatimChar"/>
        </w:rPr>
        <w:t xml:space="preserve">├─────────────────────────────────────────────────────────────────────────────┤</w:t>
      </w:r>
      <w:r>
        <w:br/>
      </w:r>
      <w:r>
        <w:rPr>
          <w:rStyle w:val="VerbatimChar"/>
        </w:rPr>
        <w:t xml:space="preserve">│  [A] accept all  [R] reject all  [Ctrl+Enter] apply accepted  [?] help     │</w:t>
      </w:r>
      <w:r>
        <w:br/>
      </w:r>
      <w:r>
        <w:rPr>
          <w:rStyle w:val="VerbatimChar"/>
        </w:rPr>
        <w:t xml:space="preserve">└─────────────────────────────────────────────────────────────────────────────┘</w:t>
      </w:r>
    </w:p>
    <w:p>
      <w:pPr>
        <w:pStyle w:val="FirstParagraph"/>
      </w:pPr>
      <w:r>
        <w:rPr>
          <w:bCs/>
          <w:b/>
        </w:rPr>
        <w:t xml:space="preserve">Layout.</w:t>
      </w:r>
      <w:r>
        <w:t xml:space="preserve"> </w:t>
      </w:r>
      <w:r>
        <w:t xml:space="preserve">Header</w:t>
      </w:r>
      <w:r>
        <w:t xml:space="preserve"> </w:t>
      </w:r>
      <w:r>
        <w:rPr>
          <w:rStyle w:val="VerbatimChar"/>
        </w:rPr>
        <w:t xml:space="preserve">Length(1)</w:t>
      </w:r>
      <w:r>
        <w:t xml:space="preserve">, diff list</w:t>
      </w:r>
      <w:r>
        <w:t xml:space="preserve"> </w:t>
      </w:r>
      <w:r>
        <w:rPr>
          <w:rStyle w:val="VerbatimChar"/>
        </w:rPr>
        <w:t xml:space="preserve">Fill(1)</w:t>
      </w:r>
      <w:r>
        <w:t xml:space="preserve">, footer</w:t>
      </w:r>
      <w:r>
        <w:t xml:space="preserve"> </w:t>
      </w:r>
      <w:r>
        <w:rPr>
          <w:rStyle w:val="VerbatimChar"/>
        </w:rPr>
        <w:t xml:space="preserve">Length(1)</w:t>
      </w:r>
      <w:r>
        <w:t xml:space="preserve">. Each file:</w:t>
      </w:r>
      <w:r>
        <w:t xml:space="preserve"> </w:t>
      </w:r>
      <w:r>
        <w:rPr>
          <w:rStyle w:val="VerbatimChar"/>
        </w:rPr>
        <w:t xml:space="preserve">Layout::horizontal([Fill(1), Fill(1)])</w:t>
      </w:r>
      <w:r>
        <w:t xml:space="preserve"> </w:t>
      </w:r>
      <w:r>
        <w:t xml:space="preserve">for SEARCH/REPLACE columns as</w:t>
      </w:r>
      <w:r>
        <w:t xml:space="preserve"> </w:t>
      </w:r>
      <w:r>
        <w:rPr>
          <w:rStyle w:val="VerbatimChar"/>
        </w:rPr>
        <w:t xml:space="preserve">Paragraph</w:t>
      </w:r>
      <w:r>
        <w:t xml:space="preserve"> </w:t>
      </w:r>
      <w:r>
        <w:t xml:space="preserve">widgets with line-level styling.</w:t>
      </w:r>
    </w:p>
    <w:p>
      <w:pPr>
        <w:pStyle w:val="BodyText"/>
      </w:pPr>
      <w:r>
        <w:rPr>
          <w:bCs/>
          <w:b/>
        </w:rPr>
        <w:t xml:space="preserve">States.</w:t>
      </w:r>
      <w:r>
        <w:t xml:space="preserve"> </w:t>
      </w:r>
      <w:r>
        <w:t xml:space="preserve">Per-hunk:</w:t>
      </w:r>
      <w:r>
        <w:t xml:space="preserve"> </w:t>
      </w:r>
      <w:r>
        <w:rPr>
          <w:rStyle w:val="VerbatimChar"/>
        </w:rPr>
        <w:t xml:space="preserve">pending</w:t>
      </w:r>
      <w:r>
        <w:t xml:space="preserve">,</w:t>
      </w:r>
      <w:r>
        <w:t xml:space="preserve"> </w:t>
      </w:r>
      <w:r>
        <w:rPr>
          <w:rStyle w:val="VerbatimChar"/>
        </w:rPr>
        <w:t xml:space="preserve">accepted</w:t>
      </w:r>
      <w:r>
        <w:t xml:space="preserve"> </w:t>
      </w:r>
      <w:r>
        <w:t xml:space="preserve">(green border),</w:t>
      </w:r>
      <w:r>
        <w:t xml:space="preserve"> </w:t>
      </w:r>
      <w:r>
        <w:rPr>
          <w:rStyle w:val="VerbatimChar"/>
        </w:rPr>
        <w:t xml:space="preserve">rejected</w:t>
      </w:r>
      <w:r>
        <w:t xml:space="preserve"> </w:t>
      </w:r>
      <w:r>
        <w:t xml:space="preserve">(dimmed strikethrough),</w:t>
      </w:r>
      <w:r>
        <w:t xml:space="preserve"> </w:t>
      </w:r>
      <w:r>
        <w:rPr>
          <w:rStyle w:val="VerbatimChar"/>
        </w:rPr>
        <w:t xml:space="preserve">edited</w:t>
      </w:r>
      <w:r>
        <w:t xml:space="preserve"> </w:t>
      </w:r>
      <w:r>
        <w:t xml:space="preserve">(yellow border). All decided → footer highlights</w:t>
      </w:r>
      <w:r>
        <w:t xml:space="preserve"> </w:t>
      </w:r>
      <w:r>
        <w:rPr>
          <w:rStyle w:val="VerbatimChar"/>
        </w:rPr>
        <w:t xml:space="preserve">[Ctrl+Enter] apply accepted</w:t>
      </w:r>
      <w:r>
        <w:t xml:space="preserve">. SEARCH mismatch:</w:t>
      </w:r>
      <w:r>
        <w:t xml:space="preserve"> </w:t>
      </w:r>
      <w:r>
        <w:rPr>
          <w:rStyle w:val="VerbatimChar"/>
        </w:rPr>
        <w:t xml:space="preserve">⚠ No match</w:t>
      </w:r>
      <w:r>
        <w:t xml:space="preserve"> </w:t>
      </w:r>
      <w:r>
        <w:t xml:space="preserve">with</w:t>
      </w:r>
      <w:r>
        <w:t xml:space="preserve"> </w:t>
      </w:r>
      <w:r>
        <w:rPr>
          <w:rStyle w:val="VerbatimChar"/>
        </w:rPr>
        <w:t xml:space="preserve">[f] force (fuzzy)</w:t>
      </w:r>
      <w:r>
        <w:t xml:space="preserve">,</w:t>
      </w:r>
      <w:r>
        <w:t xml:space="preserve"> </w:t>
      </w:r>
      <w:r>
        <w:rPr>
          <w:rStyle w:val="VerbatimChar"/>
        </w:rPr>
        <w:t xml:space="preserve">[e] manual edit</w:t>
      </w:r>
      <w:r>
        <w:t xml:space="preserve">.</w:t>
      </w:r>
    </w:p>
    <w:p>
      <w:pPr>
        <w:pStyle w:val="BodyText"/>
      </w:pPr>
      <w:r>
        <w:rPr>
          <w:bCs/>
          <w:b/>
        </w:rPr>
        <w:t xml:space="preserve">Errors.</w:t>
      </w:r>
      <w:r>
        <w:t xml:space="preserve"> </w:t>
      </w:r>
      <w:r>
        <w:t xml:space="preserve">Apply failure: modal</w:t>
      </w:r>
      <w:r>
        <w:t xml:space="preserve"> </w:t>
      </w:r>
      <w:r>
        <w:t xml:space="preserve">“</w:t>
      </w:r>
      <w:r>
        <w:t xml:space="preserve">File changed on disk — [r] reload, [d] diff against disk.</w:t>
      </w:r>
      <w:r>
        <w:t xml:space="preserve">”</w:t>
      </w:r>
    </w:p>
    <w:bookmarkEnd w:id="100"/>
    <w:bookmarkStart w:id="101" w:name="tool-call-timeline"/>
    <w:p>
      <w:pPr>
        <w:pStyle w:val="Heading4"/>
      </w:pPr>
      <w:r>
        <w:t xml:space="preserve">6.1.6 Tool Call Timeline</w:t>
      </w:r>
    </w:p>
    <w:p>
      <w:pPr>
        <w:pStyle w:val="FirstParagraph"/>
      </w:pPr>
      <w:r>
        <w:t xml:space="preserve">Chronological tool execution log with parameters, results, and timing.</w:t>
      </w:r>
    </w:p>
    <w:p>
      <w:pPr>
        <w:pStyle w:val="SourceCode"/>
      </w:pPr>
      <w:r>
        <w:rPr>
          <w:rStyle w:val="VerbatimChar"/>
        </w:rPr>
        <w:t xml:space="preserve">┌─────────────────────────────────────────────────────────────────────────────┐</w:t>
      </w:r>
      <w:r>
        <w:br/>
      </w:r>
      <w:r>
        <w:rPr>
          <w:rStyle w:val="VerbatimChar"/>
        </w:rPr>
        <w:t xml:space="preserve">│  Tool Call Timeline                                         [Ctrl+L] close │</w:t>
      </w:r>
      <w:r>
        <w:br/>
      </w:r>
      <w:r>
        <w:rPr>
          <w:rStyle w:val="VerbatimChar"/>
        </w:rPr>
        <w:t xml:space="preserve">├─────────────────────────────────────────────────────────────────────────────┤</w:t>
      </w:r>
      <w:r>
        <w:br/>
      </w:r>
      <w:r>
        <w:rPr>
          <w:rStyle w:val="VerbatimChar"/>
        </w:rPr>
        <w:t xml:space="preserve">│  Time     Tool       Parameters                        Result    Dur.       │</w:t>
      </w:r>
      <w:r>
        <w:br/>
      </w:r>
      <w:r>
        <w:rPr>
          <w:rStyle w:val="VerbatimChar"/>
        </w:rPr>
        <w:t xml:space="preserve">├─────────────────────────────────────────────────────────────────────────────┤</w:t>
      </w:r>
      <w:r>
        <w:br/>
      </w:r>
      <w:r>
        <w:rPr>
          <w:rStyle w:val="VerbatimChar"/>
        </w:rPr>
        <w:t xml:space="preserve">│  14:32:01 read_file  path: src/middleware/auth.rs      142 lines  12ms      │</w:t>
      </w:r>
      <w:r>
        <w:br/>
      </w:r>
      <w:r>
        <w:rPr>
          <w:rStyle w:val="VerbatimChar"/>
        </w:rPr>
        <w:t xml:space="preserve">│  14:32:03 grep       pattern: "pub struct.*Middleware  2 matches  45ms      │</w:t>
      </w:r>
      <w:r>
        <w:br/>
      </w:r>
      <w:r>
        <w:rPr>
          <w:rStyle w:val="VerbatimChar"/>
        </w:rPr>
        <w:t xml:space="preserve">│                      path: src/middleware"                                 │</w:t>
      </w:r>
      <w:r>
        <w:br/>
      </w:r>
      <w:r>
        <w:rPr>
          <w:rStyle w:val="VerbatimChar"/>
        </w:rPr>
        <w:t xml:space="preserve">│  14:32:04 read_file  path: src/routes/user.rs          89 lines   8ms      │</w:t>
      </w:r>
      <w:r>
        <w:br/>
      </w:r>
      <w:r>
        <w:rPr>
          <w:rStyle w:val="VerbatimChar"/>
        </w:rPr>
        <w:t xml:space="preserve">│  14:32:07 write_file path: src/middleware/rate_limit.  OK        23ms      │</w:t>
      </w:r>
      <w:r>
        <w:br/>
      </w:r>
      <w:r>
        <w:rPr>
          <w:rStyle w:val="VerbatimChar"/>
        </w:rPr>
        <w:t xml:space="preserve">│                      content: [4072 bytes]                                  │</w:t>
      </w:r>
      <w:r>
        <w:br/>
      </w:r>
      <w:r>
        <w:rPr>
          <w:rStyle w:val="VerbatimChar"/>
        </w:rPr>
        <w:t xml:space="preserve">│  ▶ 14:32:08 run_command cmd: cargo check               ◐ running  1.2s     │</w:t>
      </w:r>
      <w:r>
        <w:br/>
      </w:r>
      <w:r>
        <w:rPr>
          <w:rStyle w:val="VerbatimChar"/>
        </w:rPr>
        <w:t xml:space="preserve">│                      timeout: 60s                                         │</w:t>
      </w:r>
      <w:r>
        <w:br/>
      </w:r>
      <w:r>
        <w:rPr>
          <w:rStyle w:val="VerbatimChar"/>
        </w:rPr>
        <w:t xml:space="preserve">├─────────────────────────────────────────────────────────────────────────────┤</w:t>
      </w:r>
      <w:r>
        <w:br/>
      </w:r>
      <w:r>
        <w:rPr>
          <w:rStyle w:val="VerbatimChar"/>
        </w:rPr>
        <w:t xml:space="preserve">│  [f] filter  [Enter] expand  [e] export  [c] clear                         │</w:t>
      </w:r>
      <w:r>
        <w:br/>
      </w:r>
      <w:r>
        <w:rPr>
          <w:rStyle w:val="VerbatimChar"/>
        </w:rPr>
        <w:t xml:space="preserve">└─────────────────────────────────────────────────────────────────────────────┘</w:t>
      </w:r>
    </w:p>
    <w:p>
      <w:pPr>
        <w:pStyle w:val="FirstParagraph"/>
      </w:pPr>
      <w:r>
        <w:rPr>
          <w:bCs/>
          <w:b/>
        </w:rPr>
        <w:t xml:space="preserve">Layout.</w:t>
      </w:r>
      <w:r>
        <w:t xml:space="preserve"> </w:t>
      </w:r>
      <w:r>
        <w:rPr>
          <w:rStyle w:val="VerbatimChar"/>
        </w:rPr>
        <w:t xml:space="preserve">Table</w:t>
      </w:r>
      <w:r>
        <w:t xml:space="preserve"> </w:t>
      </w:r>
      <w:r>
        <w:t xml:space="preserve">widget with columns</w:t>
      </w:r>
      <w:r>
        <w:t xml:space="preserve"> </w:t>
      </w:r>
      <w:r>
        <w:rPr>
          <w:rStyle w:val="VerbatimChar"/>
        </w:rPr>
        <w:t xml:space="preserve">Time(10)</w:t>
      </w:r>
      <w:r>
        <w:t xml:space="preserve">,</w:t>
      </w:r>
      <w:r>
        <w:t xml:space="preserve"> </w:t>
      </w:r>
      <w:r>
        <w:rPr>
          <w:rStyle w:val="VerbatimChar"/>
        </w:rPr>
        <w:t xml:space="preserve">Tool(12)</w:t>
      </w:r>
      <w:r>
        <w:t xml:space="preserve">,</w:t>
      </w:r>
      <w:r>
        <w:t xml:space="preserve"> </w:t>
      </w:r>
      <w:r>
        <w:rPr>
          <w:rStyle w:val="VerbatimChar"/>
        </w:rPr>
        <w:t xml:space="preserve">Parameters(Fill(1))</w:t>
      </w:r>
      <w:r>
        <w:t xml:space="preserve">,</w:t>
      </w:r>
      <w:r>
        <w:t xml:space="preserve"> </w:t>
      </w:r>
      <w:r>
        <w:rPr>
          <w:rStyle w:val="VerbatimChar"/>
        </w:rPr>
        <w:t xml:space="preserve">Result(10)</w:t>
      </w:r>
      <w:r>
        <w:t xml:space="preserve">,</w:t>
      </w:r>
      <w:r>
        <w:t xml:space="preserve"> </w:t>
      </w:r>
      <w:r>
        <w:rPr>
          <w:rStyle w:val="VerbatimChar"/>
        </w:rPr>
        <w:t xml:space="preserve">Dur(8)</w:t>
      </w:r>
      <w:r>
        <w:t xml:space="preserve">. Sticky header via</w:t>
      </w:r>
      <w:r>
        <w:t xml:space="preserve"> </w:t>
      </w:r>
      <w:r>
        <w:rPr>
          <w:rStyle w:val="VerbatimChar"/>
        </w:rPr>
        <w:t xml:space="preserve">Table::header</w:t>
      </w:r>
      <w:r>
        <w:t xml:space="preserve"> </w:t>
      </w:r>
      <w:r>
        <w:t xml:space="preserve">with</w:t>
      </w:r>
      <w:r>
        <w:t xml:space="preserve"> </w:t>
      </w:r>
      <w:r>
        <w:rPr>
          <w:rStyle w:val="VerbatimChar"/>
        </w:rPr>
        <w:t xml:space="preserve">Modifier::REVERSED</w:t>
      </w:r>
      <w:r>
        <w:t xml:space="preserve">.</w:t>
      </w:r>
    </w:p>
    <w:p>
      <w:pPr>
        <w:pStyle w:val="BodyText"/>
      </w:pPr>
      <w:r>
        <w:rPr>
          <w:bCs/>
          <w:b/>
        </w:rPr>
        <w:t xml:space="preserve">States.</w:t>
      </w:r>
      <w:r>
        <w:t xml:space="preserve"> </w:t>
      </w:r>
      <w:r>
        <w:t xml:space="preserve">Running tools:</w:t>
      </w:r>
      <w:r>
        <w:t xml:space="preserve"> </w:t>
      </w:r>
      <w:r>
        <w:rPr>
          <w:rStyle w:val="VerbatimChar"/>
        </w:rPr>
        <w:t xml:space="preserve">◐</w:t>
      </w:r>
      <w:r>
        <w:t xml:space="preserve"> </w:t>
      </w:r>
      <w:r>
        <w:t xml:space="preserve">with live timer. Failed tools: expand on selection. Filter (</w:t>
      </w:r>
      <w:r>
        <w:rPr>
          <w:rStyle w:val="VerbatimChar"/>
        </w:rPr>
        <w:t xml:space="preserve">f</w:t>
      </w:r>
      <w:r>
        <w:t xml:space="preserve">): footer becomes a text input.</w:t>
      </w:r>
    </w:p>
    <w:p>
      <w:pPr>
        <w:pStyle w:val="BodyText"/>
      </w:pPr>
      <w:r>
        <w:rPr>
          <w:bCs/>
          <w:b/>
        </w:rPr>
        <w:t xml:space="preserve">Errors.</w:t>
      </w:r>
      <w:r>
        <w:t xml:space="preserve"> </w:t>
      </w:r>
      <w:r>
        <w:t xml:space="preserve">Timeout:</w:t>
      </w:r>
      <w:r>
        <w:t xml:space="preserve"> </w:t>
      </w:r>
      <w:r>
        <w:rPr>
          <w:rStyle w:val="VerbatimChar"/>
        </w:rPr>
        <w:t xml:space="preserve">✗ timeout (60.0s)</w:t>
      </w:r>
      <w:r>
        <w:t xml:space="preserve"> </w:t>
      </w:r>
      <w:r>
        <w:t xml:space="preserve">in red,</w:t>
      </w:r>
      <w:r>
        <w:t xml:space="preserve"> </w:t>
      </w:r>
      <w:r>
        <w:rPr>
          <w:rStyle w:val="VerbatimChar"/>
        </w:rPr>
        <w:t xml:space="preserve">[Enter] view output</w:t>
      </w:r>
      <w:r>
        <w:t xml:space="preserve">.</w:t>
      </w:r>
    </w:p>
    <w:bookmarkEnd w:id="101"/>
    <w:bookmarkStart w:id="102" w:name="command-execution"/>
    <w:p>
      <w:pPr>
        <w:pStyle w:val="Heading4"/>
      </w:pPr>
      <w:r>
        <w:t xml:space="preserve">6.1.7 Command Execution</w:t>
      </w:r>
    </w:p>
    <w:p>
      <w:pPr>
        <w:pStyle w:val="FirstParagraph"/>
      </w:pPr>
      <w:r>
        <w:t xml:space="preserve">Live terminal output from shell commands with exit code and kill control.</w:t>
      </w:r>
    </w:p>
    <w:p>
      <w:pPr>
        <w:pStyle w:val="SourceCode"/>
      </w:pPr>
      <w:r>
        <w:rPr>
          <w:rStyle w:val="VerbatimChar"/>
        </w:rPr>
        <w:t xml:space="preserve">┌─────────────────────────────────────────────────────────────────────────────┐</w:t>
      </w:r>
      <w:r>
        <w:br/>
      </w:r>
      <w:r>
        <w:rPr>
          <w:rStyle w:val="VerbatimChar"/>
        </w:rPr>
        <w:t xml:space="preserve">│  Command: cargo test                                         [q] close     │</w:t>
      </w:r>
      <w:r>
        <w:br/>
      </w:r>
      <w:r>
        <w:rPr>
          <w:rStyle w:val="VerbatimChar"/>
        </w:rPr>
        <w:t xml:space="preserve">├─────────────────────────────────────────────────────────────────────────────┤</w:t>
      </w:r>
      <w:r>
        <w:br/>
      </w:r>
      <w:r>
        <w:rPr>
          <w:rStyle w:val="VerbatimChar"/>
        </w:rPr>
        <w:t xml:space="preserve">│                                                                             │</w:t>
      </w:r>
      <w:r>
        <w:br/>
      </w:r>
      <w:r>
        <w:rPr>
          <w:rStyle w:val="VerbatimChar"/>
        </w:rPr>
        <w:t xml:space="preserve">│  $ cargo test                                                               │</w:t>
      </w:r>
      <w:r>
        <w:br/>
      </w:r>
      <w:r>
        <w:rPr>
          <w:rStyle w:val="VerbatimChar"/>
        </w:rPr>
        <w:t xml:space="preserve">│     Compiling my-api v0.1.0 (/home/dev/projects/my-api)                     │</w:t>
      </w:r>
      <w:r>
        <w:br/>
      </w:r>
      <w:r>
        <w:rPr>
          <w:rStyle w:val="VerbatimChar"/>
        </w:rPr>
        <w:t xml:space="preserve">│      Finished `test` profile [unoptimized + debuginfo] target(s) in 3.42s   │</w:t>
      </w:r>
      <w:r>
        <w:br/>
      </w:r>
      <w:r>
        <w:rPr>
          <w:rStyle w:val="VerbatimChar"/>
        </w:rPr>
        <w:t xml:space="preserve">│       Running unittests src/main.rs (target/debug/deps/my_api-3f2a)         │</w:t>
      </w:r>
      <w:r>
        <w:br/>
      </w:r>
      <w:r>
        <w:rPr>
          <w:rStyle w:val="VerbatimChar"/>
        </w:rPr>
        <w:t xml:space="preserve">│                                                                             │</w:t>
      </w:r>
      <w:r>
        <w:br/>
      </w:r>
      <w:r>
        <w:rPr>
          <w:rStyle w:val="VerbatimChar"/>
        </w:rPr>
        <w:t xml:space="preserve">│  test middleware::rate_limit::tests::test_sliding_window ... ok             │</w:t>
      </w:r>
      <w:r>
        <w:br/>
      </w:r>
      <w:r>
        <w:rPr>
          <w:rStyle w:val="VerbatimChar"/>
        </w:rPr>
        <w:t xml:space="preserve">│  test routes::user::tests::test_get_users ... ok                            │</w:t>
      </w:r>
      <w:r>
        <w:br/>
      </w:r>
      <w:r>
        <w:rPr>
          <w:rStyle w:val="VerbatimChar"/>
        </w:rPr>
        <w:t xml:space="preserve">│                                                                             │</w:t>
      </w:r>
      <w:r>
        <w:br/>
      </w:r>
      <w:r>
        <w:rPr>
          <w:rStyle w:val="VerbatimChar"/>
        </w:rPr>
        <w:t xml:space="preserve">│  test result: ok. 12 passed; 0 failed; 0 ignored; 0 measured; 0 filtered    │</w:t>
      </w:r>
      <w:r>
        <w:br/>
      </w:r>
      <w:r>
        <w:rPr>
          <w:rStyle w:val="VerbatimChar"/>
        </w:rPr>
        <w:t xml:space="preserve">│  ⎋ Exit code: 0 (success) — 3.8s elapsed                                   │</w:t>
      </w:r>
      <w:r>
        <w:br/>
      </w:r>
      <w:r>
        <w:rPr>
          <w:rStyle w:val="VerbatimChar"/>
        </w:rPr>
        <w:t xml:space="preserve">│                                                                             │</w:t>
      </w:r>
      <w:r>
        <w:br/>
      </w:r>
      <w:r>
        <w:rPr>
          <w:rStyle w:val="VerbatimChar"/>
        </w:rPr>
        <w:t xml:space="preserve">├─────────────────────────────────────────────────────────────────────────────┤</w:t>
      </w:r>
      <w:r>
        <w:br/>
      </w:r>
      <w:r>
        <w:rPr>
          <w:rStyle w:val="VerbatimChar"/>
        </w:rPr>
        <w:t xml:space="preserve">│  [Ctrl+C] kill  [Ctrl+S] save output  [↑↓] scroll  [G] end                 │</w:t>
      </w:r>
      <w:r>
        <w:br/>
      </w:r>
      <w:r>
        <w:rPr>
          <w:rStyle w:val="VerbatimChar"/>
        </w:rPr>
        <w:t xml:space="preserve">└─────────────────────────────────────────────────────────────────────────────┘</w:t>
      </w:r>
    </w:p>
    <w:p>
      <w:pPr>
        <w:pStyle w:val="FirstParagraph"/>
      </w:pPr>
      <w:r>
        <w:rPr>
          <w:bCs/>
          <w:b/>
        </w:rPr>
        <w:t xml:space="preserve">Layout.</w:t>
      </w:r>
      <w:r>
        <w:t xml:space="preserve"> </w:t>
      </w:r>
      <w:r>
        <w:t xml:space="preserve">Header</w:t>
      </w:r>
      <w:r>
        <w:t xml:space="preserve"> </w:t>
      </w:r>
      <w:r>
        <w:rPr>
          <w:rStyle w:val="VerbatimChar"/>
        </w:rPr>
        <w:t xml:space="preserve">Length(1)</w:t>
      </w:r>
      <w:r>
        <w:t xml:space="preserve">, output</w:t>
      </w:r>
      <w:r>
        <w:t xml:space="preserve"> </w:t>
      </w:r>
      <w:r>
        <w:rPr>
          <w:rStyle w:val="VerbatimChar"/>
        </w:rPr>
        <w:t xml:space="preserve">Fill(1)</w:t>
      </w:r>
      <w:r>
        <w:t xml:space="preserve"> </w:t>
      </w:r>
      <w:r>
        <w:t xml:space="preserve">with</w:t>
      </w:r>
      <w:r>
        <w:t xml:space="preserve"> </w:t>
      </w:r>
      <w:r>
        <w:rPr>
          <w:rStyle w:val="VerbatimChar"/>
        </w:rPr>
        <w:t xml:space="preserve">Scroll</w:t>
      </w:r>
      <w:r>
        <w:t xml:space="preserve"> </w:t>
      </w:r>
      <w:r>
        <w:t xml:space="preserve">offset (10,000-line scrollback), footer</w:t>
      </w:r>
      <w:r>
        <w:t xml:space="preserve"> </w:t>
      </w:r>
      <w:r>
        <w:rPr>
          <w:rStyle w:val="VerbatimChar"/>
        </w:rPr>
        <w:t xml:space="preserve">Length(1)</w:t>
      </w:r>
      <w:r>
        <w:t xml:space="preserve">. ANSI codes convert to ratatui</w:t>
      </w:r>
      <w:r>
        <w:t xml:space="preserve"> </w:t>
      </w:r>
      <w:r>
        <w:rPr>
          <w:rStyle w:val="VerbatimChar"/>
        </w:rPr>
        <w:t xml:space="preserve">Style</w:t>
      </w:r>
      <w:r>
        <w:t xml:space="preserve"> </w:t>
      </w:r>
      <w:r>
        <w:t xml:space="preserve">via</w:t>
      </w:r>
      <w:r>
        <w:t xml:space="preserve"> </w:t>
      </w:r>
      <w:r>
        <w:rPr>
          <w:rStyle w:val="VerbatimChar"/>
        </w:rPr>
        <w:t xml:space="preserve">ansi-to-tui</w:t>
      </w:r>
      <w:r>
        <w:t xml:space="preserve">.</w:t>
      </w:r>
    </w:p>
    <w:p>
      <w:pPr>
        <w:pStyle w:val="BodyText"/>
      </w:pPr>
      <w:r>
        <w:rPr>
          <w:bCs/>
          <w:b/>
        </w:rPr>
        <w:t xml:space="preserve">States.</w:t>
      </w:r>
      <w:r>
        <w:t xml:space="preserve"> </w:t>
      </w:r>
      <w:r>
        <w:t xml:space="preserve">Running:</w:t>
      </w:r>
      <w:r>
        <w:t xml:space="preserve"> </w:t>
      </w:r>
      <w:r>
        <w:rPr>
          <w:rStyle w:val="VerbatimChar"/>
        </w:rPr>
        <w:t xml:space="preserve">[Ctrl+C] kill</w:t>
      </w:r>
      <w:r>
        <w:t xml:space="preserve"> </w:t>
      </w:r>
      <w:r>
        <w:t xml:space="preserve">+ live timer. Completed: exit code colored (0 = green, 1–127 = red, 130 = yellow SIGINT). Killed:</w:t>
      </w:r>
      <w:r>
        <w:t xml:space="preserve"> </w:t>
      </w:r>
      <w:r>
        <w:t xml:space="preserve">“</w:t>
      </w:r>
      <w:r>
        <w:t xml:space="preserve">⎋ Killed — [r] rerun.</w:t>
      </w:r>
      <w:r>
        <w:t xml:space="preserve">”</w:t>
      </w:r>
    </w:p>
    <w:p>
      <w:pPr>
        <w:pStyle w:val="BodyText"/>
      </w:pPr>
      <w:r>
        <w:rPr>
          <w:bCs/>
          <w:b/>
        </w:rPr>
        <w:t xml:space="preserve">Errors.</w:t>
      </w:r>
      <w:r>
        <w:t xml:space="preserve"> </w:t>
      </w:r>
      <w:r>
        <w:t xml:space="preserve">Non-zero exit: status shows code + stderr tail,</w:t>
      </w:r>
      <w:r>
        <w:t xml:space="preserve"> </w:t>
      </w:r>
      <w:r>
        <w:rPr>
          <w:rStyle w:val="VerbatimChar"/>
        </w:rPr>
        <w:t xml:space="preserve">[v] view full</w:t>
      </w:r>
      <w:r>
        <w:t xml:space="preserve"> </w:t>
      </w:r>
      <w:r>
        <w:t xml:space="preserve">to expand.</w:t>
      </w:r>
    </w:p>
    <w:bookmarkEnd w:id="102"/>
    <w:bookmarkStart w:id="103" w:name="test-results"/>
    <w:p>
      <w:pPr>
        <w:pStyle w:val="Heading4"/>
      </w:pPr>
      <w:r>
        <w:t xml:space="preserve">6.1.8 Test Results</w:t>
      </w:r>
    </w:p>
    <w:p>
      <w:pPr>
        <w:pStyle w:val="FirstParagraph"/>
      </w:pPr>
      <w:r>
        <w:t xml:space="preserve">Structured pass/fail summary with failure details, coverage, and retry.</w:t>
      </w:r>
    </w:p>
    <w:p>
      <w:pPr>
        <w:pStyle w:val="SourceCode"/>
      </w:pPr>
      <w:r>
        <w:rPr>
          <w:rStyle w:val="VerbatimChar"/>
        </w:rPr>
        <w:t xml:space="preserve">┌─────────────────────────────────────────────────────────────────────────────┐</w:t>
      </w:r>
      <w:r>
        <w:br/>
      </w:r>
      <w:r>
        <w:rPr>
          <w:rStyle w:val="VerbatimChar"/>
        </w:rPr>
        <w:t xml:space="preserve">│  Test Results                                                [q] close     │</w:t>
      </w:r>
      <w:r>
        <w:br/>
      </w:r>
      <w:r>
        <w:rPr>
          <w:rStyle w:val="VerbatimChar"/>
        </w:rPr>
        <w:t xml:space="preserve">├─────────────────────────────────────────────────────────────────────────────┤</w:t>
      </w:r>
      <w:r>
        <w:br/>
      </w:r>
      <w:r>
        <w:rPr>
          <w:rStyle w:val="VerbatimChar"/>
        </w:rPr>
        <w:t xml:space="preserve">│                                                                             │</w:t>
      </w:r>
      <w:r>
        <w:br/>
      </w:r>
      <w:r>
        <w:rPr>
          <w:rStyle w:val="VerbatimChar"/>
        </w:rPr>
        <w:t xml:space="preserve">│  Summary: 12 passed  2 failed  0 skipped    Coverage: 87.3%                │</w:t>
      </w:r>
      <w:r>
        <w:br/>
      </w:r>
      <w:r>
        <w:rPr>
          <w:rStyle w:val="VerbatimChar"/>
        </w:rPr>
        <w:t xml:space="preserve">│  ═══════════════════════════════════════════════════════════════════════    │</w:t>
      </w:r>
      <w:r>
        <w:br/>
      </w:r>
      <w:r>
        <w:rPr>
          <w:rStyle w:val="VerbatimChar"/>
        </w:rPr>
        <w:t xml:space="preserve">│                                                                             │</w:t>
      </w:r>
      <w:r>
        <w:br/>
      </w:r>
      <w:r>
        <w:rPr>
          <w:rStyle w:val="VerbatimChar"/>
        </w:rPr>
        <w:t xml:space="preserve">│  ✓ middleware::rate_limit  4 passed                                          │</w:t>
      </w:r>
      <w:r>
        <w:br/>
      </w:r>
      <w:r>
        <w:rPr>
          <w:rStyle w:val="VerbatimChar"/>
        </w:rPr>
        <w:t xml:space="preserve">│  ✓ routes::user            3 passed                                          │</w:t>
      </w:r>
      <w:r>
        <w:br/>
      </w:r>
      <w:r>
        <w:rPr>
          <w:rStyle w:val="VerbatimChar"/>
        </w:rPr>
        <w:t xml:space="preserve">│  ✗ routes::admin           1 failed  1 passed                                │</w:t>
      </w:r>
      <w:r>
        <w:br/>
      </w:r>
      <w:r>
        <w:rPr>
          <w:rStyle w:val="VerbatimChar"/>
        </w:rPr>
        <w:t xml:space="preserve">│                                                                             │</w:t>
      </w:r>
      <w:r>
        <w:br/>
      </w:r>
      <w:r>
        <w:rPr>
          <w:rStyle w:val="VerbatimChar"/>
        </w:rPr>
        <w:t xml:space="preserve">│  ── routes::admin::tests::test_admin_access FAIL ────────────────────────  │</w:t>
      </w:r>
      <w:r>
        <w:br/>
      </w:r>
      <w:r>
        <w:rPr>
          <w:rStyle w:val="VerbatimChar"/>
        </w:rPr>
        <w:t xml:space="preserve">│    Assertion failed: expected status 403, got 200                           │</w:t>
      </w:r>
      <w:r>
        <w:br/>
      </w:r>
      <w:r>
        <w:rPr>
          <w:rStyle w:val="VerbatimChar"/>
        </w:rPr>
        <w:t xml:space="preserve">│    → src/routes/admin.rs:42                                                 │</w:t>
      </w:r>
      <w:r>
        <w:br/>
      </w:r>
      <w:r>
        <w:rPr>
          <w:rStyle w:val="VerbatimChar"/>
        </w:rPr>
        <w:t xml:space="preserve">│                                                                             │</w:t>
      </w:r>
      <w:r>
        <w:br/>
      </w:r>
      <w:r>
        <w:rPr>
          <w:rStyle w:val="VerbatimChar"/>
        </w:rPr>
        <w:t xml:space="preserve">│  ✗ models::user            1 failed  2 passed                                │</w:t>
      </w:r>
      <w:r>
        <w:br/>
      </w:r>
      <w:r>
        <w:rPr>
          <w:rStyle w:val="VerbatimChar"/>
        </w:rPr>
        <w:t xml:space="preserve">│                                                                             │</w:t>
      </w:r>
      <w:r>
        <w:br/>
      </w:r>
      <w:r>
        <w:rPr>
          <w:rStyle w:val="VerbatimChar"/>
        </w:rPr>
        <w:t xml:space="preserve">│  ── models::user::tests::test_validation FAIL ───────────────────────────  │</w:t>
      </w:r>
      <w:r>
        <w:br/>
      </w:r>
      <w:r>
        <w:rPr>
          <w:rStyle w:val="VerbatimChar"/>
        </w:rPr>
        <w:t xml:space="preserve">│    Assertion failed: email regex rejected valid input                       │</w:t>
      </w:r>
      <w:r>
        <w:br/>
      </w:r>
      <w:r>
        <w:rPr>
          <w:rStyle w:val="VerbatimChar"/>
        </w:rPr>
        <w:t xml:space="preserve">│    → src/models/user.rs:118                                                 │</w:t>
      </w:r>
      <w:r>
        <w:br/>
      </w:r>
      <w:r>
        <w:rPr>
          <w:rStyle w:val="VerbatimChar"/>
        </w:rPr>
        <w:t xml:space="preserve">│                                                                             │</w:t>
      </w:r>
      <w:r>
        <w:br/>
      </w:r>
      <w:r>
        <w:rPr>
          <w:rStyle w:val="VerbatimChar"/>
        </w:rPr>
        <w:t xml:space="preserve">├─────────────────────────────────────────────────────────────────────────────┤</w:t>
      </w:r>
      <w:r>
        <w:br/>
      </w:r>
      <w:r>
        <w:rPr>
          <w:rStyle w:val="VerbatimChar"/>
        </w:rPr>
        <w:t xml:space="preserve">│  [r] retry failed  [a] retry all  [v] view full output  [g] goto source    │</w:t>
      </w:r>
      <w:r>
        <w:br/>
      </w:r>
      <w:r>
        <w:rPr>
          <w:rStyle w:val="VerbatimChar"/>
        </w:rPr>
        <w:t xml:space="preserve">└─────────────────────────────────────────────────────────────────────────────┘</w:t>
      </w:r>
    </w:p>
    <w:p>
      <w:pPr>
        <w:pStyle w:val="FirstParagraph"/>
      </w:pPr>
      <w:r>
        <w:rPr>
          <w:bCs/>
          <w:b/>
        </w:rPr>
        <w:t xml:space="preserve">Layout.</w:t>
      </w:r>
      <w:r>
        <w:t xml:space="preserve"> </w:t>
      </w:r>
      <w:r>
        <w:t xml:space="preserve">Summary bar</w:t>
      </w:r>
      <w:r>
        <w:t xml:space="preserve"> </w:t>
      </w:r>
      <w:r>
        <w:rPr>
          <w:rStyle w:val="VerbatimChar"/>
        </w:rPr>
        <w:t xml:space="preserve">Length(3)</w:t>
      </w:r>
      <w:r>
        <w:t xml:space="preserve">, suites list</w:t>
      </w:r>
      <w:r>
        <w:t xml:space="preserve"> </w:t>
      </w:r>
      <w:r>
        <w:rPr>
          <w:rStyle w:val="VerbatimChar"/>
        </w:rPr>
        <w:t xml:space="preserve">Fill(1)</w:t>
      </w:r>
      <w:r>
        <w:t xml:space="preserve">, footer</w:t>
      </w:r>
      <w:r>
        <w:t xml:space="preserve"> </w:t>
      </w:r>
      <w:r>
        <w:rPr>
          <w:rStyle w:val="VerbatimChar"/>
        </w:rPr>
        <w:t xml:space="preserve">Length(1)</w:t>
      </w:r>
      <w:r>
        <w:t xml:space="preserve">. Failed suites expand with error details in nested</w:t>
      </w:r>
      <w:r>
        <w:t xml:space="preserve"> </w:t>
      </w:r>
      <w:r>
        <w:rPr>
          <w:rStyle w:val="VerbatimChar"/>
        </w:rPr>
        <w:t xml:space="preserve">Block</w:t>
      </w:r>
      <w:r>
        <w:t xml:space="preserve">. Coverage parsed from</w:t>
      </w:r>
      <w:r>
        <w:t xml:space="preserve"> </w:t>
      </w:r>
      <w:r>
        <w:rPr>
          <w:rStyle w:val="VerbatimChar"/>
        </w:rPr>
        <w:t xml:space="preserve">cargo tarpaulin</w:t>
      </w:r>
      <w:r>
        <w:t xml:space="preserve"> </w:t>
      </w:r>
      <w:r>
        <w:t xml:space="preserve">/</w:t>
      </w:r>
      <w:r>
        <w:t xml:space="preserve"> </w:t>
      </w:r>
      <w:r>
        <w:rPr>
          <w:rStyle w:val="VerbatimChar"/>
        </w:rPr>
        <w:t xml:space="preserve">llvm-cov</w:t>
      </w:r>
      <w:r>
        <w:t xml:space="preserve">.</w:t>
      </w:r>
    </w:p>
    <w:p>
      <w:pPr>
        <w:pStyle w:val="BodyText"/>
      </w:pPr>
      <w:r>
        <w:rPr>
          <w:bCs/>
          <w:b/>
        </w:rPr>
        <w:t xml:space="preserve">States.</w:t>
      </w:r>
      <w:r>
        <w:t xml:space="preserve"> </w:t>
      </w:r>
      <w:r>
        <w:t xml:space="preserve">Running: spinner + elapsed. Retry: delta line shows changes (</w:t>
      </w:r>
      <w:r>
        <w:t xml:space="preserve">“</w:t>
      </w:r>
      <w:r>
        <w:t xml:space="preserve">+1 fixed, -0 new</w:t>
      </w:r>
      <w:r>
        <w:t xml:space="preserve">”</w:t>
      </w:r>
      <w:r>
        <w:t xml:space="preserve">).</w:t>
      </w:r>
    </w:p>
    <w:p>
      <w:pPr>
        <w:pStyle w:val="BodyText"/>
      </w:pPr>
      <w:r>
        <w:rPr>
          <w:bCs/>
          <w:b/>
        </w:rPr>
        <w:t xml:space="preserve">Errors.</w:t>
      </w:r>
      <w:r>
        <w:t xml:space="preserve"> </w:t>
      </w:r>
      <w:r>
        <w:t xml:space="preserve">Test framework launch failure: full-screen</w:t>
      </w:r>
      <w:r>
        <w:t xml:space="preserve"> </w:t>
      </w:r>
      <w:r>
        <w:t xml:space="preserve">“</w:t>
      </w:r>
      <w:r>
        <w:rPr>
          <w:rStyle w:val="VerbatimChar"/>
        </w:rPr>
        <w:t xml:space="preserve">cargo</w:t>
      </w:r>
      <w:r>
        <w:t xml:space="preserve"> </w:t>
      </w:r>
      <w:r>
        <w:t xml:space="preserve">not in PATH. Install Rust toolchain? [y] open rustup.</w:t>
      </w:r>
      <w:r>
        <w:t xml:space="preserve">”</w:t>
      </w:r>
    </w:p>
    <w:bookmarkEnd w:id="103"/>
    <w:bookmarkStart w:id="104" w:name="memory-session"/>
    <w:p>
      <w:pPr>
        <w:pStyle w:val="Heading4"/>
      </w:pPr>
      <w:r>
        <w:t xml:space="preserve">6.1.9 Memory / Session</w:t>
      </w:r>
    </w:p>
    <w:p>
      <w:pPr>
        <w:pStyle w:val="FirstParagraph"/>
      </w:pPr>
      <w:r>
        <w:t xml:space="preserve">Session persistence, checkpoint browsing, memory search, and restore points.</w:t>
      </w:r>
    </w:p>
    <w:p>
      <w:pPr>
        <w:pStyle w:val="SourceCode"/>
      </w:pPr>
      <w:r>
        <w:rPr>
          <w:rStyle w:val="VerbatimChar"/>
        </w:rPr>
        <w:t xml:space="preserve">┌─────────────────────────────────────────────────────────────────────────────┐</w:t>
      </w:r>
      <w:r>
        <w:br/>
      </w:r>
      <w:r>
        <w:rPr>
          <w:rStyle w:val="VerbatimChar"/>
        </w:rPr>
        <w:t xml:space="preserve">│  Memory &amp; Sessions                                           [q] back      │</w:t>
      </w:r>
      <w:r>
        <w:br/>
      </w:r>
      <w:r>
        <w:rPr>
          <w:rStyle w:val="VerbatimChar"/>
        </w:rPr>
        <w:t xml:space="preserve">├─────────────────────────────────────────────────────────────────────────────┤</w:t>
      </w:r>
      <w:r>
        <w:br/>
      </w:r>
      <w:r>
        <w:rPr>
          <w:rStyle w:val="VerbatimChar"/>
        </w:rPr>
        <w:t xml:space="preserve">│  ┌─────────────────────┐  ┌───────────────────────────────────────────────┐ │</w:t>
      </w:r>
      <w:r>
        <w:br/>
      </w:r>
      <w:r>
        <w:rPr>
          <w:rStyle w:val="VerbatimChar"/>
        </w:rPr>
        <w:t xml:space="preserve">│  │ Sessions            │  │ Checkpoints — my-api (current)                │ │</w:t>
      </w:r>
      <w:r>
        <w:br/>
      </w:r>
      <w:r>
        <w:rPr>
          <w:rStyle w:val="VerbatimChar"/>
        </w:rPr>
        <w:t xml:space="preserve">│  │                     │  │                                               │ │</w:t>
      </w:r>
      <w:r>
        <w:br/>
      </w:r>
      <w:r>
        <w:rPr>
          <w:rStyle w:val="VerbatimChar"/>
        </w:rPr>
        <w:t xml:space="preserve">│  │ ▸ my-api     now    │  │  Time              Description    Tokens Cost │ │</w:t>
      </w:r>
      <w:r>
        <w:br/>
      </w:r>
      <w:r>
        <w:rPr>
          <w:rStyle w:val="VerbatimChar"/>
        </w:rPr>
        <w:t xml:space="preserve">│  │   web-app    2h ago │  │  14:35  plan: rate limit gen.   8.2K   $0.03│ │</w:t>
      </w:r>
      <w:r>
        <w:br/>
      </w:r>
      <w:r>
        <w:rPr>
          <w:rStyle w:val="VerbatimChar"/>
        </w:rPr>
        <w:t xml:space="preserve">│  │   contrib    1d ago │  │  14:38  edits applied            12.1K  $0.04│ │</w:t>
      </w:r>
      <w:r>
        <w:br/>
      </w:r>
      <w:r>
        <w:rPr>
          <w:rStyle w:val="VerbatimChar"/>
        </w:rPr>
        <w:t xml:space="preserve">│  │                     │  │  14:40  tests passing            2.4K   $0.01│ │</w:t>
      </w:r>
      <w:r>
        <w:br/>
      </w:r>
      <w:r>
        <w:rPr>
          <w:rStyle w:val="VerbatimChar"/>
        </w:rPr>
        <w:t xml:space="preserve">│  │ [n] new session     │  │                                               │ │</w:t>
      </w:r>
      <w:r>
        <w:br/>
      </w:r>
      <w:r>
        <w:rPr>
          <w:rStyle w:val="VerbatimChar"/>
        </w:rPr>
        <w:t xml:space="preserve">│  │ [d] delete          │  │  Memory Search: &gt; rate limit                │ │</w:t>
      </w:r>
      <w:r>
        <w:br/>
      </w:r>
      <w:r>
        <w:rPr>
          <w:rStyle w:val="VerbatimChar"/>
        </w:rPr>
        <w:t xml:space="preserve">│  │                     │  │  ───────────────────────────────────────────  │ │</w:t>
      </w:r>
      <w:r>
        <w:br/>
      </w:r>
      <w:r>
        <w:rPr>
          <w:rStyle w:val="VerbatimChar"/>
        </w:rPr>
        <w:t xml:space="preserve">│  │                     │  │  • "Implemented SlidingWindow for rate lim" │ │</w:t>
      </w:r>
      <w:r>
        <w:br/>
      </w:r>
      <w:r>
        <w:rPr>
          <w:rStyle w:val="VerbatimChar"/>
        </w:rPr>
        <w:t xml:space="preserve">│  │                     │  │    Session: my-api  14:38  [Enter] view     │ │</w:t>
      </w:r>
      <w:r>
        <w:br/>
      </w:r>
      <w:r>
        <w:rPr>
          <w:rStyle w:val="VerbatimChar"/>
        </w:rPr>
        <w:t xml:space="preserve">│  │                     │  │  • "Rate limiting on /api/v1/users uses 10"│ │</w:t>
      </w:r>
      <w:r>
        <w:br/>
      </w:r>
      <w:r>
        <w:rPr>
          <w:rStyle w:val="VerbatimChar"/>
        </w:rPr>
        <w:t xml:space="preserve">│  │                     │  │    Session: web-app  3d ago  [Enter] view   │ │</w:t>
      </w:r>
      <w:r>
        <w:br/>
      </w:r>
      <w:r>
        <w:rPr>
          <w:rStyle w:val="VerbatimChar"/>
        </w:rPr>
        <w:t xml:space="preserve">│  └─────────────────────┘  └───────────────────────────────────────────────┘</w:t>
      </w:r>
      <w:r>
        <w:br/>
      </w:r>
      <w:r>
        <w:rPr>
          <w:rStyle w:val="VerbatimChar"/>
        </w:rPr>
        <w:t xml:space="preserve">├─────────────────────────────────────────────────────────────────────────────┤</w:t>
      </w:r>
      <w:r>
        <w:br/>
      </w:r>
      <w:r>
        <w:rPr>
          <w:rStyle w:val="VerbatimChar"/>
        </w:rPr>
        <w:t xml:space="preserve">│  [s] search memory  [r] restore checkpoint  [Ctrl+E] export session        │</w:t>
      </w:r>
      <w:r>
        <w:br/>
      </w:r>
      <w:r>
        <w:rPr>
          <w:rStyle w:val="VerbatimChar"/>
        </w:rPr>
        <w:t xml:space="preserve">└─────────────────────────────────────────────────────────────────────────────┘</w:t>
      </w:r>
    </w:p>
    <w:p>
      <w:pPr>
        <w:pStyle w:val="FirstParagraph"/>
      </w:pPr>
      <w:r>
        <w:rPr>
          <w:bCs/>
          <w:b/>
        </w:rPr>
        <w:t xml:space="preserve">Layout.</w:t>
      </w:r>
      <w:r>
        <w:t xml:space="preserve"> </w:t>
      </w:r>
      <w:r>
        <w:rPr>
          <w:rStyle w:val="VerbatimChar"/>
        </w:rPr>
        <w:t xml:space="preserve">Layout::horizontal([Length(22), Fill(1)])</w:t>
      </w:r>
      <w:r>
        <w:t xml:space="preserve"> </w:t>
      </w:r>
      <w:r>
        <w:t xml:space="preserve">→ sessions list, checkpoint/memory panel. Right panel:</w:t>
      </w:r>
      <w:r>
        <w:t xml:space="preserve"> </w:t>
      </w:r>
      <w:r>
        <w:rPr>
          <w:rStyle w:val="VerbatimChar"/>
        </w:rPr>
        <w:t xml:space="preserve">Layout::vertical([Length(8), Length(6), Fill(1)])</w:t>
      </w:r>
      <w:r>
        <w:t xml:space="preserve"> </w:t>
      </w:r>
      <w:r>
        <w:t xml:space="preserve">→ checkpoints</w:t>
      </w:r>
      <w:r>
        <w:t xml:space="preserve"> </w:t>
      </w:r>
      <w:r>
        <w:rPr>
          <w:rStyle w:val="VerbatimChar"/>
        </w:rPr>
        <w:t xml:space="preserve">Table</w:t>
      </w:r>
      <w:r>
        <w:t xml:space="preserve">, search input, results</w:t>
      </w:r>
      <w:r>
        <w:t xml:space="preserve"> </w:t>
      </w:r>
      <w:r>
        <w:rPr>
          <w:rStyle w:val="VerbatimChar"/>
        </w:rPr>
        <w:t xml:space="preserve">List</w:t>
      </w:r>
      <w:r>
        <w:t xml:space="preserve">.</w:t>
      </w:r>
    </w:p>
    <w:p>
      <w:pPr>
        <w:pStyle w:val="BodyText"/>
      </w:pPr>
      <w:r>
        <w:rPr>
          <w:bCs/>
          <w:b/>
        </w:rPr>
        <w:t xml:space="preserve">States.</w:t>
      </w:r>
      <w:r>
        <w:t xml:space="preserve"> </w:t>
      </w:r>
      <w:r>
        <w:t xml:space="preserve">Selected checkpoint expands to show files changed, tools used, token summary. Search (</w:t>
      </w:r>
      <w:r>
        <w:rPr>
          <w:rStyle w:val="VerbatimChar"/>
        </w:rPr>
        <w:t xml:space="preserve">s</w:t>
      </w:r>
      <w:r>
        <w:t xml:space="preserve">): live fuzzy filter against tantivy memory index.</w:t>
      </w:r>
    </w:p>
    <w:p>
      <w:pPr>
        <w:pStyle w:val="BodyText"/>
      </w:pPr>
      <w:r>
        <w:rPr>
          <w:bCs/>
          <w:b/>
        </w:rPr>
        <w:t xml:space="preserve">Errors.</w:t>
      </w:r>
      <w:r>
        <w:t xml:space="preserve"> </w:t>
      </w:r>
      <w:r>
        <w:t xml:space="preserve">SQLite locked:</w:t>
      </w:r>
      <w:r>
        <w:t xml:space="preserve"> </w:t>
      </w:r>
      <w:r>
        <w:t xml:space="preserve">“</w:t>
      </w:r>
      <w:r>
        <w:t xml:space="preserve">Database locked — retrying…</w:t>
      </w:r>
      <w:r>
        <w:t xml:space="preserve">”</w:t>
      </w:r>
      <w:r>
        <w:t xml:space="preserve"> </w:t>
      </w:r>
      <w:r>
        <w:t xml:space="preserve">with automatic 500ms retry up to 5 attempts.</w:t>
      </w:r>
    </w:p>
    <w:bookmarkEnd w:id="104"/>
    <w:bookmarkStart w:id="105" w:name="settings"/>
    <w:p>
      <w:pPr>
        <w:pStyle w:val="Heading4"/>
      </w:pPr>
      <w:r>
        <w:t xml:space="preserve">6.1.10 Settings</w:t>
      </w:r>
    </w:p>
    <w:p>
      <w:pPr>
        <w:pStyle w:val="FirstParagraph"/>
      </w:pPr>
      <w:r>
        <w:t xml:space="preserve">Model selector, permission mode, theming, keybindings, API credentials. Two-pane: category list left, form right.</w:t>
      </w:r>
    </w:p>
    <w:p>
      <w:pPr>
        <w:pStyle w:val="SourceCode"/>
      </w:pPr>
      <w:r>
        <w:rPr>
          <w:rStyle w:val="VerbatimChar"/>
        </w:rPr>
        <w:t xml:space="preserve">┌─────────────────────────────────────────────────────────────────────────────┐</w:t>
      </w:r>
      <w:r>
        <w:br/>
      </w:r>
      <w:r>
        <w:rPr>
          <w:rStyle w:val="VerbatimChar"/>
        </w:rPr>
        <w:t xml:space="preserve">│  Settings                                                    [,] close     │</w:t>
      </w:r>
      <w:r>
        <w:br/>
      </w:r>
      <w:r>
        <w:rPr>
          <w:rStyle w:val="VerbatimChar"/>
        </w:rPr>
        <w:t xml:space="preserve">├─────────────────────────────────────────────────────────────────────────────┤</w:t>
      </w:r>
      <w:r>
        <w:br/>
      </w:r>
      <w:r>
        <w:rPr>
          <w:rStyle w:val="VerbatimChar"/>
        </w:rPr>
        <w:t xml:space="preserve">│  ┌──────────────┐  ┌──────────────────────────────────────────────────────┐ │</w:t>
      </w:r>
      <w:r>
        <w:br/>
      </w:r>
      <w:r>
        <w:rPr>
          <w:rStyle w:val="VerbatimChar"/>
        </w:rPr>
        <w:t xml:space="preserve">│  │ Model        │  │  Model Selection                                     │ │</w:t>
      </w:r>
      <w:r>
        <w:br/>
      </w:r>
      <w:r>
        <w:rPr>
          <w:rStyle w:val="VerbatimChar"/>
        </w:rPr>
        <w:t xml:space="preserve">│  │ Permissions  │  │                                                      │ │</w:t>
      </w:r>
      <w:r>
        <w:br/>
      </w:r>
      <w:r>
        <w:rPr>
          <w:rStyle w:val="VerbatimChar"/>
        </w:rPr>
        <w:t xml:space="preserve">│  │ Theme        │  │  Provider:  DeepSeek ████████████████████████████░ │ │</w:t>
      </w:r>
      <w:r>
        <w:br/>
      </w:r>
      <w:r>
        <w:rPr>
          <w:rStyle w:val="VerbatimChar"/>
        </w:rPr>
        <w:t xml:space="preserve">│  │ Keybindings  │  │                                                      │ │</w:t>
      </w:r>
      <w:r>
        <w:br/>
      </w:r>
      <w:r>
        <w:rPr>
          <w:rStyle w:val="VerbatimChar"/>
        </w:rPr>
        <w:t xml:space="preserve">│  │ API Key      │  │  Model:     ◉ Pro (deepseek-v4-pro)                  │ │</w:t>
      </w:r>
      <w:r>
        <w:br/>
      </w:r>
      <w:r>
        <w:rPr>
          <w:rStyle w:val="VerbatimChar"/>
        </w:rPr>
        <w:t xml:space="preserve">│  │ Advanced     │  │             ○ Flash (deepseek-v4-flash)              │ │</w:t>
      </w:r>
      <w:r>
        <w:br/>
      </w:r>
      <w:r>
        <w:rPr>
          <w:rStyle w:val="VerbatimChar"/>
        </w:rPr>
        <w:t xml:space="preserve">│  │              │  │             ○ Custom...                              │ │</w:t>
      </w:r>
      <w:r>
        <w:br/>
      </w:r>
      <w:r>
        <w:rPr>
          <w:rStyle w:val="VerbatimChar"/>
        </w:rPr>
        <w:t xml:space="preserve">│  │              │  │                                                      │ │</w:t>
      </w:r>
      <w:r>
        <w:br/>
      </w:r>
      <w:r>
        <w:rPr>
          <w:rStyle w:val="VerbatimChar"/>
        </w:rPr>
        <w:t xml:space="preserve">│  │              │  │  Thinking:  [x] Enabled    Depth: high ████░░░     │ │</w:t>
      </w:r>
      <w:r>
        <w:br/>
      </w:r>
      <w:r>
        <w:rPr>
          <w:rStyle w:val="VerbatimChar"/>
        </w:rPr>
        <w:t xml:space="preserve">│  │              │  │                                                      │ │</w:t>
      </w:r>
      <w:r>
        <w:br/>
      </w:r>
      <w:r>
        <w:rPr>
          <w:rStyle w:val="VerbatimChar"/>
        </w:rPr>
        <w:t xml:space="preserve">│  │              │  │  Context caching: [x] Auto (recommended)             │ │</w:t>
      </w:r>
      <w:r>
        <w:br/>
      </w:r>
      <w:r>
        <w:rPr>
          <w:rStyle w:val="VerbatimChar"/>
        </w:rPr>
        <w:t xml:space="preserve">│  │              │  │                                                      │ │</w:t>
      </w:r>
      <w:r>
        <w:br/>
      </w:r>
      <w:r>
        <w:rPr>
          <w:rStyle w:val="VerbatimChar"/>
        </w:rPr>
        <w:t xml:space="preserve">│  │              │  │  Max context: 512K tokens ████████████████░░       │ │</w:t>
      </w:r>
      <w:r>
        <w:br/>
      </w:r>
      <w:r>
        <w:rPr>
          <w:rStyle w:val="VerbatimChar"/>
        </w:rPr>
        <w:t xml:space="preserve">│  │              │  │                                                      │ │</w:t>
      </w:r>
      <w:r>
        <w:br/>
      </w:r>
      <w:r>
        <w:rPr>
          <w:rStyle w:val="VerbatimChar"/>
        </w:rPr>
        <w:t xml:space="preserve">│  └──────────────┘  └──────────────────────────────────────────────────────┘ │</w:t>
      </w:r>
      <w:r>
        <w:br/>
      </w:r>
      <w:r>
        <w:rPr>
          <w:rStyle w:val="VerbatimChar"/>
        </w:rPr>
        <w:t xml:space="preserve">├─────────────────────────────────────────────────────────────────────────────┤</w:t>
      </w:r>
      <w:r>
        <w:br/>
      </w:r>
      <w:r>
        <w:rPr>
          <w:rStyle w:val="VerbatimChar"/>
        </w:rPr>
        <w:t xml:space="preserve">│  [↑↓] navigate  [Enter] edit  [Ctrl+S] save  [Ctrl+R] reset defaults       │</w:t>
      </w:r>
      <w:r>
        <w:br/>
      </w:r>
      <w:r>
        <w:rPr>
          <w:rStyle w:val="VerbatimChar"/>
        </w:rPr>
        <w:t xml:space="preserve">└─────────────────────────────────────────────────────────────────────────────┘</w:t>
      </w:r>
    </w:p>
    <w:p>
      <w:pPr>
        <w:pStyle w:val="FirstParagraph"/>
      </w:pPr>
      <w:r>
        <w:rPr>
          <w:bCs/>
          <w:b/>
        </w:rPr>
        <w:t xml:space="preserve">Layout.</w:t>
      </w:r>
      <w:r>
        <w:t xml:space="preserve"> </w:t>
      </w:r>
      <w:r>
        <w:rPr>
          <w:rStyle w:val="VerbatimChar"/>
        </w:rPr>
        <w:t xml:space="preserve">Layout::horizontal([Length(16), Fill(1)])</w:t>
      </w:r>
      <w:r>
        <w:t xml:space="preserve">. Category</w:t>
      </w:r>
      <w:r>
        <w:t xml:space="preserve"> </w:t>
      </w:r>
      <w:r>
        <w:rPr>
          <w:rStyle w:val="VerbatimChar"/>
        </w:rPr>
        <w:t xml:space="preserve">List</w:t>
      </w:r>
      <w:r>
        <w:t xml:space="preserve"> </w:t>
      </w:r>
      <w:r>
        <w:t xml:space="preserve">with highlight. Form: radio</w:t>
      </w:r>
      <w:r>
        <w:t xml:space="preserve"> </w:t>
      </w:r>
      <w:r>
        <w:rPr>
          <w:rStyle w:val="VerbatimChar"/>
        </w:rPr>
        <w:t xml:space="preserve">◉</w:t>
      </w:r>
      <w:r>
        <w:t xml:space="preserve">/</w:t>
      </w:r>
      <w:r>
        <w:rPr>
          <w:rStyle w:val="VerbatimChar"/>
        </w:rPr>
        <w:t xml:space="preserve">○</w:t>
      </w:r>
      <w:r>
        <w:t xml:space="preserve">, checkbox</w:t>
      </w:r>
      <w:r>
        <w:t xml:space="preserve"> </w:t>
      </w:r>
      <w:r>
        <w:rPr>
          <w:rStyle w:val="VerbatimChar"/>
        </w:rPr>
        <w:t xml:space="preserve">[x]</w:t>
      </w:r>
      <w:r>
        <w:t xml:space="preserve">/</w:t>
      </w:r>
      <w:r>
        <w:rPr>
          <w:rStyle w:val="VerbatimChar"/>
        </w:rPr>
        <w:t xml:space="preserve">[ ]</w:t>
      </w:r>
      <w:r>
        <w:t xml:space="preserve">, slider</w:t>
      </w:r>
      <w:r>
        <w:t xml:space="preserve"> </w:t>
      </w:r>
      <w:r>
        <w:rPr>
          <w:rStyle w:val="VerbatimChar"/>
        </w:rPr>
        <w:t xml:space="preserve">███░░</w:t>
      </w:r>
      <w:r>
        <w:t xml:space="preserve"> </w:t>
      </w:r>
      <w:r>
        <w:t xml:space="preserve">adjusted with</w:t>
      </w:r>
      <w:r>
        <w:t xml:space="preserve"> </w:t>
      </w:r>
      <w:r>
        <w:rPr>
          <w:rStyle w:val="VerbatimChar"/>
        </w:rPr>
        <w:t xml:space="preserve">←/→</w:t>
      </w:r>
      <w:r>
        <w:t xml:space="preserve">.</w:t>
      </w:r>
    </w:p>
    <w:p>
      <w:pPr>
        <w:pStyle w:val="BodyText"/>
      </w:pPr>
      <w:r>
        <w:rPr>
          <w:bCs/>
          <w:b/>
        </w:rPr>
        <w:t xml:space="preserve">States.</w:t>
      </w:r>
      <w:r>
        <w:t xml:space="preserve"> </w:t>
      </w:r>
      <w:r>
        <w:t xml:space="preserve">Unsaved changes: footer</w:t>
      </w:r>
      <w:r>
        <w:t xml:space="preserve"> </w:t>
      </w:r>
      <w:r>
        <w:t xml:space="preserve">“</w:t>
      </w:r>
      <w:r>
        <w:t xml:space="preserve">● unsaved</w:t>
      </w:r>
      <w:r>
        <w:t xml:space="preserve">”</w:t>
      </w:r>
      <w:r>
        <w:t xml:space="preserve"> </w:t>
      </w:r>
      <w:r>
        <w:t xml:space="preserve">in yellow. API key masked as</w:t>
      </w:r>
      <w:r>
        <w:t xml:space="preserve"> </w:t>
      </w:r>
      <w:r>
        <w:rPr>
          <w:rStyle w:val="VerbatimChar"/>
        </w:rPr>
        <w:t xml:space="preserve">sk-...XXXX</w:t>
      </w:r>
      <w:r>
        <w:t xml:space="preserve">,</w:t>
      </w:r>
      <w:r>
        <w:t xml:space="preserve"> </w:t>
      </w:r>
      <w:r>
        <w:rPr>
          <w:rStyle w:val="VerbatimChar"/>
        </w:rPr>
        <w:t xml:space="preserve">[Enter]</w:t>
      </w:r>
      <w:r>
        <w:t xml:space="preserve"> </w:t>
      </w:r>
      <w:r>
        <w:t xml:space="preserve">to reveal. Invalid value: inline error.</w:t>
      </w:r>
    </w:p>
    <w:p>
      <w:pPr>
        <w:pStyle w:val="BodyText"/>
      </w:pPr>
      <w:r>
        <w:rPr>
          <w:bCs/>
          <w:b/>
        </w:rPr>
        <w:t xml:space="preserve">Errors.</w:t>
      </w:r>
      <w:r>
        <w:t xml:space="preserve"> </w:t>
      </w:r>
      <w:r>
        <w:t xml:space="preserve">Save failure:</w:t>
      </w:r>
      <w:r>
        <w:t xml:space="preserve"> </w:t>
      </w:r>
      <w:r>
        <w:t xml:space="preserve">“</w:t>
      </w:r>
      <w:r>
        <w:t xml:space="preserve">Failed to save: permission denied</w:t>
      </w:r>
      <w:r>
        <w:t xml:space="preserve">”</w:t>
      </w:r>
      <w:r>
        <w:t xml:space="preserve"> </w:t>
      </w:r>
      <w:r>
        <w:t xml:space="preserve">with</w:t>
      </w:r>
      <w:r>
        <w:t xml:space="preserve"> </w:t>
      </w:r>
      <w:r>
        <w:rPr>
          <w:rStyle w:val="VerbatimChar"/>
        </w:rPr>
        <w:t xml:space="preserve">[o] open directory</w:t>
      </w:r>
      <w:r>
        <w:t xml:space="preserve">.</w:t>
      </w:r>
    </w:p>
    <w:bookmarkEnd w:id="105"/>
    <w:bookmarkStart w:id="106" w:name="mcp-tools"/>
    <w:p>
      <w:pPr>
        <w:pStyle w:val="Heading4"/>
      </w:pPr>
      <w:r>
        <w:t xml:space="preserve">6.1.11 MCP / Tools</w:t>
      </w:r>
    </w:p>
    <w:p>
      <w:pPr>
        <w:pStyle w:val="FirstParagraph"/>
      </w:pPr>
      <w:r>
        <w:t xml:space="preserve">Tool ecosystem management: built-in tools, MCP servers, per-tool permissions, enable/disable toggles.</w:t>
      </w:r>
    </w:p>
    <w:p>
      <w:pPr>
        <w:pStyle w:val="SourceCode"/>
      </w:pPr>
      <w:r>
        <w:rPr>
          <w:rStyle w:val="VerbatimChar"/>
        </w:rPr>
        <w:t xml:space="preserve">┌─────────────────────────────────────────────────────────────────────────────┐</w:t>
      </w:r>
      <w:r>
        <w:br/>
      </w:r>
      <w:r>
        <w:rPr>
          <w:rStyle w:val="VerbatimChar"/>
        </w:rPr>
        <w:t xml:space="preserve">│  Tools &amp; MCP Servers                                         [q] close     │</w:t>
      </w:r>
      <w:r>
        <w:br/>
      </w:r>
      <w:r>
        <w:rPr>
          <w:rStyle w:val="VerbatimChar"/>
        </w:rPr>
        <w:t xml:space="preserve">├─────────────────────────────────────────────────────────────────────────────┤</w:t>
      </w:r>
      <w:r>
        <w:br/>
      </w:r>
      <w:r>
        <w:rPr>
          <w:rStyle w:val="VerbatimChar"/>
        </w:rPr>
        <w:t xml:space="preserve">│  Built-in (16)   MCP Servers (2)   [Tab] switch tab                         │</w:t>
      </w:r>
      <w:r>
        <w:br/>
      </w:r>
      <w:r>
        <w:rPr>
          <w:rStyle w:val="VerbatimChar"/>
        </w:rPr>
        <w:t xml:space="preserve">├─────────────────────────────────────────────────────────────────────────────┤</w:t>
      </w:r>
      <w:r>
        <w:br/>
      </w:r>
      <w:r>
        <w:rPr>
          <w:rStyle w:val="VerbatimChar"/>
        </w:rPr>
        <w:t xml:space="preserve">│  Tool              Category    Permission    Status    Uses                  │</w:t>
      </w:r>
      <w:r>
        <w:br/>
      </w:r>
      <w:r>
        <w:rPr>
          <w:rStyle w:val="VerbatimChar"/>
        </w:rPr>
        <w:t xml:space="preserve">│  ─────────────────────────────────────────────────────────────────────────  │</w:t>
      </w:r>
      <w:r>
        <w:br/>
      </w:r>
      <w:r>
        <w:rPr>
          <w:rStyle w:val="VerbatimChar"/>
        </w:rPr>
        <w:t xml:space="preserve">│  read_file         fs          auto          ✓ on      142                  │</w:t>
      </w:r>
      <w:r>
        <w:br/>
      </w:r>
      <w:r>
        <w:rPr>
          <w:rStyle w:val="VerbatimChar"/>
        </w:rPr>
        <w:t xml:space="preserve">│  write_file        fs          ask           ✓ on      23                   │</w:t>
      </w:r>
      <w:r>
        <w:br/>
      </w:r>
      <w:r>
        <w:rPr>
          <w:rStyle w:val="VerbatimChar"/>
        </w:rPr>
        <w:t xml:space="preserve">│  edit_file         fs          ask           ✓ on      8                    │</w:t>
      </w:r>
      <w:r>
        <w:br/>
      </w:r>
      <w:r>
        <w:rPr>
          <w:rStyle w:val="VerbatimChar"/>
        </w:rPr>
        <w:t xml:space="preserve">│  grep              search      auto          ✓ on      67                   │</w:t>
      </w:r>
      <w:r>
        <w:br/>
      </w:r>
      <w:r>
        <w:rPr>
          <w:rStyle w:val="VerbatimChar"/>
        </w:rPr>
        <w:t xml:space="preserve">│  run_command       shell       ask           ✓ on      12                   │</w:t>
      </w:r>
      <w:r>
        <w:br/>
      </w:r>
      <w:r>
        <w:rPr>
          <w:rStyle w:val="VerbatimChar"/>
        </w:rPr>
        <w:t xml:space="preserve">│  git_commit        git         ask           ✓ on      5                    │</w:t>
      </w:r>
      <w:r>
        <w:br/>
      </w:r>
      <w:r>
        <w:rPr>
          <w:rStyle w:val="VerbatimChar"/>
        </w:rPr>
        <w:t xml:space="preserve">│  web_fetch         network     deny          ✗ off     0                    │</w:t>
      </w:r>
      <w:r>
        <w:br/>
      </w:r>
      <w:r>
        <w:rPr>
          <w:rStyle w:val="VerbatimChar"/>
        </w:rPr>
        <w:t xml:space="preserve">│  browser_navigate  browser     ask           ✓ on      0                    │</w:t>
      </w:r>
      <w:r>
        <w:br/>
      </w:r>
      <w:r>
        <w:rPr>
          <w:rStyle w:val="VerbatimChar"/>
        </w:rPr>
        <w:t xml:space="preserve">│                                                                             │</w:t>
      </w:r>
      <w:r>
        <w:br/>
      </w:r>
      <w:r>
        <w:rPr>
          <w:rStyle w:val="VerbatimChar"/>
        </w:rPr>
        <w:t xml:space="preserve">│  MCP: localhost:3000 (filesystem)      ✓ connected  6 tools exposed        │</w:t>
      </w:r>
      <w:r>
        <w:br/>
      </w:r>
      <w:r>
        <w:rPr>
          <w:rStyle w:val="VerbatimChar"/>
        </w:rPr>
        <w:t xml:space="preserve">│  MCP: localhost:8080 (github)          ✗ disconnected  [r] retry           │</w:t>
      </w:r>
      <w:r>
        <w:br/>
      </w:r>
      <w:r>
        <w:rPr>
          <w:rStyle w:val="VerbatimChar"/>
        </w:rPr>
        <w:t xml:space="preserve">├─────────────────────────────────────────────────────────────────────────────┤</w:t>
      </w:r>
      <w:r>
        <w:br/>
      </w:r>
      <w:r>
        <w:rPr>
          <w:rStyle w:val="VerbatimChar"/>
        </w:rPr>
        <w:t xml:space="preserve">│  [Enter] toggle  [p] permission cycle  [e] edit MCP  [+] add MCP            │</w:t>
      </w:r>
      <w:r>
        <w:br/>
      </w:r>
      <w:r>
        <w:rPr>
          <w:rStyle w:val="VerbatimChar"/>
        </w:rPr>
        <w:t xml:space="preserve">└─────────────────────────────────────────────────────────────────────────────┘</w:t>
      </w:r>
    </w:p>
    <w:p>
      <w:pPr>
        <w:pStyle w:val="FirstParagraph"/>
      </w:pPr>
      <w:r>
        <w:rPr>
          <w:bCs/>
          <w:b/>
        </w:rPr>
        <w:t xml:space="preserve">Layout.</w:t>
      </w:r>
      <w:r>
        <w:t xml:space="preserve"> </w:t>
      </w:r>
      <w:r>
        <w:t xml:space="preserve">Tab bar</w:t>
      </w:r>
      <w:r>
        <w:t xml:space="preserve"> </w:t>
      </w:r>
      <w:r>
        <w:rPr>
          <w:rStyle w:val="VerbatimChar"/>
        </w:rPr>
        <w:t xml:space="preserve">Length(1)</w:t>
      </w:r>
      <w:r>
        <w:t xml:space="preserve">, tool</w:t>
      </w:r>
      <w:r>
        <w:t xml:space="preserve"> </w:t>
      </w:r>
      <w:r>
        <w:rPr>
          <w:rStyle w:val="VerbatimChar"/>
        </w:rPr>
        <w:t xml:space="preserve">Table</w:t>
      </w:r>
      <w:r>
        <w:t xml:space="preserve"> </w:t>
      </w:r>
      <w:r>
        <w:rPr>
          <w:rStyle w:val="VerbatimChar"/>
        </w:rPr>
        <w:t xml:space="preserve">Fill(1)</w:t>
      </w:r>
      <w:r>
        <w:t xml:space="preserve">, MCP rows appended below, footer</w:t>
      </w:r>
      <w:r>
        <w:t xml:space="preserve"> </w:t>
      </w:r>
      <w:r>
        <w:rPr>
          <w:rStyle w:val="VerbatimChar"/>
        </w:rPr>
        <w:t xml:space="preserve">Length(1)</w:t>
      </w:r>
      <w:r>
        <w:t xml:space="preserve">. Columns:</w:t>
      </w:r>
      <w:r>
        <w:t xml:space="preserve"> </w:t>
      </w:r>
      <w:r>
        <w:rPr>
          <w:rStyle w:val="VerbatimChar"/>
        </w:rPr>
        <w:t xml:space="preserve">Tool(18)</w:t>
      </w:r>
      <w:r>
        <w:t xml:space="preserve">,</w:t>
      </w:r>
      <w:r>
        <w:t xml:space="preserve"> </w:t>
      </w:r>
      <w:r>
        <w:rPr>
          <w:rStyle w:val="VerbatimChar"/>
        </w:rPr>
        <w:t xml:space="preserve">Category(12)</w:t>
      </w:r>
      <w:r>
        <w:t xml:space="preserve">,</w:t>
      </w:r>
      <w:r>
        <w:t xml:space="preserve"> </w:t>
      </w:r>
      <w:r>
        <w:rPr>
          <w:rStyle w:val="VerbatimChar"/>
        </w:rPr>
        <w:t xml:space="preserve">Permission(12)</w:t>
      </w:r>
      <w:r>
        <w:t xml:space="preserve">,</w:t>
      </w:r>
      <w:r>
        <w:t xml:space="preserve"> </w:t>
      </w:r>
      <w:r>
        <w:rPr>
          <w:rStyle w:val="VerbatimChar"/>
        </w:rPr>
        <w:t xml:space="preserve">Status(8)</w:t>
      </w:r>
      <w:r>
        <w:t xml:space="preserve">,</w:t>
      </w:r>
      <w:r>
        <w:t xml:space="preserve"> </w:t>
      </w:r>
      <w:r>
        <w:rPr>
          <w:rStyle w:val="VerbatimChar"/>
        </w:rPr>
        <w:t xml:space="preserve">Uses(8)</w:t>
      </w:r>
      <w:r>
        <w:t xml:space="preserve">.</w:t>
      </w:r>
    </w:p>
    <w:p>
      <w:pPr>
        <w:pStyle w:val="BodyText"/>
      </w:pPr>
      <w:r>
        <w:rPr>
          <w:bCs/>
          <w:b/>
        </w:rPr>
        <w:t xml:space="preserve">States.</w:t>
      </w:r>
      <w:r>
        <w:t xml:space="preserve"> </w:t>
      </w:r>
      <w:r>
        <w:t xml:space="preserve">Permission cycles</w:t>
      </w:r>
      <w:r>
        <w:t xml:space="preserve"> </w:t>
      </w:r>
      <w:r>
        <w:rPr>
          <w:rStyle w:val="VerbatimChar"/>
        </w:rPr>
        <w:t xml:space="preserve">auto → ask → deny</w:t>
      </w:r>
      <w:r>
        <w:t xml:space="preserve"> </w:t>
      </w:r>
      <w:r>
        <w:t xml:space="preserve">on</w:t>
      </w:r>
      <w:r>
        <w:t xml:space="preserve"> </w:t>
      </w:r>
      <w:r>
        <w:rPr>
          <w:rStyle w:val="VerbatimChar"/>
        </w:rPr>
        <w:t xml:space="preserve">p</w:t>
      </w:r>
      <w:r>
        <w:t xml:space="preserve">. MCP states:</w:t>
      </w:r>
      <w:r>
        <w:t xml:space="preserve"> </w:t>
      </w:r>
      <w:r>
        <w:rPr>
          <w:rStyle w:val="VerbatimChar"/>
        </w:rPr>
        <w:t xml:space="preserve">connecting</w:t>
      </w:r>
      <w:r>
        <w:t xml:space="preserve"> </w:t>
      </w:r>
      <w:r>
        <w:t xml:space="preserve">(spinner),</w:t>
      </w:r>
      <w:r>
        <w:t xml:space="preserve"> </w:t>
      </w:r>
      <w:r>
        <w:rPr>
          <w:rStyle w:val="VerbatimChar"/>
        </w:rPr>
        <w:t xml:space="preserve">connected</w:t>
      </w:r>
      <w:r>
        <w:t xml:space="preserve"> </w:t>
      </w:r>
      <w:r>
        <w:t xml:space="preserve">(green),</w:t>
      </w:r>
      <w:r>
        <w:t xml:space="preserve"> </w:t>
      </w:r>
      <w:r>
        <w:rPr>
          <w:rStyle w:val="VerbatimChar"/>
        </w:rPr>
        <w:t xml:space="preserve">disconnected</w:t>
      </w:r>
      <w:r>
        <w:t xml:space="preserve"> </w:t>
      </w:r>
      <w:r>
        <w:t xml:space="preserve">(red),</w:t>
      </w:r>
      <w:r>
        <w:t xml:space="preserve"> </w:t>
      </w:r>
      <w:r>
        <w:rPr>
          <w:rStyle w:val="VerbatimChar"/>
        </w:rPr>
        <w:t xml:space="preserve">error</w:t>
      </w:r>
      <w:r>
        <w:t xml:space="preserve"> </w:t>
      </w:r>
      <w:r>
        <w:t xml:space="preserve">(yellow).</w:t>
      </w:r>
      <w:r>
        <w:t xml:space="preserve"> </w:t>
      </w:r>
      <w:r>
        <w:rPr>
          <w:rStyle w:val="VerbatimChar"/>
        </w:rPr>
        <w:t xml:space="preserve">[e]</w:t>
      </w:r>
      <w:r>
        <w:t xml:space="preserve"> </w:t>
      </w:r>
      <w:r>
        <w:t xml:space="preserve">opens inline endpoint/transport editor.</w:t>
      </w:r>
    </w:p>
    <w:p>
      <w:pPr>
        <w:pStyle w:val="BodyText"/>
      </w:pPr>
      <w:r>
        <w:rPr>
          <w:bCs/>
          <w:b/>
        </w:rPr>
        <w:t xml:space="preserve">Errors.</w:t>
      </w:r>
      <w:r>
        <w:t xml:space="preserve"> </w:t>
      </w:r>
      <w:r>
        <w:t xml:space="preserve">MCP connection failure:</w:t>
      </w:r>
      <w:r>
        <w:t xml:space="preserve"> </w:t>
      </w:r>
      <w:r>
        <w:t xml:space="preserve">“</w:t>
      </w:r>
      <w:r>
        <w:t xml:space="preserve">Connection refused: localhost:8080 — check server is running.</w:t>
      </w:r>
      <w:r>
        <w:t xml:space="preserve">”</w:t>
      </w:r>
    </w:p>
    <w:bookmarkEnd w:id="106"/>
    <w:bookmarkStart w:id="107" w:name="logs-debug"/>
    <w:p>
      <w:pPr>
        <w:pStyle w:val="Heading4"/>
      </w:pPr>
      <w:r>
        <w:t xml:space="preserve">6.1.12 Logs / Debug</w:t>
      </w:r>
    </w:p>
    <w:p>
      <w:pPr>
        <w:pStyle w:val="FirstParagraph"/>
      </w:pPr>
      <w:r>
        <w:t xml:space="preserve">Structured log viewer for tracing spans, error details, and export.</w:t>
      </w:r>
    </w:p>
    <w:p>
      <w:pPr>
        <w:pStyle w:val="SourceCode"/>
      </w:pPr>
      <w:r>
        <w:rPr>
          <w:rStyle w:val="VerbatimChar"/>
        </w:rPr>
        <w:t xml:space="preserve">┌─────────────────────────────────────────────────────────────────────────────┐</w:t>
      </w:r>
      <w:r>
        <w:br/>
      </w:r>
      <w:r>
        <w:rPr>
          <w:rStyle w:val="VerbatimChar"/>
        </w:rPr>
        <w:t xml:space="preserve">│  Logs — deepseek-code.log                                    [Ctrl+E] exp  │</w:t>
      </w:r>
      <w:r>
        <w:br/>
      </w:r>
      <w:r>
        <w:rPr>
          <w:rStyle w:val="VerbatimChar"/>
        </w:rPr>
        <w:t xml:space="preserve">├─────────────────────────────────────────────────────────────────────────────┤</w:t>
      </w:r>
      <w:r>
        <w:br/>
      </w:r>
      <w:r>
        <w:rPr>
          <w:rStyle w:val="VerbatimChar"/>
        </w:rPr>
        <w:t xml:space="preserve">│  Level    Time     Target              Span             Message             │</w:t>
      </w:r>
      <w:r>
        <w:br/>
      </w:r>
      <w:r>
        <w:rPr>
          <w:rStyle w:val="VerbatimChar"/>
        </w:rPr>
        <w:t xml:space="preserve">│  ─────────────────────────────────────────────────────────────────────────  │</w:t>
      </w:r>
      <w:r>
        <w:br/>
      </w:r>
      <w:r>
        <w:rPr>
          <w:rStyle w:val="VerbatimChar"/>
        </w:rPr>
        <w:t xml:space="preserve">│  DEBUG    14:32:01 deepseek_client::req  chat_round     POST /chat/comp    │</w:t>
      </w:r>
      <w:r>
        <w:br/>
      </w:r>
      <w:r>
        <w:rPr>
          <w:rStyle w:val="VerbatimChar"/>
        </w:rPr>
        <w:t xml:space="preserve">│  DEBUG    14:32:02 deepseek_client::sse  chat_round     stream opened      │</w:t>
      </w:r>
      <w:r>
        <w:br/>
      </w:r>
      <w:r>
        <w:rPr>
          <w:rStyle w:val="VerbatimChar"/>
        </w:rPr>
        <w:t xml:space="preserve">│  INFO     14:32:04 agent::tools          execute        read_file: src/..   │</w:t>
      </w:r>
      <w:r>
        <w:br/>
      </w:r>
      <w:r>
        <w:rPr>
          <w:rStyle w:val="VerbatimChar"/>
        </w:rPr>
        <w:t xml:space="preserve">│  DEBUG    14:32:04 agent::patch          apply_hunk     matched tier 1     │</w:t>
      </w:r>
      <w:r>
        <w:br/>
      </w:r>
      <w:r>
        <w:rPr>
          <w:rStyle w:val="VerbatimChar"/>
        </w:rPr>
        <w:t xml:space="preserve">│  WARN     14:32:05 agent::patch          apply_hunk     tier 1 failed, t.. │</w:t>
      </w:r>
      <w:r>
        <w:br/>
      </w:r>
      <w:r>
        <w:rPr>
          <w:rStyle w:val="VerbatimChar"/>
        </w:rPr>
        <w:t xml:space="preserve">│  ERROR    14:32:05 agent::tools          run_command    timeout after 60s  │</w:t>
      </w:r>
      <w:r>
        <w:br/>
      </w:r>
      <w:r>
        <w:rPr>
          <w:rStyle w:val="VerbatimChar"/>
        </w:rPr>
        <w:t xml:space="preserve">│  INFO     14:32:06 agent::session       checkpoint     saved checkpoint..  │</w:t>
      </w:r>
      <w:r>
        <w:br/>
      </w:r>
      <w:r>
        <w:rPr>
          <w:rStyle w:val="VerbatimChar"/>
        </w:rPr>
        <w:t xml:space="preserve">│  DEBUG    14:32:07 ratatui::render      render_frame   3 widgets, 0.8ms   │</w:t>
      </w:r>
      <w:r>
        <w:br/>
      </w:r>
      <w:r>
        <w:rPr>
          <w:rStyle w:val="VerbatimChar"/>
        </w:rPr>
        <w:t xml:space="preserve">│                                                                             │</w:t>
      </w:r>
      <w:r>
        <w:br/>
      </w:r>
      <w:r>
        <w:rPr>
          <w:rStyle w:val="VerbatimChar"/>
        </w:rPr>
        <w:t xml:space="preserve">│  ── ERROR detail ────────────────────────────────────────────────────────   │</w:t>
      </w:r>
      <w:r>
        <w:br/>
      </w:r>
      <w:r>
        <w:rPr>
          <w:rStyle w:val="VerbatimChar"/>
        </w:rPr>
        <w:t xml:space="preserve">│  agent::tools::run_command timeout:                                       │</w:t>
      </w:r>
      <w:r>
        <w:br/>
      </w:r>
      <w:r>
        <w:rPr>
          <w:rStyle w:val="VerbatimChar"/>
        </w:rPr>
        <w:t xml:space="preserve">│    command: "cargo test --package my-api"                                   │</w:t>
      </w:r>
      <w:r>
        <w:br/>
      </w:r>
      <w:r>
        <w:rPr>
          <w:rStyle w:val="VerbatimChar"/>
        </w:rPr>
        <w:t xml:space="preserve">│    elapsed: 60.03s                                                          │</w:t>
      </w:r>
      <w:r>
        <w:br/>
      </w:r>
      <w:r>
        <w:rPr>
          <w:rStyle w:val="VerbatimChar"/>
        </w:rPr>
        <w:t xml:space="preserve">│    span trace: chat_round &gt; execute_tools &gt; run_command                     │</w:t>
      </w:r>
      <w:r>
        <w:br/>
      </w:r>
      <w:r>
        <w:rPr>
          <w:rStyle w:val="VerbatimChar"/>
        </w:rPr>
        <w:t xml:space="preserve">├─────────────────────────────────────────────────────────────────────────────┤</w:t>
      </w:r>
      <w:r>
        <w:br/>
      </w:r>
      <w:r>
        <w:rPr>
          <w:rStyle w:val="VerbatimChar"/>
        </w:rPr>
        <w:t xml:space="preserve">│  [f] filter level  [t] filter target  [/] search  [G] tail  [↑↓] scroll    │</w:t>
      </w:r>
      <w:r>
        <w:br/>
      </w:r>
      <w:r>
        <w:rPr>
          <w:rStyle w:val="VerbatimChar"/>
        </w:rPr>
        <w:t xml:space="preserve">└─────────────────────────────────────────────────────────────────────────────┘</w:t>
      </w:r>
    </w:p>
    <w:p>
      <w:pPr>
        <w:pStyle w:val="FirstParagraph"/>
      </w:pPr>
      <w:r>
        <w:rPr>
          <w:bCs/>
          <w:b/>
        </w:rPr>
        <w:t xml:space="preserve">Layout.</w:t>
      </w:r>
      <w:r>
        <w:t xml:space="preserve"> </w:t>
      </w:r>
      <w:r>
        <w:t xml:space="preserve">Log</w:t>
      </w:r>
      <w:r>
        <w:t xml:space="preserve"> </w:t>
      </w:r>
      <w:r>
        <w:rPr>
          <w:rStyle w:val="VerbatimChar"/>
        </w:rPr>
        <w:t xml:space="preserve">Table</w:t>
      </w:r>
      <w:r>
        <w:t xml:space="preserve"> </w:t>
      </w:r>
      <w:r>
        <w:rPr>
          <w:rStyle w:val="VerbatimChar"/>
        </w:rPr>
        <w:t xml:space="preserve">Fill(1)</w:t>
      </w:r>
      <w:r>
        <w:t xml:space="preserve"> </w:t>
      </w:r>
      <w:r>
        <w:t xml:space="preserve">with columns</w:t>
      </w:r>
      <w:r>
        <w:t xml:space="preserve"> </w:t>
      </w:r>
      <w:r>
        <w:rPr>
          <w:rStyle w:val="VerbatimChar"/>
        </w:rPr>
        <w:t xml:space="preserve">Level(8)</w:t>
      </w:r>
      <w:r>
        <w:t xml:space="preserve">,</w:t>
      </w:r>
      <w:r>
        <w:t xml:space="preserve"> </w:t>
      </w:r>
      <w:r>
        <w:rPr>
          <w:rStyle w:val="VerbatimChar"/>
        </w:rPr>
        <w:t xml:space="preserve">Time(10)</w:t>
      </w:r>
      <w:r>
        <w:t xml:space="preserve">,</w:t>
      </w:r>
      <w:r>
        <w:t xml:space="preserve"> </w:t>
      </w:r>
      <w:r>
        <w:rPr>
          <w:rStyle w:val="VerbatimChar"/>
        </w:rPr>
        <w:t xml:space="preserve">Target(18)</w:t>
      </w:r>
      <w:r>
        <w:t xml:space="preserve">,</w:t>
      </w:r>
      <w:r>
        <w:t xml:space="preserve"> </w:t>
      </w:r>
      <w:r>
        <w:rPr>
          <w:rStyle w:val="VerbatimChar"/>
        </w:rPr>
        <w:t xml:space="preserve">Span(16)</w:t>
      </w:r>
      <w:r>
        <w:t xml:space="preserve">,</w:t>
      </w:r>
      <w:r>
        <w:t xml:space="preserve"> </w:t>
      </w:r>
      <w:r>
        <w:rPr>
          <w:rStyle w:val="VerbatimChar"/>
        </w:rPr>
        <w:t xml:space="preserve">Message(Fill(1))</w:t>
      </w:r>
      <w:r>
        <w:t xml:space="preserve">. Error detail</w:t>
      </w:r>
      <w:r>
        <w:t xml:space="preserve"> </w:t>
      </w:r>
      <w:r>
        <w:rPr>
          <w:rStyle w:val="VerbatimChar"/>
        </w:rPr>
        <w:t xml:space="preserve">Length(6)</w:t>
      </w:r>
      <w:r>
        <w:t xml:space="preserve"> </w:t>
      </w:r>
      <w:r>
        <w:t xml:space="preserve">at bottom when</w:t>
      </w:r>
      <w:r>
        <w:t xml:space="preserve"> </w:t>
      </w:r>
      <w:r>
        <w:rPr>
          <w:rStyle w:val="VerbatimChar"/>
        </w:rPr>
        <w:t xml:space="preserve">ERROR</w:t>
      </w:r>
      <w:r>
        <w:t xml:space="preserve">/</w:t>
      </w:r>
      <w:r>
        <w:rPr>
          <w:rStyle w:val="VerbatimChar"/>
        </w:rPr>
        <w:t xml:space="preserve">WARN</w:t>
      </w:r>
      <w:r>
        <w:t xml:space="preserve"> </w:t>
      </w:r>
      <w:r>
        <w:t xml:space="preserve">selected. Footer</w:t>
      </w:r>
      <w:r>
        <w:t xml:space="preserve"> </w:t>
      </w:r>
      <w:r>
        <w:rPr>
          <w:rStyle w:val="VerbatimChar"/>
        </w:rPr>
        <w:t xml:space="preserve">Length(1)</w:t>
      </w:r>
      <w:r>
        <w:t xml:space="preserve">.</w:t>
      </w:r>
    </w:p>
    <w:p>
      <w:pPr>
        <w:pStyle w:val="BodyText"/>
      </w:pPr>
      <w:r>
        <w:rPr>
          <w:bCs/>
          <w:b/>
        </w:rPr>
        <w:t xml:space="preserve">States.</w:t>
      </w:r>
      <w:r>
        <w:t xml:space="preserve"> </w:t>
      </w:r>
      <w:r>
        <w:t xml:space="preserve">Tail mode (</w:t>
      </w:r>
      <w:r>
        <w:rPr>
          <w:rStyle w:val="VerbatimChar"/>
        </w:rPr>
        <w:t xml:space="preserve">G</w:t>
      </w:r>
      <w:r>
        <w:t xml:space="preserve">): auto-scrolls, footer</w:t>
      </w:r>
      <w:r>
        <w:t xml:space="preserve"> </w:t>
      </w:r>
      <w:r>
        <w:rPr>
          <w:rStyle w:val="VerbatimChar"/>
        </w:rPr>
        <w:t xml:space="preserve">▼ tailing</w:t>
      </w:r>
      <w:r>
        <w:t xml:space="preserve">. Filtered: Level cycles via</w:t>
      </w:r>
      <w:r>
        <w:t xml:space="preserve"> </w:t>
      </w:r>
      <w:r>
        <w:rPr>
          <w:rStyle w:val="VerbatimChar"/>
        </w:rPr>
        <w:t xml:space="preserve">f</w:t>
      </w:r>
      <w:r>
        <w:t xml:space="preserve">; target filter (</w:t>
      </w:r>
      <w:r>
        <w:rPr>
          <w:rStyle w:val="VerbatimChar"/>
        </w:rPr>
        <w:t xml:space="preserve">t</w:t>
      </w:r>
      <w:r>
        <w:t xml:space="preserve">) opens fuzzy picker. Paused (scrolled up):</w:t>
      </w:r>
      <w:r>
        <w:t xml:space="preserve"> </w:t>
      </w:r>
      <w:r>
        <w:rPr>
          <w:rStyle w:val="VerbatimChar"/>
        </w:rPr>
        <w:t xml:space="preserve">⏸ paused — [G] resume</w:t>
      </w:r>
      <w:r>
        <w:t xml:space="preserve">.</w:t>
      </w:r>
    </w:p>
    <w:p>
      <w:pPr>
        <w:pStyle w:val="BodyText"/>
      </w:pPr>
      <w:r>
        <w:rPr>
          <w:bCs/>
          <w:b/>
        </w:rPr>
        <w:t xml:space="preserve">Errors.</w:t>
      </w:r>
      <w:r>
        <w:t xml:space="preserve"> </w:t>
      </w:r>
      <w:r>
        <w:t xml:space="preserve">Missing log file:</w:t>
      </w:r>
      <w:r>
        <w:t xml:space="preserve"> </w:t>
      </w:r>
      <w:r>
        <w:t xml:space="preserve">“</w:t>
      </w:r>
      <w:r>
        <w:t xml:space="preserve">Log file not found — restart with logging enabled.</w:t>
      </w:r>
      <w:r>
        <w:t xml:space="preserve">”</w:t>
      </w:r>
    </w:p>
    <w:bookmarkEnd w:id="107"/>
    <w:bookmarkEnd w:id="108"/>
    <w:bookmarkStart w:id="112" w:name="design-system"/>
    <w:p>
      <w:pPr>
        <w:pStyle w:val="Heading3"/>
      </w:pPr>
      <w:r>
        <w:t xml:space="preserve">6.2 Design System</w:t>
      </w:r>
    </w:p>
    <w:bookmarkStart w:id="109" w:name="color-theme"/>
    <w:p>
      <w:pPr>
        <w:pStyle w:val="Heading4"/>
      </w:pPr>
      <w:r>
        <w:t xml:space="preserve">6.2.1 Color Theme</w:t>
      </w:r>
    </w:p>
    <w:p>
      <w:pPr>
        <w:pStyle w:val="FirstParagraph"/>
      </w:pPr>
      <w:r>
        <w:t xml:space="preserve">Default theme is dark with low saturation for long sessions. Defined in a</w:t>
      </w:r>
      <w:r>
        <w:t xml:space="preserve"> </w:t>
      </w:r>
      <w:r>
        <w:rPr>
          <w:rStyle w:val="VerbatimChar"/>
        </w:rPr>
        <w:t xml:space="preserve">Theme</w:t>
      </w:r>
      <w:r>
        <w:t xml:space="preserve"> </w:t>
      </w:r>
      <w:r>
        <w:t xml:space="preserve">struct resolved from</w:t>
      </w:r>
      <w:r>
        <w:t xml:space="preserve"> </w:t>
      </w:r>
      <w:r>
        <w:rPr>
          <w:rStyle w:val="VerbatimChar"/>
        </w:rPr>
        <w:t xml:space="preserve">~/.config/deepseek-code/theme.toml</w:t>
      </w:r>
      <w:r>
        <w:t xml:space="preserve"> </w:t>
      </w:r>
      <w:r>
        <w:t xml:space="preserve">with built-in fallback.</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Theme </w:t>
      </w:r>
      <w:r>
        <w:rPr>
          <w:rStyle w:val="OperatorTok"/>
        </w:rPr>
        <w:t xml:space="preserve">{</w:t>
      </w:r>
      <w:r>
        <w:br/>
      </w:r>
      <w:r>
        <w:rPr>
          <w:rStyle w:val="NormalTok"/>
        </w:rPr>
        <w:t xml:space="preserve">    </w:t>
      </w:r>
      <w:r>
        <w:rPr>
          <w:rStyle w:val="KeywordTok"/>
        </w:rPr>
        <w:t xml:space="preserve">pub</w:t>
      </w:r>
      <w:r>
        <w:rPr>
          <w:rStyle w:val="NormalTok"/>
        </w:rPr>
        <w:t xml:space="preserve"> bg</w:t>
      </w:r>
      <w:r>
        <w:rPr>
          <w:rStyle w:val="OperatorTok"/>
        </w:rPr>
        <w:t xml:space="preserve">:</w:t>
      </w:r>
      <w:r>
        <w:rPr>
          <w:rStyle w:val="NormalTok"/>
        </w:rPr>
        <w:t xml:space="preserve"> Color</w:t>
      </w:r>
      <w:r>
        <w:rPr>
          <w:rStyle w:val="OperatorTok"/>
        </w:rPr>
        <w:t xml:space="preserve">,</w:t>
      </w:r>
      <w:r>
        <w:rPr>
          <w:rStyle w:val="NormalTok"/>
        </w:rPr>
        <w:t xml:space="preserve">           </w:t>
      </w:r>
      <w:r>
        <w:rPr>
          <w:rStyle w:val="CommentTok"/>
        </w:rPr>
        <w:t xml:space="preserve">// terminal default</w:t>
      </w:r>
      <w:r>
        <w:br/>
      </w:r>
      <w:r>
        <w:rPr>
          <w:rStyle w:val="NormalTok"/>
        </w:rPr>
        <w:t xml:space="preserve">    </w:t>
      </w:r>
      <w:r>
        <w:rPr>
          <w:rStyle w:val="KeywordTok"/>
        </w:rPr>
        <w:t xml:space="preserve">pub</w:t>
      </w:r>
      <w:r>
        <w:rPr>
          <w:rStyle w:val="NormalTok"/>
        </w:rPr>
        <w:t xml:space="preserve"> fg</w:t>
      </w:r>
      <w:r>
        <w:rPr>
          <w:rStyle w:val="OperatorTok"/>
        </w:rPr>
        <w:t xml:space="preserve">:</w:t>
      </w:r>
      <w:r>
        <w:rPr>
          <w:rStyle w:val="NormalTok"/>
        </w:rPr>
        <w:t xml:space="preserve"> Color</w:t>
      </w:r>
      <w:r>
        <w:rPr>
          <w:rStyle w:val="OperatorTok"/>
        </w:rPr>
        <w:t xml:space="preserve">,</w:t>
      </w:r>
      <w:r>
        <w:rPr>
          <w:rStyle w:val="NormalTok"/>
        </w:rPr>
        <w:t xml:space="preserve">           </w:t>
      </w:r>
      <w:r>
        <w:rPr>
          <w:rStyle w:val="CommentTok"/>
        </w:rPr>
        <w:t xml:space="preserve">// #c0c5ce — soft white</w:t>
      </w:r>
      <w:r>
        <w:br/>
      </w:r>
      <w:r>
        <w:rPr>
          <w:rStyle w:val="NormalTok"/>
        </w:rPr>
        <w:t xml:space="preserve">    </w:t>
      </w:r>
      <w:r>
        <w:rPr>
          <w:rStyle w:val="KeywordTok"/>
        </w:rPr>
        <w:t xml:space="preserve">pub</w:t>
      </w:r>
      <w:r>
        <w:rPr>
          <w:rStyle w:val="NormalTok"/>
        </w:rPr>
        <w:t xml:space="preserve"> fg_dim</w:t>
      </w:r>
      <w:r>
        <w:rPr>
          <w:rStyle w:val="OperatorTok"/>
        </w:rPr>
        <w:t xml:space="preserve">:</w:t>
      </w:r>
      <w:r>
        <w:rPr>
          <w:rStyle w:val="NormalTok"/>
        </w:rPr>
        <w:t xml:space="preserve"> Color</w:t>
      </w:r>
      <w:r>
        <w:rPr>
          <w:rStyle w:val="OperatorTok"/>
        </w:rPr>
        <w:t xml:space="preserve">,</w:t>
      </w:r>
      <w:r>
        <w:rPr>
          <w:rStyle w:val="NormalTok"/>
        </w:rPr>
        <w:t xml:space="preserve">       </w:t>
      </w:r>
      <w:r>
        <w:rPr>
          <w:rStyle w:val="CommentTok"/>
        </w:rPr>
        <w:t xml:space="preserve">// #65737e — inactive</w:t>
      </w:r>
      <w:r>
        <w:br/>
      </w:r>
      <w:r>
        <w:rPr>
          <w:rStyle w:val="NormalTok"/>
        </w:rPr>
        <w:t xml:space="preserve">    </w:t>
      </w:r>
      <w:r>
        <w:rPr>
          <w:rStyle w:val="KeywordTok"/>
        </w:rPr>
        <w:t xml:space="preserve">pub</w:t>
      </w:r>
      <w:r>
        <w:rPr>
          <w:rStyle w:val="NormalTok"/>
        </w:rPr>
        <w:t xml:space="preserve"> accent</w:t>
      </w:r>
      <w:r>
        <w:rPr>
          <w:rStyle w:val="OperatorTok"/>
        </w:rPr>
        <w:t xml:space="preserve">:</w:t>
      </w:r>
      <w:r>
        <w:rPr>
          <w:rStyle w:val="NormalTok"/>
        </w:rPr>
        <w:t xml:space="preserve"> Color</w:t>
      </w:r>
      <w:r>
        <w:rPr>
          <w:rStyle w:val="OperatorTok"/>
        </w:rPr>
        <w:t xml:space="preserve">,</w:t>
      </w:r>
      <w:r>
        <w:rPr>
          <w:rStyle w:val="NormalTok"/>
        </w:rPr>
        <w:t xml:space="preserve">       </w:t>
      </w:r>
      <w:r>
        <w:rPr>
          <w:rStyle w:val="CommentTok"/>
        </w:rPr>
        <w:t xml:space="preserve">// #96b5b4 — cyan-teal highlights</w:t>
      </w:r>
      <w:r>
        <w:br/>
      </w:r>
      <w:r>
        <w:rPr>
          <w:rStyle w:val="NormalTok"/>
        </w:rPr>
        <w:t xml:space="preserve">    </w:t>
      </w:r>
      <w:r>
        <w:rPr>
          <w:rStyle w:val="KeywordTok"/>
        </w:rPr>
        <w:t xml:space="preserve">pub</w:t>
      </w:r>
      <w:r>
        <w:rPr>
          <w:rStyle w:val="NormalTok"/>
        </w:rPr>
        <w:t xml:space="preserve"> accent_bold</w:t>
      </w:r>
      <w:r>
        <w:rPr>
          <w:rStyle w:val="OperatorTok"/>
        </w:rPr>
        <w:t xml:space="preserve">:</w:t>
      </w:r>
      <w:r>
        <w:rPr>
          <w:rStyle w:val="NormalTok"/>
        </w:rPr>
        <w:t xml:space="preserve"> Color</w:t>
      </w:r>
      <w:r>
        <w:rPr>
          <w:rStyle w:val="OperatorTok"/>
        </w:rPr>
        <w:t xml:space="preserve">,</w:t>
      </w:r>
      <w:r>
        <w:rPr>
          <w:rStyle w:val="NormalTok"/>
        </w:rPr>
        <w:t xml:space="preserve">  </w:t>
      </w:r>
      <w:r>
        <w:rPr>
          <w:rStyle w:val="CommentTok"/>
        </w:rPr>
        <w:t xml:space="preserve">// #8fa1b3 — blue active</w:t>
      </w:r>
      <w:r>
        <w:br/>
      </w:r>
      <w:r>
        <w:rPr>
          <w:rStyle w:val="NormalTok"/>
        </w:rPr>
        <w:t xml:space="preserve">    </w:t>
      </w:r>
      <w:r>
        <w:rPr>
          <w:rStyle w:val="KeywordTok"/>
        </w:rPr>
        <w:t xml:space="preserve">pub</w:t>
      </w:r>
      <w:r>
        <w:rPr>
          <w:rStyle w:val="NormalTok"/>
        </w:rPr>
        <w:t xml:space="preserve"> success</w:t>
      </w:r>
      <w:r>
        <w:rPr>
          <w:rStyle w:val="OperatorTok"/>
        </w:rPr>
        <w:t xml:space="preserve">:</w:t>
      </w:r>
      <w:r>
        <w:rPr>
          <w:rStyle w:val="NormalTok"/>
        </w:rPr>
        <w:t xml:space="preserve"> Color</w:t>
      </w:r>
      <w:r>
        <w:rPr>
          <w:rStyle w:val="OperatorTok"/>
        </w:rPr>
        <w:t xml:space="preserve">,</w:t>
      </w:r>
      <w:r>
        <w:rPr>
          <w:rStyle w:val="NormalTok"/>
        </w:rPr>
        <w:t xml:space="preserve">      </w:t>
      </w:r>
      <w:r>
        <w:rPr>
          <w:rStyle w:val="CommentTok"/>
        </w:rPr>
        <w:t xml:space="preserve">// #a3be8c — muted green</w:t>
      </w:r>
      <w:r>
        <w:br/>
      </w:r>
      <w:r>
        <w:rPr>
          <w:rStyle w:val="NormalTok"/>
        </w:rPr>
        <w:t xml:space="preserve">    </w:t>
      </w:r>
      <w:r>
        <w:rPr>
          <w:rStyle w:val="KeywordTok"/>
        </w:rPr>
        <w:t xml:space="preserve">pub</w:t>
      </w:r>
      <w:r>
        <w:rPr>
          <w:rStyle w:val="NormalTok"/>
        </w:rPr>
        <w:t xml:space="preserve"> warning</w:t>
      </w:r>
      <w:r>
        <w:rPr>
          <w:rStyle w:val="OperatorTok"/>
        </w:rPr>
        <w:t xml:space="preserve">:</w:t>
      </w:r>
      <w:r>
        <w:rPr>
          <w:rStyle w:val="NormalTok"/>
        </w:rPr>
        <w:t xml:space="preserve"> Color</w:t>
      </w:r>
      <w:r>
        <w:rPr>
          <w:rStyle w:val="OperatorTok"/>
        </w:rPr>
        <w:t xml:space="preserve">,</w:t>
      </w:r>
      <w:r>
        <w:rPr>
          <w:rStyle w:val="NormalTok"/>
        </w:rPr>
        <w:t xml:space="preserve">      </w:t>
      </w:r>
      <w:r>
        <w:rPr>
          <w:rStyle w:val="CommentTok"/>
        </w:rPr>
        <w:t xml:space="preserve">// #ebcb8b — muted yellow</w:t>
      </w:r>
      <w:r>
        <w:br/>
      </w:r>
      <w:r>
        <w:rPr>
          <w:rStyle w:val="NormalTok"/>
        </w:rPr>
        <w:t xml:space="preserve">    </w:t>
      </w:r>
      <w:r>
        <w:rPr>
          <w:rStyle w:val="KeywordTok"/>
        </w:rPr>
        <w:t xml:space="preserve">pub</w:t>
      </w:r>
      <w:r>
        <w:rPr>
          <w:rStyle w:val="NormalTok"/>
        </w:rPr>
        <w:t xml:space="preserve"> error</w:t>
      </w:r>
      <w:r>
        <w:rPr>
          <w:rStyle w:val="OperatorTok"/>
        </w:rPr>
        <w:t xml:space="preserve">:</w:t>
      </w:r>
      <w:r>
        <w:rPr>
          <w:rStyle w:val="NormalTok"/>
        </w:rPr>
        <w:t xml:space="preserve"> Color</w:t>
      </w:r>
      <w:r>
        <w:rPr>
          <w:rStyle w:val="OperatorTok"/>
        </w:rPr>
        <w:t xml:space="preserve">,</w:t>
      </w:r>
      <w:r>
        <w:rPr>
          <w:rStyle w:val="NormalTok"/>
        </w:rPr>
        <w:t xml:space="preserve">        </w:t>
      </w:r>
      <w:r>
        <w:rPr>
          <w:rStyle w:val="CommentTok"/>
        </w:rPr>
        <w:t xml:space="preserve">// #bf616a — muted red</w:t>
      </w:r>
      <w:r>
        <w:br/>
      </w:r>
      <w:r>
        <w:rPr>
          <w:rStyle w:val="NormalTok"/>
        </w:rPr>
        <w:t xml:space="preserve">    </w:t>
      </w:r>
      <w:r>
        <w:rPr>
          <w:rStyle w:val="KeywordTok"/>
        </w:rPr>
        <w:t xml:space="preserve">pub</w:t>
      </w:r>
      <w:r>
        <w:rPr>
          <w:rStyle w:val="NormalTok"/>
        </w:rPr>
        <w:t xml:space="preserve"> border</w:t>
      </w:r>
      <w:r>
        <w:rPr>
          <w:rStyle w:val="OperatorTok"/>
        </w:rPr>
        <w:t xml:space="preserve">:</w:t>
      </w:r>
      <w:r>
        <w:rPr>
          <w:rStyle w:val="NormalTok"/>
        </w:rPr>
        <w:t xml:space="preserve"> Color</w:t>
      </w:r>
      <w:r>
        <w:rPr>
          <w:rStyle w:val="OperatorTok"/>
        </w:rPr>
        <w:t xml:space="preserve">,</w:t>
      </w:r>
      <w:r>
        <w:rPr>
          <w:rStyle w:val="NormalTok"/>
        </w:rPr>
        <w:t xml:space="preserve">       </w:t>
      </w:r>
      <w:r>
        <w:rPr>
          <w:rStyle w:val="CommentTok"/>
        </w:rPr>
        <w:t xml:space="preserve">// #4f5b66 — dark gray</w:t>
      </w:r>
      <w:r>
        <w:br/>
      </w:r>
      <w:r>
        <w:rPr>
          <w:rStyle w:val="NormalTok"/>
        </w:rPr>
        <w:t xml:space="preserve">    </w:t>
      </w:r>
      <w:r>
        <w:rPr>
          <w:rStyle w:val="KeywordTok"/>
        </w:rPr>
        <w:t xml:space="preserve">pub</w:t>
      </w:r>
      <w:r>
        <w:rPr>
          <w:rStyle w:val="NormalTok"/>
        </w:rPr>
        <w:t xml:space="preserve"> border_focus</w:t>
      </w:r>
      <w:r>
        <w:rPr>
          <w:rStyle w:val="OperatorTok"/>
        </w:rPr>
        <w:t xml:space="preserve">:</w:t>
      </w:r>
      <w:r>
        <w:rPr>
          <w:rStyle w:val="NormalTok"/>
        </w:rPr>
        <w:t xml:space="preserve"> Color</w:t>
      </w:r>
      <w:r>
        <w:rPr>
          <w:rStyle w:val="OperatorTok"/>
        </w:rPr>
        <w:t xml:space="preserve">,</w:t>
      </w:r>
      <w:r>
        <w:rPr>
          <w:rStyle w:val="NormalTok"/>
        </w:rPr>
        <w:t xml:space="preserve"> </w:t>
      </w:r>
      <w:r>
        <w:rPr>
          <w:rStyle w:val="CommentTok"/>
        </w:rPr>
        <w:t xml:space="preserve">// #96b5b4 — focused accent</w:t>
      </w:r>
      <w:r>
        <w:br/>
      </w:r>
      <w:r>
        <w:rPr>
          <w:rStyle w:val="NormalTok"/>
        </w:rPr>
        <w:t xml:space="preserve">    </w:t>
      </w:r>
      <w:r>
        <w:rPr>
          <w:rStyle w:val="KeywordTok"/>
        </w:rPr>
        <w:t xml:space="preserve">pub</w:t>
      </w:r>
      <w:r>
        <w:rPr>
          <w:rStyle w:val="NormalTok"/>
        </w:rPr>
        <w:t xml:space="preserve"> thinking</w:t>
      </w:r>
      <w:r>
        <w:rPr>
          <w:rStyle w:val="OperatorTok"/>
        </w:rPr>
        <w:t xml:space="preserve">:</w:t>
      </w:r>
      <w:r>
        <w:rPr>
          <w:rStyle w:val="NormalTok"/>
        </w:rPr>
        <w:t xml:space="preserve"> Color</w:t>
      </w:r>
      <w:r>
        <w:rPr>
          <w:rStyle w:val="OperatorTok"/>
        </w:rPr>
        <w:t xml:space="preserve">,</w:t>
      </w:r>
      <w:r>
        <w:rPr>
          <w:rStyle w:val="NormalTok"/>
        </w:rPr>
        <w:t xml:space="preserve">     </w:t>
      </w:r>
      <w:r>
        <w:rPr>
          <w:rStyle w:val="CommentTok"/>
        </w:rPr>
        <w:t xml:space="preserve">// #b48ead — purple reasoning</w:t>
      </w:r>
      <w:r>
        <w:br/>
      </w:r>
      <w:r>
        <w:rPr>
          <w:rStyle w:val="NormalTok"/>
        </w:rPr>
        <w:t xml:space="preserve">    </w:t>
      </w:r>
      <w:r>
        <w:rPr>
          <w:rStyle w:val="KeywordTok"/>
        </w:rPr>
        <w:t xml:space="preserve">pub</w:t>
      </w:r>
      <w:r>
        <w:rPr>
          <w:rStyle w:val="NormalTok"/>
        </w:rPr>
        <w:t xml:space="preserve"> code_bg</w:t>
      </w:r>
      <w:r>
        <w:rPr>
          <w:rStyle w:val="OperatorTok"/>
        </w:rPr>
        <w:t xml:space="preserve">:</w:t>
      </w:r>
      <w:r>
        <w:rPr>
          <w:rStyle w:val="NormalTok"/>
        </w:rPr>
        <w:t xml:space="preserve"> Color</w:t>
      </w:r>
      <w:r>
        <w:rPr>
          <w:rStyle w:val="OperatorTok"/>
        </w:rPr>
        <w:t xml:space="preserve">,</w:t>
      </w:r>
      <w:r>
        <w:rPr>
          <w:rStyle w:val="NormalTok"/>
        </w:rPr>
        <w:t xml:space="preserve">      </w:t>
      </w:r>
      <w:r>
        <w:rPr>
          <w:rStyle w:val="CommentTok"/>
        </w:rPr>
        <w:t xml:space="preserve">// #2b303b — code blocks</w:t>
      </w:r>
      <w:r>
        <w:br/>
      </w:r>
      <w:r>
        <w:rPr>
          <w:rStyle w:val="OperatorTok"/>
        </w:rPr>
        <w:t xml:space="preserve">}</w:t>
      </w:r>
    </w:p>
    <w:p>
      <w:pPr>
        <w:pStyle w:val="FirstParagraph"/>
      </w:pPr>
      <w:r>
        <w:t xml:space="preserve">Syntax highlighting delegates to tree-sitter query captures (</w:t>
      </w:r>
      <w:r>
        <w:rPr>
          <w:rStyle w:val="VerbatimChar"/>
        </w:rPr>
        <w:t xml:space="preserve">keyword</w:t>
      </w:r>
      <w:r>
        <w:t xml:space="preserve">,</w:t>
      </w:r>
      <w:r>
        <w:t xml:space="preserve"> </w:t>
      </w:r>
      <w:r>
        <w:rPr>
          <w:rStyle w:val="VerbatimChar"/>
        </w:rPr>
        <w:t xml:space="preserve">string</w:t>
      </w:r>
      <w:r>
        <w:t xml:space="preserve">,</w:t>
      </w:r>
      <w:r>
        <w:t xml:space="preserve"> </w:t>
      </w:r>
      <w:r>
        <w:rPr>
          <w:rStyle w:val="VerbatimChar"/>
        </w:rPr>
        <w:t xml:space="preserve">function</w:t>
      </w:r>
      <w:r>
        <w:t xml:space="preserve">,</w:t>
      </w:r>
      <w:r>
        <w:t xml:space="preserve"> </w:t>
      </w:r>
      <w:r>
        <w:rPr>
          <w:rStyle w:val="VerbatimChar"/>
        </w:rPr>
        <w:t xml:space="preserve">comment</w:t>
      </w:r>
      <w:r>
        <w:t xml:space="preserve">, etc.) mapped to theme colors. For 16-color terminals, the theme collapses to nearest ANSI; truecolor is auto-detected via</w:t>
      </w:r>
      <w:r>
        <w:t xml:space="preserve"> </w:t>
      </w:r>
      <w:r>
        <w:rPr>
          <w:rStyle w:val="VerbatimChar"/>
        </w:rPr>
        <w:t xml:space="preserve">crossterm::terminal::supports_truecolor</w:t>
      </w:r>
      <w:r>
        <w:t xml:space="preserve">. Borders use</w:t>
      </w:r>
      <w:r>
        <w:t xml:space="preserve"> </w:t>
      </w:r>
      <w:r>
        <w:rPr>
          <w:rStyle w:val="VerbatimChar"/>
        </w:rPr>
        <w:t xml:space="preserve">border</w:t>
      </w:r>
      <w:r>
        <w:t xml:space="preserve">/</w:t>
      </w:r>
      <w:r>
        <w:rPr>
          <w:rStyle w:val="VerbatimChar"/>
        </w:rPr>
        <w:t xml:space="preserve">border_focus</w:t>
      </w:r>
      <w:r>
        <w:t xml:space="preserve"> </w:t>
      </w:r>
      <w:r>
        <w:t xml:space="preserve">by focus state. Diff SEARCH uses</w:t>
      </w:r>
      <w:r>
        <w:t xml:space="preserve"> </w:t>
      </w:r>
      <w:r>
        <w:rPr>
          <w:rStyle w:val="VerbatimChar"/>
        </w:rPr>
        <w:t xml:space="preserve">error</w:t>
      </w:r>
      <w:r>
        <w:t xml:space="preserve"> </w:t>
      </w:r>
      <w:r>
        <w:t xml:space="preserve">for removed lines; REPLACE uses</w:t>
      </w:r>
      <w:r>
        <w:t xml:space="preserve"> </w:t>
      </w:r>
      <w:r>
        <w:rPr>
          <w:rStyle w:val="VerbatimChar"/>
        </w:rPr>
        <w:t xml:space="preserve">success</w:t>
      </w:r>
      <w:r>
        <w:t xml:space="preserve"> </w:t>
      </w:r>
      <w:r>
        <w:t xml:space="preserve">for added lines. The status bar renders with</w:t>
      </w:r>
      <w:r>
        <w:t xml:space="preserve"> </w:t>
      </w:r>
      <w:r>
        <w:rPr>
          <w:rStyle w:val="VerbatimChar"/>
        </w:rPr>
        <w:t xml:space="preserve">Modifier::REVERSED</w:t>
      </w:r>
      <w:r>
        <w:t xml:space="preserve">.</w:t>
      </w:r>
    </w:p>
    <w:bookmarkEnd w:id="109"/>
    <w:bookmarkStart w:id="110" w:name="keyboard-shortcuts"/>
    <w:p>
      <w:pPr>
        <w:pStyle w:val="Heading4"/>
      </w:pPr>
      <w:r>
        <w:t xml:space="preserve">6.2.2 Keyboard Shortcuts</w:t>
      </w:r>
    </w:p>
    <w:p>
      <w:pPr>
        <w:pStyle w:val="FirstParagraph"/>
      </w:pPr>
      <w:r>
        <w:t xml:space="preserve">Defined in a</w:t>
      </w:r>
      <w:r>
        <w:t xml:space="preserve"> </w:t>
      </w:r>
      <w:r>
        <w:rPr>
          <w:rStyle w:val="VerbatimChar"/>
        </w:rPr>
        <w:t xml:space="preserve">Keybinding</w:t>
      </w:r>
      <w:r>
        <w:t xml:space="preserve"> </w:t>
      </w:r>
      <w:r>
        <w:t xml:space="preserve">struct loaded from config. Vim-mode (</w:t>
      </w:r>
      <w:r>
        <w:rPr>
          <w:rStyle w:val="VerbatimChar"/>
        </w:rPr>
        <w:t xml:space="preserve">vim_mode = true</w:t>
      </w:r>
      <w:r>
        <w:t xml:space="preserve">) remaps navigation:</w:t>
      </w:r>
      <w:r>
        <w:t xml:space="preserve"> </w:t>
      </w:r>
      <w:r>
        <w:rPr>
          <w:rStyle w:val="VerbatimChar"/>
        </w:rPr>
        <w:t xml:space="preserve">h/j/k/l</w:t>
      </w:r>
      <w:r>
        <w:t xml:space="preserve"> </w:t>
      </w:r>
      <w:r>
        <w:t xml:space="preserve">for movement,</w:t>
      </w:r>
      <w:r>
        <w:t xml:space="preserve"> </w:t>
      </w:r>
      <w:r>
        <w:rPr>
          <w:rStyle w:val="VerbatimChar"/>
        </w:rPr>
        <w:t xml:space="preserve">gg</w:t>
      </w:r>
      <w:r>
        <w:t xml:space="preserve">/</w:t>
      </w:r>
      <w:r>
        <w:rPr>
          <w:rStyle w:val="VerbatimChar"/>
        </w:rPr>
        <w:t xml:space="preserve">G</w:t>
      </w:r>
      <w:r>
        <w:t xml:space="preserve"> </w:t>
      </w:r>
      <w:r>
        <w:t xml:space="preserve">for top/bottom,</w:t>
      </w:r>
      <w:r>
        <w:t xml:space="preserve"> </w:t>
      </w:r>
      <w:r>
        <w:rPr>
          <w:rStyle w:val="VerbatimChar"/>
        </w:rPr>
        <w:t xml:space="preserve">Ctrl+U</w:t>
      </w:r>
      <w:r>
        <w:t xml:space="preserve">/</w:t>
      </w:r>
      <w:r>
        <w:rPr>
          <w:rStyle w:val="VerbatimChar"/>
        </w:rPr>
        <w:t xml:space="preserve">Ctrl+D</w:t>
      </w:r>
      <w:r>
        <w:t xml:space="preserve"> </w:t>
      </w:r>
      <w:r>
        <w:t xml:space="preserve">for half-page scroll. When enabled,</w:t>
      </w:r>
      <w:r>
        <w:t xml:space="preserve"> </w:t>
      </w:r>
      <w:r>
        <w:rPr>
          <w:rStyle w:val="VerbatimChar"/>
        </w:rPr>
        <w:t xml:space="preserve">j</w:t>
      </w:r>
      <w:r>
        <w:t xml:space="preserve"> </w:t>
      </w:r>
      <w:r>
        <w:t xml:space="preserve">shadows the welcome-screen</w:t>
      </w:r>
      <w:r>
        <w:t xml:space="preserve"> </w:t>
      </w:r>
      <w:r>
        <w:t xml:space="preserve">“</w:t>
      </w:r>
      <w:r>
        <w:t xml:space="preserve">new project</w:t>
      </w:r>
      <w:r>
        <w:t xml:space="preserve">”</w:t>
      </w:r>
      <w:r>
        <w:t xml:space="preserve"> </w:t>
      </w:r>
      <w:r>
        <w:t xml:space="preserve">which remaps to</w:t>
      </w:r>
      <w:r>
        <w:t xml:space="preserve"> </w:t>
      </w:r>
      <w:r>
        <w:rPr>
          <w:rStyle w:val="VerbatimChar"/>
        </w:rPr>
        <w:t xml:space="preserve">n</w:t>
      </w:r>
      <w:r>
        <w:t xml:space="preserve">. The command palette (</w:t>
      </w:r>
      <w:r>
        <w:rPr>
          <w:rStyle w:val="VerbatimChar"/>
        </w:rPr>
        <w:t xml:space="preserve">Ctrl+P</w:t>
      </w:r>
      <w:r>
        <w:t xml:space="preserve">) serves as the universal escape hatch — fuzzy search over all actions, making every function discoverable.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Key</w:t>
            </w:r>
          </w:p>
        </w:tc>
        <w:tc>
          <w:tcPr/>
          <w:p>
            <w:pPr>
              <w:pStyle w:val="Compact"/>
              <w:jc w:val="left"/>
            </w:pPr>
            <w:r>
              <w:t xml:space="preserve">Action</w:t>
            </w:r>
          </w:p>
        </w:tc>
        <w:tc>
          <w:tcPr/>
          <w:p>
            <w:pPr>
              <w:pStyle w:val="Compact"/>
              <w:jc w:val="left"/>
            </w:pPr>
            <w:r>
              <w:t xml:space="preserve">Screen</w:t>
            </w:r>
          </w:p>
        </w:tc>
      </w:tr>
      <w:tr>
        <w:tc>
          <w:tcPr/>
          <w:p>
            <w:pPr>
              <w:pStyle w:val="Compact"/>
              <w:jc w:val="left"/>
            </w:pPr>
            <w:r>
              <w:t xml:space="preserve">Global</w:t>
            </w:r>
          </w:p>
        </w:tc>
        <w:tc>
          <w:tcPr/>
          <w:p>
            <w:pPr>
              <w:pStyle w:val="Compact"/>
              <w:jc w:val="left"/>
            </w:pPr>
            <w:r>
              <w:rPr>
                <w:rStyle w:val="VerbatimChar"/>
              </w:rPr>
              <w:t xml:space="preserve">Ctrl+P</w:t>
            </w:r>
          </w:p>
        </w:tc>
        <w:tc>
          <w:tcPr/>
          <w:p>
            <w:pPr>
              <w:pStyle w:val="Compact"/>
              <w:jc w:val="left"/>
            </w:pPr>
            <w:r>
              <w:t xml:space="preserve">Open command palette</w:t>
            </w:r>
          </w:p>
        </w:tc>
        <w:tc>
          <w:tcPr/>
          <w:p>
            <w:pPr>
              <w:pStyle w:val="Compact"/>
              <w:jc w:val="left"/>
            </w:pPr>
            <w:r>
              <w:t xml:space="preserve">All</w:t>
            </w:r>
          </w:p>
        </w:tc>
      </w:tr>
      <w:tr>
        <w:tc>
          <w:tcPr/>
          <w:p>
            <w:pPr>
              <w:pStyle w:val="Compact"/>
              <w:jc w:val="left"/>
            </w:pPr>
            <w:r>
              <w:t xml:space="preserve">Global</w:t>
            </w:r>
          </w:p>
        </w:tc>
        <w:tc>
          <w:tcPr/>
          <w:p>
            <w:pPr>
              <w:pStyle w:val="Compact"/>
              <w:jc w:val="left"/>
            </w:pPr>
            <w:r>
              <w:rPr>
                <w:rStyle w:val="VerbatimChar"/>
              </w:rPr>
              <w:t xml:space="preserve">Ctrl+C</w:t>
            </w:r>
          </w:p>
        </w:tc>
        <w:tc>
          <w:tcPr/>
          <w:p>
            <w:pPr>
              <w:pStyle w:val="Compact"/>
              <w:jc w:val="left"/>
            </w:pPr>
            <w:r>
              <w:t xml:space="preserve">Cancel / kill running command</w:t>
            </w:r>
          </w:p>
        </w:tc>
        <w:tc>
          <w:tcPr/>
          <w:p>
            <w:pPr>
              <w:pStyle w:val="Compact"/>
              <w:jc w:val="left"/>
            </w:pPr>
            <w:r>
              <w:t xml:space="preserve">All</w:t>
            </w:r>
          </w:p>
        </w:tc>
      </w:tr>
      <w:tr>
        <w:tc>
          <w:tcPr/>
          <w:p>
            <w:pPr>
              <w:pStyle w:val="Compact"/>
              <w:jc w:val="left"/>
            </w:pPr>
            <w:r>
              <w:t xml:space="preserve">Global</w:t>
            </w:r>
          </w:p>
        </w:tc>
        <w:tc>
          <w:tcPr/>
          <w:p>
            <w:pPr>
              <w:pStyle w:val="Compact"/>
              <w:jc w:val="left"/>
            </w:pPr>
            <w:r>
              <w:rPr>
                <w:rStyle w:val="VerbatimChar"/>
              </w:rPr>
              <w:t xml:space="preserve">Ctrl+Q</w:t>
            </w:r>
          </w:p>
        </w:tc>
        <w:tc>
          <w:tcPr/>
          <w:p>
            <w:pPr>
              <w:pStyle w:val="Compact"/>
              <w:jc w:val="left"/>
            </w:pPr>
            <w:r>
              <w:t xml:space="preserve">Quit (confirm if pending ops)</w:t>
            </w:r>
          </w:p>
        </w:tc>
        <w:tc>
          <w:tcPr/>
          <w:p>
            <w:pPr>
              <w:pStyle w:val="Compact"/>
              <w:jc w:val="left"/>
            </w:pPr>
            <w:r>
              <w:t xml:space="preserve">All</w:t>
            </w:r>
          </w:p>
        </w:tc>
      </w:tr>
      <w:tr>
        <w:tc>
          <w:tcPr/>
          <w:p>
            <w:pPr>
              <w:pStyle w:val="Compact"/>
              <w:jc w:val="left"/>
            </w:pPr>
            <w:r>
              <w:t xml:space="preserve">Global</w:t>
            </w:r>
          </w:p>
        </w:tc>
        <w:tc>
          <w:tcPr/>
          <w:p>
            <w:pPr>
              <w:pStyle w:val="Compact"/>
              <w:jc w:val="left"/>
            </w:pPr>
            <w:r>
              <w:rPr>
                <w:rStyle w:val="VerbatimChar"/>
              </w:rPr>
              <w:t xml:space="preserve">,</w:t>
            </w:r>
          </w:p>
        </w:tc>
        <w:tc>
          <w:tcPr/>
          <w:p>
            <w:pPr>
              <w:pStyle w:val="Compact"/>
              <w:jc w:val="left"/>
            </w:pPr>
            <w:r>
              <w:t xml:space="preserve">Open Settings</w:t>
            </w:r>
          </w:p>
        </w:tc>
        <w:tc>
          <w:tcPr/>
          <w:p>
            <w:pPr>
              <w:pStyle w:val="Compact"/>
              <w:jc w:val="left"/>
            </w:pPr>
            <w:r>
              <w:t xml:space="preserve">All</w:t>
            </w:r>
          </w:p>
        </w:tc>
      </w:tr>
      <w:tr>
        <w:tc>
          <w:tcPr/>
          <w:p>
            <w:pPr>
              <w:pStyle w:val="Compact"/>
              <w:jc w:val="left"/>
            </w:pPr>
            <w:r>
              <w:t xml:space="preserve">Nav</w:t>
            </w:r>
          </w:p>
        </w:tc>
        <w:tc>
          <w:tcPr/>
          <w:p>
            <w:pPr>
              <w:pStyle w:val="Compact"/>
              <w:jc w:val="left"/>
            </w:pPr>
            <w:r>
              <w:rPr>
                <w:rStyle w:val="VerbatimChar"/>
              </w:rPr>
              <w:t xml:space="preserve">Ctrl+T</w:t>
            </w:r>
          </w:p>
        </w:tc>
        <w:tc>
          <w:tcPr/>
          <w:p>
            <w:pPr>
              <w:pStyle w:val="Compact"/>
              <w:jc w:val="left"/>
            </w:pPr>
            <w:r>
              <w:t xml:space="preserve">Cycle tabs (Chat/Plan/Diff/Tools)</w:t>
            </w:r>
          </w:p>
        </w:tc>
        <w:tc>
          <w:tcPr/>
          <w:p>
            <w:pPr>
              <w:pStyle w:val="Compact"/>
              <w:jc w:val="left"/>
            </w:pPr>
            <w:r>
              <w:t xml:space="preserve">Main</w:t>
            </w:r>
          </w:p>
        </w:tc>
      </w:tr>
      <w:tr>
        <w:tc>
          <w:tcPr/>
          <w:p>
            <w:pPr>
              <w:pStyle w:val="Compact"/>
              <w:jc w:val="left"/>
            </w:pPr>
            <w:r>
              <w:t xml:space="preserve">Nav</w:t>
            </w:r>
          </w:p>
        </w:tc>
        <w:tc>
          <w:tcPr/>
          <w:p>
            <w:pPr>
              <w:pStyle w:val="Compact"/>
              <w:jc w:val="left"/>
            </w:pPr>
            <w:r>
              <w:rPr>
                <w:rStyle w:val="VerbatimChar"/>
              </w:rPr>
              <w:t xml:space="preserve">Ctrl+D</w:t>
            </w:r>
          </w:p>
        </w:tc>
        <w:tc>
          <w:tcPr/>
          <w:p>
            <w:pPr>
              <w:pStyle w:val="Compact"/>
              <w:jc w:val="left"/>
            </w:pPr>
            <w:r>
              <w:t xml:space="preserve">Open diff review</w:t>
            </w:r>
          </w:p>
        </w:tc>
        <w:tc>
          <w:tcPr/>
          <w:p>
            <w:pPr>
              <w:pStyle w:val="Compact"/>
              <w:jc w:val="left"/>
            </w:pPr>
            <w:r>
              <w:t xml:space="preserve">Main</w:t>
            </w:r>
          </w:p>
        </w:tc>
      </w:tr>
      <w:tr>
        <w:tc>
          <w:tcPr/>
          <w:p>
            <w:pPr>
              <w:pStyle w:val="Compact"/>
              <w:jc w:val="left"/>
            </w:pPr>
            <w:r>
              <w:t xml:space="preserve">Nav</w:t>
            </w:r>
          </w:p>
        </w:tc>
        <w:tc>
          <w:tcPr/>
          <w:p>
            <w:pPr>
              <w:pStyle w:val="Compact"/>
              <w:jc w:val="left"/>
            </w:pPr>
            <w:r>
              <w:rPr>
                <w:rStyle w:val="VerbatimChar"/>
              </w:rPr>
              <w:t xml:space="preserve">Ctrl+L</w:t>
            </w:r>
          </w:p>
        </w:tc>
        <w:tc>
          <w:tcPr/>
          <w:p>
            <w:pPr>
              <w:pStyle w:val="Compact"/>
              <w:jc w:val="left"/>
            </w:pPr>
            <w:r>
              <w:t xml:space="preserve">Open tool timeline</w:t>
            </w:r>
          </w:p>
        </w:tc>
        <w:tc>
          <w:tcPr/>
          <w:p>
            <w:pPr>
              <w:pStyle w:val="Compact"/>
              <w:jc w:val="left"/>
            </w:pPr>
            <w:r>
              <w:t xml:space="preserve">Main</w:t>
            </w:r>
          </w:p>
        </w:tc>
      </w:tr>
      <w:tr>
        <w:tc>
          <w:tcPr/>
          <w:p>
            <w:pPr>
              <w:pStyle w:val="Compact"/>
              <w:jc w:val="left"/>
            </w:pPr>
            <w:r>
              <w:t xml:space="preserve">Nav</w:t>
            </w:r>
          </w:p>
        </w:tc>
        <w:tc>
          <w:tcPr/>
          <w:p>
            <w:pPr>
              <w:pStyle w:val="Compact"/>
              <w:jc w:val="left"/>
            </w:pPr>
            <w:r>
              <w:rPr>
                <w:rStyle w:val="VerbatimChar"/>
              </w:rPr>
              <w:t xml:space="preserve">Esc</w:t>
            </w:r>
          </w:p>
        </w:tc>
        <w:tc>
          <w:tcPr/>
          <w:p>
            <w:pPr>
              <w:pStyle w:val="Compact"/>
              <w:jc w:val="left"/>
            </w:pPr>
            <w:r>
              <w:t xml:space="preserve">Close modal / go back</w:t>
            </w:r>
          </w:p>
        </w:tc>
        <w:tc>
          <w:tcPr/>
          <w:p>
            <w:pPr>
              <w:pStyle w:val="Compact"/>
              <w:jc w:val="left"/>
            </w:pPr>
            <w:r>
              <w:t xml:space="preserve">All</w:t>
            </w:r>
          </w:p>
        </w:tc>
      </w:tr>
      <w:tr>
        <w:tc>
          <w:tcPr/>
          <w:p>
            <w:pPr>
              <w:pStyle w:val="Compact"/>
              <w:jc w:val="left"/>
            </w:pPr>
            <w:r>
              <w:t xml:space="preserve">Context</w:t>
            </w:r>
          </w:p>
        </w:tc>
        <w:tc>
          <w:tcPr/>
          <w:p>
            <w:pPr>
              <w:pStyle w:val="Compact"/>
              <w:jc w:val="left"/>
            </w:pPr>
            <w:r>
              <w:rPr>
                <w:rStyle w:val="VerbatimChar"/>
              </w:rPr>
              <w:t xml:space="preserve">j</w:t>
            </w:r>
            <w:r>
              <w:t xml:space="preserve">/</w:t>
            </w:r>
            <w:r>
              <w:rPr>
                <w:rStyle w:val="VerbatimChar"/>
              </w:rPr>
              <w:t xml:space="preserve">k</w:t>
            </w:r>
          </w:p>
        </w:tc>
        <w:tc>
          <w:tcPr/>
          <w:p>
            <w:pPr>
              <w:pStyle w:val="Compact"/>
              <w:jc w:val="left"/>
            </w:pPr>
            <w:r>
              <w:t xml:space="preserve">Navigate lists</w:t>
            </w:r>
          </w:p>
        </w:tc>
        <w:tc>
          <w:tcPr/>
          <w:p>
            <w:pPr>
              <w:pStyle w:val="Compact"/>
              <w:jc w:val="left"/>
            </w:pPr>
            <w:r>
              <w:t xml:space="preserve">Welcome, Memory, Logs</w:t>
            </w:r>
          </w:p>
        </w:tc>
      </w:tr>
      <w:tr>
        <w:tc>
          <w:tcPr/>
          <w:p>
            <w:pPr>
              <w:pStyle w:val="Compact"/>
              <w:jc w:val="left"/>
            </w:pPr>
            <w:r>
              <w:t xml:space="preserve">Context</w:t>
            </w:r>
          </w:p>
        </w:tc>
        <w:tc>
          <w:tcPr/>
          <w:p>
            <w:pPr>
              <w:pStyle w:val="Compact"/>
              <w:jc w:val="left"/>
            </w:pPr>
            <w:r>
              <w:rPr>
                <w:rStyle w:val="VerbatimChar"/>
              </w:rPr>
              <w:t xml:space="preserve">Tab</w:t>
            </w:r>
            <w:r>
              <w:t xml:space="preserve">/</w:t>
            </w:r>
            <w:r>
              <w:rPr>
                <w:rStyle w:val="VerbatimChar"/>
              </w:rPr>
              <w:t xml:space="preserve">Shift+Tab</w:t>
            </w:r>
          </w:p>
        </w:tc>
        <w:tc>
          <w:tcPr/>
          <w:p>
            <w:pPr>
              <w:pStyle w:val="Compact"/>
              <w:jc w:val="left"/>
            </w:pPr>
            <w:r>
              <w:t xml:space="preserve">Cycle panel focus</w:t>
            </w:r>
          </w:p>
        </w:tc>
        <w:tc>
          <w:tcPr/>
          <w:p>
            <w:pPr>
              <w:pStyle w:val="Compact"/>
              <w:jc w:val="left"/>
            </w:pPr>
            <w:r>
              <w:t xml:space="preserve">Main, Settings</w:t>
            </w:r>
          </w:p>
        </w:tc>
      </w:tr>
      <w:tr>
        <w:tc>
          <w:tcPr/>
          <w:p>
            <w:pPr>
              <w:pStyle w:val="Compact"/>
              <w:jc w:val="left"/>
            </w:pPr>
            <w:r>
              <w:t xml:space="preserve">Context</w:t>
            </w:r>
          </w:p>
        </w:tc>
        <w:tc>
          <w:tcPr/>
          <w:p>
            <w:pPr>
              <w:pStyle w:val="Compact"/>
              <w:jc w:val="left"/>
            </w:pPr>
            <w:r>
              <w:rPr>
                <w:rStyle w:val="VerbatimChar"/>
              </w:rPr>
              <w:t xml:space="preserve">↑</w:t>
            </w:r>
            <w:r>
              <w:t xml:space="preserve">/</w:t>
            </w:r>
            <w:r>
              <w:rPr>
                <w:rStyle w:val="VerbatimChar"/>
              </w:rPr>
              <w:t xml:space="preserve">↓</w:t>
            </w:r>
          </w:p>
        </w:tc>
        <w:tc>
          <w:tcPr/>
          <w:p>
            <w:pPr>
              <w:pStyle w:val="Compact"/>
              <w:jc w:val="left"/>
            </w:pPr>
            <w:r>
              <w:t xml:space="preserve">Scroll message history</w:t>
            </w:r>
          </w:p>
        </w:tc>
        <w:tc>
          <w:tcPr/>
          <w:p>
            <w:pPr>
              <w:pStyle w:val="Compact"/>
              <w:jc w:val="left"/>
            </w:pPr>
            <w:r>
              <w:t xml:space="preserve">Chat</w:t>
            </w:r>
          </w:p>
        </w:tc>
      </w:tr>
      <w:tr>
        <w:tc>
          <w:tcPr/>
          <w:p>
            <w:pPr>
              <w:pStyle w:val="Compact"/>
              <w:jc w:val="left"/>
            </w:pPr>
            <w:r>
              <w:t xml:space="preserve">Context</w:t>
            </w:r>
          </w:p>
        </w:tc>
        <w:tc>
          <w:tcPr/>
          <w:p>
            <w:pPr>
              <w:pStyle w:val="Compact"/>
              <w:jc w:val="left"/>
            </w:pPr>
            <w:r>
              <w:rPr>
                <w:rStyle w:val="VerbatimChar"/>
              </w:rPr>
              <w:t xml:space="preserve">Ctrl+Space</w:t>
            </w:r>
          </w:p>
        </w:tc>
        <w:tc>
          <w:tcPr/>
          <w:p>
            <w:pPr>
              <w:pStyle w:val="Compact"/>
              <w:jc w:val="left"/>
            </w:pPr>
            <w:r>
              <w:t xml:space="preserve">Toggle thinking visibility</w:t>
            </w:r>
          </w:p>
        </w:tc>
        <w:tc>
          <w:tcPr/>
          <w:p>
            <w:pPr>
              <w:pStyle w:val="Compact"/>
              <w:jc w:val="left"/>
            </w:pPr>
            <w:r>
              <w:t xml:space="preserve">Chat</w:t>
            </w:r>
          </w:p>
        </w:tc>
      </w:tr>
      <w:tr>
        <w:tc>
          <w:tcPr/>
          <w:p>
            <w:pPr>
              <w:pStyle w:val="Compact"/>
              <w:jc w:val="left"/>
            </w:pPr>
            <w:r>
              <w:t xml:space="preserve">Context</w:t>
            </w:r>
          </w:p>
        </w:tc>
        <w:tc>
          <w:tcPr/>
          <w:p>
            <w:pPr>
              <w:pStyle w:val="Compact"/>
              <w:jc w:val="left"/>
            </w:pPr>
            <w:r>
              <w:rPr>
                <w:rStyle w:val="VerbatimChar"/>
              </w:rPr>
              <w:t xml:space="preserve">a</w:t>
            </w:r>
            <w:r>
              <w:t xml:space="preserve">/</w:t>
            </w:r>
            <w:r>
              <w:rPr>
                <w:rStyle w:val="VerbatimChar"/>
              </w:rPr>
              <w:t xml:space="preserve">r</w:t>
            </w:r>
          </w:p>
        </w:tc>
        <w:tc>
          <w:tcPr/>
          <w:p>
            <w:pPr>
              <w:pStyle w:val="Compact"/>
              <w:jc w:val="left"/>
            </w:pPr>
            <w:r>
              <w:t xml:space="preserve">Accept / reject diff hunk</w:t>
            </w:r>
          </w:p>
        </w:tc>
        <w:tc>
          <w:tcPr/>
          <w:p>
            <w:pPr>
              <w:pStyle w:val="Compact"/>
              <w:jc w:val="left"/>
            </w:pPr>
            <w:r>
              <w:t xml:space="preserve">Diff Review</w:t>
            </w:r>
          </w:p>
        </w:tc>
      </w:tr>
      <w:tr>
        <w:tc>
          <w:tcPr/>
          <w:p>
            <w:pPr>
              <w:pStyle w:val="Compact"/>
              <w:jc w:val="left"/>
            </w:pPr>
            <w:r>
              <w:t xml:space="preserve">Context</w:t>
            </w:r>
          </w:p>
        </w:tc>
        <w:tc>
          <w:tcPr/>
          <w:p>
            <w:pPr>
              <w:pStyle w:val="Compact"/>
              <w:jc w:val="left"/>
            </w:pPr>
            <w:r>
              <w:rPr>
                <w:rStyle w:val="VerbatimChar"/>
              </w:rPr>
              <w:t xml:space="preserve">Enter</w:t>
            </w:r>
          </w:p>
        </w:tc>
        <w:tc>
          <w:tcPr/>
          <w:p>
            <w:pPr>
              <w:pStyle w:val="Compact"/>
              <w:jc w:val="left"/>
            </w:pPr>
            <w:r>
              <w:t xml:space="preserve">Send / open item</w:t>
            </w:r>
          </w:p>
        </w:tc>
        <w:tc>
          <w:tcPr/>
          <w:p>
            <w:pPr>
              <w:pStyle w:val="Compact"/>
              <w:jc w:val="left"/>
            </w:pPr>
            <w:r>
              <w:t xml:space="preserve">Chat, Welcome</w:t>
            </w:r>
          </w:p>
        </w:tc>
      </w:tr>
      <w:tr>
        <w:tc>
          <w:tcPr/>
          <w:p>
            <w:pPr>
              <w:pStyle w:val="Compact"/>
              <w:jc w:val="left"/>
            </w:pPr>
            <w:r>
              <w:t xml:space="preserve">Context</w:t>
            </w:r>
          </w:p>
        </w:tc>
        <w:tc>
          <w:tcPr/>
          <w:p>
            <w:pPr>
              <w:pStyle w:val="Compact"/>
              <w:jc w:val="left"/>
            </w:pPr>
            <w:r>
              <w:rPr>
                <w:rStyle w:val="VerbatimChar"/>
              </w:rPr>
              <w:t xml:space="preserve">f</w:t>
            </w:r>
          </w:p>
        </w:tc>
        <w:tc>
          <w:tcPr/>
          <w:p>
            <w:pPr>
              <w:pStyle w:val="Compact"/>
              <w:jc w:val="left"/>
            </w:pPr>
            <w:r>
              <w:t xml:space="preserve">Filter current list</w:t>
            </w:r>
          </w:p>
        </w:tc>
        <w:tc>
          <w:tcPr/>
          <w:p>
            <w:pPr>
              <w:pStyle w:val="Compact"/>
              <w:jc w:val="left"/>
            </w:pPr>
            <w:r>
              <w:t xml:space="preserve">Timeline, Logs</w:t>
            </w:r>
          </w:p>
        </w:tc>
      </w:tr>
      <w:tr>
        <w:tc>
          <w:tcPr/>
          <w:p>
            <w:pPr>
              <w:pStyle w:val="Compact"/>
              <w:jc w:val="left"/>
            </w:pPr>
            <w:r>
              <w:t xml:space="preserve">Context</w:t>
            </w:r>
          </w:p>
        </w:tc>
        <w:tc>
          <w:tcPr/>
          <w:p>
            <w:pPr>
              <w:pStyle w:val="Compact"/>
              <w:jc w:val="left"/>
            </w:pPr>
            <w:r>
              <w:rPr>
                <w:rStyle w:val="VerbatimChar"/>
              </w:rPr>
              <w:t xml:space="preserve">g</w:t>
            </w:r>
            <w:r>
              <w:t xml:space="preserve">/</w:t>
            </w:r>
            <w:r>
              <w:rPr>
                <w:rStyle w:val="VerbatimChar"/>
              </w:rPr>
              <w:t xml:space="preserve">G</w:t>
            </w:r>
          </w:p>
        </w:tc>
        <w:tc>
          <w:tcPr/>
          <w:p>
            <w:pPr>
              <w:pStyle w:val="Compact"/>
              <w:jc w:val="left"/>
            </w:pPr>
            <w:r>
              <w:t xml:space="preserve">Jump top / bottom</w:t>
            </w:r>
          </w:p>
        </w:tc>
        <w:tc>
          <w:tcPr/>
          <w:p>
            <w:pPr>
              <w:pStyle w:val="Compact"/>
              <w:jc w:val="left"/>
            </w:pPr>
            <w:r>
              <w:t xml:space="preserve">Chat, Logs</w:t>
            </w:r>
          </w:p>
        </w:tc>
      </w:tr>
    </w:tbl>
    <w:bookmarkEnd w:id="110"/>
    <w:bookmarkStart w:id="111" w:name="responsive-layout"/>
    <w:p>
      <w:pPr>
        <w:pStyle w:val="Heading4"/>
      </w:pPr>
      <w:r>
        <w:t xml:space="preserve">6.2.3 Responsive Layout</w:t>
      </w:r>
    </w:p>
    <w:p>
      <w:pPr>
        <w:pStyle w:val="FirstParagraph"/>
      </w:pPr>
      <w:r>
        <w:t xml:space="preserve">The layout engine adapts the 3-panel main screen to terminal dimensions via width thresholds: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Width</w:t>
            </w:r>
          </w:p>
        </w:tc>
        <w:tc>
          <w:tcPr/>
          <w:p>
            <w:pPr>
              <w:pStyle w:val="Compact"/>
              <w:jc w:val="left"/>
            </w:pPr>
            <w:r>
              <w:t xml:space="preserve">File Tree</w:t>
            </w:r>
          </w:p>
        </w:tc>
        <w:tc>
          <w:tcPr/>
          <w:p>
            <w:pPr>
              <w:pStyle w:val="Compact"/>
              <w:jc w:val="left"/>
            </w:pPr>
            <w:r>
              <w:t xml:space="preserve">Sidebar</w:t>
            </w:r>
          </w:p>
        </w:tc>
        <w:tc>
          <w:tcPr/>
          <w:p>
            <w:pPr>
              <w:pStyle w:val="Compact"/>
              <w:jc w:val="left"/>
            </w:pPr>
            <w:r>
              <w:t xml:space="preserve">Behavior</w:t>
            </w:r>
          </w:p>
        </w:tc>
      </w:tr>
      <w:tr>
        <w:tc>
          <w:tcPr/>
          <w:p>
            <w:pPr>
              <w:pStyle w:val="Compact"/>
              <w:jc w:val="left"/>
            </w:pPr>
            <w:r>
              <w:t xml:space="preserve">≤47</w:t>
            </w:r>
          </w:p>
        </w:tc>
        <w:tc>
          <w:tcPr/>
          <w:p>
            <w:pPr>
              <w:pStyle w:val="Compact"/>
              <w:jc w:val="left"/>
            </w:pPr>
            <w:r>
              <w:t xml:space="preserve">Hidden</w:t>
            </w:r>
          </w:p>
        </w:tc>
        <w:tc>
          <w:tcPr/>
          <w:p>
            <w:pPr>
              <w:pStyle w:val="Compact"/>
              <w:jc w:val="left"/>
            </w:pPr>
            <w:r>
              <w:t xml:space="preserve">Hidden</w:t>
            </w:r>
          </w:p>
        </w:tc>
        <w:tc>
          <w:tcPr/>
          <w:p>
            <w:pPr>
              <w:pStyle w:val="Compact"/>
              <w:jc w:val="left"/>
            </w:pPr>
            <w:r>
              <w:t xml:space="preserve">All navigation via</w:t>
            </w:r>
            <w:r>
              <w:t xml:space="preserve"> </w:t>
            </w:r>
            <w:r>
              <w:rPr>
                <w:rStyle w:val="VerbatimChar"/>
              </w:rPr>
              <w:t xml:space="preserve">Ctrl+P</w:t>
            </w:r>
            <w:r>
              <w:t xml:space="preserve"> </w:t>
            </w:r>
            <w:r>
              <w:t xml:space="preserve">palette</w:t>
            </w:r>
          </w:p>
        </w:tc>
      </w:tr>
      <w:tr>
        <w:tc>
          <w:tcPr/>
          <w:p>
            <w:pPr>
              <w:pStyle w:val="Compact"/>
              <w:jc w:val="left"/>
            </w:pPr>
            <w:r>
              <w:t xml:space="preserve">48–59</w:t>
            </w:r>
          </w:p>
        </w:tc>
        <w:tc>
          <w:tcPr/>
          <w:p>
            <w:pPr>
              <w:pStyle w:val="Compact"/>
              <w:jc w:val="left"/>
            </w:pPr>
            <w:r>
              <w:t xml:space="preserve">16 cols</w:t>
            </w:r>
          </w:p>
        </w:tc>
        <w:tc>
          <w:tcPr/>
          <w:p>
            <w:pPr>
              <w:pStyle w:val="Compact"/>
              <w:jc w:val="left"/>
            </w:pPr>
            <w:r>
              <w:t xml:space="preserve">Hidden</w:t>
            </w:r>
          </w:p>
        </w:tc>
        <w:tc>
          <w:tcPr/>
          <w:p>
            <w:pPr>
              <w:pStyle w:val="Compact"/>
              <w:jc w:val="left"/>
            </w:pPr>
            <w:r>
              <w:t xml:space="preserve">Narrow tree only</w:t>
            </w:r>
          </w:p>
        </w:tc>
      </w:tr>
      <w:tr>
        <w:tc>
          <w:tcPr/>
          <w:p>
            <w:pPr>
              <w:pStyle w:val="Compact"/>
              <w:jc w:val="left"/>
            </w:pPr>
            <w:r>
              <w:t xml:space="preserve">60–79</w:t>
            </w:r>
          </w:p>
        </w:tc>
        <w:tc>
          <w:tcPr/>
          <w:p>
            <w:pPr>
              <w:pStyle w:val="Compact"/>
              <w:jc w:val="left"/>
            </w:pPr>
            <w:r>
              <w:t xml:space="preserve">20 cols</w:t>
            </w:r>
          </w:p>
        </w:tc>
        <w:tc>
          <w:tcPr/>
          <w:p>
            <w:pPr>
              <w:pStyle w:val="Compact"/>
              <w:jc w:val="left"/>
            </w:pPr>
            <w:r>
              <w:t xml:space="preserve">Hidden</w:t>
            </w:r>
          </w:p>
        </w:tc>
        <w:tc>
          <w:tcPr/>
          <w:p>
            <w:pPr>
              <w:pStyle w:val="Compact"/>
              <w:jc w:val="left"/>
            </w:pPr>
            <w:r>
              <w:t xml:space="preserve">Full tree, no sidebar</w:t>
            </w:r>
          </w:p>
        </w:tc>
      </w:tr>
      <w:tr>
        <w:tc>
          <w:tcPr/>
          <w:p>
            <w:pPr>
              <w:pStyle w:val="Compact"/>
              <w:jc w:val="left"/>
            </w:pPr>
            <w:r>
              <w:t xml:space="preserve">≥80</w:t>
            </w:r>
          </w:p>
        </w:tc>
        <w:tc>
          <w:tcPr/>
          <w:p>
            <w:pPr>
              <w:pStyle w:val="Compact"/>
              <w:jc w:val="left"/>
            </w:pPr>
            <w:r>
              <w:t xml:space="preserve">20 cols</w:t>
            </w:r>
          </w:p>
        </w:tc>
        <w:tc>
          <w:tcPr/>
          <w:p>
            <w:pPr>
              <w:pStyle w:val="Compact"/>
              <w:jc w:val="left"/>
            </w:pPr>
            <w:r>
              <w:t xml:space="preserve">22 cols</w:t>
            </w:r>
          </w:p>
        </w:tc>
        <w:tc>
          <w:tcPr/>
          <w:p>
            <w:pPr>
              <w:pStyle w:val="Compact"/>
              <w:jc w:val="left"/>
            </w:pPr>
            <w:r>
              <w:t xml:space="preserve">Full 3-panel layout</w:t>
            </w:r>
          </w:p>
        </w:tc>
      </w:tr>
    </w:tbl>
    <w:p>
      <w:pPr>
        <w:pStyle w:val="BodyText"/>
      </w:pPr>
      <w:r>
        <w:t xml:space="preserve">When the sidebar collapses, plan and timeline move to</w:t>
      </w:r>
      <w:r>
        <w:t xml:space="preserve"> </w:t>
      </w:r>
      <w:r>
        <w:rPr>
          <w:rStyle w:val="VerbatimChar"/>
        </w:rPr>
        <w:t xml:space="preserve">Ctrl+T</w:t>
      </w:r>
      <w:r>
        <w:t xml:space="preserve"> </w:t>
      </w:r>
      <w:r>
        <w:t xml:space="preserve">tab cycling. When the tree also collapses (below 48 columns), files are accessed via palette. Minimum supported terminal: 40×12; below this, an overlay warns</w:t>
      </w:r>
      <w:r>
        <w:t xml:space="preserve"> </w:t>
      </w:r>
      <w:r>
        <w:t xml:space="preserve">“</w:t>
      </w:r>
      <w:r>
        <w:t xml:space="preserve">Terminal too small — resize to at least 48×12.</w:t>
      </w:r>
      <w:r>
        <w:t xml:space="preserve">”</w:t>
      </w:r>
      <w:r>
        <w:t xml:space="preserve"> </w:t>
      </w:r>
      <w:r>
        <w:t xml:space="preserve">Height adaptation: header and footer are always</w:t>
      </w:r>
      <w:r>
        <w:t xml:space="preserve"> </w:t>
      </w:r>
      <w:r>
        <w:rPr>
          <w:rStyle w:val="VerbatimChar"/>
        </w:rPr>
        <w:t xml:space="preserve">Length(1)</w:t>
      </w:r>
      <w:r>
        <w:t xml:space="preserve">, body receives</w:t>
      </w:r>
      <w:r>
        <w:t xml:space="preserve"> </w:t>
      </w:r>
      <w:r>
        <w:rPr>
          <w:rStyle w:val="VerbatimChar"/>
        </w:rPr>
        <w:t xml:space="preserve">Min(0)</w:t>
      </w:r>
      <w:r>
        <w:t xml:space="preserve">. Below 8 rows, the footer collapses into the header as reversed right-aligned text.</w:t>
      </w:r>
    </w:p>
    <w:p>
      <w:pPr>
        <w:pStyle w:val="BodyText"/>
      </w:pPr>
      <w:r>
        <w:t xml:space="preserve">The layout cache (default in ratatui 0.30) stores constraint calculations across frames. For static layouts like the main screen, this eliminates solver overhead; only dynamic content areas incur per-frame layout cost. Benchmarks show sub-millisecond full-frame renders at 80×24 and under 2ms at 200×60</w:t>
      </w:r>
      <w:r>
        <w:t xml:space="preserve"> </w:t>
      </w:r>
      <w:r>
        <w:rPr>
          <w:vertAlign w:val="superscript"/>
        </w:rPr>
        <w:t xml:space="preserve">5</w:t>
      </w:r>
      <w:r>
        <w:t xml:space="preserve">.</w:t>
      </w:r>
      <w:r>
        <w:t xml:space="preserve"> </w:t>
      </w:r>
      <w:r>
        <w:t xml:space="preserve">## 7. Agent Loop and Prompting Protocol</w:t>
      </w:r>
    </w:p>
    <w:p>
      <w:pPr>
        <w:pStyle w:val="BodyText"/>
      </w:pPr>
      <w:r>
        <w:t xml:space="preserve">The agent loop orchestrates the cycle of reasoning, tool invocation, permission validation, and error recovery that transforms a user request into verified code changes. The design synthesizes the ReAct pattern</w:t>
      </w:r>
      <w:r>
        <w:t xml:space="preserve"> </w:t>
      </w:r>
      <w:r>
        <w:rPr>
          <w:vertAlign w:val="superscript"/>
        </w:rPr>
        <w:t xml:space="preserve">1</w:t>
      </w:r>
      <w:r>
        <w:t xml:space="preserve">— interleaving reasoning traces with action steps — with Claude Code’s</w:t>
      </w:r>
      <w:r>
        <w:t xml:space="preserve"> </w:t>
      </w:r>
      <w:r>
        <w:rPr>
          <w:rStyle w:val="VerbatimChar"/>
        </w:rPr>
        <w:t xml:space="preserve">queryLoop</w:t>
      </w:r>
      <w:r>
        <w:t xml:space="preserve"> </w:t>
      </w:r>
      <w:r>
        <w:t xml:space="preserve">architecture</w:t>
      </w:r>
      <w:r>
        <w:t xml:space="preserve"> </w:t>
      </w:r>
      <w:r>
        <w:rPr>
          <w:vertAlign w:val="superscript"/>
        </w:rPr>
        <w:t xml:space="preserve">2</w:t>
      </w:r>
      <w:r>
        <w:t xml:space="preserve">, adapted for DeepSeek V4’s dual-mode API. The result is a deterministic 14-step loop with five execution modes and a phase-specialized prompting protocol.</w:t>
      </w:r>
    </w:p>
    <w:p>
      <w:r>
        <w:pict>
          <v:rect style="width:0;height:1.5pt" o:hralign="center" o:hrstd="t" o:hr="t"/>
        </w:pict>
      </w:r>
    </w:p>
    <w:bookmarkEnd w:id="111"/>
    <w:bookmarkEnd w:id="112"/>
    <w:bookmarkStart w:id="116" w:name="agent-loop-design"/>
    <w:p>
      <w:pPr>
        <w:pStyle w:val="Heading3"/>
      </w:pPr>
      <w:r>
        <w:t xml:space="preserve">7.1 Agent Loop Design</w:t>
      </w:r>
    </w:p>
    <w:bookmarkStart w:id="113" w:name="the-14-step-loop"/>
    <w:p>
      <w:pPr>
        <w:pStyle w:val="Heading4"/>
      </w:pPr>
      <w:r>
        <w:t xml:space="preserve">7.1.1 The 14-Step Loop</w:t>
      </w:r>
    </w:p>
    <w:p>
      <w:pPr>
        <w:pStyle w:val="FirstParagraph"/>
      </w:pPr>
      <w:r>
        <w:t xml:space="preserve">The loop extends Claude Code’s 9-step pipeline</w:t>
      </w:r>
      <w:r>
        <w:t xml:space="preserve"> </w:t>
      </w:r>
      <w:r>
        <w:rPr>
          <w:vertAlign w:val="superscript"/>
        </w:rPr>
        <w:t xml:space="preserve">2</w:t>
      </w:r>
      <w:r>
        <w:t xml:space="preserve">with stages for plan validation, diff review, and test verification. Each step is either a pure transformation or a gated side effect.</w:t>
      </w:r>
    </w:p>
    <w:tbl>
      <w:tblPr>
        <w:tblStyle w:val="Table"/>
        <w:tblW w:type="pct" w:w="5000"/>
        <w:tblLook w:firstRow="1" w:lastRow="0" w:firstColumn="0" w:lastColumn="0" w:noHBand="0" w:noVBand="0" w:val="0020"/>
      </w:tblPr>
      <w:tblGrid>
        <w:gridCol w:w="1320"/>
        <w:gridCol w:w="1320"/>
        <w:gridCol w:w="1980"/>
        <w:gridCol w:w="3300"/>
      </w:tblGrid>
      <w:tr>
        <w:trPr>
          <w:tblHeader w:val="true"/>
        </w:trPr>
        <w:tc>
          <w:tcPr/>
          <w:p>
            <w:pPr>
              <w:pStyle w:val="Compact"/>
              <w:jc w:val="left"/>
            </w:pPr>
            <w:r>
              <w:t xml:space="preserve">Step</w:t>
            </w:r>
          </w:p>
        </w:tc>
        <w:tc>
          <w:tcPr/>
          <w:p>
            <w:pPr>
              <w:pStyle w:val="Compact"/>
              <w:jc w:val="left"/>
            </w:pPr>
            <w:r>
              <w:t xml:space="preserve">Name</w:t>
            </w:r>
          </w:p>
        </w:tc>
        <w:tc>
          <w:tcPr/>
          <w:p>
            <w:pPr>
              <w:pStyle w:val="Compact"/>
              <w:jc w:val="left"/>
            </w:pPr>
            <w:r>
              <w:t xml:space="preserve">Purpose</w:t>
            </w:r>
          </w:p>
        </w:tc>
        <w:tc>
          <w:tcPr/>
          <w:p>
            <w:pPr>
              <w:pStyle w:val="Compact"/>
              <w:jc w:val="left"/>
            </w:pPr>
            <w:r>
              <w:t xml:space="preserve">Side Effects?</w:t>
            </w:r>
          </w:p>
        </w:tc>
      </w:tr>
      <w:tr>
        <w:tc>
          <w:tcPr/>
          <w:p>
            <w:pPr>
              <w:pStyle w:val="Compact"/>
              <w:jc w:val="left"/>
            </w:pPr>
            <w:r>
              <w:t xml:space="preserve">1</w:t>
            </w:r>
          </w:p>
        </w:tc>
        <w:tc>
          <w:tcPr/>
          <w:p>
            <w:pPr>
              <w:pStyle w:val="Compact"/>
              <w:jc w:val="left"/>
            </w:pPr>
            <w:r>
              <w:rPr>
                <w:bCs/>
                <w:b/>
              </w:rPr>
              <w:t xml:space="preserve">Task Ingestion</w:t>
            </w:r>
          </w:p>
        </w:tc>
        <w:tc>
          <w:tcPr/>
          <w:p>
            <w:pPr>
              <w:pStyle w:val="Compact"/>
              <w:jc w:val="left"/>
            </w:pPr>
            <w:r>
              <w:t xml:space="preserve">Parse user input; classify intent (explain, plan, edit, debug, test)</w:t>
            </w:r>
          </w:p>
        </w:tc>
        <w:tc>
          <w:tcPr/>
          <w:p>
            <w:pPr>
              <w:pStyle w:val="Compact"/>
              <w:jc w:val="left"/>
            </w:pPr>
            <w:r>
              <w:t xml:space="preserve">No</w:t>
            </w:r>
          </w:p>
        </w:tc>
      </w:tr>
      <w:tr>
        <w:tc>
          <w:tcPr/>
          <w:p>
            <w:pPr>
              <w:pStyle w:val="Compact"/>
              <w:jc w:val="left"/>
            </w:pPr>
            <w:r>
              <w:t xml:space="preserve">2</w:t>
            </w:r>
          </w:p>
        </w:tc>
        <w:tc>
          <w:tcPr/>
          <w:p>
            <w:pPr>
              <w:pStyle w:val="Compact"/>
              <w:jc w:val="left"/>
            </w:pPr>
            <w:r>
              <w:rPr>
                <w:bCs/>
                <w:b/>
              </w:rPr>
              <w:t xml:space="preserve">Model Routing</w:t>
            </w:r>
          </w:p>
        </w:tc>
        <w:tc>
          <w:tcPr/>
          <w:p>
            <w:pPr>
              <w:pStyle w:val="Compact"/>
              <w:jc w:val="left"/>
            </w:pPr>
            <w:r>
              <w:t xml:space="preserve">Select V4 Flash (fast subtasks), V4 Pro (reasoning), or subagent delegation</w:t>
            </w:r>
          </w:p>
        </w:tc>
        <w:tc>
          <w:tcPr/>
          <w:p>
            <w:pPr>
              <w:pStyle w:val="Compact"/>
              <w:jc w:val="left"/>
            </w:pPr>
            <w:r>
              <w:t xml:space="preserve">No</w:t>
            </w:r>
          </w:p>
        </w:tc>
      </w:tr>
      <w:tr>
        <w:tc>
          <w:tcPr/>
          <w:p>
            <w:pPr>
              <w:pStyle w:val="Compact"/>
              <w:jc w:val="left"/>
            </w:pPr>
            <w:r>
              <w:t xml:space="preserve">3</w:t>
            </w:r>
          </w:p>
        </w:tc>
        <w:tc>
          <w:tcPr/>
          <w:p>
            <w:pPr>
              <w:pStyle w:val="Compact"/>
              <w:jc w:val="left"/>
            </w:pPr>
            <w:r>
              <w:rPr>
                <w:bCs/>
                <w:b/>
              </w:rPr>
              <w:t xml:space="preserve">Context Assembly</w:t>
            </w:r>
          </w:p>
        </w:tc>
        <w:tc>
          <w:tcPr/>
          <w:p>
            <w:pPr>
              <w:pStyle w:val="Compact"/>
              <w:jc w:val="left"/>
            </w:pPr>
            <w:r>
              <w:t xml:space="preserve">Gather project memory, conversation history, file contents, tool definitions</w:t>
            </w:r>
          </w:p>
        </w:tc>
        <w:tc>
          <w:tcPr/>
          <w:p>
            <w:pPr>
              <w:pStyle w:val="Compact"/>
              <w:jc w:val="left"/>
            </w:pPr>
            <w:r>
              <w:t xml:space="preserve">No</w:t>
            </w:r>
          </w:p>
        </w:tc>
      </w:tr>
      <w:tr>
        <w:tc>
          <w:tcPr/>
          <w:p>
            <w:pPr>
              <w:pStyle w:val="Compact"/>
              <w:jc w:val="left"/>
            </w:pPr>
            <w:r>
              <w:t xml:space="preserve">4</w:t>
            </w:r>
          </w:p>
        </w:tc>
        <w:tc>
          <w:tcPr/>
          <w:p>
            <w:pPr>
              <w:pStyle w:val="Compact"/>
              <w:jc w:val="left"/>
            </w:pPr>
            <w:r>
              <w:rPr>
                <w:bCs/>
                <w:b/>
              </w:rPr>
              <w:t xml:space="preserve">Context Shaping</w:t>
            </w:r>
          </w:p>
        </w:tc>
        <w:tc>
          <w:tcPr/>
          <w:p>
            <w:pPr>
              <w:pStyle w:val="Compact"/>
              <w:jc w:val="left"/>
            </w:pPr>
            <w:r>
              <w:t xml:space="preserve">Apply budget reduction → snip → microcompact → collapse; skip if &lt;50K tokens</w:t>
            </w:r>
          </w:p>
        </w:tc>
        <w:tc>
          <w:tcPr/>
          <w:p>
            <w:pPr>
              <w:pStyle w:val="Compact"/>
              <w:jc w:val="left"/>
            </w:pPr>
            <w:r>
              <w:t xml:space="preserve">No</w:t>
            </w:r>
          </w:p>
        </w:tc>
      </w:tr>
      <w:tr>
        <w:tc>
          <w:tcPr/>
          <w:p>
            <w:pPr>
              <w:pStyle w:val="Compact"/>
              <w:jc w:val="left"/>
            </w:pPr>
            <w:r>
              <w:t xml:space="preserve">5</w:t>
            </w:r>
          </w:p>
        </w:tc>
        <w:tc>
          <w:tcPr/>
          <w:p>
            <w:pPr>
              <w:pStyle w:val="Compact"/>
              <w:jc w:val="left"/>
            </w:pPr>
            <w:r>
              <w:rPr>
                <w:bCs/>
                <w:b/>
              </w:rPr>
              <w:t xml:space="preserve">Plan Generation</w:t>
            </w:r>
          </w:p>
        </w:tc>
        <w:tc>
          <w:tcPr/>
          <w:p>
            <w:pPr>
              <w:pStyle w:val="Compact"/>
              <w:jc w:val="left"/>
            </w:pPr>
            <w:r>
              <w:t xml:space="preserve">Decompose task into ordered subtasks with file dependencies and complexity estimates</w:t>
            </w:r>
          </w:p>
        </w:tc>
        <w:tc>
          <w:tcPr/>
          <w:p>
            <w:pPr>
              <w:pStyle w:val="Compact"/>
              <w:jc w:val="left"/>
            </w:pPr>
            <w:r>
              <w:t xml:space="preserve">No</w:t>
            </w:r>
          </w:p>
        </w:tc>
      </w:tr>
      <w:tr>
        <w:tc>
          <w:tcPr/>
          <w:p>
            <w:pPr>
              <w:pStyle w:val="Compact"/>
              <w:jc w:val="left"/>
            </w:pPr>
            <w:r>
              <w:t xml:space="preserve">6</w:t>
            </w:r>
          </w:p>
        </w:tc>
        <w:tc>
          <w:tcPr/>
          <w:p>
            <w:pPr>
              <w:pStyle w:val="Compact"/>
              <w:jc w:val="left"/>
            </w:pPr>
            <w:r>
              <w:rPr>
                <w:bCs/>
                <w:b/>
              </w:rPr>
              <w:t xml:space="preserve">Permission Check</w:t>
            </w:r>
          </w:p>
        </w:tc>
        <w:tc>
          <w:tcPr/>
          <w:p>
            <w:pPr>
              <w:pStyle w:val="Compact"/>
              <w:jc w:val="left"/>
            </w:pPr>
            <w:r>
              <w:t xml:space="preserve">Evaluate plan against execution mode; prompt for destructive operations</w:t>
            </w:r>
          </w:p>
        </w:tc>
        <w:tc>
          <w:tcPr/>
          <w:p>
            <w:pPr>
              <w:pStyle w:val="Compact"/>
              <w:jc w:val="left"/>
            </w:pPr>
            <w:r>
              <w:t xml:space="preserve">Yes (user prompt)</w:t>
            </w:r>
          </w:p>
        </w:tc>
      </w:tr>
      <w:tr>
        <w:tc>
          <w:tcPr/>
          <w:p>
            <w:pPr>
              <w:pStyle w:val="Compact"/>
              <w:jc w:val="left"/>
            </w:pPr>
            <w:r>
              <w:t xml:space="preserve">7</w:t>
            </w:r>
          </w:p>
        </w:tc>
        <w:tc>
          <w:tcPr/>
          <w:p>
            <w:pPr>
              <w:pStyle w:val="Compact"/>
              <w:jc w:val="left"/>
            </w:pPr>
            <w:r>
              <w:rPr>
                <w:bCs/>
                <w:b/>
              </w:rPr>
              <w:t xml:space="preserve">Tool Dispatch</w:t>
            </w:r>
          </w:p>
        </w:tc>
        <w:tc>
          <w:tcPr/>
          <w:p>
            <w:pPr>
              <w:pStyle w:val="Compact"/>
              <w:jc w:val="left"/>
            </w:pPr>
            <w:r>
              <w:t xml:space="preserve">Generate tool calls; partition into concurrent-safe (read) and exclusive (write) sets</w:t>
            </w:r>
          </w:p>
        </w:tc>
        <w:tc>
          <w:tcPr/>
          <w:p>
            <w:pPr>
              <w:pStyle w:val="Compact"/>
              <w:jc w:val="left"/>
            </w:pPr>
            <w:r>
              <w:t xml:space="preserve">No</w:t>
            </w:r>
          </w:p>
        </w:tc>
      </w:tr>
      <w:tr>
        <w:tc>
          <w:tcPr/>
          <w:p>
            <w:pPr>
              <w:pStyle w:val="Compact"/>
              <w:jc w:val="left"/>
            </w:pPr>
            <w:r>
              <w:t xml:space="preserve">8</w:t>
            </w:r>
          </w:p>
        </w:tc>
        <w:tc>
          <w:tcPr/>
          <w:p>
            <w:pPr>
              <w:pStyle w:val="Compact"/>
              <w:jc w:val="left"/>
            </w:pPr>
            <w:r>
              <w:rPr>
                <w:bCs/>
                <w:b/>
              </w:rPr>
              <w:t xml:space="preserve">Tool Execution</w:t>
            </w:r>
          </w:p>
        </w:tc>
        <w:tc>
          <w:tcPr/>
          <w:p>
            <w:pPr>
              <w:pStyle w:val="Compact"/>
              <w:jc w:val="left"/>
            </w:pPr>
            <w:r>
              <w:t xml:space="preserve">Execute reads in parallel, writes serially; capture stdout, stderr, exit codes</w:t>
            </w:r>
          </w:p>
        </w:tc>
        <w:tc>
          <w:tcPr/>
          <w:p>
            <w:pPr>
              <w:pStyle w:val="Compact"/>
              <w:jc w:val="left"/>
            </w:pPr>
            <w:r>
              <w:t xml:space="preserve">Yes (filesystem, shell)</w:t>
            </w:r>
          </w:p>
        </w:tc>
      </w:tr>
      <w:tr>
        <w:tc>
          <w:tcPr/>
          <w:p>
            <w:pPr>
              <w:pStyle w:val="Compact"/>
              <w:jc w:val="left"/>
            </w:pPr>
            <w:r>
              <w:t xml:space="preserve">9</w:t>
            </w:r>
          </w:p>
        </w:tc>
        <w:tc>
          <w:tcPr/>
          <w:p>
            <w:pPr>
              <w:pStyle w:val="Compact"/>
              <w:jc w:val="left"/>
            </w:pPr>
            <w:r>
              <w:rPr>
                <w:bCs/>
                <w:b/>
              </w:rPr>
              <w:t xml:space="preserve">Patch Generation</w:t>
            </w:r>
          </w:p>
        </w:tc>
        <w:tc>
          <w:tcPr/>
          <w:p>
            <w:pPr>
              <w:pStyle w:val="Compact"/>
              <w:jc w:val="left"/>
            </w:pPr>
            <w:r>
              <w:t xml:space="preserve">Produce SEARCH/REPLACE blocks or</w:t>
            </w:r>
            <w:r>
              <w:t xml:space="preserve"> </w:t>
            </w:r>
            <w:r>
              <w:rPr>
                <w:rStyle w:val="VerbatimChar"/>
              </w:rPr>
              <w:t xml:space="preserve">Edit</w:t>
            </w:r>
            <w:r>
              <w:t xml:space="preserve"> </w:t>
            </w:r>
            <w:r>
              <w:t xml:space="preserve">tool calls with old_string/new_string pairs</w:t>
            </w:r>
          </w:p>
        </w:tc>
        <w:tc>
          <w:tcPr/>
          <w:p>
            <w:pPr>
              <w:pStyle w:val="Compact"/>
              <w:jc w:val="left"/>
            </w:pPr>
            <w:r>
              <w:t xml:space="preserve">No</w:t>
            </w:r>
          </w:p>
        </w:tc>
      </w:tr>
      <w:tr>
        <w:tc>
          <w:tcPr/>
          <w:p>
            <w:pPr>
              <w:pStyle w:val="Compact"/>
              <w:jc w:val="left"/>
            </w:pPr>
            <w:r>
              <w:t xml:space="preserve">10</w:t>
            </w:r>
          </w:p>
        </w:tc>
        <w:tc>
          <w:tcPr/>
          <w:p>
            <w:pPr>
              <w:pStyle w:val="Compact"/>
              <w:jc w:val="left"/>
            </w:pPr>
            <w:r>
              <w:rPr>
                <w:bCs/>
                <w:b/>
              </w:rPr>
              <w:t xml:space="preserve">Diff Review</w:t>
            </w:r>
          </w:p>
        </w:tc>
        <w:tc>
          <w:tcPr/>
          <w:p>
            <w:pPr>
              <w:pStyle w:val="Compact"/>
              <w:jc w:val="left"/>
            </w:pPr>
            <w:r>
              <w:t xml:space="preserve">Present proposed changes; check style compliance and security patterns</w:t>
            </w:r>
          </w:p>
        </w:tc>
        <w:tc>
          <w:tcPr/>
          <w:p>
            <w:pPr>
              <w:pStyle w:val="Compact"/>
              <w:jc w:val="left"/>
            </w:pPr>
            <w:r>
              <w:t xml:space="preserve">No</w:t>
            </w:r>
          </w:p>
        </w:tc>
      </w:tr>
      <w:tr>
        <w:tc>
          <w:tcPr/>
          <w:p>
            <w:pPr>
              <w:pStyle w:val="Compact"/>
              <w:jc w:val="left"/>
            </w:pPr>
            <w:r>
              <w:t xml:space="preserve">11</w:t>
            </w:r>
          </w:p>
        </w:tc>
        <w:tc>
          <w:tcPr/>
          <w:p>
            <w:pPr>
              <w:pStyle w:val="Compact"/>
              <w:jc w:val="left"/>
            </w:pPr>
            <w:r>
              <w:rPr>
                <w:bCs/>
                <w:b/>
              </w:rPr>
              <w:t xml:space="preserve">Test Execution</w:t>
            </w:r>
          </w:p>
        </w:tc>
        <w:tc>
          <w:tcPr/>
          <w:p>
            <w:pPr>
              <w:pStyle w:val="Compact"/>
              <w:jc w:val="left"/>
            </w:pPr>
            <w:r>
              <w:t xml:space="preserve">Run affected tests; capture pass/fail with 8K char output truncation</w:t>
            </w:r>
          </w:p>
        </w:tc>
        <w:tc>
          <w:tcPr/>
          <w:p>
            <w:pPr>
              <w:pStyle w:val="Compact"/>
              <w:jc w:val="left"/>
            </w:pPr>
            <w:r>
              <w:t xml:space="preserve">Yes (test runner)</w:t>
            </w:r>
          </w:p>
        </w:tc>
      </w:tr>
      <w:tr>
        <w:tc>
          <w:tcPr/>
          <w:p>
            <w:pPr>
              <w:pStyle w:val="Compact"/>
              <w:jc w:val="left"/>
            </w:pPr>
            <w:r>
              <w:t xml:space="preserve">12</w:t>
            </w:r>
          </w:p>
        </w:tc>
        <w:tc>
          <w:tcPr/>
          <w:p>
            <w:pPr>
              <w:pStyle w:val="Compact"/>
              <w:jc w:val="left"/>
            </w:pPr>
            <w:r>
              <w:rPr>
                <w:bCs/>
                <w:b/>
              </w:rPr>
              <w:t xml:space="preserve">Error Handling</w:t>
            </w:r>
          </w:p>
        </w:tc>
        <w:tc>
          <w:tcPr/>
          <w:p>
            <w:pPr>
              <w:pStyle w:val="Compact"/>
              <w:jc w:val="left"/>
            </w:pPr>
            <w:r>
              <w:t xml:space="preserve">Classify error → retry with compacted context → escalate model → surface to user</w:t>
            </w:r>
          </w:p>
        </w:tc>
        <w:tc>
          <w:tcPr/>
          <w:p>
            <w:pPr>
              <w:pStyle w:val="Compact"/>
              <w:jc w:val="left"/>
            </w:pPr>
            <w:r>
              <w:t xml:space="preserve">Yes (memory)</w:t>
            </w:r>
          </w:p>
        </w:tc>
      </w:tr>
      <w:tr>
        <w:tc>
          <w:tcPr/>
          <w:p>
            <w:pPr>
              <w:pStyle w:val="Compact"/>
              <w:jc w:val="left"/>
            </w:pPr>
            <w:r>
              <w:t xml:space="preserve">13</w:t>
            </w:r>
          </w:p>
        </w:tc>
        <w:tc>
          <w:tcPr/>
          <w:p>
            <w:pPr>
              <w:pStyle w:val="Compact"/>
              <w:jc w:val="left"/>
            </w:pPr>
            <w:r>
              <w:rPr>
                <w:bCs/>
                <w:b/>
              </w:rPr>
              <w:t xml:space="preserve">Response Formulation</w:t>
            </w:r>
          </w:p>
        </w:tc>
        <w:tc>
          <w:tcPr/>
          <w:p>
            <w:pPr>
              <w:pStyle w:val="Compact"/>
              <w:jc w:val="left"/>
            </w:pPr>
            <w:r>
              <w:t xml:space="preserve">Synthesize results; cite sources; state confidence levels</w:t>
            </w:r>
          </w:p>
        </w:tc>
        <w:tc>
          <w:tcPr/>
          <w:p>
            <w:pPr>
              <w:pStyle w:val="Compact"/>
              <w:jc w:val="left"/>
            </w:pPr>
            <w:r>
              <w:t xml:space="preserve">No</w:t>
            </w:r>
          </w:p>
        </w:tc>
      </w:tr>
      <w:tr>
        <w:tc>
          <w:tcPr/>
          <w:p>
            <w:pPr>
              <w:pStyle w:val="Compact"/>
              <w:jc w:val="left"/>
            </w:pPr>
            <w:r>
              <w:t xml:space="preserve">14</w:t>
            </w:r>
          </w:p>
        </w:tc>
        <w:tc>
          <w:tcPr/>
          <w:p>
            <w:pPr>
              <w:pStyle w:val="Compact"/>
              <w:jc w:val="left"/>
            </w:pPr>
            <w:r>
              <w:rPr>
                <w:bCs/>
                <w:b/>
              </w:rPr>
              <w:t xml:space="preserve">Memory Update</w:t>
            </w:r>
          </w:p>
        </w:tc>
        <w:tc>
          <w:tcPr/>
          <w:p>
            <w:pPr>
              <w:pStyle w:val="Compact"/>
              <w:jc w:val="left"/>
            </w:pPr>
            <w:r>
              <w:t xml:space="preserve">Append transcript; update auto-memory; write git checkpoint</w:t>
            </w:r>
          </w:p>
        </w:tc>
        <w:tc>
          <w:tcPr/>
          <w:p>
            <w:pPr>
              <w:pStyle w:val="Compact"/>
              <w:jc w:val="left"/>
            </w:pPr>
            <w:r>
              <w:t xml:space="preserve">Yes (disk, git)</w:t>
            </w:r>
          </w:p>
        </w:tc>
      </w:tr>
    </w:tbl>
    <w:p>
      <w:pPr>
        <w:pStyle w:val="BodyText"/>
      </w:pPr>
      <w:r>
        <w:t xml:space="preserve">A</w:t>
      </w:r>
      <w:r>
        <w:t xml:space="preserve"> </w:t>
      </w:r>
      <w:r>
        <w:rPr>
          <w:bCs/>
          <w:b/>
        </w:rPr>
        <w:t xml:space="preserve">turn</w:t>
      </w:r>
      <w:r>
        <w:t xml:space="preserve"> </w:t>
      </w:r>
      <w:r>
        <w:t xml:space="preserve">consists of steps 3–14; a task may span multiple turns. The loop terminates on one of five stop conditions</w:t>
      </w:r>
      <w:r>
        <w:t xml:space="preserve"> </w:t>
      </w:r>
      <w:r>
        <w:rPr>
          <w:vertAlign w:val="superscript"/>
        </w:rPr>
        <w:t xml:space="preserve">2</w:t>
      </w:r>
      <w:r>
        <w:t xml:space="preserve">: no</w:t>
      </w:r>
      <w:r>
        <w:t xml:space="preserve"> </w:t>
      </w:r>
      <w:r>
        <w:rPr>
          <w:rStyle w:val="VerbatimChar"/>
        </w:rPr>
        <w:t xml:space="preserve">tool_use</w:t>
      </w:r>
      <w:r>
        <w:t xml:space="preserve"> </w:t>
      </w:r>
      <w:r>
        <w:t xml:space="preserve">blocks in the response (natural finish), max turn count exceeded (default 30), context overflow even after full compaction, explicit user abort, or hook intervention blocking execution.</w:t>
      </w:r>
    </w:p>
    <w:bookmarkEnd w:id="113"/>
    <w:bookmarkStart w:id="114" w:name="sequence-diagram"/>
    <w:p>
      <w:pPr>
        <w:pStyle w:val="Heading4"/>
      </w:pPr>
      <w:r>
        <w:t xml:space="preserve">7.1.2 Sequence Diagram</w:t>
      </w:r>
    </w:p>
    <w:p>
      <w:pPr>
        <w:pStyle w:val="SourceCode"/>
      </w:pPr>
      <w:r>
        <w:rPr>
          <w:rStyle w:val="VerbatimChar"/>
        </w:rPr>
        <w:t xml:space="preserve">User          Orchestrator        Model (DeepSeek)    Tool Runtime    Permission Gate   Git</w:t>
      </w:r>
      <w:r>
        <w:br/>
      </w:r>
      <w:r>
        <w:rPr>
          <w:rStyle w:val="VerbatimChar"/>
        </w:rPr>
        <w:t xml:space="preserve"> |                  |                    |                  |                |         |</w:t>
      </w:r>
      <w:r>
        <w:br/>
      </w:r>
      <w:r>
        <w:rPr>
          <w:rStyle w:val="VerbatimChar"/>
        </w:rPr>
        <w:t xml:space="preserve"> |--query----------&gt;|                    |                  |                |         |</w:t>
      </w:r>
      <w:r>
        <w:br/>
      </w:r>
      <w:r>
        <w:rPr>
          <w:rStyle w:val="VerbatimChar"/>
        </w:rPr>
        <w:t xml:space="preserve"> |                  |--Step 1: classify-&gt;|                  |                |         |</w:t>
      </w:r>
      <w:r>
        <w:br/>
      </w:r>
      <w:r>
        <w:rPr>
          <w:rStyle w:val="VerbatimChar"/>
        </w:rPr>
        <w:t xml:space="preserve"> |                  |--Step 2: route----&gt;|                  |                |         |</w:t>
      </w:r>
      <w:r>
        <w:br/>
      </w:r>
      <w:r>
        <w:rPr>
          <w:rStyle w:val="VerbatimChar"/>
        </w:rPr>
        <w:t xml:space="preserve"> |                  |--Step 3: context--&gt;|                  |                |         |</w:t>
      </w:r>
      <w:r>
        <w:br/>
      </w:r>
      <w:r>
        <w:rPr>
          <w:rStyle w:val="VerbatimChar"/>
        </w:rPr>
        <w:t xml:space="preserve"> |                  |--Step 4: shape ctx-|                  |                |         |</w:t>
      </w:r>
      <w:r>
        <w:br/>
      </w:r>
      <w:r>
        <w:rPr>
          <w:rStyle w:val="VerbatimChar"/>
        </w:rPr>
        <w:t xml:space="preserve"> |                  |--Step 5: generate-&gt;|                  |                |         |</w:t>
      </w:r>
      <w:r>
        <w:br/>
      </w:r>
      <w:r>
        <w:rPr>
          <w:rStyle w:val="VerbatimChar"/>
        </w:rPr>
        <w:t xml:space="preserve"> |                  |     plan (thinking)|                  |                |         |</w:t>
      </w:r>
      <w:r>
        <w:br/>
      </w:r>
      <w:r>
        <w:rPr>
          <w:rStyle w:val="VerbatimChar"/>
        </w:rPr>
        <w:t xml:space="preserve"> |                  |&lt;-----plan---------|                  |                |         |</w:t>
      </w:r>
      <w:r>
        <w:br/>
      </w:r>
      <w:r>
        <w:rPr>
          <w:rStyle w:val="VerbatimChar"/>
        </w:rPr>
        <w:t xml:space="preserve"> |                  |--Step 6: permission check------------&gt;|                |         |</w:t>
      </w:r>
      <w:r>
        <w:br/>
      </w:r>
      <w:r>
        <w:rPr>
          <w:rStyle w:val="VerbatimChar"/>
        </w:rPr>
        <w:t xml:space="preserve"> |                  |&lt;-----approval required (destructive)  |                |         |</w:t>
      </w:r>
      <w:r>
        <w:br/>
      </w:r>
      <w:r>
        <w:rPr>
          <w:rStyle w:val="VerbatimChar"/>
        </w:rPr>
        <w:t xml:space="preserve"> |&lt;--show plan------|                    |                  |                |         |</w:t>
      </w:r>
      <w:r>
        <w:br/>
      </w:r>
      <w:r>
        <w:rPr>
          <w:rStyle w:val="VerbatimChar"/>
        </w:rPr>
        <w:t xml:space="preserve"> |--approve--------&gt;|                    |                  |                |         |</w:t>
      </w:r>
      <w:r>
        <w:br/>
      </w:r>
      <w:r>
        <w:rPr>
          <w:rStyle w:val="VerbatimChar"/>
        </w:rPr>
        <w:t xml:space="preserve"> |                  |--Step 7: dispatch tool calls----------&gt;|                |         |</w:t>
      </w:r>
      <w:r>
        <w:br/>
      </w:r>
      <w:r>
        <w:rPr>
          <w:rStyle w:val="VerbatimChar"/>
        </w:rPr>
        <w:t xml:space="preserve"> |                  |--Step 8: execute-&gt;|----Read file----&gt;|                |         |</w:t>
      </w:r>
      <w:r>
        <w:br/>
      </w:r>
      <w:r>
        <w:rPr>
          <w:rStyle w:val="VerbatimChar"/>
        </w:rPr>
        <w:t xml:space="preserve"> |                  |                    |&lt;---file content--|                |         |</w:t>
      </w:r>
      <w:r>
        <w:br/>
      </w:r>
      <w:r>
        <w:rPr>
          <w:rStyle w:val="VerbatimChar"/>
        </w:rPr>
        <w:t xml:space="preserve"> |                  |                    |----Grep symbol--&gt;|                |         |</w:t>
      </w:r>
      <w:r>
        <w:br/>
      </w:r>
      <w:r>
        <w:rPr>
          <w:rStyle w:val="VerbatimChar"/>
        </w:rPr>
        <w:t xml:space="preserve"> |                  |                    |&lt;---matches-------|                |         |</w:t>
      </w:r>
      <w:r>
        <w:br/>
      </w:r>
      <w:r>
        <w:rPr>
          <w:rStyle w:val="VerbatimChar"/>
        </w:rPr>
        <w:t xml:space="preserve"> |                  |--Step 9: propose--&gt;|                  |                |         |</w:t>
      </w:r>
      <w:r>
        <w:br/>
      </w:r>
      <w:r>
        <w:rPr>
          <w:rStyle w:val="VerbatimChar"/>
        </w:rPr>
        <w:t xml:space="preserve"> |                  |     patch blocks   |                  |                |         |</w:t>
      </w:r>
      <w:r>
        <w:br/>
      </w:r>
      <w:r>
        <w:rPr>
          <w:rStyle w:val="VerbatimChar"/>
        </w:rPr>
        <w:t xml:space="preserve"> |                  |&lt;-----patches------|                  |                |         |</w:t>
      </w:r>
      <w:r>
        <w:br/>
      </w:r>
      <w:r>
        <w:rPr>
          <w:rStyle w:val="VerbatimChar"/>
        </w:rPr>
        <w:t xml:space="preserve"> |                  |--Step 10: diff review (if applicable) |                |         |</w:t>
      </w:r>
      <w:r>
        <w:br/>
      </w:r>
      <w:r>
        <w:rPr>
          <w:rStyle w:val="VerbatimChar"/>
        </w:rPr>
        <w:t xml:space="preserve"> |&lt;--show diff------|                    |                  |                |         |</w:t>
      </w:r>
      <w:r>
        <w:br/>
      </w:r>
      <w:r>
        <w:rPr>
          <w:rStyle w:val="VerbatimChar"/>
        </w:rPr>
        <w:t xml:space="preserve"> |--confirm--------&gt;|                    |                  |                |         |</w:t>
      </w:r>
      <w:r>
        <w:br/>
      </w:r>
      <w:r>
        <w:rPr>
          <w:rStyle w:val="VerbatimChar"/>
        </w:rPr>
        <w:t xml:space="preserve"> |                  |--Step 11: run tests------------------&gt;|--test cmd ----&gt;|         |</w:t>
      </w:r>
      <w:r>
        <w:br/>
      </w:r>
      <w:r>
        <w:rPr>
          <w:rStyle w:val="VerbatimChar"/>
        </w:rPr>
        <w:t xml:space="preserve"> |                  |                    |                  |&lt;--test results-|         |</w:t>
      </w:r>
      <w:r>
        <w:br/>
      </w:r>
      <w:r>
        <w:rPr>
          <w:rStyle w:val="VerbatimChar"/>
        </w:rPr>
        <w:t xml:space="preserve"> |                  |--Step 12: error?--&gt;|                  |                |         |</w:t>
      </w:r>
      <w:r>
        <w:br/>
      </w:r>
      <w:r>
        <w:rPr>
          <w:rStyle w:val="VerbatimChar"/>
        </w:rPr>
        <w:t xml:space="preserve"> |                  |  Y: retry ladder   |                  |                |         |</w:t>
      </w:r>
      <w:r>
        <w:br/>
      </w:r>
      <w:r>
        <w:rPr>
          <w:rStyle w:val="VerbatimChar"/>
        </w:rPr>
        <w:t xml:space="preserve"> |                  |  N: continue       |                  |                |         |</w:t>
      </w:r>
      <w:r>
        <w:br/>
      </w:r>
      <w:r>
        <w:rPr>
          <w:rStyle w:val="VerbatimChar"/>
        </w:rPr>
        <w:t xml:space="preserve"> |                  |--Step 13: respond  |                  |                |         |</w:t>
      </w:r>
      <w:r>
        <w:br/>
      </w:r>
      <w:r>
        <w:rPr>
          <w:rStyle w:val="VerbatimChar"/>
        </w:rPr>
        <w:t xml:space="preserve"> |&lt;--result---------|                    |                  |                |         |</w:t>
      </w:r>
      <w:r>
        <w:br/>
      </w:r>
      <w:r>
        <w:rPr>
          <w:rStyle w:val="VerbatimChar"/>
        </w:rPr>
        <w:t xml:space="preserve"> |                  |--Step 14: update memory/git-----------&gt;|                |--commit-&gt;</w:t>
      </w:r>
      <w:r>
        <w:br/>
      </w:r>
      <w:r>
        <w:rPr>
          <w:rStyle w:val="VerbatimChar"/>
        </w:rPr>
        <w:t xml:space="preserve"> |                  |                    |                  |                |&lt;--ok----|</w:t>
      </w:r>
    </w:p>
    <w:p>
      <w:pPr>
        <w:pStyle w:val="FirstParagraph"/>
      </w:pPr>
      <w:r>
        <w:t xml:space="preserve">Two tool execution paths exist. The</w:t>
      </w:r>
      <w:r>
        <w:t xml:space="preserve"> </w:t>
      </w:r>
      <w:r>
        <w:rPr>
          <w:rStyle w:val="VerbatimChar"/>
        </w:rPr>
        <w:t xml:space="preserve">StreamingToolExecutor</w:t>
      </w:r>
      <w:r>
        <w:t xml:space="preserve"> </w:t>
      </w:r>
      <w:r>
        <w:t xml:space="preserve">begins executing read operations as soon as their arguments parse from the streaming response. A fallback</w:t>
      </w:r>
      <w:r>
        <w:t xml:space="preserve"> </w:t>
      </w:r>
      <w:r>
        <w:rPr>
          <w:rStyle w:val="VerbatimChar"/>
        </w:rPr>
        <w:t xml:space="preserve">runTools()</w:t>
      </w:r>
      <w:r>
        <w:t xml:space="preserve"> </w:t>
      </w:r>
      <w:r>
        <w:t xml:space="preserve">path classifies calls via</w:t>
      </w:r>
      <w:r>
        <w:t xml:space="preserve"> </w:t>
      </w:r>
      <w:r>
        <w:rPr>
          <w:rStyle w:val="VerbatimChar"/>
        </w:rPr>
        <w:t xml:space="preserve">partitionToolCalls()</w:t>
      </w:r>
      <w:r>
        <w:t xml:space="preserve"> </w:t>
      </w:r>
      <w:r>
        <w:t xml:space="preserve">into concurrent-safe (Read, Grep, Glob) and exclusive (Write, Edit, Bash) sets</w:t>
      </w:r>
      <w:r>
        <w:t xml:space="preserve"> </w:t>
      </w:r>
      <w:r>
        <w:rPr>
          <w:vertAlign w:val="superscript"/>
        </w:rPr>
        <w:t xml:space="preserve">2</w:t>
      </w:r>
      <w:r>
        <w:t xml:space="preserve">. Read tools run in parallel; write tools run serially to prevent race conditions.</w:t>
      </w:r>
    </w:p>
    <w:bookmarkEnd w:id="114"/>
    <w:bookmarkStart w:id="115" w:name="core-loop-pseudocode"/>
    <w:p>
      <w:pPr>
        <w:pStyle w:val="Heading4"/>
      </w:pPr>
      <w:r>
        <w:t xml:space="preserve">7.1.3 Core Loop Pseudocode</w:t>
      </w:r>
    </w:p>
    <w:p>
      <w:pPr>
        <w:pStyle w:val="FirstParagraph"/>
      </w:pPr>
      <w:r>
        <w:t xml:space="preserve">The loop is an async generator yielding stream events, letting the TUI consume events incrementally.</w:t>
      </w:r>
    </w:p>
    <w:p>
      <w:pPr>
        <w:pStyle w:val="SourceCode"/>
      </w:pPr>
      <w:r>
        <w:rPr>
          <w:rStyle w:val="KeywordTok"/>
        </w:rPr>
        <w:t xml:space="preserve">async</w:t>
      </w:r>
      <w:r>
        <w:rPr>
          <w:rStyle w:val="NormalTok"/>
        </w:rPr>
        <w:t xml:space="preserve"> </w:t>
      </w:r>
      <w:r>
        <w:rPr>
          <w:rStyle w:val="KeywordTok"/>
        </w:rPr>
        <w:t xml:space="preserve">fn</w:t>
      </w:r>
      <w:r>
        <w:rPr>
          <w:rStyle w:val="NormalTok"/>
        </w:rPr>
        <w:t xml:space="preserve"> agent_loop(params</w:t>
      </w:r>
      <w:r>
        <w:rPr>
          <w:rStyle w:val="OperatorTok"/>
        </w:rPr>
        <w:t xml:space="preserve">:</w:t>
      </w:r>
      <w:r>
        <w:rPr>
          <w:rStyle w:val="NormalTok"/>
        </w:rPr>
        <w:t xml:space="preserve"> QueryParams) </w:t>
      </w:r>
      <w:r>
        <w:rPr>
          <w:rStyle w:val="OperatorTok"/>
        </w:rPr>
        <w:t xml:space="preserve">-&gt;</w:t>
      </w:r>
      <w:r>
        <w:rPr>
          <w:rStyle w:val="NormalTok"/>
        </w:rPr>
        <w:t xml:space="preserve"> </w:t>
      </w:r>
      <w:r>
        <w:rPr>
          <w:rStyle w:val="KeywordTok"/>
        </w:rPr>
        <w:t xml:space="preserve">impl</w:t>
      </w:r>
      <w:r>
        <w:rPr>
          <w:rStyle w:val="NormalTok"/>
        </w:rPr>
        <w:t xml:space="preserve"> Stream</w:t>
      </w:r>
      <w:r>
        <w:rPr>
          <w:rStyle w:val="OperatorTok"/>
        </w:rPr>
        <w:t xml:space="preserve">&lt;</w:t>
      </w:r>
      <w:r>
        <w:rPr>
          <w:rStyle w:val="NormalTok"/>
        </w:rPr>
        <w:t xml:space="preserve">Item </w:t>
      </w:r>
      <w:r>
        <w:rPr>
          <w:rStyle w:val="OperatorTok"/>
        </w:rPr>
        <w:t xml:space="preserve">=</w:t>
      </w:r>
      <w:r>
        <w:rPr>
          <w:rStyle w:val="NormalTok"/>
        </w:rPr>
        <w:t xml:space="preserve"> StreamEvent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PreprocessorTok"/>
        </w:rPr>
        <w:t xml:space="preserve">try_stream!</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state </w:t>
      </w:r>
      <w:r>
        <w:rPr>
          <w:rStyle w:val="OperatorTok"/>
        </w:rPr>
        <w:t xml:space="preserve">=</w:t>
      </w:r>
      <w:r>
        <w:rPr>
          <w:rStyle w:val="NormalTok"/>
        </w:rPr>
        <w:t xml:space="preserve"> </w:t>
      </w:r>
      <w:r>
        <w:rPr>
          <w:rStyle w:val="PreprocessorTok"/>
        </w:rPr>
        <w:t xml:space="preserve">RuntimeState::</w:t>
      </w:r>
      <w:r>
        <w:rPr>
          <w:rStyle w:val="NormalTok"/>
        </w:rPr>
        <w:t xml:space="preserve">new(params</w:t>
      </w:r>
      <w:r>
        <w:rPr>
          <w:rStyle w:val="OperatorTok"/>
        </w:rPr>
        <w:t xml:space="preserve">.</w:t>
      </w:r>
      <w:r>
        <w:rPr>
          <w:rStyle w:val="NormalTok"/>
        </w:rPr>
        <w:t xml:space="preserve">max_turns)</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recovery </w:t>
      </w:r>
      <w:r>
        <w:rPr>
          <w:rStyle w:val="OperatorTok"/>
        </w:rPr>
        <w:t xml:space="preserve">=</w:t>
      </w:r>
      <w:r>
        <w:rPr>
          <w:rStyle w:val="NormalTok"/>
        </w:rPr>
        <w:t xml:space="preserve"> </w:t>
      </w:r>
      <w:r>
        <w:rPr>
          <w:rStyle w:val="PreprocessorTok"/>
        </w:rPr>
        <w:t xml:space="preserve">RecoveryLadder::</w:t>
      </w:r>
      <w:r>
        <w:rPr>
          <w:rStyle w:val="NormalTok"/>
        </w:rPr>
        <w:t xml:space="preserve">new()</w:t>
      </w:r>
      <w:r>
        <w:rPr>
          <w:rStyle w:val="OperatorTok"/>
        </w:rPr>
        <w:t xml:space="preserve">;</w:t>
      </w:r>
      <w:r>
        <w:br/>
      </w:r>
      <w:r>
        <w:br/>
      </w:r>
      <w:r>
        <w:rPr>
          <w:rStyle w:val="NormalTok"/>
        </w:rPr>
        <w:t xml:space="preserve">        </w:t>
      </w:r>
      <w:r>
        <w:rPr>
          <w:rStyle w:val="OtherTok"/>
        </w:rPr>
        <w:t xml:space="preserve">'turn_loop</w:t>
      </w:r>
      <w:r>
        <w:rPr>
          <w:rStyle w:val="OperatorTok"/>
        </w:rPr>
        <w:t xml:space="preserve">:</w:t>
      </w:r>
      <w:r>
        <w:rPr>
          <w:rStyle w:val="NormalTok"/>
        </w:rPr>
        <w:t xml:space="preserve"> </w:t>
      </w:r>
      <w:r>
        <w:rPr>
          <w:rStyle w:val="ControlFlowTok"/>
        </w:rPr>
        <w:t xml:space="preserve">for</w:t>
      </w:r>
      <w:r>
        <w:rPr>
          <w:rStyle w:val="NormalTok"/>
        </w:rPr>
        <w:t xml:space="preserve"> turn </w:t>
      </w:r>
      <w:r>
        <w:rPr>
          <w:rStyle w:val="KeywordTok"/>
        </w:rPr>
        <w:t xml:space="preserve">in</w:t>
      </w:r>
      <w:r>
        <w:rPr>
          <w:rStyle w:val="NormalTok"/>
        </w:rPr>
        <w:t xml:space="preserve"> </w:t>
      </w:r>
      <w:r>
        <w:rPr>
          <w:rStyle w:val="DecValTok"/>
        </w:rPr>
        <w:t xml:space="preserve">0</w:t>
      </w:r>
      <w:r>
        <w:rPr>
          <w:rStyle w:val="OperatorTok"/>
        </w:rPr>
        <w:t xml:space="preserve">..</w:t>
      </w:r>
      <w:r>
        <w:rPr>
          <w:rStyle w:val="NormalTok"/>
        </w:rPr>
        <w:t xml:space="preserve">params</w:t>
      </w:r>
      <w:r>
        <w:rPr>
          <w:rStyle w:val="OperatorTok"/>
        </w:rPr>
        <w:t xml:space="preserve">.</w:t>
      </w:r>
      <w:r>
        <w:rPr>
          <w:rStyle w:val="NormalTok"/>
        </w:rPr>
        <w:t xml:space="preserve">max_turns </w:t>
      </w:r>
      <w:r>
        <w:rPr>
          <w:rStyle w:val="OperatorTok"/>
        </w:rPr>
        <w:t xml:space="preserve">{</w:t>
      </w:r>
      <w:r>
        <w:br/>
      </w:r>
      <w:r>
        <w:rPr>
          <w:rStyle w:val="NormalTok"/>
        </w:rPr>
        <w:t xml:space="preserve">            </w:t>
      </w:r>
      <w:r>
        <w:rPr>
          <w:rStyle w:val="CommentTok"/>
        </w:rPr>
        <w:t xml:space="preserve">// Steps 3-4: Context assembly and shaping</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messages </w:t>
      </w:r>
      <w:r>
        <w:rPr>
          <w:rStyle w:val="OperatorTok"/>
        </w:rPr>
        <w:t xml:space="preserve">=</w:t>
      </w:r>
      <w:r>
        <w:rPr>
          <w:rStyle w:val="NormalTok"/>
        </w:rPr>
        <w:t xml:space="preserve"> context_gather(</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params)</w:t>
      </w:r>
      <w:r>
        <w:rPr>
          <w:rStyle w:val="OperatorTok"/>
        </w:rPr>
        <w:t xml:space="preserve">.</w:t>
      </w:r>
      <w:r>
        <w:rPr>
          <w:rStyle w:val="KeywordTok"/>
        </w:rPr>
        <w:t xml:space="preserve">await</w:t>
      </w:r>
      <w:r>
        <w:rPr>
          <w:rStyle w:val="OperatorTok"/>
        </w:rPr>
        <w:t xml:space="preserve">?;</w:t>
      </w:r>
      <w:r>
        <w:br/>
      </w:r>
      <w:r>
        <w:rPr>
          <w:rStyle w:val="NormalTok"/>
        </w:rPr>
        <w:t xml:space="preserve">            messages </w:t>
      </w:r>
      <w:r>
        <w:rPr>
          <w:rStyle w:val="OperatorTok"/>
        </w:rPr>
        <w:t xml:space="preserve">=</w:t>
      </w:r>
      <w:r>
        <w:rPr>
          <w:rStyle w:val="NormalTok"/>
        </w:rPr>
        <w:t xml:space="preserve"> context_shape(messages</w:t>
      </w:r>
      <w:r>
        <w:rPr>
          <w:rStyle w:val="OperatorTok"/>
        </w:rPr>
        <w:t xml:space="preserve">,</w:t>
      </w:r>
      <w:r>
        <w:rPr>
          <w:rStyle w:val="NormalTok"/>
        </w:rPr>
        <w:t xml:space="preserve"> </w:t>
      </w:r>
      <w:r>
        <w:rPr>
          <w:rStyle w:val="OperatorTok"/>
        </w:rPr>
        <w:t xml:space="preserve">&amp;</w:t>
      </w:r>
      <w:r>
        <w:rPr>
          <w:rStyle w:val="NormalTok"/>
        </w:rPr>
        <w:t xml:space="preserve">params</w:t>
      </w:r>
      <w:r>
        <w:rPr>
          <w:rStyle w:val="OperatorTok"/>
        </w:rPr>
        <w:t xml:space="preserve">.</w:t>
      </w:r>
      <w:r>
        <w:rPr>
          <w:rStyle w:val="NormalTok"/>
        </w:rPr>
        <w:t xml:space="preserve">model)</w:t>
      </w:r>
      <w:r>
        <w:rPr>
          <w:rStyle w:val="OperatorTok"/>
        </w:rPr>
        <w:t xml:space="preserve">.</w:t>
      </w:r>
      <w:r>
        <w:rPr>
          <w:rStyle w:val="KeywordTok"/>
        </w:rPr>
        <w:t xml:space="preserve">await</w:t>
      </w:r>
      <w:r>
        <w:rPr>
          <w:rStyle w:val="OperatorTok"/>
        </w:rPr>
        <w:t xml:space="preserve">?;</w:t>
      </w:r>
      <w:r>
        <w:br/>
      </w:r>
      <w:r>
        <w:br/>
      </w:r>
      <w:r>
        <w:rPr>
          <w:rStyle w:val="NormalTok"/>
        </w:rPr>
        <w:t xml:space="preserve">            </w:t>
      </w:r>
      <w:r>
        <w:rPr>
          <w:rStyle w:val="CommentTok"/>
        </w:rPr>
        <w:t xml:space="preserve">// Step 5: Plan generation (thinking mode for V4 Pro)</w:t>
      </w:r>
      <w:r>
        <w:br/>
      </w:r>
      <w:r>
        <w:rPr>
          <w:rStyle w:val="NormalTok"/>
        </w:rPr>
        <w:t xml:space="preserve">            </w:t>
      </w:r>
      <w:r>
        <w:rPr>
          <w:rStyle w:val="KeywordTok"/>
        </w:rPr>
        <w:t xml:space="preserve">yield</w:t>
      </w:r>
      <w:r>
        <w:rPr>
          <w:rStyle w:val="NormalTok"/>
        </w:rPr>
        <w:t xml:space="preserve"> </w:t>
      </w:r>
      <w:r>
        <w:rPr>
          <w:rStyle w:val="PreprocessorTok"/>
        </w:rPr>
        <w:t xml:space="preserve">StreamEvent::</w:t>
      </w:r>
      <w:r>
        <w:rPr>
          <w:rStyle w:val="NormalTok"/>
        </w:rPr>
        <w:t xml:space="preserve">PlanStart</w:t>
      </w:r>
      <w:r>
        <w:rPr>
          <w:rStyle w:val="OperatorTok"/>
        </w:rPr>
        <w:t xml:space="preserve">;</w:t>
      </w:r>
      <w:r>
        <w:br/>
      </w:r>
      <w:r>
        <w:rPr>
          <w:rStyle w:val="NormalTok"/>
        </w:rPr>
        <w:t xml:space="preserve">            </w:t>
      </w:r>
      <w:r>
        <w:rPr>
          <w:rStyle w:val="KeywordTok"/>
        </w:rPr>
        <w:t xml:space="preserve">let</w:t>
      </w:r>
      <w:r>
        <w:rPr>
          <w:rStyle w:val="NormalTok"/>
        </w:rPr>
        <w:t xml:space="preserve"> plan </w:t>
      </w:r>
      <w:r>
        <w:rPr>
          <w:rStyle w:val="OperatorTok"/>
        </w:rPr>
        <w:t xml:space="preserve">=</w:t>
      </w:r>
      <w:r>
        <w:rPr>
          <w:rStyle w:val="NormalTok"/>
        </w:rPr>
        <w:t xml:space="preserve"> generate_plan(</w:t>
      </w:r>
      <w:r>
        <w:rPr>
          <w:rStyle w:val="OperatorTok"/>
        </w:rPr>
        <w:t xml:space="preserve">&amp;</w:t>
      </w:r>
      <w:r>
        <w:rPr>
          <w:rStyle w:val="NormalTok"/>
        </w:rPr>
        <w:t xml:space="preserve">messages</w:t>
      </w:r>
      <w:r>
        <w:rPr>
          <w:rStyle w:val="OperatorTok"/>
        </w:rPr>
        <w:t xml:space="preserve">,</w:t>
      </w:r>
      <w:r>
        <w:rPr>
          <w:rStyle w:val="NormalTok"/>
        </w:rPr>
        <w:t xml:space="preserve"> </w:t>
      </w:r>
      <w:r>
        <w:rPr>
          <w:rStyle w:val="OperatorTok"/>
        </w:rPr>
        <w:t xml:space="preserve">&amp;</w:t>
      </w:r>
      <w:r>
        <w:rPr>
          <w:rStyle w:val="NormalTok"/>
        </w:rPr>
        <w:t xml:space="preserve">params)</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PreprocessorTok"/>
        </w:rPr>
        <w:t xml:space="preserve">StreamEvent::</w:t>
      </w:r>
      <w:r>
        <w:rPr>
          <w:rStyle w:val="NormalTok"/>
        </w:rPr>
        <w:t xml:space="preserve">PlanComplete(plan</w:t>
      </w:r>
      <w:r>
        <w:rPr>
          <w:rStyle w:val="OperatorTok"/>
        </w:rPr>
        <w:t xml:space="preserve">.</w:t>
      </w:r>
      <w:r>
        <w:rPr>
          <w:rStyle w:val="NormalTok"/>
        </w:rPr>
        <w:t xml:space="preserve">summary())</w:t>
      </w:r>
      <w:r>
        <w:rPr>
          <w:rStyle w:val="OperatorTok"/>
        </w:rPr>
        <w:t xml:space="preserve">;</w:t>
      </w:r>
      <w:r>
        <w:br/>
      </w:r>
      <w:r>
        <w:br/>
      </w:r>
      <w:r>
        <w:rPr>
          <w:rStyle w:val="NormalTok"/>
        </w:rPr>
        <w:t xml:space="preserve">            </w:t>
      </w:r>
      <w:r>
        <w:rPr>
          <w:rStyle w:val="CommentTok"/>
        </w:rPr>
        <w:t xml:space="preserve">// Step 6: Permission gate</w:t>
      </w:r>
      <w:r>
        <w:br/>
      </w:r>
      <w:r>
        <w:rPr>
          <w:rStyle w:val="NormalTok"/>
        </w:rPr>
        <w:t xml:space="preserve">            </w:t>
      </w:r>
      <w:r>
        <w:rPr>
          <w:rStyle w:val="ControlFlowTok"/>
        </w:rPr>
        <w:t xml:space="preserve">match</w:t>
      </w:r>
      <w:r>
        <w:rPr>
          <w:rStyle w:val="NormalTok"/>
        </w:rPr>
        <w:t xml:space="preserve"> check_permission(</w:t>
      </w:r>
      <w:r>
        <w:rPr>
          <w:rStyle w:val="OperatorTok"/>
        </w:rPr>
        <w:t xml:space="preserve">&amp;</w:t>
      </w:r>
      <w:r>
        <w:rPr>
          <w:rStyle w:val="NormalTok"/>
        </w:rPr>
        <w:t xml:space="preserve">plan</w:t>
      </w:r>
      <w:r>
        <w:rPr>
          <w:rStyle w:val="OperatorTok"/>
        </w:rPr>
        <w:t xml:space="preserve">,</w:t>
      </w:r>
      <w:r>
        <w:rPr>
          <w:rStyle w:val="NormalTok"/>
        </w:rPr>
        <w:t xml:space="preserve"> </w:t>
      </w:r>
      <w:r>
        <w:rPr>
          <w:rStyle w:val="OperatorTok"/>
        </w:rPr>
        <w:t xml:space="preserve">&amp;</w:t>
      </w:r>
      <w:r>
        <w:rPr>
          <w:rStyle w:val="NormalTok"/>
        </w:rPr>
        <w:t xml:space="preserve">params</w:t>
      </w:r>
      <w:r>
        <w:rPr>
          <w:rStyle w:val="OperatorTok"/>
        </w:rPr>
        <w:t xml:space="preserve">.</w:t>
      </w:r>
      <w:r>
        <w:rPr>
          <w:rStyle w:val="NormalTok"/>
        </w:rPr>
        <w:t xml:space="preserve">mode)</w:t>
      </w:r>
      <w:r>
        <w:rPr>
          <w:rStyle w:val="OperatorTok"/>
        </w:rPr>
        <w:t xml:space="preserve">.</w:t>
      </w:r>
      <w:r>
        <w:rPr>
          <w:rStyle w:val="KeywordTok"/>
        </w:rPr>
        <w:t xml:space="preserve">await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PreprocessorTok"/>
        </w:rPr>
        <w:t xml:space="preserve">Permission::</w:t>
      </w:r>
      <w:r>
        <w:rPr>
          <w:rStyle w:val="NormalTok"/>
        </w:rPr>
        <w:t xml:space="preserve">Deny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PreprocessorTok"/>
        </w:rPr>
        <w:t xml:space="preserve">StreamEvent::</w:t>
      </w:r>
      <w:r>
        <w:rPr>
          <w:rStyle w:val="NormalTok"/>
        </w:rPr>
        <w:t xml:space="preserve">Denied(</w:t>
      </w:r>
      <w:r>
        <w:rPr>
          <w:rStyle w:val="StringTok"/>
        </w:rPr>
        <w:t xml:space="preserve">"plan rejected by permission rule"</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NormalTok"/>
        </w:rPr>
        <w:t xml:space="preserve"> </w:t>
      </w:r>
      <w:r>
        <w:rPr>
          <w:rStyle w:val="OtherTok"/>
        </w:rPr>
        <w:t xml:space="preserve">'turn_loop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PreprocessorTok"/>
        </w:rPr>
        <w:t xml:space="preserve">Permission::</w:t>
      </w:r>
      <w:r>
        <w:rPr>
          <w:rStyle w:val="NormalTok"/>
        </w:rPr>
        <w:t xml:space="preserve">Ask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PreprocessorTok"/>
        </w:rPr>
        <w:t xml:space="preserve">StreamEvent::</w:t>
      </w:r>
      <w:r>
        <w:rPr>
          <w:rStyle w:val="NormalTok"/>
        </w:rPr>
        <w:t xml:space="preserve">AwaitingApproval(plan</w:t>
      </w:r>
      <w:r>
        <w:rPr>
          <w:rStyle w:val="OperatorTok"/>
        </w:rPr>
        <w:t xml:space="preserve">.</w:t>
      </w:r>
      <w:r>
        <w:rPr>
          <w:rStyle w:val="NormalTok"/>
        </w:rPr>
        <w:t xml:space="preserve">clone())</w:t>
      </w:r>
      <w:r>
        <w:rPr>
          <w:rStyle w:val="OperatorTok"/>
        </w:rPr>
        <w:t xml:space="preserve">;</w:t>
      </w:r>
      <w:r>
        <w:br/>
      </w:r>
      <w:r>
        <w:rPr>
          <w:rStyle w:val="NormalTok"/>
        </w:rPr>
        <w:t xml:space="preserve">                    </w:t>
      </w:r>
      <w:r>
        <w:rPr>
          <w:rStyle w:val="CommentTok"/>
        </w:rPr>
        <w:t xml:space="preserve">// Block until TUI signals user response</w:t>
      </w:r>
      <w:r>
        <w:br/>
      </w:r>
      <w:r>
        <w:rPr>
          <w:rStyle w:val="NormalTok"/>
        </w:rPr>
        <w:t xml:space="preserve">                </w:t>
      </w:r>
      <w:r>
        <w:rPr>
          <w:rStyle w:val="OperatorTok"/>
        </w:rPr>
        <w:t xml:space="preserve">}</w:t>
      </w:r>
      <w:r>
        <w:br/>
      </w:r>
      <w:r>
        <w:rPr>
          <w:rStyle w:val="NormalTok"/>
        </w:rPr>
        <w:t xml:space="preserve">                </w:t>
      </w:r>
      <w:r>
        <w:rPr>
          <w:rStyle w:val="PreprocessorTok"/>
        </w:rPr>
        <w:t xml:space="preserve">Permission::</w:t>
      </w:r>
      <w:r>
        <w:rPr>
          <w:rStyle w:val="NormalTok"/>
        </w:rPr>
        <w:t xml:space="preserve">Allow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Steps 7-8: Model call with error recovery ladder</w:t>
      </w:r>
      <w:r>
        <w:br/>
      </w:r>
      <w:r>
        <w:rPr>
          <w:rStyle w:val="NormalTok"/>
        </w:rPr>
        <w:t xml:space="preserve">            </w:t>
      </w:r>
      <w:r>
        <w:rPr>
          <w:rStyle w:val="KeywordTok"/>
        </w:rPr>
        <w:t xml:space="preserve">yield</w:t>
      </w:r>
      <w:r>
        <w:rPr>
          <w:rStyle w:val="NormalTok"/>
        </w:rPr>
        <w:t xml:space="preserve"> </w:t>
      </w:r>
      <w:r>
        <w:rPr>
          <w:rStyle w:val="PreprocessorTok"/>
        </w:rPr>
        <w:t xml:space="preserve">StreamEvent::</w:t>
      </w:r>
      <w:r>
        <w:rPr>
          <w:rStyle w:val="NormalTok"/>
        </w:rPr>
        <w:t xml:space="preserve">ModelCallStart(turn)</w:t>
      </w:r>
      <w:r>
        <w:rPr>
          <w:rStyle w:val="OperatorTok"/>
        </w:rPr>
        <w:t xml:space="preserve">;</w:t>
      </w:r>
      <w:r>
        <w:br/>
      </w:r>
      <w:r>
        <w:rPr>
          <w:rStyle w:val="NormalTok"/>
        </w:rPr>
        <w:t xml:space="preserve">            </w:t>
      </w:r>
      <w:r>
        <w:rPr>
          <w:rStyle w:val="KeywordTok"/>
        </w:rPr>
        <w:t xml:space="preserve">let</w:t>
      </w:r>
      <w:r>
        <w:rPr>
          <w:rStyle w:val="NormalTok"/>
        </w:rPr>
        <w:t xml:space="preserve"> response </w:t>
      </w:r>
      <w:r>
        <w:rPr>
          <w:rStyle w:val="OperatorTok"/>
        </w:rPr>
        <w:t xml:space="preserve">=</w:t>
      </w:r>
      <w:r>
        <w:rPr>
          <w:rStyle w:val="NormalTok"/>
        </w:rPr>
        <w:t xml:space="preserve"> </w:t>
      </w:r>
      <w:r>
        <w:rPr>
          <w:rStyle w:val="ControlFlowTok"/>
        </w:rPr>
        <w:t xml:space="preserve">match</w:t>
      </w:r>
      <w:r>
        <w:rPr>
          <w:rStyle w:val="NormalTok"/>
        </w:rPr>
        <w:t xml:space="preserve"> call_model(</w:t>
      </w:r>
      <w:r>
        <w:rPr>
          <w:rStyle w:val="OperatorTok"/>
        </w:rPr>
        <w:t xml:space="preserve">&amp;</w:t>
      </w:r>
      <w:r>
        <w:rPr>
          <w:rStyle w:val="NormalTok"/>
        </w:rPr>
        <w:t xml:space="preserve">messages</w:t>
      </w:r>
      <w:r>
        <w:rPr>
          <w:rStyle w:val="OperatorTok"/>
        </w:rPr>
        <w:t xml:space="preserve">,</w:t>
      </w:r>
      <w:r>
        <w:rPr>
          <w:rStyle w:val="NormalTok"/>
        </w:rPr>
        <w:t xml:space="preserve"> </w:t>
      </w:r>
      <w:r>
        <w:rPr>
          <w:rStyle w:val="OperatorTok"/>
        </w:rPr>
        <w:t xml:space="preserve">&amp;</w:t>
      </w:r>
      <w:r>
        <w:rPr>
          <w:rStyle w:val="NormalTok"/>
        </w:rPr>
        <w:t xml:space="preserve">params</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w:t>
      </w:r>
      <w:r>
        <w:rPr>
          <w:rStyle w:val="NormalTok"/>
        </w:rPr>
        <w:t xml:space="preserve">tool_budget)</w:t>
      </w:r>
      <w:r>
        <w:rPr>
          <w:rStyle w:val="OperatorTok"/>
        </w:rPr>
        <w:t xml:space="preserve">.</w:t>
      </w:r>
      <w:r>
        <w:rPr>
          <w:rStyle w:val="KeywordTok"/>
        </w:rPr>
        <w:t xml:space="preserve">await</w:t>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(r) </w:t>
      </w:r>
      <w:r>
        <w:rPr>
          <w:rStyle w:val="OperatorTok"/>
        </w:rPr>
        <w:t xml:space="preserve">=&gt;</w:t>
      </w:r>
      <w:r>
        <w:rPr>
          <w:rStyle w:val="NormalTok"/>
        </w:rPr>
        <w:t xml:space="preserve"> r</w:t>
      </w:r>
      <w:r>
        <w:rPr>
          <w:rStyle w:val="OperatorTok"/>
        </w:rPr>
        <w:t xml:space="preserve">,</w:t>
      </w:r>
      <w:r>
        <w:br/>
      </w:r>
      <w:r>
        <w:rPr>
          <w:rStyle w:val="NormalTok"/>
        </w:rPr>
        <w:t xml:space="preserve">                </w:t>
      </w:r>
      <w:r>
        <w:rPr>
          <w:rStyle w:val="ConstantTok"/>
        </w:rPr>
        <w:t xml:space="preserve">Err</w:t>
      </w:r>
      <w:r>
        <w:rPr>
          <w:rStyle w:val="NormalTok"/>
        </w:rPr>
        <w:t xml:space="preserve">(</w:t>
      </w:r>
      <w:r>
        <w:rPr>
          <w:rStyle w:val="PreprocessorTok"/>
        </w:rPr>
        <w:t xml:space="preserve">ModelError::</w:t>
      </w:r>
      <w:r>
        <w:rPr>
          <w:rStyle w:val="NormalTok"/>
        </w:rPr>
        <w:t xml:space="preserve">ContextOverflow)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recovery</w:t>
      </w:r>
      <w:r>
        <w:rPr>
          <w:rStyle w:val="OperatorTok"/>
        </w:rPr>
        <w:t xml:space="preserve">.</w:t>
      </w:r>
      <w:r>
        <w:rPr>
          <w:rStyle w:val="NormalTok"/>
        </w:rPr>
        <w:t xml:space="preserve">has_attempted_reactive_compact </w:t>
      </w:r>
      <w:r>
        <w:rPr>
          <w:rStyle w:val="OperatorTok"/>
        </w:rPr>
        <w:t xml:space="preserve">{</w:t>
      </w:r>
      <w:r>
        <w:br/>
      </w:r>
      <w:r>
        <w:rPr>
          <w:rStyle w:val="NormalTok"/>
        </w:rPr>
        <w:t xml:space="preserve">                        recovery</w:t>
      </w:r>
      <w:r>
        <w:rPr>
          <w:rStyle w:val="OperatorTok"/>
        </w:rPr>
        <w:t xml:space="preserve">.</w:t>
      </w:r>
      <w:r>
        <w:rPr>
          <w:rStyle w:val="NormalTok"/>
        </w:rPr>
        <w:t xml:space="preserve">has_attempted_reactive_compact </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messages </w:t>
      </w:r>
      <w:r>
        <w:rPr>
          <w:rStyle w:val="OperatorTok"/>
        </w:rPr>
        <w:t xml:space="preserve">=</w:t>
      </w:r>
      <w:r>
        <w:rPr>
          <w:rStyle w:val="NormalTok"/>
        </w:rPr>
        <w:t xml:space="preserve"> reactive_compact(messages)</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ControlFlowTok"/>
        </w:rPr>
        <w:t xml:space="preserve">continue</w:t>
      </w:r>
      <w:r>
        <w:rPr>
          <w:rStyle w:val="NormalTok"/>
        </w:rPr>
        <w:t xml:space="preserve"> </w:t>
      </w:r>
      <w:r>
        <w:rPr>
          <w:rStyle w:val="OtherTok"/>
        </w:rPr>
        <w:t xml:space="preserve">'turn_loop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recovery</w:t>
      </w:r>
      <w:r>
        <w:rPr>
          <w:rStyle w:val="OperatorTok"/>
        </w:rPr>
        <w:t xml:space="preserve">.</w:t>
      </w:r>
      <w:r>
        <w:rPr>
          <w:rStyle w:val="NormalTok"/>
        </w:rPr>
        <w:t xml:space="preserve">has_attempted_full_compact </w:t>
      </w:r>
      <w:r>
        <w:rPr>
          <w:rStyle w:val="OperatorTok"/>
        </w:rPr>
        <w:t xml:space="preserve">{</w:t>
      </w:r>
      <w:r>
        <w:br/>
      </w:r>
      <w:r>
        <w:rPr>
          <w:rStyle w:val="NormalTok"/>
        </w:rPr>
        <w:t xml:space="preserve">                        recovery</w:t>
      </w:r>
      <w:r>
        <w:rPr>
          <w:rStyle w:val="OperatorTok"/>
        </w:rPr>
        <w:t xml:space="preserve">.</w:t>
      </w:r>
      <w:r>
        <w:rPr>
          <w:rStyle w:val="NormalTok"/>
        </w:rPr>
        <w:t xml:space="preserve">has_attempted_full_compact </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messages </w:t>
      </w:r>
      <w:r>
        <w:rPr>
          <w:rStyle w:val="OperatorTok"/>
        </w:rPr>
        <w:t xml:space="preserve">=</w:t>
      </w:r>
      <w:r>
        <w:rPr>
          <w:rStyle w:val="NormalTok"/>
        </w:rPr>
        <w:t xml:space="preserve"> full_compaction(messages</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ControlFlowTok"/>
        </w:rPr>
        <w:t xml:space="preserve">continue</w:t>
      </w:r>
      <w:r>
        <w:rPr>
          <w:rStyle w:val="NormalTok"/>
        </w:rPr>
        <w:t xml:space="preserve"> </w:t>
      </w:r>
      <w:r>
        <w:rPr>
          <w:rStyle w:val="OtherTok"/>
        </w:rPr>
        <w:t xml:space="preserve">'turn_loop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PreprocessorTok"/>
        </w:rPr>
        <w:t xml:space="preserve">StreamEvent::</w:t>
      </w:r>
      <w:r>
        <w:rPr>
          <w:rStyle w:val="NormalTok"/>
        </w:rPr>
        <w:t xml:space="preserve">Fatal(</w:t>
      </w:r>
      <w:r>
        <w:rPr>
          <w:rStyle w:val="StringTok"/>
        </w:rPr>
        <w:t xml:space="preserve">"context exhausted after compaction"</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NormalTok"/>
        </w:rPr>
        <w:t xml:space="preserve"> </w:t>
      </w:r>
      <w:r>
        <w:rPr>
          <w:rStyle w:val="OtherTok"/>
        </w:rPr>
        <w:t xml:space="preserve">'turn_loop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Err</w:t>
      </w:r>
      <w:r>
        <w:rPr>
          <w:rStyle w:val="NormalTok"/>
        </w:rPr>
        <w:t xml:space="preserve">(</w:t>
      </w:r>
      <w:r>
        <w:rPr>
          <w:rStyle w:val="PreprocessorTok"/>
        </w:rPr>
        <w:t xml:space="preserve">ModelError::</w:t>
      </w:r>
      <w:r>
        <w:rPr>
          <w:rStyle w:val="NormalTok"/>
        </w:rPr>
        <w:t xml:space="preserve">MaxOutputTokens)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recovery</w:t>
      </w:r>
      <w:r>
        <w:rPr>
          <w:rStyle w:val="OperatorTok"/>
        </w:rPr>
        <w:t xml:space="preserve">.</w:t>
      </w:r>
      <w:r>
        <w:rPr>
          <w:rStyle w:val="NormalTok"/>
        </w:rPr>
        <w:t xml:space="preserve">output_token_escalation </w:t>
      </w:r>
      <w:r>
        <w:rPr>
          <w:rStyle w:val="OperatorTok"/>
        </w:rPr>
        <w:t xml:space="preserve">&lt;</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                        recovery</w:t>
      </w:r>
      <w:r>
        <w:rPr>
          <w:rStyle w:val="OperatorTok"/>
        </w:rPr>
        <w:t xml:space="preserve">.</w:t>
      </w:r>
      <w:r>
        <w:rPr>
          <w:rStyle w:val="NormalTok"/>
        </w:rPr>
        <w:t xml:space="preserve">output_token_escalation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params</w:t>
      </w:r>
      <w:r>
        <w:rPr>
          <w:rStyle w:val="OperatorTok"/>
        </w:rPr>
        <w:t xml:space="preserve">.</w:t>
      </w:r>
      <w:r>
        <w:rPr>
          <w:rStyle w:val="NormalTok"/>
        </w:rPr>
        <w:t xml:space="preserve">model</w:t>
      </w:r>
      <w:r>
        <w:rPr>
          <w:rStyle w:val="OperatorTok"/>
        </w:rPr>
        <w:t xml:space="preserve">.</w:t>
      </w:r>
      <w:r>
        <w:rPr>
          <w:rStyle w:val="NormalTok"/>
        </w:rPr>
        <w:t xml:space="preserve">max_output_tokens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8K -&gt; 16K -&gt; 32K -&gt; 64K</w:t>
      </w:r>
      <w:r>
        <w:br/>
      </w:r>
      <w:r>
        <w:rPr>
          <w:rStyle w:val="NormalTok"/>
        </w:rPr>
        <w:t xml:space="preserve">                        </w:t>
      </w:r>
      <w:r>
        <w:rPr>
          <w:rStyle w:val="ControlFlowTok"/>
        </w:rPr>
        <w:t xml:space="preserve">continue</w:t>
      </w:r>
      <w:r>
        <w:rPr>
          <w:rStyle w:val="NormalTok"/>
        </w:rPr>
        <w:t xml:space="preserve"> </w:t>
      </w:r>
      <w:r>
        <w:rPr>
          <w:rStyle w:val="OtherTok"/>
        </w:rPr>
        <w:t xml:space="preserve">'turn_loop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PreprocessorTok"/>
        </w:rPr>
        <w:t xml:space="preserve">StreamEvent::</w:t>
      </w:r>
      <w:r>
        <w:rPr>
          <w:rStyle w:val="NormalTok"/>
        </w:rPr>
        <w:t xml:space="preserve">Fatal(</w:t>
      </w:r>
      <w:r>
        <w:rPr>
          <w:rStyle w:val="StringTok"/>
        </w:rPr>
        <w:t xml:space="preserve">"max output exceeded after escalation"</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NormalTok"/>
        </w:rPr>
        <w:t xml:space="preserve"> </w:t>
      </w:r>
      <w:r>
        <w:rPr>
          <w:rStyle w:val="OtherTok"/>
        </w:rPr>
        <w:t xml:space="preserve">'turn_loop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Err</w:t>
      </w:r>
      <w:r>
        <w:rPr>
          <w:rStyle w:val="NormalTok"/>
        </w:rPr>
        <w:t xml:space="preserve">(e)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PreprocessorTok"/>
        </w:rPr>
        <w:t xml:space="preserve">StreamEvent::</w:t>
      </w:r>
      <w:r>
        <w:rPr>
          <w:rStyle w:val="BuiltInTok"/>
        </w:rPr>
        <w:t xml:space="preserve">Error</w:t>
      </w:r>
      <w:r>
        <w:rPr>
          <w:rStyle w:val="NormalTok"/>
        </w:rPr>
        <w:t xml:space="preserve">(</w:t>
      </w:r>
      <w:r>
        <w:rPr>
          <w:rStyle w:val="PreprocessorTok"/>
        </w:rPr>
        <w:t xml:space="preserve">format!</w:t>
      </w:r>
      <w:r>
        <w:rPr>
          <w:rStyle w:val="NormalTok"/>
        </w:rPr>
        <w:t xml:space="preserve">(</w:t>
      </w:r>
      <w:r>
        <w:rPr>
          <w:rStyle w:val="StringTok"/>
        </w:rPr>
        <w:t xml:space="preserve">"model error: {}"</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ControlFlowTok"/>
        </w:rPr>
        <w:t xml:space="preserve">break</w:t>
      </w:r>
      <w:r>
        <w:rPr>
          <w:rStyle w:val="NormalTok"/>
        </w:rPr>
        <w:t xml:space="preserve"> </w:t>
      </w:r>
      <w:r>
        <w:rPr>
          <w:rStyle w:val="OtherTok"/>
        </w:rPr>
        <w:t xml:space="preserve">'turn_loop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Stop condition: no tool calls</w:t>
      </w:r>
      <w:r>
        <w:br/>
      </w:r>
      <w:r>
        <w:rPr>
          <w:rStyle w:val="NormalTok"/>
        </w:rPr>
        <w:t xml:space="preserve">            </w:t>
      </w:r>
      <w:r>
        <w:rPr>
          <w:rStyle w:val="KeywordTok"/>
        </w:rPr>
        <w:t xml:space="preserve">let</w:t>
      </w:r>
      <w:r>
        <w:rPr>
          <w:rStyle w:val="NormalTok"/>
        </w:rPr>
        <w:t xml:space="preserve"> tool_calls </w:t>
      </w:r>
      <w:r>
        <w:rPr>
          <w:rStyle w:val="OperatorTok"/>
        </w:rPr>
        <w:t xml:space="preserve">=</w:t>
      </w:r>
      <w:r>
        <w:rPr>
          <w:rStyle w:val="NormalTok"/>
        </w:rPr>
        <w:t xml:space="preserve"> parse_tool_use_blocks(</w:t>
      </w:r>
      <w:r>
        <w:rPr>
          <w:rStyle w:val="OperatorTok"/>
        </w:rPr>
        <w:t xml:space="preserve">&amp;</w:t>
      </w:r>
      <w:r>
        <w:rPr>
          <w:rStyle w:val="NormalTok"/>
        </w:rPr>
        <w:t xml:space="preserve">response)</w:t>
      </w:r>
      <w:r>
        <w:rPr>
          <w:rStyle w:val="OperatorTok"/>
        </w:rPr>
        <w:t xml:space="preserve">;</w:t>
      </w:r>
      <w:r>
        <w:br/>
      </w:r>
      <w:r>
        <w:rPr>
          <w:rStyle w:val="NormalTok"/>
        </w:rPr>
        <w:t xml:space="preserve">            </w:t>
      </w:r>
      <w:r>
        <w:rPr>
          <w:rStyle w:val="ControlFlowTok"/>
        </w:rPr>
        <w:t xml:space="preserve">if</w:t>
      </w:r>
      <w:r>
        <w:rPr>
          <w:rStyle w:val="NormalTok"/>
        </w:rPr>
        <w:t xml:space="preserve"> tool_calls</w:t>
      </w:r>
      <w:r>
        <w:rPr>
          <w:rStyle w:val="OperatorTok"/>
        </w:rPr>
        <w:t xml:space="preserve">.</w:t>
      </w:r>
      <w:r>
        <w:rPr>
          <w:rStyle w:val="NormalTok"/>
        </w:rPr>
        <w:t xml:space="preserve">is_empty()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PreprocessorTok"/>
        </w:rPr>
        <w:t xml:space="preserve">StreamEvent::</w:t>
      </w:r>
      <w:r>
        <w:rPr>
          <w:rStyle w:val="DataTypeTok"/>
        </w:rPr>
        <w:t xml:space="preserve">Result</w:t>
      </w:r>
      <w:r>
        <w:rPr>
          <w:rStyle w:val="NormalTok"/>
        </w:rPr>
        <w:t xml:space="preserve">(response</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ControlFlowTok"/>
        </w:rPr>
        <w:t xml:space="preserve">break</w:t>
      </w:r>
      <w:r>
        <w:rPr>
          <w:rStyle w:val="NormalTok"/>
        </w:rPr>
        <w:t xml:space="preserve"> </w:t>
      </w:r>
      <w:r>
        <w:rPr>
          <w:rStyle w:val="OtherTok"/>
        </w:rPr>
        <w:t xml:space="preserve">'turn_loop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8: Execute tools</w:t>
      </w:r>
      <w:r>
        <w:br/>
      </w:r>
      <w:r>
        <w:rPr>
          <w:rStyle w:val="NormalTok"/>
        </w:rPr>
        <w:t xml:space="preserve">            </w:t>
      </w:r>
      <w:r>
        <w:rPr>
          <w:rStyle w:val="KeywordTok"/>
        </w:rPr>
        <w:t xml:space="preserve">let</w:t>
      </w:r>
      <w:r>
        <w:rPr>
          <w:rStyle w:val="NormalTok"/>
        </w:rPr>
        <w:t xml:space="preserve"> partitioned </w:t>
      </w:r>
      <w:r>
        <w:rPr>
          <w:rStyle w:val="OperatorTok"/>
        </w:rPr>
        <w:t xml:space="preserve">=</w:t>
      </w:r>
      <w:r>
        <w:rPr>
          <w:rStyle w:val="NormalTok"/>
        </w:rPr>
        <w:t xml:space="preserve"> partition_tool_calls(</w:t>
      </w:r>
      <w:r>
        <w:rPr>
          <w:rStyle w:val="OperatorTok"/>
        </w:rPr>
        <w:t xml:space="preserve">&amp;</w:t>
      </w:r>
      <w:r>
        <w:rPr>
          <w:rStyle w:val="NormalTok"/>
        </w:rPr>
        <w:t xml:space="preserve">tool_calls)</w:t>
      </w:r>
      <w:r>
        <w:rPr>
          <w:rStyle w:val="OperatorTok"/>
        </w:rPr>
        <w:t xml:space="preserve">;</w:t>
      </w:r>
      <w:r>
        <w:br/>
      </w:r>
      <w:r>
        <w:rPr>
          <w:rStyle w:val="NormalTok"/>
        </w:rPr>
        <w:t xml:space="preserve">            </w:t>
      </w:r>
      <w:r>
        <w:rPr>
          <w:rStyle w:val="ControlFlowTok"/>
        </w:rPr>
        <w:t xml:space="preserve">for</w:t>
      </w:r>
      <w:r>
        <w:rPr>
          <w:rStyle w:val="NormalTok"/>
        </w:rPr>
        <w:t xml:space="preserve"> batch </w:t>
      </w:r>
      <w:r>
        <w:rPr>
          <w:rStyle w:val="KeywordTok"/>
        </w:rPr>
        <w:t xml:space="preserve">in</w:t>
      </w:r>
      <w:r>
        <w:rPr>
          <w:rStyle w:val="NormalTok"/>
        </w:rPr>
        <w:t xml:space="preserve"> partitioned</w:t>
      </w:r>
      <w:r>
        <w:rPr>
          <w:rStyle w:val="OperatorTok"/>
        </w:rPr>
        <w:t xml:space="preserve">.</w:t>
      </w:r>
      <w:r>
        <w:rPr>
          <w:rStyle w:val="NormalTok"/>
        </w:rPr>
        <w:t xml:space="preserve">concurrent_batches() </w:t>
      </w:r>
      <w:r>
        <w:rPr>
          <w:rStyle w:val="OperatorTok"/>
        </w:rPr>
        <w:t xml:space="preserve">{</w:t>
      </w:r>
      <w:r>
        <w:br/>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execute_concurrent(batch)</w:t>
      </w:r>
      <w:r>
        <w:rPr>
          <w:rStyle w:val="OperatorTok"/>
        </w:rPr>
        <w:t xml:space="preserve">.</w:t>
      </w:r>
      <w:r>
        <w:rPr>
          <w:rStyle w:val="KeywordTok"/>
        </w:rPr>
        <w:t xml:space="preserve">await</w:t>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PreprocessorTok"/>
        </w:rPr>
        <w:t xml:space="preserve">StreamEvent::</w:t>
      </w:r>
      <w:r>
        <w:rPr>
          <w:rStyle w:val="NormalTok"/>
        </w:rPr>
        <w:t xml:space="preserve">ToolResult(result</w:t>
      </w:r>
      <w:r>
        <w:rPr>
          <w:rStyle w:val="OperatorTok"/>
        </w:rPr>
        <w:t xml:space="preserve">.</w:t>
      </w:r>
      <w:r>
        <w:rPr>
          <w:rStyle w:val="NormalTok"/>
        </w:rPr>
        <w:t xml:space="preserve">id</w:t>
      </w:r>
      <w:r>
        <w:rPr>
          <w:rStyle w:val="OperatorTok"/>
        </w:rPr>
        <w:t xml:space="preserve">,</w:t>
      </w:r>
      <w:r>
        <w:rPr>
          <w:rStyle w:val="NormalTok"/>
        </w:rPr>
        <w:t xml:space="preserve"> result</w:t>
      </w:r>
      <w:r>
        <w:rPr>
          <w:rStyle w:val="OperatorTok"/>
        </w:rPr>
        <w:t xml:space="preserve">.</w:t>
      </w:r>
      <w:r>
        <w:rPr>
          <w:rStyle w:val="NormalTok"/>
        </w:rPr>
        <w:t xml:space="preserve">output)</w:t>
      </w:r>
      <w:r>
        <w:rPr>
          <w:rStyle w:val="OperatorTok"/>
        </w:rPr>
        <w:t xml:space="preserve">;</w:t>
      </w:r>
      <w:r>
        <w:br/>
      </w:r>
      <w:r>
        <w:rPr>
          <w:rStyle w:val="NormalTok"/>
        </w:rPr>
        <w:t xml:space="preserve">                    state</w:t>
      </w:r>
      <w:r>
        <w:rPr>
          <w:rStyle w:val="OperatorTok"/>
        </w:rPr>
        <w:t xml:space="preserve">.</w:t>
      </w:r>
      <w:r>
        <w:rPr>
          <w:rStyle w:val="NormalTok"/>
        </w:rPr>
        <w:t xml:space="preserve">messages</w:t>
      </w:r>
      <w:r>
        <w:rPr>
          <w:rStyle w:val="OperatorTok"/>
        </w:rPr>
        <w:t xml:space="preserve">.</w:t>
      </w:r>
      <w:r>
        <w:rPr>
          <w:rStyle w:val="NormalTok"/>
        </w:rPr>
        <w:t xml:space="preserve">push(</w:t>
      </w:r>
      <w:r>
        <w:rPr>
          <w:rStyle w:val="PreprocessorTok"/>
        </w:rPr>
        <w:t xml:space="preserve">ToolResultMsg::</w:t>
      </w:r>
      <w:r>
        <w:rPr>
          <w:rStyle w:val="NormalTok"/>
        </w:rPr>
        <w:t xml:space="preserve">from(result))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exclusive </w:t>
      </w:r>
      <w:r>
        <w:rPr>
          <w:rStyle w:val="KeywordTok"/>
        </w:rPr>
        <w:t xml:space="preserve">in</w:t>
      </w:r>
      <w:r>
        <w:rPr>
          <w:rStyle w:val="NormalTok"/>
        </w:rPr>
        <w:t xml:space="preserve"> partitioned</w:t>
      </w:r>
      <w:r>
        <w:rPr>
          <w:rStyle w:val="OperatorTok"/>
        </w:rPr>
        <w:t xml:space="preserve">.</w:t>
      </w:r>
      <w:r>
        <w:rPr>
          <w:rStyle w:val="NormalTok"/>
        </w:rPr>
        <w:t xml:space="preserve">serial_queue()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check_tool_permission(</w:t>
      </w:r>
      <w:r>
        <w:rPr>
          <w:rStyle w:val="OperatorTok"/>
        </w:rPr>
        <w:t xml:space="preserve">&amp;</w:t>
      </w:r>
      <w:r>
        <w:rPr>
          <w:rStyle w:val="NormalTok"/>
        </w:rPr>
        <w:t xml:space="preserve">exclusive</w:t>
      </w:r>
      <w:r>
        <w:rPr>
          <w:rStyle w:val="OperatorTok"/>
        </w:rPr>
        <w:t xml:space="preserve">,</w:t>
      </w:r>
      <w:r>
        <w:rPr>
          <w:rStyle w:val="NormalTok"/>
        </w:rPr>
        <w:t xml:space="preserve"> </w:t>
      </w:r>
      <w:r>
        <w:rPr>
          <w:rStyle w:val="OperatorTok"/>
        </w:rPr>
        <w:t xml:space="preserve">&amp;</w:t>
      </w:r>
      <w:r>
        <w:rPr>
          <w:rStyle w:val="NormalTok"/>
        </w:rPr>
        <w:t xml:space="preserve">params</w:t>
      </w:r>
      <w:r>
        <w:rPr>
          <w:rStyle w:val="OperatorTok"/>
        </w:rPr>
        <w:t xml:space="preserve">.</w:t>
      </w:r>
      <w:r>
        <w:rPr>
          <w:rStyle w:val="NormalTok"/>
        </w:rPr>
        <w:t xml:space="preserve">mode)</w:t>
      </w:r>
      <w:r>
        <w:rPr>
          <w:rStyle w:val="OperatorTok"/>
        </w:rPr>
        <w:t xml:space="preserve">.</w:t>
      </w:r>
      <w:r>
        <w:rPr>
          <w:rStyle w:val="KeywordTok"/>
        </w:rPr>
        <w:t xml:space="preserve">await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PreprocessorTok"/>
        </w:rPr>
        <w:t xml:space="preserve">StreamEvent::</w:t>
      </w:r>
      <w:r>
        <w:rPr>
          <w:rStyle w:val="NormalTok"/>
        </w:rPr>
        <w:t xml:space="preserve">ToolDenied(exclusive</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result </w:t>
      </w:r>
      <w:r>
        <w:rPr>
          <w:rStyle w:val="OperatorTok"/>
        </w:rPr>
        <w:t xml:space="preserve">=</w:t>
      </w:r>
      <w:r>
        <w:rPr>
          <w:rStyle w:val="NormalTok"/>
        </w:rPr>
        <w:t xml:space="preserve"> execute_exclusive(exclusive)</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PreprocessorTok"/>
        </w:rPr>
        <w:t xml:space="preserve">StreamEvent::</w:t>
      </w:r>
      <w:r>
        <w:rPr>
          <w:rStyle w:val="NormalTok"/>
        </w:rPr>
        <w:t xml:space="preserve">ToolResult(result</w:t>
      </w:r>
      <w:r>
        <w:rPr>
          <w:rStyle w:val="OperatorTok"/>
        </w:rPr>
        <w:t xml:space="preserve">.</w:t>
      </w:r>
      <w:r>
        <w:rPr>
          <w:rStyle w:val="NormalTok"/>
        </w:rPr>
        <w:t xml:space="preserve">id</w:t>
      </w:r>
      <w:r>
        <w:rPr>
          <w:rStyle w:val="OperatorTok"/>
        </w:rPr>
        <w:t xml:space="preserve">,</w:t>
      </w:r>
      <w:r>
        <w:rPr>
          <w:rStyle w:val="NormalTok"/>
        </w:rPr>
        <w:t xml:space="preserve"> result</w:t>
      </w:r>
      <w:r>
        <w:rPr>
          <w:rStyle w:val="OperatorTok"/>
        </w:rPr>
        <w:t xml:space="preserve">.</w:t>
      </w:r>
      <w:r>
        <w:rPr>
          <w:rStyle w:val="NormalTok"/>
        </w:rPr>
        <w:t xml:space="preserve">output)</w:t>
      </w:r>
      <w:r>
        <w:rPr>
          <w:rStyle w:val="OperatorTok"/>
        </w:rPr>
        <w:t xml:space="preserve">;</w:t>
      </w:r>
      <w:r>
        <w:br/>
      </w:r>
      <w:r>
        <w:rPr>
          <w:rStyle w:val="NormalTok"/>
        </w:rPr>
        <w:t xml:space="preserve">                state</w:t>
      </w:r>
      <w:r>
        <w:rPr>
          <w:rStyle w:val="OperatorTok"/>
        </w:rPr>
        <w:t xml:space="preserve">.</w:t>
      </w:r>
      <w:r>
        <w:rPr>
          <w:rStyle w:val="NormalTok"/>
        </w:rPr>
        <w:t xml:space="preserve">messages</w:t>
      </w:r>
      <w:r>
        <w:rPr>
          <w:rStyle w:val="OperatorTok"/>
        </w:rPr>
        <w:t xml:space="preserve">.</w:t>
      </w:r>
      <w:r>
        <w:rPr>
          <w:rStyle w:val="NormalTok"/>
        </w:rPr>
        <w:t xml:space="preserve">push(</w:t>
      </w:r>
      <w:r>
        <w:rPr>
          <w:rStyle w:val="PreprocessorTok"/>
        </w:rPr>
        <w:t xml:space="preserve">ToolResultMsg::</w:t>
      </w:r>
      <w:r>
        <w:rPr>
          <w:rStyle w:val="NormalTok"/>
        </w:rPr>
        <w:t xml:space="preserve">from(result))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11: Test execution (if patches applied)</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NormalTok"/>
        </w:rPr>
        <w:t xml:space="preserve">has_patches_this_turn() </w:t>
      </w:r>
      <w:r>
        <w:rPr>
          <w:rStyle w:val="OperatorTok"/>
        </w:rPr>
        <w:t xml:space="preserve">{</w:t>
      </w:r>
      <w:r>
        <w:br/>
      </w:r>
      <w:r>
        <w:rPr>
          <w:rStyle w:val="NormalTok"/>
        </w:rPr>
        <w:t xml:space="preserve">                </w:t>
      </w:r>
      <w:r>
        <w:rPr>
          <w:rStyle w:val="ControlFlowTok"/>
        </w:rPr>
        <w:t xml:space="preserve">match</w:t>
      </w:r>
      <w:r>
        <w:rPr>
          <w:rStyle w:val="NormalTok"/>
        </w:rPr>
        <w:t xml:space="preserve"> run_affected_tests(</w:t>
      </w:r>
      <w:r>
        <w:rPr>
          <w:rStyle w:val="OperatorTok"/>
        </w:rPr>
        <w:t xml:space="preserve">&amp;</w:t>
      </w:r>
      <w:r>
        <w:rPr>
          <w:rStyle w:val="NormalTok"/>
        </w:rPr>
        <w:t xml:space="preserve">state)</w:t>
      </w:r>
      <w:r>
        <w:rPr>
          <w:rStyle w:val="OperatorTok"/>
        </w:rPr>
        <w:t xml:space="preserve">.</w:t>
      </w:r>
      <w:r>
        <w:rPr>
          <w:rStyle w:val="KeywordTok"/>
        </w:rPr>
        <w:t xml:space="preserve">await</w:t>
      </w:r>
      <w:r>
        <w:rPr>
          <w:rStyle w:val="NormalTok"/>
        </w:rPr>
        <w:t xml:space="preserve"> </w:t>
      </w:r>
      <w:r>
        <w:rPr>
          <w:rStyle w:val="OperatorTok"/>
        </w:rPr>
        <w:t xml:space="preserve">{</w:t>
      </w:r>
      <w:r>
        <w:br/>
      </w:r>
      <w:r>
        <w:rPr>
          <w:rStyle w:val="NormalTok"/>
        </w:rPr>
        <w:t xml:space="preserve">                    </w:t>
      </w:r>
      <w:r>
        <w:rPr>
          <w:rStyle w:val="PreprocessorTok"/>
        </w:rPr>
        <w:t xml:space="preserve">TestResult::</w:t>
      </w:r>
      <w:r>
        <w:rPr>
          <w:rStyle w:val="NormalTok"/>
        </w:rPr>
        <w:t xml:space="preserve">Pass </w:t>
      </w:r>
      <w:r>
        <w:rPr>
          <w:rStyle w:val="OperatorTok"/>
        </w:rPr>
        <w:t xml:space="preserve">=&gt;</w:t>
      </w:r>
      <w:r>
        <w:rPr>
          <w:rStyle w:val="NormalTok"/>
        </w:rPr>
        <w:t xml:space="preserve"> </w:t>
      </w:r>
      <w:r>
        <w:rPr>
          <w:rStyle w:val="KeywordTok"/>
        </w:rPr>
        <w:t xml:space="preserve">yield</w:t>
      </w:r>
      <w:r>
        <w:rPr>
          <w:rStyle w:val="NormalTok"/>
        </w:rPr>
        <w:t xml:space="preserve"> </w:t>
      </w:r>
      <w:r>
        <w:rPr>
          <w:rStyle w:val="PreprocessorTok"/>
        </w:rPr>
        <w:t xml:space="preserve">StreamEvent::</w:t>
      </w:r>
      <w:r>
        <w:rPr>
          <w:rStyle w:val="NormalTok"/>
        </w:rPr>
        <w:t xml:space="preserve">TestsPassed</w:t>
      </w:r>
      <w:r>
        <w:rPr>
          <w:rStyle w:val="OperatorTok"/>
        </w:rPr>
        <w:t xml:space="preserve">,</w:t>
      </w:r>
      <w:r>
        <w:br/>
      </w:r>
      <w:r>
        <w:rPr>
          <w:rStyle w:val="NormalTok"/>
        </w:rPr>
        <w:t xml:space="preserve">                    </w:t>
      </w:r>
      <w:r>
        <w:rPr>
          <w:rStyle w:val="PreprocessorTok"/>
        </w:rPr>
        <w:t xml:space="preserve">TestResult::</w:t>
      </w:r>
      <w:r>
        <w:rPr>
          <w:rStyle w:val="NormalTok"/>
        </w:rPr>
        <w:t xml:space="preserve">Fail(output)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PreprocessorTok"/>
        </w:rPr>
        <w:t xml:space="preserve">StreamEvent::</w:t>
      </w:r>
      <w:r>
        <w:rPr>
          <w:rStyle w:val="NormalTok"/>
        </w:rPr>
        <w:t xml:space="preserve">TestsFailed(output</w:t>
      </w:r>
      <w:r>
        <w:rPr>
          <w:rStyle w:val="OperatorTok"/>
        </w:rPr>
        <w:t xml:space="preserve">.</w:t>
      </w:r>
      <w:r>
        <w:rPr>
          <w:rStyle w:val="NormalTok"/>
        </w:rPr>
        <w:t xml:space="preserve">truncate(</w:t>
      </w:r>
      <w:r>
        <w:rPr>
          <w:rStyle w:val="DecValTok"/>
        </w:rPr>
        <w:t xml:space="preserve">8192</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NormalTok"/>
        </w:rPr>
        <w:t xml:space="preserve">messages</w:t>
      </w:r>
      <w:r>
        <w:rPr>
          <w:rStyle w:val="OperatorTok"/>
        </w:rPr>
        <w:t xml:space="preserve">.</w:t>
      </w:r>
      <w:r>
        <w:rPr>
          <w:rStyle w:val="NormalTok"/>
        </w:rPr>
        <w:t xml:space="preserve">push(</w:t>
      </w:r>
      <w:r>
        <w:rPr>
          <w:rStyle w:val="PreprocessorTok"/>
        </w:rPr>
        <w:t xml:space="preserve">UserMsg::</w:t>
      </w:r>
      <w:r>
        <w:rPr>
          <w:rStyle w:val="NormalTok"/>
        </w:rPr>
        <w:t xml:space="preserve">new(</w:t>
      </w:r>
      <w:r>
        <w:br/>
      </w:r>
      <w:r>
        <w:rPr>
          <w:rStyle w:val="NormalTok"/>
        </w:rPr>
        <w:t xml:space="preserve">                            </w:t>
      </w:r>
      <w:r>
        <w:rPr>
          <w:rStyle w:val="PreprocessorTok"/>
        </w:rPr>
        <w:t xml:space="preserve">format!</w:t>
      </w:r>
      <w:r>
        <w:rPr>
          <w:rStyle w:val="NormalTok"/>
        </w:rPr>
        <w:t xml:space="preserve">(</w:t>
      </w:r>
      <w:r>
        <w:rPr>
          <w:rStyle w:val="StringTok"/>
        </w:rPr>
        <w:t xml:space="preserve">"Tests failed:</w:t>
      </w:r>
      <w:r>
        <w:rPr>
          <w:rStyle w:val="SpecialCharTok"/>
        </w:rPr>
        <w:t xml:space="preserve">\n</w:t>
      </w:r>
      <w:r>
        <w:rPr>
          <w:rStyle w:val="StringTok"/>
        </w:rPr>
        <w:t xml:space="preserve">{}"</w:t>
      </w:r>
      <w:r>
        <w:rPr>
          <w:rStyle w:val="OperatorTok"/>
        </w:rPr>
        <w:t xml:space="preserve">,</w:t>
      </w:r>
      <w:r>
        <w:rPr>
          <w:rStyle w:val="NormalTok"/>
        </w:rPr>
        <w:t xml:space="preserve"> output)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NormalTok"/>
        </w:rPr>
        <w:t xml:space="preserve">turn_count </w:t>
      </w:r>
      <w:r>
        <w:rPr>
          <w:rStyle w:val="OperatorTok"/>
        </w:rPr>
        <w:t xml:space="preserve">&gt;=</w:t>
      </w:r>
      <w:r>
        <w:rPr>
          <w:rStyle w:val="NormalTok"/>
        </w:rPr>
        <w:t xml:space="preserve"> params</w:t>
      </w:r>
      <w:r>
        <w:rPr>
          <w:rStyle w:val="OperatorTok"/>
        </w:rPr>
        <w:t xml:space="preserve">.</w:t>
      </w:r>
      <w:r>
        <w:rPr>
          <w:rStyle w:val="NormalTok"/>
        </w:rPr>
        <w:t xml:space="preserve">max_turns </w:t>
      </w:r>
      <w:r>
        <w:rPr>
          <w:rStyle w:val="OperatorTok"/>
        </w:rPr>
        <w:t xml:space="preserve">||</w:t>
      </w:r>
      <w:r>
        <w:rPr>
          <w:rStyle w:val="NormalTok"/>
        </w:rPr>
        <w:t xml:space="preserve"> state</w:t>
      </w:r>
      <w:r>
        <w:rPr>
          <w:rStyle w:val="OperatorTok"/>
        </w:rPr>
        <w:t xml:space="preserve">.</w:t>
      </w:r>
      <w:r>
        <w:rPr>
          <w:rStyle w:val="NormalTok"/>
        </w:rPr>
        <w:t xml:space="preserve">should_abort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PreprocessorTok"/>
        </w:rPr>
        <w:t xml:space="preserve">StreamEvent::</w:t>
      </w:r>
      <w:r>
        <w:rPr>
          <w:rStyle w:val="NormalTok"/>
        </w:rPr>
        <w:t xml:space="preserve">Stop(state</w:t>
      </w:r>
      <w:r>
        <w:rPr>
          <w:rStyle w:val="OperatorTok"/>
        </w:rPr>
        <w:t xml:space="preserve">.</w:t>
      </w:r>
      <w:r>
        <w:rPr>
          <w:rStyle w:val="NormalTok"/>
        </w:rPr>
        <w:t xml:space="preserve">stop_reason())</w:t>
      </w:r>
      <w:r>
        <w:rPr>
          <w:rStyle w:val="OperatorTok"/>
        </w:rPr>
        <w:t xml:space="preserve">;</w:t>
      </w:r>
      <w:r>
        <w:br/>
      </w:r>
      <w:r>
        <w:rPr>
          <w:rStyle w:val="NormalTok"/>
        </w:rPr>
        <w:t xml:space="preserve">                </w:t>
      </w:r>
      <w:r>
        <w:rPr>
          <w:rStyle w:val="ControlFlowTok"/>
        </w:rPr>
        <w:t xml:space="preserve">break</w:t>
      </w:r>
      <w:r>
        <w:rPr>
          <w:rStyle w:val="NormalTok"/>
        </w:rPr>
        <w:t xml:space="preserve"> </w:t>
      </w:r>
      <w:r>
        <w:rPr>
          <w:rStyle w:val="OtherTok"/>
        </w:rPr>
        <w:t xml:space="preserve">'turn_loop</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turn_count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14: Memory update</w:t>
      </w:r>
      <w:r>
        <w:br/>
      </w:r>
      <w:r>
        <w:rPr>
          <w:rStyle w:val="NormalTok"/>
        </w:rPr>
        <w:t xml:space="preserve">        state</w:t>
      </w:r>
      <w:r>
        <w:rPr>
          <w:rStyle w:val="OperatorTok"/>
        </w:rPr>
        <w:t xml:space="preserve">.</w:t>
      </w:r>
      <w:r>
        <w:rPr>
          <w:rStyle w:val="NormalTok"/>
        </w:rPr>
        <w:t xml:space="preserve">persist_transcript()</w:t>
      </w:r>
      <w:r>
        <w:rPr>
          <w:rStyle w:val="OperatorTok"/>
        </w:rPr>
        <w:t xml:space="preserve">.</w:t>
      </w:r>
      <w:r>
        <w:rPr>
          <w:rStyle w:val="KeywordTok"/>
        </w:rPr>
        <w:t xml:space="preserve">await</w:t>
      </w:r>
      <w:r>
        <w:rPr>
          <w:rStyle w:val="OperatorTok"/>
        </w:rPr>
        <w:t xml:space="preserve">?;</w:t>
      </w:r>
      <w:r>
        <w:br/>
      </w:r>
      <w:r>
        <w:rPr>
          <w:rStyle w:val="NormalTok"/>
        </w:rPr>
        <w:t xml:space="preserve">        state</w:t>
      </w:r>
      <w:r>
        <w:rPr>
          <w:rStyle w:val="OperatorTok"/>
        </w:rPr>
        <w:t xml:space="preserve">.</w:t>
      </w:r>
      <w:r>
        <w:rPr>
          <w:rStyle w:val="NormalTok"/>
        </w:rPr>
        <w:t xml:space="preserve">update_auto_memory()</w:t>
      </w:r>
      <w:r>
        <w:rPr>
          <w:rStyle w:val="OperatorTok"/>
        </w:rPr>
        <w:t xml:space="preserve">.</w:t>
      </w:r>
      <w:r>
        <w:rPr>
          <w:rStyle w:val="KeywordTok"/>
        </w:rPr>
        <w:t xml:space="preserve">await</w:t>
      </w:r>
      <w:r>
        <w:rPr>
          <w:rStyle w:val="OperatorTok"/>
        </w:rPr>
        <w:t xml:space="preserve">?;</w:t>
      </w:r>
      <w:r>
        <w:br/>
      </w:r>
      <w:r>
        <w:rPr>
          <w:rStyle w:val="NormalTok"/>
        </w:rPr>
        <w:t xml:space="preserve">        git_commit_checkpoint(</w:t>
      </w:r>
      <w:r>
        <w:rPr>
          <w:rStyle w:val="OperatorTok"/>
        </w:rPr>
        <w:t xml:space="preserve">&amp;</w:t>
      </w:r>
      <w:r>
        <w:rPr>
          <w:rStyle w:val="NormalTok"/>
        </w:rPr>
        <w:t xml:space="preserve">state)</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PreprocessorTok"/>
        </w:rPr>
        <w:t xml:space="preserve">StreamEvent::</w:t>
      </w:r>
      <w:r>
        <w:rPr>
          <w:rStyle w:val="NormalTok"/>
        </w:rPr>
        <w:t xml:space="preserve">SessionSaved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recovery ladder uses named continue points rather than returns, making every transition independently testable</w:t>
      </w:r>
      <w:r>
        <w:t xml:space="preserve"> </w:t>
      </w:r>
      <w:r>
        <w:rPr>
          <w:vertAlign w:val="superscript"/>
        </w:rPr>
        <w:t xml:space="preserve">2</w:t>
      </w:r>
      <w:r>
        <w:t xml:space="preserve">. Guards prevent infinite loops: one-shot compaction flags, hard caps of 3 recovery attempts per trigger type, and circuit breakers on repeated failures. Stop hooks never run on error responses, preventing</w:t>
      </w:r>
      <w:r>
        <w:t xml:space="preserve"> </w:t>
      </w:r>
      <w:r>
        <w:t xml:space="preserve">“</w:t>
      </w:r>
      <w:r>
        <w:t xml:space="preserve">error → hook blocks → retry → error</w:t>
      </w:r>
      <w:r>
        <w:t xml:space="preserve">”</w:t>
      </w:r>
      <w:r>
        <w:t xml:space="preserve"> </w:t>
      </w:r>
      <w:r>
        <w:t xml:space="preserve">spirals</w:t>
      </w:r>
      <w:r>
        <w:t xml:space="preserve"> </w:t>
      </w:r>
      <w:r>
        <w:rPr>
          <w:vertAlign w:val="superscript"/>
        </w:rPr>
        <w:t xml:space="preserve">2</w:t>
      </w:r>
      <w:r>
        <w:t xml:space="preserve">.</w:t>
      </w:r>
    </w:p>
    <w:p>
      <w:pPr>
        <w:pStyle w:val="BodyText"/>
      </w:pPr>
      <w:r>
        <w:t xml:space="preserve">The</w:t>
      </w:r>
      <w:r>
        <w:t xml:space="preserve"> </w:t>
      </w:r>
      <w:r>
        <w:rPr>
          <w:rStyle w:val="VerbatimChar"/>
        </w:rPr>
        <w:t xml:space="preserve">tool_use</w:t>
      </w:r>
      <w:r>
        <w:t xml:space="preserve"> </w:t>
      </w:r>
      <w:r>
        <w:t xml:space="preserve">/</w:t>
      </w:r>
      <w:r>
        <w:t xml:space="preserve"> </w:t>
      </w:r>
      <w:r>
        <w:rPr>
          <w:rStyle w:val="VerbatimChar"/>
        </w:rPr>
        <w:t xml:space="preserve">tool_result</w:t>
      </w:r>
      <w:r>
        <w:t xml:space="preserve"> </w:t>
      </w:r>
      <w:r>
        <w:t xml:space="preserve">invariant is enforced structurally: every</w:t>
      </w:r>
      <w:r>
        <w:t xml:space="preserve"> </w:t>
      </w:r>
      <w:r>
        <w:rPr>
          <w:rStyle w:val="VerbatimChar"/>
        </w:rPr>
        <w:t xml:space="preserve">tool_use</w:t>
      </w:r>
      <w:r>
        <w:t xml:space="preserve"> </w:t>
      </w:r>
      <w:r>
        <w:t xml:space="preserve">must have a paired</w:t>
      </w:r>
      <w:r>
        <w:t xml:space="preserve"> </w:t>
      </w:r>
      <w:r>
        <w:rPr>
          <w:rStyle w:val="VerbatimChar"/>
        </w:rPr>
        <w:t xml:space="preserve">tool_result</w:t>
      </w:r>
      <w:r>
        <w:t xml:space="preserve"> </w:t>
      </w:r>
      <w:r>
        <w:t xml:space="preserve">before the next API call. On abort during streaming, the executor drains remaining requests by emitting synthetic</w:t>
      </w:r>
      <w:r>
        <w:t xml:space="preserve"> </w:t>
      </w:r>
      <w:r>
        <w:rPr>
          <w:rStyle w:val="VerbatimChar"/>
        </w:rPr>
        <w:t xml:space="preserve">tool_result</w:t>
      </w:r>
      <w:r>
        <w:t xml:space="preserve"> </w:t>
      </w:r>
      <w:r>
        <w:t xml:space="preserve">blocks; the API rejects assistant messages with unmatched</w:t>
      </w:r>
      <w:r>
        <w:t xml:space="preserve"> </w:t>
      </w:r>
      <w:r>
        <w:rPr>
          <w:rStyle w:val="VerbatimChar"/>
        </w:rPr>
        <w:t xml:space="preserve">tool_use</w:t>
      </w:r>
      <w:r>
        <w:t xml:space="preserve"> </w:t>
      </w:r>
      <w:r>
        <w:t xml:space="preserve">blocks</w:t>
      </w:r>
      <w:r>
        <w:t xml:space="preserve"> </w:t>
      </w:r>
      <w:r>
        <w:rPr>
          <w:vertAlign w:val="superscript"/>
        </w:rPr>
        <w:t xml:space="preserve">2</w:t>
      </w:r>
      <w:r>
        <w:t xml:space="preserve">.</w:t>
      </w:r>
    </w:p>
    <w:p>
      <w:r>
        <w:pict>
          <v:rect style="width:0;height:1.5pt" o:hralign="center" o:hrstd="t" o:hr="t"/>
        </w:pict>
      </w:r>
    </w:p>
    <w:bookmarkEnd w:id="115"/>
    <w:bookmarkEnd w:id="116"/>
    <w:bookmarkStart w:id="117" w:name="execution-modes"/>
    <w:p>
      <w:pPr>
        <w:pStyle w:val="Heading3"/>
      </w:pPr>
      <w:r>
        <w:t xml:space="preserve">7.2 Execution Modes</w:t>
      </w:r>
    </w:p>
    <w:p>
      <w:pPr>
        <w:pStyle w:val="FirstParagraph"/>
      </w:pPr>
      <w:r>
        <w:t xml:space="preserve">The execution mode determines the autonomy boundary between agent and user. Claude Code implements seven modes</w:t>
      </w:r>
      <w:r>
        <w:t xml:space="preserve"> </w:t>
      </w:r>
      <w:r>
        <w:rPr>
          <w:vertAlign w:val="superscript"/>
        </w:rPr>
        <w:t xml:space="preserve">2</w:t>
      </w:r>
      <w:r>
        <w:t xml:space="preserve">; this design adapts five for common workflows. The mode is set at session start and overridable per-command.</w:t>
      </w:r>
    </w:p>
    <w:p>
      <w:pPr>
        <w:pStyle w:val="BodyText"/>
      </w:pPr>
      <w:r>
        <w:rPr>
          <w:bCs/>
          <w:b/>
        </w:rPr>
        <w:t xml:space="preserve">No-edit mode (7.2.1)</w:t>
      </w:r>
      <w:r>
        <w:t xml:space="preserve"> </w:t>
      </w:r>
      <w:r>
        <w:t xml:space="preserve">makes the agent read-only. Write tools (Edit, Write, Bash with side effects) are filtered from the tool schema before each model call. The model may describe changes it would make, but the permission gate intercepts write calls with</w:t>
      </w:r>
      <w:r>
        <w:t xml:space="preserve"> </w:t>
      </w:r>
      <w:r>
        <w:rPr>
          <w:rStyle w:val="VerbatimChar"/>
        </w:rPr>
        <w:t xml:space="preserve">Permission::Deny</w:t>
      </w:r>
      <w:r>
        <w:t xml:space="preserve">. This mode serves code review, architecture explanation, and onboarding.</w:t>
      </w:r>
    </w:p>
    <w:p>
      <w:pPr>
        <w:pStyle w:val="BodyText"/>
      </w:pPr>
      <w:r>
        <w:rPr>
          <w:bCs/>
          <w:b/>
        </w:rPr>
        <w:t xml:space="preserve">Plan-only mode (7.2.2)</w:t>
      </w:r>
      <w:r>
        <w:t xml:space="preserve"> </w:t>
      </w:r>
      <w:r>
        <w:t xml:space="preserve">generates a detailed execution plan at step 5 and pauses before any tool invocation. The plan includes files to read, files to modify, changes per file (described, not implemented), test commands, and estimated token cost. The user must approve before the agent proceeds. Appropriate for multi-file refactoring (5+ files) and architecture decisions where global coherence matters</w:t>
      </w:r>
      <w:r>
        <w:t xml:space="preserve"> </w:t>
      </w:r>
      <w:r>
        <w:rPr>
          <w:vertAlign w:val="superscript"/>
        </w:rPr>
        <w:t xml:space="preserve">6</w:t>
      </w:r>
      <w:r>
        <w:t xml:space="preserve">.</w:t>
      </w:r>
    </w:p>
    <w:p>
      <w:pPr>
        <w:pStyle w:val="BodyText"/>
      </w:pPr>
      <w:r>
        <w:rPr>
          <w:bCs/>
          <w:b/>
        </w:rPr>
        <w:t xml:space="preserve">Auto-approve mode (7.2.3)</w:t>
      </w:r>
      <w:r>
        <w:t xml:space="preserve"> </w:t>
      </w:r>
      <w:r>
        <w:t xml:space="preserve">is the recommended default. Non-destructive operations (Read, Grep, Glob, test runs) execute without confirmation; destructive operations (Edit, Write, risky Bash) trigger permission prompts. The permission pipeline evaluates rules in strict deny → ask → allow order</w:t>
      </w:r>
      <w:r>
        <w:t xml:space="preserve"> </w:t>
      </w:r>
      <w:r>
        <w:rPr>
          <w:vertAlign w:val="superscript"/>
        </w:rPr>
        <w:t xml:space="preserve">2</w:t>
      </w:r>
      <w:r>
        <w:t xml:space="preserve">. Deny rules always take precedence, even when allow rules are more specific.</w:t>
      </w:r>
    </w:p>
    <w:p>
      <w:pPr>
        <w:pStyle w:val="BodyText"/>
      </w:pPr>
      <w:r>
        <w:t xml:space="preserve">Risk classification uses pattern matching for MVP, graduating to an ML classifier in v1. Anthropic’s analysis found users approve approximately 93% of permission prompts, making interactive confirmation behaviorally unreliable as the sole safety mechanism</w:t>
      </w:r>
      <w:r>
        <w:t xml:space="preserve"> </w:t>
      </w:r>
      <w:r>
        <w:rPr>
          <w:vertAlign w:val="superscript"/>
        </w:rPr>
        <w:t xml:space="preserve">2</w:t>
      </w:r>
      <w:r>
        <w:t xml:space="preserve">. Automatic risk classification with tiered escalation compensates for this auto-approval tendency.</w:t>
      </w:r>
    </w:p>
    <w:p>
      <w:pPr>
        <w:pStyle w:val="BodyText"/>
      </w:pPr>
      <w:r>
        <w:rPr>
          <w:bCs/>
          <w:b/>
        </w:rPr>
        <w:t xml:space="preserve">YOLO mode (7.2.4)</w:t>
      </w:r>
      <w:r>
        <w:t xml:space="preserve"> </w:t>
      </w:r>
      <w:r>
        <w:t xml:space="preserve">minimizes confirmations to deny-rule matches only. All other operations execute automatically. Restricted to trusted environments — isolated worktrees, personal projects with git backups, or CI with read-only production access. A persistent warning banner displays in the TUI; downgrading to a safer mode is supported mid-session via</w:t>
      </w:r>
      <w:r>
        <w:t xml:space="preserve"> </w:t>
      </w:r>
      <w:r>
        <w:rPr>
          <w:rStyle w:val="VerbatimChar"/>
        </w:rPr>
        <w:t xml:space="preserve">/mode</w:t>
      </w:r>
      <w:r>
        <w:t xml:space="preserve">.</w:t>
      </w:r>
    </w:p>
    <w:p>
      <w:pPr>
        <w:pStyle w:val="BodyText"/>
      </w:pPr>
      <w:r>
        <w:rPr>
          <w:bCs/>
          <w:b/>
        </w:rPr>
        <w:t xml:space="preserve">Dry-run mode (7.2.5)</w:t>
      </w:r>
      <w:r>
        <w:t xml:space="preserve"> </w:t>
      </w:r>
      <w:r>
        <w:t xml:space="preserve">simulates all actions. Read operations execute normally (idempotent); write operations produce diff previews without filesystem changes. Bash commands undergo syntax validation and display with predicted working directory but do not run. Tests execute against a temporary working tree copy.</w:t>
      </w:r>
    </w:p>
    <w:tbl>
      <w:tblPr>
        <w:tblStyle w:val="Table"/>
        <w:tblW w:type="pct" w:w="5000"/>
        <w:tblLook w:firstRow="1" w:lastRow="0" w:firstColumn="0" w:lastColumn="0" w:noHBand="0" w:noVBand="0" w:val="0020"/>
      </w:tblPr>
      <w:tblGrid>
        <w:gridCol w:w="848"/>
        <w:gridCol w:w="1555"/>
        <w:gridCol w:w="1838"/>
        <w:gridCol w:w="848"/>
        <w:gridCol w:w="990"/>
        <w:gridCol w:w="1838"/>
      </w:tblGrid>
      <w:tr>
        <w:trPr>
          <w:tblHeader w:val="true"/>
        </w:trPr>
        <w:tc>
          <w:tcPr/>
          <w:p>
            <w:pPr>
              <w:pStyle w:val="Compact"/>
              <w:jc w:val="left"/>
            </w:pPr>
            <w:r>
              <w:t xml:space="preserve">Mode</w:t>
            </w:r>
          </w:p>
        </w:tc>
        <w:tc>
          <w:tcPr/>
          <w:p>
            <w:pPr>
              <w:pStyle w:val="Compact"/>
              <w:jc w:val="left"/>
            </w:pPr>
            <w:r>
              <w:t xml:space="preserve">Read Tools</w:t>
            </w:r>
          </w:p>
        </w:tc>
        <w:tc>
          <w:tcPr/>
          <w:p>
            <w:pPr>
              <w:pStyle w:val="Compact"/>
              <w:jc w:val="left"/>
            </w:pPr>
            <w:r>
              <w:t xml:space="preserve">Write Tools</w:t>
            </w:r>
          </w:p>
        </w:tc>
        <w:tc>
          <w:tcPr/>
          <w:p>
            <w:pPr>
              <w:pStyle w:val="Compact"/>
              <w:jc w:val="left"/>
            </w:pPr>
            <w:r>
              <w:t xml:space="preserve">Bash</w:t>
            </w:r>
          </w:p>
        </w:tc>
        <w:tc>
          <w:tcPr/>
          <w:p>
            <w:pPr>
              <w:pStyle w:val="Compact"/>
              <w:jc w:val="left"/>
            </w:pPr>
            <w:r>
              <w:t xml:space="preserve">Tests</w:t>
            </w:r>
          </w:p>
        </w:tc>
        <w:tc>
          <w:tcPr/>
          <w:p>
            <w:pPr>
              <w:pStyle w:val="Compact"/>
              <w:jc w:val="left"/>
            </w:pPr>
            <w:r>
              <w:t xml:space="preserve">Confirmation</w:t>
            </w:r>
          </w:p>
        </w:tc>
      </w:tr>
      <w:tr>
        <w:tc>
          <w:tcPr/>
          <w:p>
            <w:pPr>
              <w:pStyle w:val="Compact"/>
              <w:jc w:val="left"/>
            </w:pPr>
            <w:r>
              <w:t xml:space="preserve">No-Edit</w:t>
            </w:r>
          </w:p>
        </w:tc>
        <w:tc>
          <w:tcPr/>
          <w:p>
            <w:pPr>
              <w:pStyle w:val="Compact"/>
              <w:jc w:val="left"/>
            </w:pPr>
            <w:r>
              <w:t xml:space="preserve">Allowed</w:t>
            </w:r>
          </w:p>
        </w:tc>
        <w:tc>
          <w:tcPr/>
          <w:p>
            <w:pPr>
              <w:pStyle w:val="Compact"/>
              <w:jc w:val="left"/>
            </w:pPr>
            <w:r>
              <w:t xml:space="preserve">Blocked</w:t>
            </w:r>
          </w:p>
        </w:tc>
        <w:tc>
          <w:tcPr/>
          <w:p>
            <w:pPr>
              <w:pStyle w:val="Compact"/>
              <w:jc w:val="left"/>
            </w:pPr>
            <w:r>
              <w:t xml:space="preserve">Read-only only</w:t>
            </w:r>
          </w:p>
        </w:tc>
        <w:tc>
          <w:tcPr/>
          <w:p>
            <w:pPr>
              <w:pStyle w:val="Compact"/>
              <w:jc w:val="left"/>
            </w:pPr>
            <w:r>
              <w:t xml:space="preserve">Allowed</w:t>
            </w:r>
          </w:p>
        </w:tc>
        <w:tc>
          <w:tcPr/>
          <w:p>
            <w:pPr>
              <w:pStyle w:val="Compact"/>
              <w:jc w:val="left"/>
            </w:pPr>
            <w:r>
              <w:t xml:space="preserve">Never</w:t>
            </w:r>
          </w:p>
        </w:tc>
      </w:tr>
      <w:tr>
        <w:tc>
          <w:tcPr/>
          <w:p>
            <w:pPr>
              <w:pStyle w:val="Compact"/>
              <w:jc w:val="left"/>
            </w:pPr>
            <w:r>
              <w:t xml:space="preserve">Plan-Only</w:t>
            </w:r>
          </w:p>
        </w:tc>
        <w:tc>
          <w:tcPr/>
          <w:p>
            <w:pPr>
              <w:pStyle w:val="Compact"/>
              <w:jc w:val="left"/>
            </w:pPr>
            <w:r>
              <w:t xml:space="preserve">Allowed (after approval)</w:t>
            </w:r>
          </w:p>
        </w:tc>
        <w:tc>
          <w:tcPr/>
          <w:p>
            <w:pPr>
              <w:pStyle w:val="Compact"/>
              <w:jc w:val="left"/>
            </w:pPr>
            <w:r>
              <w:t xml:space="preserve">Allowed (after approval)</w:t>
            </w:r>
          </w:p>
        </w:tc>
        <w:tc>
          <w:tcPr/>
          <w:p>
            <w:pPr>
              <w:pStyle w:val="Compact"/>
              <w:jc w:val="left"/>
            </w:pPr>
            <w:r>
              <w:t xml:space="preserve">Allowed (after approval)</w:t>
            </w:r>
          </w:p>
        </w:tc>
        <w:tc>
          <w:tcPr/>
          <w:p>
            <w:pPr>
              <w:pStyle w:val="Compact"/>
              <w:jc w:val="left"/>
            </w:pPr>
            <w:r>
              <w:t xml:space="preserve">Allowed (after approval)</w:t>
            </w:r>
          </w:p>
        </w:tc>
        <w:tc>
          <w:tcPr/>
          <w:p>
            <w:pPr>
              <w:pStyle w:val="Compact"/>
              <w:jc w:val="left"/>
            </w:pPr>
            <w:r>
              <w:t xml:space="preserve">Once per plan</w:t>
            </w:r>
          </w:p>
        </w:tc>
      </w:tr>
      <w:tr>
        <w:tc>
          <w:tcPr/>
          <w:p>
            <w:pPr>
              <w:pStyle w:val="Compact"/>
              <w:jc w:val="left"/>
            </w:pPr>
            <w:r>
              <w:t xml:space="preserve">Auto-Approve</w:t>
            </w:r>
          </w:p>
        </w:tc>
        <w:tc>
          <w:tcPr/>
          <w:p>
            <w:pPr>
              <w:pStyle w:val="Compact"/>
              <w:jc w:val="left"/>
            </w:pPr>
            <w:r>
              <w:t xml:space="preserve">Auto</w:t>
            </w:r>
          </w:p>
        </w:tc>
        <w:tc>
          <w:tcPr/>
          <w:p>
            <w:pPr>
              <w:pStyle w:val="Compact"/>
              <w:jc w:val="left"/>
            </w:pPr>
            <w:r>
              <w:t xml:space="preserve">Ask (destructive)</w:t>
            </w:r>
          </w:p>
        </w:tc>
        <w:tc>
          <w:tcPr/>
          <w:p>
            <w:pPr>
              <w:pStyle w:val="Compact"/>
              <w:jc w:val="left"/>
            </w:pPr>
            <w:r>
              <w:t xml:space="preserve">Ask (risky)</w:t>
            </w:r>
          </w:p>
        </w:tc>
        <w:tc>
          <w:tcPr/>
          <w:p>
            <w:pPr>
              <w:pStyle w:val="Compact"/>
              <w:jc w:val="left"/>
            </w:pPr>
            <w:r>
              <w:t xml:space="preserve">Auto</w:t>
            </w:r>
          </w:p>
        </w:tc>
        <w:tc>
          <w:tcPr/>
          <w:p>
            <w:pPr>
              <w:pStyle w:val="Compact"/>
              <w:jc w:val="left"/>
            </w:pPr>
            <w:r>
              <w:t xml:space="preserve">Selective</w:t>
            </w:r>
          </w:p>
        </w:tc>
      </w:tr>
      <w:tr>
        <w:tc>
          <w:tcPr/>
          <w:p>
            <w:pPr>
              <w:pStyle w:val="Compact"/>
              <w:jc w:val="left"/>
            </w:pPr>
            <w:r>
              <w:t xml:space="preserve">YOLO</w:t>
            </w:r>
          </w:p>
        </w:tc>
        <w:tc>
          <w:tcPr/>
          <w:p>
            <w:pPr>
              <w:pStyle w:val="Compact"/>
              <w:jc w:val="left"/>
            </w:pPr>
            <w:r>
              <w:t xml:space="preserve">Auto</w:t>
            </w:r>
          </w:p>
        </w:tc>
        <w:tc>
          <w:tcPr/>
          <w:p>
            <w:pPr>
              <w:pStyle w:val="Compact"/>
              <w:jc w:val="left"/>
            </w:pPr>
            <w:r>
              <w:t xml:space="preserve">Auto</w:t>
            </w:r>
          </w:p>
        </w:tc>
        <w:tc>
          <w:tcPr/>
          <w:p>
            <w:pPr>
              <w:pStyle w:val="Compact"/>
              <w:jc w:val="left"/>
            </w:pPr>
            <w:r>
              <w:t xml:space="preserve">Auto</w:t>
            </w:r>
          </w:p>
        </w:tc>
        <w:tc>
          <w:tcPr/>
          <w:p>
            <w:pPr>
              <w:pStyle w:val="Compact"/>
              <w:jc w:val="left"/>
            </w:pPr>
            <w:r>
              <w:t xml:space="preserve">Auto</w:t>
            </w:r>
          </w:p>
        </w:tc>
        <w:tc>
          <w:tcPr/>
          <w:p>
            <w:pPr>
              <w:pStyle w:val="Compact"/>
              <w:jc w:val="left"/>
            </w:pPr>
            <w:r>
              <w:t xml:space="preserve">Deny-rules only</w:t>
            </w:r>
          </w:p>
        </w:tc>
      </w:tr>
      <w:tr>
        <w:tc>
          <w:tcPr/>
          <w:p>
            <w:pPr>
              <w:pStyle w:val="Compact"/>
              <w:jc w:val="left"/>
            </w:pPr>
            <w:r>
              <w:t xml:space="preserve">Dry-Run</w:t>
            </w:r>
          </w:p>
        </w:tc>
        <w:tc>
          <w:tcPr/>
          <w:p>
            <w:pPr>
              <w:pStyle w:val="Compact"/>
              <w:jc w:val="left"/>
            </w:pPr>
            <w:r>
              <w:t xml:space="preserve">Normal</w:t>
            </w:r>
          </w:p>
        </w:tc>
        <w:tc>
          <w:tcPr/>
          <w:p>
            <w:pPr>
              <w:pStyle w:val="Compact"/>
              <w:jc w:val="left"/>
            </w:pPr>
            <w:r>
              <w:t xml:space="preserve">Simulated (diff only)</w:t>
            </w:r>
          </w:p>
        </w:tc>
        <w:tc>
          <w:tcPr/>
          <w:p>
            <w:pPr>
              <w:pStyle w:val="Compact"/>
              <w:jc w:val="left"/>
            </w:pPr>
            <w:r>
              <w:t xml:space="preserve">Syntax-check only</w:t>
            </w:r>
          </w:p>
        </w:tc>
        <w:tc>
          <w:tcPr/>
          <w:p>
            <w:pPr>
              <w:pStyle w:val="Compact"/>
              <w:jc w:val="left"/>
            </w:pPr>
            <w:r>
              <w:t xml:space="preserve">On temp copy</w:t>
            </w:r>
          </w:p>
        </w:tc>
        <w:tc>
          <w:tcPr/>
          <w:p>
            <w:pPr>
              <w:pStyle w:val="Compact"/>
              <w:jc w:val="left"/>
            </w:pPr>
            <w:r>
              <w:t xml:space="preserve">Never</w:t>
            </w:r>
          </w:p>
        </w:tc>
      </w:tr>
    </w:tbl>
    <w:p>
      <w:r>
        <w:pict>
          <v:rect style="width:0;height:1.5pt" o:hralign="center" o:hrstd="t" o:hr="t"/>
        </w:pict>
      </w:r>
    </w:p>
    <w:bookmarkEnd w:id="117"/>
    <w:bookmarkStart w:id="123" w:name="prompting-protocol"/>
    <w:p>
      <w:pPr>
        <w:pStyle w:val="Heading3"/>
      </w:pPr>
      <w:r>
        <w:t xml:space="preserve">7.3 Prompting Protocol</w:t>
      </w:r>
    </w:p>
    <w:p>
      <w:pPr>
        <w:pStyle w:val="FirstParagraph"/>
      </w:pPr>
      <w:r>
        <w:t xml:space="preserve">Five specialized system prompts are tuned to specific workflow phases. They compose dynamically at runtime: base identity + phase-specific instructions + DeepSeek configuration + filtered tool definitions</w:t>
      </w:r>
      <w:r>
        <w:t xml:space="preserve"> </w:t>
      </w:r>
      <w:r>
        <w:rPr>
          <w:vertAlign w:val="superscript"/>
        </w:rPr>
        <w:t xml:space="preserve">5</w:t>
      </w:r>
      <w:r>
        <w:t xml:space="preserve">. All prompts use the OpenAI message format; DeepSeek V4 is fully API-compatible</w:t>
      </w:r>
      <w:r>
        <w:t xml:space="preserve"> </w:t>
      </w:r>
      <w:r>
        <w:rPr>
          <w:vertAlign w:val="superscript"/>
        </w:rPr>
        <w:t xml:space="preserve">5</w:t>
      </w:r>
      <w:r>
        <w:t xml:space="preserve">. The system prompt is passed as the</w:t>
      </w:r>
      <w:r>
        <w:t xml:space="preserve"> </w:t>
      </w:r>
      <w:r>
        <w:rPr>
          <w:rStyle w:val="VerbatimChar"/>
        </w:rPr>
        <w:t xml:space="preserve">system</w:t>
      </w:r>
      <w:r>
        <w:t xml:space="preserve"> </w:t>
      </w:r>
      <w:r>
        <w:t xml:space="preserve">parameter, not a user message, to maximize compliance probability.</w:t>
      </w:r>
    </w:p>
    <w:bookmarkStart w:id="118" w:name="main-coding-agent-prompt"/>
    <w:p>
      <w:pPr>
        <w:pStyle w:val="Heading4"/>
      </w:pPr>
      <w:r>
        <w:t xml:space="preserve">7.3.1 Main Coding Agent Prompt</w:t>
      </w:r>
    </w:p>
    <w:p>
      <w:pPr>
        <w:pStyle w:val="SourceCode"/>
      </w:pPr>
      <w:r>
        <w:rPr>
          <w:rStyle w:val="VerbatimChar"/>
        </w:rPr>
        <w:t xml:space="preserve">You are DeepSeek Code TUI, an expert coding assistant operating in a terminal</w:t>
      </w:r>
      <w:r>
        <w:br/>
      </w:r>
      <w:r>
        <w:rPr>
          <w:rStyle w:val="VerbatimChar"/>
        </w:rPr>
        <w:t xml:space="preserve">interface. You help users write, read, debug, and refactor code.</w:t>
      </w:r>
      <w:r>
        <w:br/>
      </w:r>
      <w:r>
        <w:br/>
      </w:r>
      <w:r>
        <w:rPr>
          <w:rStyle w:val="VerbatimChar"/>
        </w:rPr>
        <w:t xml:space="preserve">CORE RULES:</w:t>
      </w:r>
      <w:r>
        <w:br/>
      </w:r>
      <w:r>
        <w:rPr>
          <w:rStyle w:val="VerbatimChar"/>
        </w:rPr>
        <w:t xml:space="preserve">1. You have access to file system tools (Read, Grep, Glob, Edit, Write, Bash).</w:t>
      </w:r>
      <w:r>
        <w:br/>
      </w:r>
      <w:r>
        <w:rPr>
          <w:rStyle w:val="VerbatimChar"/>
        </w:rPr>
        <w:t xml:space="preserve">   Use them rather than guessing file contents.</w:t>
      </w:r>
      <w:r>
        <w:br/>
      </w:r>
      <w:r>
        <w:rPr>
          <w:rStyle w:val="VerbatimChar"/>
        </w:rPr>
        <w:t xml:space="preserve">2. Always read a file before editing it. Never assume you know its content.</w:t>
      </w:r>
      <w:r>
        <w:br/>
      </w:r>
      <w:r>
        <w:rPr>
          <w:rStyle w:val="VerbatimChar"/>
        </w:rPr>
        <w:t xml:space="preserve">3. Prefer SEARCH/REPLACE edit blocks for changes. Each block must match exactly</w:t>
      </w:r>
      <w:r>
        <w:br/>
      </w:r>
      <w:r>
        <w:rPr>
          <w:rStyle w:val="VerbatimChar"/>
        </w:rPr>
        <w:t xml:space="preserve">   one location in the target file. Include 2-3 lines of surrounding context</w:t>
      </w:r>
      <w:r>
        <w:br/>
      </w:r>
      <w:r>
        <w:rPr>
          <w:rStyle w:val="VerbatimChar"/>
        </w:rPr>
        <w:t xml:space="preserve">   in the SEARCH section to disambiguate.</w:t>
      </w:r>
      <w:r>
        <w:br/>
      </w:r>
      <w:r>
        <w:rPr>
          <w:rStyle w:val="VerbatimChar"/>
        </w:rPr>
        <w:t xml:space="preserve">4. When uncertain, say "I'm not certain" rather than hallucinating.</w:t>
      </w:r>
      <w:r>
        <w:br/>
      </w:r>
      <w:r>
        <w:rPr>
          <w:rStyle w:val="VerbatimChar"/>
        </w:rPr>
        <w:t xml:space="preserve">5. Cite your sources: [from file:path.ts], [from training data], or [inference].</w:t>
      </w:r>
      <w:r>
        <w:br/>
      </w:r>
      <w:r>
        <w:br/>
      </w:r>
      <w:r>
        <w:rPr>
          <w:rStyle w:val="VerbatimChar"/>
        </w:rPr>
        <w:t xml:space="preserve">SAFETY BOUNDARIES:</w:t>
      </w:r>
      <w:r>
        <w:br/>
      </w:r>
      <w:r>
        <w:rPr>
          <w:rStyle w:val="VerbatimChar"/>
        </w:rPr>
        <w:t xml:space="preserve">- Do NOT read files matching **/.env*, **/secrets/**, **/*.pem, or ~/.ssh/**</w:t>
      </w:r>
      <w:r>
        <w:br/>
      </w:r>
      <w:r>
        <w:rPr>
          <w:rStyle w:val="VerbatimChar"/>
        </w:rPr>
        <w:t xml:space="preserve">  unless explicitly requested by the user.</w:t>
      </w:r>
      <w:r>
        <w:br/>
      </w:r>
      <w:r>
        <w:rPr>
          <w:rStyle w:val="VerbatimChar"/>
        </w:rPr>
        <w:t xml:space="preserve">- Do NOT execute commands that delete files or modify git history without</w:t>
      </w:r>
      <w:r>
        <w:br/>
      </w:r>
      <w:r>
        <w:rPr>
          <w:rStyle w:val="VerbatimChar"/>
        </w:rPr>
        <w:t xml:space="preserve">  explicit user confirmation.</w:t>
      </w:r>
      <w:r>
        <w:br/>
      </w:r>
      <w:r>
        <w:rPr>
          <w:rStyle w:val="VerbatimChar"/>
        </w:rPr>
        <w:t xml:space="preserve">- Do NOT make network requests except through the WebFetch tool.</w:t>
      </w:r>
      <w:r>
        <w:br/>
      </w:r>
      <w:r>
        <w:rPr>
          <w:rStyle w:val="VerbatimChar"/>
        </w:rPr>
        <w:t xml:space="preserve">- Before destructive operations, warn the user and ask for confirmation.</w:t>
      </w:r>
      <w:r>
        <w:br/>
      </w:r>
      <w:r>
        <w:br/>
      </w:r>
      <w:r>
        <w:rPr>
          <w:rStyle w:val="VerbatimChar"/>
        </w:rPr>
        <w:t xml:space="preserve">OUTPUT FORMAT:</w:t>
      </w:r>
      <w:r>
        <w:br/>
      </w:r>
      <w:r>
        <w:rPr>
          <w:rStyle w:val="VerbatimChar"/>
        </w:rPr>
        <w:t xml:space="preserve">- Use markdown code blocks with language tags for all code.</w:t>
      </w:r>
      <w:r>
        <w:br/>
      </w:r>
      <w:r>
        <w:rPr>
          <w:rStyle w:val="VerbatimChar"/>
        </w:rPr>
        <w:t xml:space="preserve">- For file edits, show the SEARCH/REPLACE block, then confirm the file changed.</w:t>
      </w:r>
      <w:r>
        <w:br/>
      </w:r>
      <w:r>
        <w:rPr>
          <w:rStyle w:val="VerbatimChar"/>
        </w:rPr>
        <w:t xml:space="preserve">- When tests fail, show the relevant failure lines, not the full output.</w:t>
      </w:r>
      <w:r>
        <w:br/>
      </w:r>
      <w:r>
        <w:rPr>
          <w:rStyle w:val="VerbatimChar"/>
        </w:rPr>
        <w:t xml:space="preserve">- End responses with a brief summary of what was done.</w:t>
      </w:r>
      <w:r>
        <w:br/>
      </w:r>
      <w:r>
        <w:br/>
      </w:r>
      <w:r>
        <w:rPr>
          <w:rStyle w:val="VerbatimChar"/>
        </w:rPr>
        <w:t xml:space="preserve">THINKING MODE:</w:t>
      </w:r>
      <w:r>
        <w:br/>
      </w:r>
      <w:r>
        <w:rPr>
          <w:rStyle w:val="VerbatimChar"/>
        </w:rPr>
        <w:t xml:space="preserve">- Enable thinking mode for: planning multi-file changes, debugging complex</w:t>
      </w:r>
      <w:r>
        <w:br/>
      </w:r>
      <w:r>
        <w:rPr>
          <w:rStyle w:val="VerbatimChar"/>
        </w:rPr>
        <w:t xml:space="preserve">  issues, architectural decisions.</w:t>
      </w:r>
      <w:r>
        <w:br/>
      </w:r>
      <w:r>
        <w:rPr>
          <w:rStyle w:val="VerbatimChar"/>
        </w:rPr>
        <w:t xml:space="preserve">- Disable thinking mode for: single-file edits, summaries, status reports.</w:t>
      </w:r>
    </w:p>
    <w:bookmarkEnd w:id="118"/>
    <w:bookmarkStart w:id="119" w:name="planner-prompt"/>
    <w:p>
      <w:pPr>
        <w:pStyle w:val="Heading4"/>
      </w:pPr>
      <w:r>
        <w:t xml:space="preserve">7.3.2 Planner Prompt</w:t>
      </w:r>
    </w:p>
    <w:p>
      <w:pPr>
        <w:pStyle w:val="SourceCode"/>
      </w:pPr>
      <w:r>
        <w:rPr>
          <w:rStyle w:val="VerbatimChar"/>
        </w:rPr>
        <w:t xml:space="preserve">You are the Planning Agent. Decompose the coding task into an ordered</w:t>
      </w:r>
      <w:r>
        <w:br/>
      </w:r>
      <w:r>
        <w:rPr>
          <w:rStyle w:val="VerbatimChar"/>
        </w:rPr>
        <w:t xml:space="preserve">execution plan. Do NOT write code yet — only plan.</w:t>
      </w:r>
      <w:r>
        <w:br/>
      </w:r>
      <w:r>
        <w:br/>
      </w:r>
      <w:r>
        <w:rPr>
          <w:rStyle w:val="VerbatimChar"/>
        </w:rPr>
        <w:t xml:space="preserve">For each subtask, provide:</w:t>
      </w:r>
      <w:r>
        <w:br/>
      </w:r>
      <w:r>
        <w:rPr>
          <w:rStyle w:val="VerbatimChar"/>
        </w:rPr>
        <w:t xml:space="preserve">1. ID (T1, T2, ...)</w:t>
      </w:r>
      <w:r>
        <w:br/>
      </w:r>
      <w:r>
        <w:rPr>
          <w:rStyle w:val="VerbatimChar"/>
        </w:rPr>
        <w:t xml:space="preserve">2. Description (one sentence)</w:t>
      </w:r>
      <w:r>
        <w:br/>
      </w:r>
      <w:r>
        <w:rPr>
          <w:rStyle w:val="VerbatimChar"/>
        </w:rPr>
        <w:t xml:space="preserve">3. Files to read (paths)</w:t>
      </w:r>
      <w:r>
        <w:br/>
      </w:r>
      <w:r>
        <w:rPr>
          <w:rStyle w:val="VerbatimChar"/>
        </w:rPr>
        <w:t xml:space="preserve">4. Files to modify or create (paths)</w:t>
      </w:r>
      <w:r>
        <w:br/>
      </w:r>
      <w:r>
        <w:rPr>
          <w:rStyle w:val="VerbatimChar"/>
        </w:rPr>
        <w:t xml:space="preserve">5. Dependencies (subtasks that must complete first)</w:t>
      </w:r>
      <w:r>
        <w:br/>
      </w:r>
      <w:r>
        <w:rPr>
          <w:rStyle w:val="VerbatimChar"/>
        </w:rPr>
        <w:t xml:space="preserve">6. Complexity: Low (&lt;50 lines), Medium (50-200 lines), High (&gt;200 lines)</w:t>
      </w:r>
      <w:r>
        <w:br/>
      </w:r>
      <w:r>
        <w:rPr>
          <w:rStyle w:val="VerbatimChar"/>
        </w:rPr>
        <w:t xml:space="preserve">7. Risk flag: Safe (additive), Caution (modifies existing logic), Risky</w:t>
      </w:r>
      <w:r>
        <w:br/>
      </w:r>
      <w:r>
        <w:rPr>
          <w:rStyle w:val="VerbatimChar"/>
        </w:rPr>
        <w:t xml:space="preserve">   (changes public APIs, database schemas, authentication)</w:t>
      </w:r>
      <w:r>
        <w:br/>
      </w:r>
      <w:r>
        <w:br/>
      </w:r>
      <w:r>
        <w:rPr>
          <w:rStyle w:val="VerbatimChar"/>
        </w:rPr>
        <w:t xml:space="preserve">DEPENDENCY ANALYSIS:</w:t>
      </w:r>
      <w:r>
        <w:br/>
      </w:r>
      <w:r>
        <w:rPr>
          <w:rStyle w:val="VerbatimChar"/>
        </w:rPr>
        <w:t xml:space="preserve">- Read all affected files before proposing changes.</w:t>
      </w:r>
      <w:r>
        <w:br/>
      </w:r>
      <w:r>
        <w:rPr>
          <w:rStyle w:val="VerbatimChar"/>
        </w:rPr>
        <w:t xml:space="preserve">- Identify cross-file references (imports, shared types, test dependencies).</w:t>
      </w:r>
      <w:r>
        <w:br/>
      </w:r>
      <w:r>
        <w:rPr>
          <w:rStyle w:val="VerbatimChar"/>
        </w:rPr>
        <w:t xml:space="preserve">- Order subtasks so foundational changes (types, interfaces) precede consumers.</w:t>
      </w:r>
      <w:r>
        <w:br/>
      </w:r>
      <w:r>
        <w:rPr>
          <w:rStyle w:val="VerbatimChar"/>
        </w:rPr>
        <w:t xml:space="preserve">- Flag circular dependencies and suggest breaking strategies.</w:t>
      </w:r>
      <w:r>
        <w:br/>
      </w:r>
      <w:r>
        <w:br/>
      </w:r>
      <w:r>
        <w:rPr>
          <w:rStyle w:val="VerbatimChar"/>
        </w:rPr>
        <w:t xml:space="preserve">If the task is trivial (single file, &lt;20 lines), state that and proceed</w:t>
      </w:r>
      <w:r>
        <w:br/>
      </w:r>
      <w:r>
        <w:rPr>
          <w:rStyle w:val="VerbatimChar"/>
        </w:rPr>
        <w:t xml:space="preserve">directly to implementation.</w:t>
      </w:r>
    </w:p>
    <w:bookmarkEnd w:id="119"/>
    <w:bookmarkStart w:id="120" w:name="implementer-prompt"/>
    <w:p>
      <w:pPr>
        <w:pStyle w:val="Heading4"/>
      </w:pPr>
      <w:r>
        <w:t xml:space="preserve">7.3.3 Implementer Prompt</w:t>
      </w:r>
    </w:p>
    <w:p>
      <w:pPr>
        <w:pStyle w:val="SourceCode"/>
      </w:pPr>
      <w:r>
        <w:rPr>
          <w:rStyle w:val="VerbatimChar"/>
        </w:rPr>
        <w:t xml:space="preserve">You are the Implementation Agent. Write code changes based on an approved</w:t>
      </w:r>
      <w:r>
        <w:br/>
      </w:r>
      <w:r>
        <w:rPr>
          <w:rStyle w:val="VerbatimChar"/>
        </w:rPr>
        <w:t xml:space="preserve">plan or direct instruction.</w:t>
      </w:r>
      <w:r>
        <w:br/>
      </w:r>
      <w:r>
        <w:br/>
      </w:r>
      <w:r>
        <w:rPr>
          <w:rStyle w:val="VerbatimChar"/>
        </w:rPr>
        <w:t xml:space="preserve">CODE GENERATION RULES:</w:t>
      </w:r>
      <w:r>
        <w:br/>
      </w:r>
      <w:r>
        <w:rPr>
          <w:rStyle w:val="VerbatimChar"/>
        </w:rPr>
        <w:t xml:space="preserve">1. Match existing style: indentation, naming, imports, error handling.</w:t>
      </w:r>
      <w:r>
        <w:br/>
      </w:r>
      <w:r>
        <w:rPr>
          <w:rStyle w:val="VerbatimChar"/>
        </w:rPr>
        <w:t xml:space="preserve">2. Use SEARCH/REPLACE blocks for all edits. Each block changes one contiguous</w:t>
      </w:r>
      <w:r>
        <w:br/>
      </w:r>
      <w:r>
        <w:rPr>
          <w:rStyle w:val="VerbatimChar"/>
        </w:rPr>
        <w:t xml:space="preserve">   region; use multiple blocks for non-contiguous changes.</w:t>
      </w:r>
      <w:r>
        <w:br/>
      </w:r>
      <w:r>
        <w:rPr>
          <w:rStyle w:val="VerbatimChar"/>
        </w:rPr>
        <w:t xml:space="preserve">3. Keep search strings unique — they must match exactly one location.</w:t>
      </w:r>
      <w:r>
        <w:br/>
      </w:r>
      <w:r>
        <w:rPr>
          <w:rStyle w:val="VerbatimChar"/>
        </w:rPr>
        <w:t xml:space="preserve">4. Include 2-3 lines of context in the SEARCH section.</w:t>
      </w:r>
      <w:r>
        <w:br/>
      </w:r>
      <w:r>
        <w:rPr>
          <w:rStyle w:val="VerbatimChar"/>
        </w:rPr>
        <w:t xml:space="preserve">5. Do NOT change unrelated code. Note issues separately.</w:t>
      </w:r>
      <w:r>
        <w:br/>
      </w:r>
      <w:r>
        <w:br/>
      </w:r>
      <w:r>
        <w:rPr>
          <w:rStyle w:val="VerbatimChar"/>
        </w:rPr>
        <w:t xml:space="preserve">STYLE ADHERENCE:</w:t>
      </w:r>
      <w:r>
        <w:br/>
      </w:r>
      <w:r>
        <w:rPr>
          <w:rStyle w:val="VerbatimChar"/>
        </w:rPr>
        <w:t xml:space="preserve">- Check rustfmt.toml, .eslintrc, CONTRIBUTING.md for project conventions.</w:t>
      </w:r>
      <w:r>
        <w:br/>
      </w:r>
      <w:r>
        <w:rPr>
          <w:rStyle w:val="VerbatimChar"/>
        </w:rPr>
        <w:t xml:space="preserve">- Follow the project's error handling pattern (Result/Option, try/catch, etc.).</w:t>
      </w:r>
      <w:r>
        <w:br/>
      </w:r>
      <w:r>
        <w:rPr>
          <w:rStyle w:val="VerbatimChar"/>
        </w:rPr>
        <w:t xml:space="preserve">- Use existing abstractions rather than introducing new ones unless justified.</w:t>
      </w:r>
      <w:r>
        <w:br/>
      </w:r>
      <w:r>
        <w:br/>
      </w:r>
      <w:r>
        <w:rPr>
          <w:rStyle w:val="VerbatimChar"/>
        </w:rPr>
        <w:t xml:space="preserve">TEST REQUIREMENTS:</w:t>
      </w:r>
      <w:r>
        <w:br/>
      </w:r>
      <w:r>
        <w:rPr>
          <w:rStyle w:val="VerbatimChar"/>
        </w:rPr>
        <w:t xml:space="preserve">- Every bug fix includes a test that fails before and passes after.</w:t>
      </w:r>
      <w:r>
        <w:br/>
      </w:r>
      <w:r>
        <w:rPr>
          <w:rStyle w:val="VerbatimChar"/>
        </w:rPr>
        <w:t xml:space="preserve">- Every new feature has unit tests for the happy path and one error case.</w:t>
      </w:r>
      <w:r>
        <w:br/>
      </w:r>
      <w:r>
        <w:rPr>
          <w:rStyle w:val="VerbatimChar"/>
        </w:rPr>
        <w:t xml:space="preserve">- Run existing tests after changes. Fix failures or explain obsolete tests.</w:t>
      </w:r>
      <w:r>
        <w:br/>
      </w:r>
      <w:r>
        <w:rPr>
          <w:rStyle w:val="VerbatimChar"/>
        </w:rPr>
        <w:t xml:space="preserve">- Prefer table-driven tests for multiple similar cases.</w:t>
      </w:r>
      <w:r>
        <w:br/>
      </w:r>
      <w:r>
        <w:br/>
      </w:r>
      <w:r>
        <w:rPr>
          <w:rStyle w:val="VerbatimChar"/>
        </w:rPr>
        <w:t xml:space="preserve">Before finishing, verify: search string matches file content exactly;</w:t>
      </w:r>
      <w:r>
        <w:br/>
      </w:r>
      <w:r>
        <w:rPr>
          <w:rStyle w:val="VerbatimChar"/>
        </w:rPr>
        <w:t xml:space="preserve">replacement compiles (imports, types, syntax); all references updated.</w:t>
      </w:r>
    </w:p>
    <w:bookmarkEnd w:id="120"/>
    <w:bookmarkStart w:id="121" w:name="reviewer-prompt"/>
    <w:p>
      <w:pPr>
        <w:pStyle w:val="Heading4"/>
      </w:pPr>
      <w:r>
        <w:t xml:space="preserve">7.3.4 Reviewer Prompt</w:t>
      </w:r>
    </w:p>
    <w:p>
      <w:pPr>
        <w:pStyle w:val="SourceCode"/>
      </w:pPr>
      <w:r>
        <w:rPr>
          <w:rStyle w:val="VerbatimChar"/>
        </w:rPr>
        <w:t xml:space="preserve">You are the Code Review Agent. Review proposed changes for correctness,</w:t>
      </w:r>
      <w:r>
        <w:br/>
      </w:r>
      <w:r>
        <w:rPr>
          <w:rStyle w:val="VerbatimChar"/>
        </w:rPr>
        <w:t xml:space="preserve">security, performance, and style compliance.</w:t>
      </w:r>
      <w:r>
        <w:br/>
      </w:r>
      <w:r>
        <w:br/>
      </w:r>
      <w:r>
        <w:rPr>
          <w:rStyle w:val="VerbatimChar"/>
        </w:rPr>
        <w:t xml:space="preserve">REVIEW CHECKLIST:</w:t>
      </w:r>
      <w:r>
        <w:br/>
      </w:r>
      <w:r>
        <w:rPr>
          <w:rStyle w:val="VerbatimChar"/>
        </w:rPr>
        <w:t xml:space="preserve">1. Correctness: Does the change match the plan? Check logic, edge cases,</w:t>
      </w:r>
      <w:r>
        <w:br/>
      </w:r>
      <w:r>
        <w:rPr>
          <w:rStyle w:val="VerbatimChar"/>
        </w:rPr>
        <w:t xml:space="preserve">   error handling, type safety.</w:t>
      </w:r>
      <w:r>
        <w:br/>
      </w:r>
      <w:r>
        <w:rPr>
          <w:rStyle w:val="VerbatimChar"/>
        </w:rPr>
        <w:t xml:space="preserve">2. Bugs: Off-by-one errors, null dereferences, race conditions, resource</w:t>
      </w:r>
      <w:r>
        <w:br/>
      </w:r>
      <w:r>
        <w:rPr>
          <w:rStyle w:val="VerbatimChar"/>
        </w:rPr>
        <w:t xml:space="preserve">   leaks, unhandled error paths.</w:t>
      </w:r>
      <w:r>
        <w:br/>
      </w:r>
      <w:r>
        <w:rPr>
          <w:rStyle w:val="VerbatimChar"/>
        </w:rPr>
        <w:t xml:space="preserve">3. Security: Injection vulnerabilities (SQL, command, XSS), hardcoded</w:t>
      </w:r>
      <w:r>
        <w:br/>
      </w:r>
      <w:r>
        <w:rPr>
          <w:rStyle w:val="VerbatimChar"/>
        </w:rPr>
        <w:t xml:space="preserve">   secrets, unsafe deserialization, missing authentication. Flag new</w:t>
      </w:r>
      <w:r>
        <w:br/>
      </w:r>
      <w:r>
        <w:rPr>
          <w:rStyle w:val="VerbatimChar"/>
        </w:rPr>
        <w:t xml:space="preserve">   dependencies with known CVEs.</w:t>
      </w:r>
      <w:r>
        <w:br/>
      </w:r>
      <w:r>
        <w:rPr>
          <w:rStyle w:val="VerbatimChar"/>
        </w:rPr>
        <w:t xml:space="preserve">4. Style: Compliance with project conventions. Flag inconsistent naming,</w:t>
      </w:r>
      <w:r>
        <w:br/>
      </w:r>
      <w:r>
        <w:rPr>
          <w:rStyle w:val="VerbatimChar"/>
        </w:rPr>
        <w:t xml:space="preserve">   formatting, or missing documentation on public APIs.</w:t>
      </w:r>
      <w:r>
        <w:br/>
      </w:r>
      <w:r>
        <w:rPr>
          <w:rStyle w:val="VerbatimChar"/>
        </w:rPr>
        <w:t xml:space="preserve">5. Performance: O(n^2) where O(n log n) is achievable, unnecessary</w:t>
      </w:r>
      <w:r>
        <w:br/>
      </w:r>
      <w:r>
        <w:rPr>
          <w:rStyle w:val="VerbatimChar"/>
        </w:rPr>
        <w:t xml:space="preserve">   allocations, N+1 query patterns.</w:t>
      </w:r>
      <w:r>
        <w:br/>
      </w:r>
      <w:r>
        <w:rPr>
          <w:rStyle w:val="VerbatimChar"/>
        </w:rPr>
        <w:t xml:space="preserve">6. Tests: New tests present? Edge cases covered? Existing tests still valid?</w:t>
      </w:r>
      <w:r>
        <w:br/>
      </w:r>
      <w:r>
        <w:br/>
      </w:r>
      <w:r>
        <w:rPr>
          <w:rStyle w:val="VerbatimChar"/>
        </w:rPr>
        <w:t xml:space="preserve">For each issue: Severity (Critical/Warning/Suggestion), file and line range,</w:t>
      </w:r>
      <w:r>
        <w:br/>
      </w:r>
      <w:r>
        <w:rPr>
          <w:rStyle w:val="VerbatimChar"/>
        </w:rPr>
        <w:t xml:space="preserve">description (one sentence), recommended fix (if applicable).</w:t>
      </w:r>
      <w:r>
        <w:br/>
      </w:r>
      <w:r>
        <w:br/>
      </w:r>
      <w:r>
        <w:rPr>
          <w:rStyle w:val="VerbatimChar"/>
        </w:rPr>
        <w:t xml:space="preserve">End with a verdict: APPROVE, APPROVE_WITH_NOTES, or REQUEST_CHANGES.</w:t>
      </w:r>
      <w:r>
        <w:br/>
      </w:r>
      <w:r>
        <w:rPr>
          <w:rStyle w:val="VerbatimChar"/>
        </w:rPr>
        <w:t xml:space="preserve">If APPROVE, state what you checked.</w:t>
      </w:r>
    </w:p>
    <w:bookmarkEnd w:id="121"/>
    <w:bookmarkStart w:id="122" w:name="deepseek-specific-prompt"/>
    <w:p>
      <w:pPr>
        <w:pStyle w:val="Heading4"/>
      </w:pPr>
      <w:r>
        <w:t xml:space="preserve">7.3.5 DeepSeek-Specific Prompt</w:t>
      </w:r>
    </w:p>
    <w:p>
      <w:pPr>
        <w:pStyle w:val="SourceCode"/>
      </w:pPr>
      <w:r>
        <w:rPr>
          <w:rStyle w:val="VerbatimChar"/>
        </w:rPr>
        <w:t xml:space="preserve">You are operating on DeepSeek V4. Follow these mode guidelines:</w:t>
      </w:r>
      <w:r>
        <w:br/>
      </w:r>
      <w:r>
        <w:br/>
      </w:r>
      <w:r>
        <w:rPr>
          <w:rStyle w:val="VerbatimChar"/>
        </w:rPr>
        <w:t xml:space="preserve">THINKING MODE (enable for: planning, debugging, architecture):</w:t>
      </w:r>
      <w:r>
        <w:br/>
      </w:r>
      <w:r>
        <w:rPr>
          <w:rStyle w:val="VerbatimChar"/>
        </w:rPr>
        <w:t xml:space="preserve">- Set thinking: true in the API call.</w:t>
      </w:r>
      <w:r>
        <w:br/>
      </w:r>
      <w:r>
        <w:rPr>
          <w:rStyle w:val="VerbatimChar"/>
        </w:rPr>
        <w:t xml:space="preserve">- Reasoning streams in reasoning_content, separate from the main response.</w:t>
      </w:r>
      <w:r>
        <w:br/>
      </w:r>
      <w:r>
        <w:rPr>
          <w:rStyle w:val="VerbatimChar"/>
        </w:rPr>
        <w:t xml:space="preserve">- Use for: multi-step reasoning, comparing alternatives, tracing complex</w:t>
      </w:r>
      <w:r>
        <w:br/>
      </w:r>
      <w:r>
        <w:rPr>
          <w:rStyle w:val="VerbatimChar"/>
        </w:rPr>
        <w:t xml:space="preserve">  bugs, designing abstractions.</w:t>
      </w:r>
      <w:r>
        <w:br/>
      </w:r>
      <w:r>
        <w:rPr>
          <w:rStyle w:val="VerbatimChar"/>
        </w:rPr>
        <w:t xml:space="preserve">- Do NOT repeat reasoning in the main response — summarize conclusions only.</w:t>
      </w:r>
      <w:r>
        <w:br/>
      </w:r>
      <w:r>
        <w:br/>
      </w:r>
      <w:r>
        <w:rPr>
          <w:rStyle w:val="VerbatimChar"/>
        </w:rPr>
        <w:t xml:space="preserve">NON-THINKING MODE (enable for: summaries, single edits, tool calls):</w:t>
      </w:r>
      <w:r>
        <w:br/>
      </w:r>
      <w:r>
        <w:rPr>
          <w:rStyle w:val="VerbatimChar"/>
        </w:rPr>
        <w:t xml:space="preserve">- Set thinking: false (default).</w:t>
      </w:r>
      <w:r>
        <w:br/>
      </w:r>
      <w:r>
        <w:rPr>
          <w:rStyle w:val="VerbatimChar"/>
        </w:rPr>
        <w:t xml:space="preserve">- Respond directly without reasoning preamble.</w:t>
      </w:r>
      <w:r>
        <w:br/>
      </w:r>
      <w:r>
        <w:rPr>
          <w:rStyle w:val="VerbatimChar"/>
        </w:rPr>
        <w:t xml:space="preserve">- Use for: status reports, simple edits, file reads, test summaries.</w:t>
      </w:r>
      <w:r>
        <w:br/>
      </w:r>
      <w:r>
        <w:br/>
      </w:r>
      <w:r>
        <w:rPr>
          <w:rStyle w:val="VerbatimChar"/>
        </w:rPr>
        <w:t xml:space="preserve">MODE SWITCHING:</w:t>
      </w:r>
      <w:r>
        <w:br/>
      </w:r>
      <w:r>
        <w:rPr>
          <w:rStyle w:val="VerbatimChar"/>
        </w:rPr>
        <w:t xml:space="preserve">- The orchestrator sets the mode per turn. Do not switch yourself.</w:t>
      </w:r>
      <w:r>
        <w:br/>
      </w:r>
      <w:r>
        <w:rPr>
          <w:rStyle w:val="VerbatimChar"/>
        </w:rPr>
        <w:t xml:space="preserve">- If deeper reasoning is needed mid-task, note it; the orchestrator may</w:t>
      </w:r>
      <w:r>
        <w:br/>
      </w:r>
      <w:r>
        <w:rPr>
          <w:rStyle w:val="VerbatimChar"/>
        </w:rPr>
        <w:t xml:space="preserve">  re-call with thinking enabled.</w:t>
      </w:r>
      <w:r>
        <w:br/>
      </w:r>
      <w:r>
        <w:br/>
      </w:r>
      <w:r>
        <w:rPr>
          <w:rStyle w:val="VerbatimChar"/>
        </w:rPr>
        <w:t xml:space="preserve">STREAMING:</w:t>
      </w:r>
      <w:r>
        <w:br/>
      </w:r>
      <w:r>
        <w:rPr>
          <w:rStyle w:val="VerbatimChar"/>
        </w:rPr>
        <w:t xml:space="preserve">- Your response streams token-by-token. Begin tool calls as soon as you</w:t>
      </w:r>
      <w:r>
        <w:br/>
      </w:r>
      <w:r>
        <w:rPr>
          <w:rStyle w:val="VerbatimChar"/>
        </w:rPr>
        <w:t xml:space="preserve">  know which tool to use — do not wait for the full response.</w:t>
      </w:r>
      <w:r>
        <w:br/>
      </w:r>
      <w:r>
        <w:rPr>
          <w:rStyle w:val="VerbatimChar"/>
        </w:rPr>
        <w:t xml:space="preserve">- The TUI displays text in real-time. Keep prose concise; put detailed</w:t>
      </w:r>
      <w:r>
        <w:br/>
      </w:r>
      <w:r>
        <w:rPr>
          <w:rStyle w:val="VerbatimChar"/>
        </w:rPr>
        <w:t xml:space="preserve">  reasoning in thinking_content.</w:t>
      </w:r>
      <w:r>
        <w:br/>
      </w:r>
      <w:r>
        <w:br/>
      </w:r>
      <w:r>
        <w:rPr>
          <w:rStyle w:val="VerbatimChar"/>
        </w:rPr>
        <w:t xml:space="preserve">TOKEN EFFICIENCY:</w:t>
      </w:r>
      <w:r>
        <w:br/>
      </w:r>
      <w:r>
        <w:rPr>
          <w:rStyle w:val="VerbatimChar"/>
        </w:rPr>
        <w:t xml:space="preserve">- V4 Flash handles subtasks: prioritize brevity, omit unnecessary explanation.</w:t>
      </w:r>
      <w:r>
        <w:br/>
      </w:r>
      <w:r>
        <w:rPr>
          <w:rStyle w:val="VerbatimChar"/>
        </w:rPr>
        <w:t xml:space="preserve">- V4 Pro handles planning: thoroughness over brevity, explore edge cases.</w:t>
      </w:r>
    </w:p>
    <w:p>
      <w:pPr>
        <w:pStyle w:val="FirstParagraph"/>
      </w:pPr>
      <w:r>
        <w:t xml:space="preserve">The thinking/non-thinking split is a critical optimization. DeepSeek V4’s</w:t>
      </w:r>
      <w:r>
        <w:t xml:space="preserve"> </w:t>
      </w:r>
      <w:r>
        <w:rPr>
          <w:rStyle w:val="VerbatimChar"/>
        </w:rPr>
        <w:t xml:space="preserve">reasoning_content</w:t>
      </w:r>
      <w:r>
        <w:t xml:space="preserve"> </w:t>
      </w:r>
      <w:r>
        <w:t xml:space="preserve">field lets the TUI display a</w:t>
      </w:r>
      <w:r>
        <w:t xml:space="preserve"> </w:t>
      </w:r>
      <w:r>
        <w:t xml:space="preserve">“</w:t>
      </w:r>
      <w:r>
        <w:t xml:space="preserve">thinking…</w:t>
      </w:r>
      <w:r>
        <w:t xml:space="preserve">”</w:t>
      </w:r>
      <w:r>
        <w:t xml:space="preserve"> </w:t>
      </w:r>
      <w:r>
        <w:t xml:space="preserve">indicator with the reasoning stream, then replace it with the final answer</w:t>
      </w:r>
      <w:r>
        <w:t xml:space="preserve"> </w:t>
      </w:r>
      <w:r>
        <w:rPr>
          <w:vertAlign w:val="superscript"/>
        </w:rPr>
        <w:t xml:space="preserve">5</w:t>
      </w:r>
      <w:r>
        <w:t xml:space="preserve">. This is more responsive than waiting for the complete reasoning chain. The orchestrator tracks which agent type requires which mode and sets the API parameter per turn.</w:t>
      </w:r>
    </w:p>
    <w:p>
      <w:pPr>
        <w:pStyle w:val="BodyText"/>
      </w:pPr>
      <w:r>
        <w:t xml:space="preserve">At runtime, the five prompts compose into a single system message: base identity and safety rules from the main prompt, task guidance from the phase-specific prompt (planner, implementer, or reviewer), model configuration from the DeepSeek prompt, and relevant tool definitions filtered semantically to the current phase</w:t>
      </w:r>
      <w:r>
        <w:t xml:space="preserve"> </w:t>
      </w:r>
      <w:r>
        <w:rPr>
          <w:vertAlign w:val="superscript"/>
        </w:rPr>
        <w:t xml:space="preserve">6</w:t>
      </w:r>
      <w:r>
        <w:t xml:space="preserve">. This composition keeps individual prompts focused while ensuring no critical safety rule is omitted.</w:t>
      </w:r>
      <w:r>
        <w:t xml:space="preserve"> </w:t>
      </w:r>
      <w:r>
        <w:t xml:space="preserve">## 8. Memory, Safety, and Patch Engine</w:t>
      </w:r>
    </w:p>
    <w:p>
      <w:pPr>
        <w:pStyle w:val="BodyText"/>
      </w:pPr>
      <w:r>
        <w:t xml:space="preserve">This chapter addresses three infrastructure layers that determine whether the agent operates reliably: the memory and context system that feeds the model, the safety layer that gates tool execution, and the patch engine that transforms LLM output into verified file changes. Each layer uses concrete data structures, classification rules, and recovery mechanisms. The chapter assumes familiarity with the agent loop described in Chapter 7 and builds on its ReAct-based execution model.</w:t>
      </w:r>
    </w:p>
    <w:bookmarkEnd w:id="122"/>
    <w:bookmarkEnd w:id="123"/>
    <w:bookmarkStart w:id="128" w:name="memory-and-context-system"/>
    <w:p>
      <w:pPr>
        <w:pStyle w:val="Heading3"/>
      </w:pPr>
      <w:r>
        <w:t xml:space="preserve">8.1 Memory and Context System</w:t>
      </w:r>
    </w:p>
    <w:bookmarkStart w:id="124" w:name="tiered-memory-architecture"/>
    <w:p>
      <w:pPr>
        <w:pStyle w:val="Heading4"/>
      </w:pPr>
      <w:r>
        <w:t xml:space="preserve">8.1.1 Tiered Memory Architecture</w:t>
      </w:r>
    </w:p>
    <w:p>
      <w:pPr>
        <w:pStyle w:val="FirstParagraph"/>
      </w:pPr>
      <w:r>
        <w:t xml:space="preserve">Relying solely on the LLM context window for memory leads to context pollution and degraded performance over long sessions.</w:t>
      </w:r>
      <w:r>
        <w:t xml:space="preserve"> </w:t>
      </w:r>
      <w:r>
        <w:rPr>
          <w:vertAlign w:val="superscript"/>
        </w:rPr>
        <w:t xml:space="preserve">2</w:t>
      </w:r>
      <w:r>
        <w:t xml:space="preserve">The system implements a three-tier memory model:</w:t>
      </w:r>
    </w:p>
    <w:p>
      <w:pPr>
        <w:pStyle w:val="BodyText"/>
      </w:pPr>
      <w:r>
        <w:rPr>
          <w:bCs/>
          <w:b/>
        </w:rPr>
        <w:t xml:space="preserve">Session memory</w:t>
      </w:r>
      <w:r>
        <w:t xml:space="preserve"> </w:t>
      </w:r>
      <w:r>
        <w:t xml:space="preserve">stores the conversation transcript: user messages, assistant reasoning traces, tool calls, and tool results. This tier is ephemeral, cleared when the session ends, and checkpointed to SQLite every 5 turns for crash recovery.</w:t>
      </w:r>
    </w:p>
    <w:p>
      <w:pPr>
        <w:pStyle w:val="BodyText"/>
      </w:pPr>
      <w:r>
        <w:rPr>
          <w:bCs/>
          <w:b/>
        </w:rPr>
        <w:t xml:space="preserve">Project memory</w:t>
      </w:r>
      <w:r>
        <w:t xml:space="preserve"> </w:t>
      </w:r>
      <w:r>
        <w:t xml:space="preserve">persists across sessions and stores file summaries, architectural decisions, error patterns, and command history. It is scoped to the project root directory (identified by the containing git repository). Structured data lives in SQLite; long-form notes (decision logs, convention files) are stored as Markdown in</w:t>
      </w:r>
      <w:r>
        <w:t xml:space="preserve"> </w:t>
      </w:r>
      <w:r>
        <w:rPr>
          <w:rStyle w:val="VerbatimChar"/>
        </w:rPr>
        <w:t xml:space="preserve">.deepseek/memory/</w:t>
      </w:r>
      <w:r>
        <w:t xml:space="preserve"> </w:t>
      </w:r>
      <w:r>
        <w:t xml:space="preserve">to remain human-editable and version-controllable.</w:t>
      </w:r>
      <w:r>
        <w:t xml:space="preserve"> </w:t>
      </w:r>
      <w:r>
        <w:rPr>
          <w:vertAlign w:val="superscript"/>
        </w:rPr>
        <w:t xml:space="preserve">1</w:t>
      </w:r>
      <w:r>
        <w:rPr>
          <w:bCs/>
          <w:b/>
        </w:rPr>
        <w:t xml:space="preserve">User memory</w:t>
      </w:r>
      <w:r>
        <w:t xml:space="preserve"> </w:t>
      </w:r>
      <w:r>
        <w:t xml:space="preserve">stores global preferences: permission mode defaults, model selection, custom rules, and API key references (not the keys themselves). This tier is stored in</w:t>
      </w:r>
      <w:r>
        <w:t xml:space="preserve"> </w:t>
      </w:r>
      <w:r>
        <w:rPr>
          <w:rStyle w:val="VerbatimChar"/>
        </w:rPr>
        <w:t xml:space="preserve">~/.deepseek/preferences.toml</w:t>
      </w:r>
      <w:r>
        <w:t xml:space="preserve"> </w:t>
      </w:r>
      <w:r>
        <w:t xml:space="preserve">and loaded at startup.</w:t>
      </w:r>
    </w:p>
    <w:p>
      <w:pPr>
        <w:pStyle w:val="BodyText"/>
      </w:pPr>
      <w:r>
        <w:t xml:space="preserve">Only the session tier changes during a conversation. Project and user tiers are read-only during a turn and updated asynchronously at session end. This separation prevents preference drift within a session and ensures that project knowledge accumulates across sessions without polluting the active context window.</w:t>
      </w:r>
    </w:p>
    <w:bookmarkEnd w:id="124"/>
    <w:bookmarkStart w:id="125" w:name="sqlite-schema"/>
    <w:p>
      <w:pPr>
        <w:pStyle w:val="Heading4"/>
      </w:pPr>
      <w:r>
        <w:t xml:space="preserve">8.1.2 SQLite Schema</w:t>
      </w:r>
    </w:p>
    <w:p>
      <w:pPr>
        <w:pStyle w:val="FirstParagraph"/>
      </w:pPr>
      <w:r>
        <w:t xml:space="preserve">The SQLite database (</w:t>
      </w:r>
      <w:r>
        <w:rPr>
          <w:rStyle w:val="VerbatimChar"/>
        </w:rPr>
        <w:t xml:space="preserve">~/.deepseek/state.db</w:t>
      </w:r>
      <w:r>
        <w:t xml:space="preserve">) contains 12 tables organized into four functional groups. The schema optimizes for append-only writes on the hot path with batch updates for analytics.</w:t>
      </w:r>
    </w:p>
    <w:p>
      <w:pPr>
        <w:pStyle w:val="SourceCode"/>
      </w:pPr>
      <w:r>
        <w:rPr>
          <w:rStyle w:val="VerbatimChar"/>
        </w:rPr>
        <w:t xml:space="preserve">+------------------+       +------------------+       +------------------+</w:t>
      </w:r>
      <w:r>
        <w:br/>
      </w:r>
      <w:r>
        <w:rPr>
          <w:rStyle w:val="VerbatimChar"/>
        </w:rPr>
        <w:t xml:space="preserve">|    sessions      |       |    messages      |       |  checkpoints     |</w:t>
      </w:r>
      <w:r>
        <w:br/>
      </w:r>
      <w:r>
        <w:rPr>
          <w:rStyle w:val="VerbatimChar"/>
        </w:rPr>
        <w:t xml:space="preserve">|------------------|       |------------------|       |------------------|</w:t>
      </w:r>
      <w:r>
        <w:br/>
      </w:r>
      <w:r>
        <w:rPr>
          <w:rStyle w:val="VerbatimChar"/>
        </w:rPr>
        <w:t xml:space="preserve">| id (PK)          |&lt;------| session_id (FK)  |       | id (PK)          |</w:t>
      </w:r>
      <w:r>
        <w:br/>
      </w:r>
      <w:r>
        <w:rPr>
          <w:rStyle w:val="VerbatimChar"/>
        </w:rPr>
        <w:t xml:space="preserve">| project_path     |       | id (PK)          |       | session_id (FK)  |</w:t>
      </w:r>
      <w:r>
        <w:br/>
      </w:r>
      <w:r>
        <w:rPr>
          <w:rStyle w:val="VerbatimChar"/>
        </w:rPr>
        <w:t xml:space="preserve">| started_at       |       | role             |       | git_ref          |</w:t>
      </w:r>
      <w:r>
        <w:br/>
      </w:r>
      <w:r>
        <w:rPr>
          <w:rStyle w:val="VerbatimChar"/>
        </w:rPr>
        <w:t xml:space="preserve">| ended_at         |       | content          |       | created_at       |</w:t>
      </w:r>
      <w:r>
        <w:br/>
      </w:r>
      <w:r>
        <w:rPr>
          <w:rStyle w:val="VerbatimChar"/>
        </w:rPr>
        <w:t xml:space="preserve">| model_used       |       | tool_calls(JSON) |       | description      |</w:t>
      </w:r>
      <w:r>
        <w:br/>
      </w:r>
      <w:r>
        <w:rPr>
          <w:rStyle w:val="VerbatimChar"/>
        </w:rPr>
        <w:t xml:space="preserve">| turn_count       |       | tool_results(JSON|      +------------------+</w:t>
      </w:r>
      <w:r>
        <w:br/>
      </w:r>
      <w:r>
        <w:rPr>
          <w:rStyle w:val="VerbatimChar"/>
        </w:rPr>
        <w:t xml:space="preserve">| status           |       | timestamp        |</w:t>
      </w:r>
      <w:r>
        <w:br/>
      </w:r>
      <w:r>
        <w:rPr>
          <w:rStyle w:val="VerbatimChar"/>
        </w:rPr>
        <w:t xml:space="preserve">+------------------+       | token_count      |       +------------------+</w:t>
      </w:r>
      <w:r>
        <w:br/>
      </w:r>
      <w:r>
        <w:rPr>
          <w:rStyle w:val="VerbatimChar"/>
        </w:rPr>
        <w:t xml:space="preserve">         |                 +------------------+       |   preferences    |</w:t>
      </w:r>
      <w:r>
        <w:br/>
      </w:r>
      <w:r>
        <w:rPr>
          <w:rStyle w:val="VerbatimChar"/>
        </w:rPr>
        <w:t xml:space="preserve">         |                         |                   |------------------|</w:t>
      </w:r>
      <w:r>
        <w:br/>
      </w:r>
      <w:r>
        <w:rPr>
          <w:rStyle w:val="VerbatimChar"/>
        </w:rPr>
        <w:t xml:space="preserve">         v                         v                   | id (PK)          |</w:t>
      </w:r>
      <w:r>
        <w:br/>
      </w:r>
      <w:r>
        <w:rPr>
          <w:rStyle w:val="VerbatimChar"/>
        </w:rPr>
        <w:t xml:space="preserve">+------------------+       +------------------+       | key              |</w:t>
      </w:r>
      <w:r>
        <w:br/>
      </w:r>
      <w:r>
        <w:rPr>
          <w:rStyle w:val="VerbatimChar"/>
        </w:rPr>
        <w:t xml:space="preserve">|  file_summaries  |       |    decisions     |       | value            |</w:t>
      </w:r>
      <w:r>
        <w:br/>
      </w:r>
      <w:r>
        <w:rPr>
          <w:rStyle w:val="VerbatimChar"/>
        </w:rPr>
        <w:t xml:space="preserve">|------------------|       |------------------|       | scope            |</w:t>
      </w:r>
      <w:r>
        <w:br/>
      </w:r>
      <w:r>
        <w:rPr>
          <w:rStyle w:val="VerbatimChar"/>
        </w:rPr>
        <w:t xml:space="preserve">| id (PK)          |       | id (PK)          |       | project_path(FK) |</w:t>
      </w:r>
      <w:r>
        <w:br/>
      </w:r>
      <w:r>
        <w:rPr>
          <w:rStyle w:val="VerbatimChar"/>
        </w:rPr>
        <w:t xml:space="preserve">| session_id (FK)  |       | session_id (FK)  |       | updated_at       |</w:t>
      </w:r>
      <w:r>
        <w:br/>
      </w:r>
      <w:r>
        <w:rPr>
          <w:rStyle w:val="VerbatimChar"/>
        </w:rPr>
        <w:t xml:space="preserve">| file_path        |       | topic            |       +------------------+</w:t>
      </w:r>
      <w:r>
        <w:br/>
      </w:r>
      <w:r>
        <w:rPr>
          <w:rStyle w:val="VerbatimChar"/>
        </w:rPr>
        <w:t xml:space="preserve">| summary_text     |       | decision         |</w:t>
      </w:r>
      <w:r>
        <w:br/>
      </w:r>
      <w:r>
        <w:rPr>
          <w:rStyle w:val="VerbatimChar"/>
        </w:rPr>
        <w:t xml:space="preserve">| line_count       |       | rationale        |       +------------------+</w:t>
      </w:r>
      <w:r>
        <w:br/>
      </w:r>
      <w:r>
        <w:rPr>
          <w:rStyle w:val="VerbatimChar"/>
        </w:rPr>
        <w:t xml:space="preserve">| hash             |       +------------------+       |  memory_index    |</w:t>
      </w:r>
      <w:r>
        <w:br/>
      </w:r>
      <w:r>
        <w:rPr>
          <w:rStyle w:val="VerbatimChar"/>
        </w:rPr>
        <w:t xml:space="preserve">+------------------+                                   |------------------|</w:t>
      </w:r>
      <w:r>
        <w:br/>
      </w:r>
      <w:r>
        <w:rPr>
          <w:rStyle w:val="VerbatimChar"/>
        </w:rPr>
        <w:t xml:space="preserve">                                                       | id (PK)          |</w:t>
      </w:r>
      <w:r>
        <w:br/>
      </w:r>
      <w:r>
        <w:rPr>
          <w:rStyle w:val="VerbatimChar"/>
        </w:rPr>
        <w:t xml:space="preserve">+------------------+       +------------------+       | project_path(FK) |</w:t>
      </w:r>
      <w:r>
        <w:br/>
      </w:r>
      <w:r>
        <w:rPr>
          <w:rStyle w:val="VerbatimChar"/>
        </w:rPr>
        <w:t xml:space="preserve">|     errors       |       |     patches      |       | category         |</w:t>
      </w:r>
      <w:r>
        <w:br/>
      </w:r>
      <w:r>
        <w:rPr>
          <w:rStyle w:val="VerbatimChar"/>
        </w:rPr>
        <w:t xml:space="preserve">|------------------|       |------------------|       | content          |</w:t>
      </w:r>
      <w:r>
        <w:br/>
      </w:r>
      <w:r>
        <w:rPr>
          <w:rStyle w:val="VerbatimChar"/>
        </w:rPr>
        <w:t xml:space="preserve">| id (PK)          |       | id (PK)          |       | relevance_score  |</w:t>
      </w:r>
      <w:r>
        <w:br/>
      </w:r>
      <w:r>
        <w:rPr>
          <w:rStyle w:val="VerbatimChar"/>
        </w:rPr>
        <w:t xml:space="preserve">| session_id (FK)  |       | session_id (FK)  |       | created_at       |</w:t>
      </w:r>
      <w:r>
        <w:br/>
      </w:r>
      <w:r>
        <w:rPr>
          <w:rStyle w:val="VerbatimChar"/>
        </w:rPr>
        <w:t xml:space="preserve">| tool_name        |       | file_path        |       +------------------+</w:t>
      </w:r>
      <w:r>
        <w:br/>
      </w:r>
      <w:r>
        <w:rPr>
          <w:rStyle w:val="VerbatimChar"/>
        </w:rPr>
        <w:t xml:space="preserve">| error_message    |       | search_block     |</w:t>
      </w:r>
      <w:r>
        <w:br/>
      </w:r>
      <w:r>
        <w:rPr>
          <w:rStyle w:val="VerbatimChar"/>
        </w:rPr>
        <w:t xml:space="preserve">| recovery_action  |       | replace_block    |       +------------------+</w:t>
      </w:r>
      <w:r>
        <w:br/>
      </w:r>
      <w:r>
        <w:rPr>
          <w:rStyle w:val="VerbatimChar"/>
        </w:rPr>
        <w:t xml:space="preserve">+------------------+       | match_tier       |       |   usage_stats    |</w:t>
      </w:r>
      <w:r>
        <w:br/>
      </w:r>
      <w:r>
        <w:rPr>
          <w:rStyle w:val="VerbatimChar"/>
        </w:rPr>
        <w:t xml:space="preserve">                           +------------------+      |------------------|</w:t>
      </w:r>
      <w:r>
        <w:br/>
      </w:r>
      <w:r>
        <w:rPr>
          <w:rStyle w:val="VerbatimChar"/>
        </w:rPr>
        <w:t xml:space="preserve">                                                      | id (PK)          |</w:t>
      </w:r>
      <w:r>
        <w:br/>
      </w:r>
      <w:r>
        <w:rPr>
          <w:rStyle w:val="VerbatimChar"/>
        </w:rPr>
        <w:t xml:space="preserve">+------------------+                                  | session_id (FK)  |</w:t>
      </w:r>
      <w:r>
        <w:br/>
      </w:r>
      <w:r>
        <w:rPr>
          <w:rStyle w:val="VerbatimChar"/>
        </w:rPr>
        <w:t xml:space="preserve">|   tool_results   |                                  | model            |</w:t>
      </w:r>
      <w:r>
        <w:br/>
      </w:r>
      <w:r>
        <w:rPr>
          <w:rStyle w:val="VerbatimChar"/>
        </w:rPr>
        <w:t xml:space="preserve">|------------------|                                  | input_tokens     |</w:t>
      </w:r>
      <w:r>
        <w:br/>
      </w:r>
      <w:r>
        <w:rPr>
          <w:rStyle w:val="VerbatimChar"/>
        </w:rPr>
        <w:t xml:space="preserve">| id (PK)          |                                  | output_tokens    |</w:t>
      </w:r>
      <w:r>
        <w:br/>
      </w:r>
      <w:r>
        <w:rPr>
          <w:rStyle w:val="VerbatimChar"/>
        </w:rPr>
        <w:t xml:space="preserve">| session_id (FK)  |                                  | latency_ms       |</w:t>
      </w:r>
      <w:r>
        <w:br/>
      </w:r>
      <w:r>
        <w:rPr>
          <w:rStyle w:val="VerbatimChar"/>
        </w:rPr>
        <w:t xml:space="preserve">| tool_call_id     |                                  | cost_usd         |</w:t>
      </w:r>
      <w:r>
        <w:br/>
      </w:r>
      <w:r>
        <w:rPr>
          <w:rStyle w:val="VerbatimChar"/>
        </w:rPr>
        <w:t xml:space="preserve">| tool_name        |                                  | timestamp        |</w:t>
      </w:r>
      <w:r>
        <w:br/>
      </w:r>
      <w:r>
        <w:rPr>
          <w:rStyle w:val="VerbatimChar"/>
        </w:rPr>
        <w:t xml:space="preserve">| result_text      |                                  +------------------+</w:t>
      </w:r>
      <w:r>
        <w:br/>
      </w:r>
      <w:r>
        <w:rPr>
          <w:rStyle w:val="VerbatimChar"/>
        </w:rPr>
        <w:t xml:space="preserve">| is_error         |</w:t>
      </w:r>
      <w:r>
        <w:br/>
      </w:r>
      <w:r>
        <w:rPr>
          <w:rStyle w:val="VerbatimChar"/>
        </w:rPr>
        <w:t xml:space="preserve">| truncated        |</w:t>
      </w:r>
      <w:r>
        <w:br/>
      </w:r>
      <w:r>
        <w:rPr>
          <w:rStyle w:val="VerbatimChar"/>
        </w:rPr>
        <w:t xml:space="preserve">| timestamp        |</w:t>
      </w:r>
      <w:r>
        <w:br/>
      </w:r>
      <w:r>
        <w:rPr>
          <w:rStyle w:val="VerbatimChar"/>
        </w:rPr>
        <w:t xml:space="preserve">+------------------+</w:t>
      </w:r>
    </w:p>
    <w:p>
      <w:pPr>
        <w:pStyle w:val="FirstParagraph"/>
      </w:pPr>
      <w:r>
        <w:t xml:space="preserve">Key design decisions:</w:t>
      </w:r>
      <w:r>
        <w:t xml:space="preserve"> </w:t>
      </w:r>
      <w:r>
        <w:rPr>
          <w:rStyle w:val="VerbatimChar"/>
        </w:rPr>
        <w:t xml:space="preserve">messages</w:t>
      </w:r>
      <w:r>
        <w:t xml:space="preserve"> </w:t>
      </w:r>
      <w:r>
        <w:t xml:space="preserve">stores</w:t>
      </w:r>
      <w:r>
        <w:t xml:space="preserve"> </w:t>
      </w:r>
      <w:r>
        <w:rPr>
          <w:rStyle w:val="VerbatimChar"/>
        </w:rPr>
        <w:t xml:space="preserve">tool_calls</w:t>
      </w:r>
      <w:r>
        <w:t xml:space="preserve"> </w:t>
      </w:r>
      <w:r>
        <w:t xml:space="preserve">and</w:t>
      </w:r>
      <w:r>
        <w:t xml:space="preserve"> </w:t>
      </w:r>
      <w:r>
        <w:rPr>
          <w:rStyle w:val="VerbatimChar"/>
        </w:rPr>
        <w:t xml:space="preserve">tool_results</w:t>
      </w:r>
      <w:r>
        <w:t xml:space="preserve"> </w:t>
      </w:r>
      <w:r>
        <w:t xml:space="preserve">as JSONB columns to preserve nested structure without a normalized sub-table that would complicate the append-only write path.</w:t>
      </w:r>
      <w:r>
        <w:t xml:space="preserve"> </w:t>
      </w:r>
      <w:r>
        <w:rPr>
          <w:rStyle w:val="VerbatimChar"/>
        </w:rPr>
        <w:t xml:space="preserve">file_summaries</w:t>
      </w:r>
      <w:r>
        <w:t xml:space="preserve"> </w:t>
      </w:r>
      <w:r>
        <w:t xml:space="preserve">stores SHA-256 hashes to detect external modifications without re-reading files.</w:t>
      </w:r>
      <w:r>
        <w:t xml:space="preserve"> </w:t>
      </w:r>
      <w:r>
        <w:rPr>
          <w:rStyle w:val="VerbatimChar"/>
        </w:rPr>
        <w:t xml:space="preserve">memory_index</w:t>
      </w:r>
      <w:r>
        <w:t xml:space="preserve"> </w:t>
      </w:r>
      <w:r>
        <w:t xml:space="preserve">stores structured observations (file relationships, error patterns, conventions) inserted at session end and retrieved via BM25 text search at the start of subsequent sessions. No vector embeddings are used at this layer; structured retrieval achieves ~170K tokens/year versus ~19.5M for full context replay, justifying the added complexity.</w:t>
      </w:r>
      <w:r>
        <w:t xml:space="preserve"> </w:t>
      </w:r>
      <w:r>
        <w:rPr>
          <w:vertAlign w:val="superscript"/>
        </w:rPr>
        <w:t xml:space="preserve">5</w:t>
      </w:r>
      <w:r>
        <w:t xml:space="preserve">#### 8.1.3 Context Assembly: Nine Ordered Sources</w:t>
      </w:r>
    </w:p>
    <w:p>
      <w:pPr>
        <w:pStyle w:val="BodyText"/>
      </w:pPr>
      <w:r>
        <w:t xml:space="preserve">For every model call, the assembler builds messages from nine sources in strict priority order:</w:t>
      </w:r>
    </w:p>
    <w:p>
      <w:pPr>
        <w:numPr>
          <w:ilvl w:val="0"/>
          <w:numId w:val="1005"/>
        </w:numPr>
        <w:pStyle w:val="Compact"/>
      </w:pPr>
      <w:r>
        <w:rPr>
          <w:bCs/>
          <w:b/>
        </w:rPr>
        <w:t xml:space="preserve">System prompt</w:t>
      </w:r>
      <w:r>
        <w:t xml:space="preserve"> </w:t>
      </w:r>
      <w:r>
        <w:t xml:space="preserve">— base behavior rules and available tool schemas</w:t>
      </w:r>
    </w:p>
    <w:p>
      <w:pPr>
        <w:numPr>
          <w:ilvl w:val="0"/>
          <w:numId w:val="1005"/>
        </w:numPr>
        <w:pStyle w:val="Compact"/>
      </w:pPr>
      <w:r>
        <w:rPr>
          <w:bCs/>
          <w:b/>
        </w:rPr>
        <w:t xml:space="preserve">Project instructions</w:t>
      </w:r>
      <w:r>
        <w:t xml:space="preserve"> </w:t>
      </w:r>
      <w:r>
        <w:t xml:space="preserve">—</w:t>
      </w:r>
      <w:r>
        <w:t xml:space="preserve"> </w:t>
      </w:r>
      <w:r>
        <w:rPr>
          <w:rStyle w:val="VerbatimChar"/>
        </w:rPr>
        <w:t xml:space="preserve">.deepseek.md</w:t>
      </w:r>
      <w:r>
        <w:t xml:space="preserve"> </w:t>
      </w:r>
      <w:r>
        <w:t xml:space="preserve">in the project root storing team conventions</w:t>
      </w:r>
      <w:r>
        <w:t xml:space="preserve"> </w:t>
      </w:r>
      <w:r>
        <w:rPr>
          <w:vertAlign w:val="superscript"/>
        </w:rPr>
        <w:t xml:space="preserve">1</w:t>
      </w:r>
      <w:r>
        <w:t xml:space="preserve">3.</w:t>
      </w:r>
      <w:r>
        <w:t xml:space="preserve"> </w:t>
      </w:r>
      <w:r>
        <w:rPr>
          <w:bCs/>
          <w:b/>
        </w:rPr>
        <w:t xml:space="preserve">Auto-memory block</w:t>
      </w:r>
      <w:r>
        <w:t xml:space="preserve"> </w:t>
      </w:r>
      <w:r>
        <w:t xml:space="preserve">— observations from prior sessions (file relationships, error patterns, decisions)</w:t>
      </w:r>
    </w:p>
    <w:p>
      <w:pPr>
        <w:numPr>
          <w:ilvl w:val="0"/>
          <w:numId w:val="1005"/>
        </w:numPr>
        <w:pStyle w:val="Compact"/>
      </w:pPr>
      <w:r>
        <w:rPr>
          <w:bCs/>
          <w:b/>
        </w:rPr>
        <w:t xml:space="preserve">File contents</w:t>
      </w:r>
      <w:r>
        <w:t xml:space="preserve"> </w:t>
      </w:r>
      <w:r>
        <w:t xml:space="preserve">— files explicitly added to the conversation</w:t>
      </w:r>
    </w:p>
    <w:p>
      <w:pPr>
        <w:numPr>
          <w:ilvl w:val="0"/>
          <w:numId w:val="1005"/>
        </w:numPr>
        <w:pStyle w:val="Compact"/>
      </w:pPr>
      <w:r>
        <w:rPr>
          <w:bCs/>
          <w:b/>
        </w:rPr>
        <w:t xml:space="preserve">Search results</w:t>
      </w:r>
      <w:r>
        <w:t xml:space="preserve"> </w:t>
      </w:r>
      <w:r>
        <w:t xml:space="preserve">— ripgrep or tree-sitter index lookups</w:t>
      </w:r>
    </w:p>
    <w:p>
      <w:pPr>
        <w:numPr>
          <w:ilvl w:val="0"/>
          <w:numId w:val="1005"/>
        </w:numPr>
        <w:pStyle w:val="Compact"/>
      </w:pPr>
      <w:r>
        <w:rPr>
          <w:bCs/>
          <w:b/>
        </w:rPr>
        <w:t xml:space="preserve">Git status</w:t>
      </w:r>
      <w:r>
        <w:t xml:space="preserve"> </w:t>
      </w:r>
      <w:r>
        <w:t xml:space="preserve">— branch, changed files, recent commits</w:t>
      </w:r>
    </w:p>
    <w:p>
      <w:pPr>
        <w:numPr>
          <w:ilvl w:val="0"/>
          <w:numId w:val="1005"/>
        </w:numPr>
        <w:pStyle w:val="Compact"/>
      </w:pPr>
      <w:r>
        <w:rPr>
          <w:bCs/>
          <w:b/>
        </w:rPr>
        <w:t xml:space="preserve">Conversation history</w:t>
      </w:r>
      <w:r>
        <w:t xml:space="preserve"> </w:t>
      </w:r>
      <w:r>
        <w:t xml:space="preserve">— compacted via the graduated pipeline if necessary</w:t>
      </w:r>
    </w:p>
    <w:p>
      <w:pPr>
        <w:numPr>
          <w:ilvl w:val="0"/>
          <w:numId w:val="1005"/>
        </w:numPr>
        <w:pStyle w:val="Compact"/>
      </w:pPr>
      <w:r>
        <w:rPr>
          <w:bCs/>
          <w:b/>
        </w:rPr>
        <w:t xml:space="preserve">Dynamic tool schemas</w:t>
      </w:r>
      <w:r>
        <w:t xml:space="preserve"> </w:t>
      </w:r>
      <w:r>
        <w:t xml:space="preserve">— filtered to relevant tools when semantic filtering is enabled</w:t>
      </w:r>
    </w:p>
    <w:p>
      <w:pPr>
        <w:numPr>
          <w:ilvl w:val="0"/>
          <w:numId w:val="1005"/>
        </w:numPr>
        <w:pStyle w:val="Compact"/>
      </w:pPr>
      <w:r>
        <w:rPr>
          <w:bCs/>
          <w:b/>
        </w:rPr>
        <w:t xml:space="preserve">User message</w:t>
      </w:r>
      <w:r>
        <w:t xml:space="preserve"> </w:t>
      </w:r>
      <w:r>
        <w:t xml:space="preserve">— the current query</w:t>
      </w:r>
    </w:p>
    <w:p>
      <w:pPr>
        <w:pStyle w:val="FirstParagraph"/>
      </w:pPr>
      <w:r>
        <w:t xml:space="preserve">Sources 1-3 form the stable prefix and benefit from prompt caching; sources 4-8 vary per turn. This split aligns with DeepSeek’s automatic context caching, which reduces repeated-prefix costs by 10x on cache hits.</w:t>
      </w:r>
      <w:r>
        <w:t xml:space="preserve"> </w:t>
      </w:r>
      <w:r>
        <w:rPr>
          <w:vertAlign w:val="superscript"/>
        </w:rPr>
        <w:t xml:space="preserve">4</w:t>
      </w:r>
      <w:r>
        <w:t xml:space="preserve">When the assembled context exceeds the effective context window (</w:t>
      </w:r>
      <w:r>
        <w:rPr>
          <w:rStyle w:val="VerbatimChar"/>
        </w:rPr>
        <w:t xml:space="preserve">context_window - output_reserve - safety_buffer</w:t>
      </w:r>
      <w:r>
        <w:t xml:space="preserve">), a graduated compaction pipeline applies in order of increasing destructiveness: per-tool-result budget capping (8K characters per result), history snipping (dropping tool results older than 20 turns), cache-aware micro-compaction (preserving cache boundaries), context collapse projection (read-time virtual view over history), and finally full auto-compaction (model-generated summary as last resort).</w:t>
      </w:r>
      <w:r>
        <w:t xml:space="preserve"> </w:t>
      </w:r>
      <w:r>
        <w:rPr>
          <w:vertAlign w:val="superscript"/>
        </w:rPr>
        <w:t xml:space="preserve">3</w:t>
      </w:r>
      <w:r>
        <w:t xml:space="preserve">### 8.2 Tool Execution Safety</w:t>
      </w:r>
    </w:p>
    <w:bookmarkEnd w:id="125"/>
    <w:bookmarkStart w:id="126" w:name="command-risk-classification"/>
    <w:p>
      <w:pPr>
        <w:pStyle w:val="Heading4"/>
      </w:pPr>
      <w:r>
        <w:t xml:space="preserve">8.2.1 Command Risk Classification</w:t>
      </w:r>
    </w:p>
    <w:p>
      <w:pPr>
        <w:pStyle w:val="FirstParagraph"/>
      </w:pPr>
      <w:r>
        <w:t xml:space="preserve">Every shell command is classified into one of three risk levels before execution. Classification uses a two-stage pipeline: pattern matching against a compiled trie (approximately 200 patterns), followed by heuristic scoring for unmatched commands.</w:t>
      </w:r>
    </w:p>
    <w:tbl>
      <w:tblPr>
        <w:tblStyle w:val="Table"/>
        <w:tblW w:type="pct" w:w="5000"/>
        <w:tblLook w:firstRow="1" w:lastRow="0" w:firstColumn="0" w:lastColumn="0" w:noHBand="0" w:noVBand="0" w:val="0020"/>
      </w:tblPr>
      <w:tblGrid>
        <w:gridCol w:w="2030"/>
        <w:gridCol w:w="2233"/>
        <w:gridCol w:w="3655"/>
      </w:tblGrid>
      <w:tr>
        <w:trPr>
          <w:tblHeader w:val="true"/>
        </w:trPr>
        <w:tc>
          <w:tcPr/>
          <w:p>
            <w:pPr>
              <w:pStyle w:val="Compact"/>
              <w:jc w:val="left"/>
            </w:pPr>
            <w:r>
              <w:t xml:space="preserve">Category</w:t>
            </w:r>
          </w:p>
        </w:tc>
        <w:tc>
          <w:tcPr/>
          <w:p>
            <w:pPr>
              <w:pStyle w:val="Compact"/>
              <w:jc w:val="left"/>
            </w:pPr>
            <w:r>
              <w:t xml:space="preserve">Risk Level</w:t>
            </w:r>
          </w:p>
        </w:tc>
        <w:tc>
          <w:tcPr/>
          <w:p>
            <w:pPr>
              <w:pStyle w:val="Compact"/>
              <w:jc w:val="left"/>
            </w:pPr>
            <w:r>
              <w:t xml:space="preserve">Pattern Examples</w:t>
            </w:r>
          </w:p>
        </w:tc>
      </w:tr>
      <w:tr>
        <w:tc>
          <w:tcPr/>
          <w:p>
            <w:pPr>
              <w:pStyle w:val="Compact"/>
              <w:jc w:val="left"/>
            </w:pPr>
            <w:r>
              <w:t xml:space="preserve">Read-only inspection</w:t>
            </w:r>
          </w:p>
        </w:tc>
        <w:tc>
          <w:tcPr/>
          <w:p>
            <w:pPr>
              <w:pStyle w:val="Compact"/>
              <w:jc w:val="left"/>
            </w:pPr>
            <w:r>
              <w:t xml:space="preserve">Safe</w:t>
            </w:r>
          </w:p>
        </w:tc>
        <w:tc>
          <w:tcPr/>
          <w:p>
            <w:pPr>
              <w:pStyle w:val="Compact"/>
              <w:jc w:val="left"/>
            </w:pPr>
            <w:r>
              <w:rPr>
                <w:rStyle w:val="VerbatimChar"/>
              </w:rPr>
              <w:t xml:space="preserve">ls</w:t>
            </w:r>
            <w:r>
              <w:t xml:space="preserve">,</w:t>
            </w:r>
            <w:r>
              <w:t xml:space="preserve"> </w:t>
            </w:r>
            <w:r>
              <w:rPr>
                <w:rStyle w:val="VerbatimChar"/>
              </w:rPr>
              <w:t xml:space="preserve">cat</w:t>
            </w:r>
            <w:r>
              <w:t xml:space="preserve">,</w:t>
            </w:r>
            <w:r>
              <w:t xml:space="preserve"> </w:t>
            </w:r>
            <w:r>
              <w:rPr>
                <w:rStyle w:val="VerbatimChar"/>
              </w:rPr>
              <w:t xml:space="preserve">head</w:t>
            </w:r>
            <w:r>
              <w:t xml:space="preserve">,</w:t>
            </w:r>
            <w:r>
              <w:t xml:space="preserve"> </w:t>
            </w:r>
            <w:r>
              <w:rPr>
                <w:rStyle w:val="VerbatimChar"/>
              </w:rPr>
              <w:t xml:space="preserve">grep</w:t>
            </w:r>
            <w:r>
              <w:t xml:space="preserve">,</w:t>
            </w:r>
            <w:r>
              <w:t xml:space="preserve"> </w:t>
            </w:r>
            <w:r>
              <w:rPr>
                <w:rStyle w:val="VerbatimChar"/>
              </w:rPr>
              <w:t xml:space="preserve">find</w:t>
            </w:r>
            <w:r>
              <w:t xml:space="preserve">,</w:t>
            </w:r>
            <w:r>
              <w:t xml:space="preserve"> </w:t>
            </w:r>
            <w:r>
              <w:rPr>
                <w:rStyle w:val="VerbatimChar"/>
              </w:rPr>
              <w:t xml:space="preserve">git status</w:t>
            </w:r>
            <w:r>
              <w:t xml:space="preserve">,</w:t>
            </w:r>
            <w:r>
              <w:t xml:space="preserve"> </w:t>
            </w:r>
            <w:r>
              <w:rPr>
                <w:rStyle w:val="VerbatimChar"/>
              </w:rPr>
              <w:t xml:space="preserve">git log --oneline</w:t>
            </w:r>
            <w:r>
              <w:t xml:space="preserve">,</w:t>
            </w:r>
            <w:r>
              <w:t xml:space="preserve"> </w:t>
            </w:r>
            <w:r>
              <w:rPr>
                <w:rStyle w:val="VerbatimChar"/>
              </w:rPr>
              <w:t xml:space="preserve">rg</w:t>
            </w:r>
          </w:p>
        </w:tc>
      </w:tr>
      <w:tr>
        <w:tc>
          <w:tcPr/>
          <w:p>
            <w:pPr>
              <w:pStyle w:val="Compact"/>
              <w:jc w:val="left"/>
            </w:pPr>
            <w:r>
              <w:t xml:space="preserve">Build and test</w:t>
            </w:r>
          </w:p>
        </w:tc>
        <w:tc>
          <w:tcPr/>
          <w:p>
            <w:pPr>
              <w:pStyle w:val="Compact"/>
              <w:jc w:val="left"/>
            </w:pPr>
            <w:r>
              <w:t xml:space="preserve">Safe</w:t>
            </w:r>
          </w:p>
        </w:tc>
        <w:tc>
          <w:tcPr/>
          <w:p>
            <w:pPr>
              <w:pStyle w:val="Compact"/>
              <w:jc w:val="left"/>
            </w:pPr>
            <w:r>
              <w:rPr>
                <w:rStyle w:val="VerbatimChar"/>
              </w:rPr>
              <w:t xml:space="preserve">npm test</w:t>
            </w:r>
            <w:r>
              <w:t xml:space="preserve">,</w:t>
            </w:r>
            <w:r>
              <w:t xml:space="preserve"> </w:t>
            </w:r>
            <w:r>
              <w:rPr>
                <w:rStyle w:val="VerbatimChar"/>
              </w:rPr>
              <w:t xml:space="preserve">cargo test</w:t>
            </w:r>
            <w:r>
              <w:t xml:space="preserve">,</w:t>
            </w:r>
            <w:r>
              <w:t xml:space="preserve"> </w:t>
            </w:r>
            <w:r>
              <w:rPr>
                <w:rStyle w:val="VerbatimChar"/>
              </w:rPr>
              <w:t xml:space="preserve">pytest</w:t>
            </w:r>
            <w:r>
              <w:t xml:space="preserve">,</w:t>
            </w:r>
            <w:r>
              <w:t xml:space="preserve"> </w:t>
            </w:r>
            <w:r>
              <w:rPr>
                <w:rStyle w:val="VerbatimChar"/>
              </w:rPr>
              <w:t xml:space="preserve">make</w:t>
            </w:r>
            <w:r>
              <w:t xml:space="preserve">,</w:t>
            </w:r>
            <w:r>
              <w:t xml:space="preserve"> </w:t>
            </w:r>
            <w:r>
              <w:rPr>
                <w:rStyle w:val="VerbatimChar"/>
              </w:rPr>
              <w:t xml:space="preserve">cargo build</w:t>
            </w:r>
            <w:r>
              <w:t xml:space="preserve">,</w:t>
            </w:r>
            <w:r>
              <w:t xml:space="preserve"> </w:t>
            </w:r>
            <w:r>
              <w:rPr>
                <w:rStyle w:val="VerbatimChar"/>
              </w:rPr>
              <w:t xml:space="preserve">go test</w:t>
            </w:r>
          </w:p>
        </w:tc>
      </w:tr>
      <w:tr>
        <w:tc>
          <w:tcPr/>
          <w:p>
            <w:pPr>
              <w:pStyle w:val="Compact"/>
              <w:jc w:val="left"/>
            </w:pPr>
            <w:r>
              <w:t xml:space="preserve">Git read</w:t>
            </w:r>
          </w:p>
        </w:tc>
        <w:tc>
          <w:tcPr/>
          <w:p>
            <w:pPr>
              <w:pStyle w:val="Compact"/>
              <w:jc w:val="left"/>
            </w:pPr>
            <w:r>
              <w:t xml:space="preserve">Safe</w:t>
            </w:r>
          </w:p>
        </w:tc>
        <w:tc>
          <w:tcPr/>
          <w:p>
            <w:pPr>
              <w:pStyle w:val="Compact"/>
              <w:jc w:val="left"/>
            </w:pPr>
            <w:r>
              <w:rPr>
                <w:rStyle w:val="VerbatimChar"/>
              </w:rPr>
              <w:t xml:space="preserve">git branch</w:t>
            </w:r>
            <w:r>
              <w:t xml:space="preserve">,</w:t>
            </w:r>
            <w:r>
              <w:t xml:space="preserve"> </w:t>
            </w:r>
            <w:r>
              <w:rPr>
                <w:rStyle w:val="VerbatimChar"/>
              </w:rPr>
              <w:t xml:space="preserve">git show</w:t>
            </w:r>
            <w:r>
              <w:t xml:space="preserve">,</w:t>
            </w:r>
            <w:r>
              <w:t xml:space="preserve"> </w:t>
            </w:r>
            <w:r>
              <w:rPr>
                <w:rStyle w:val="VerbatimChar"/>
              </w:rPr>
              <w:t xml:space="preserve">git stash list</w:t>
            </w:r>
            <w:r>
              <w:t xml:space="preserve">,</w:t>
            </w:r>
            <w:r>
              <w:t xml:space="preserve"> </w:t>
            </w:r>
            <w:r>
              <w:rPr>
                <w:rStyle w:val="VerbatimChar"/>
              </w:rPr>
              <w:t xml:space="preserve">git remote -v</w:t>
            </w:r>
          </w:p>
        </w:tc>
      </w:tr>
      <w:tr>
        <w:tc>
          <w:tcPr/>
          <w:p>
            <w:pPr>
              <w:pStyle w:val="Compact"/>
              <w:jc w:val="left"/>
            </w:pPr>
            <w:r>
              <w:t xml:space="preserve">Package management</w:t>
            </w:r>
          </w:p>
        </w:tc>
        <w:tc>
          <w:tcPr/>
          <w:p>
            <w:pPr>
              <w:pStyle w:val="Compact"/>
              <w:jc w:val="left"/>
            </w:pPr>
            <w:r>
              <w:t xml:space="preserve">Sensitive</w:t>
            </w:r>
          </w:p>
        </w:tc>
        <w:tc>
          <w:tcPr/>
          <w:p>
            <w:pPr>
              <w:pStyle w:val="Compact"/>
              <w:jc w:val="left"/>
            </w:pPr>
            <w:r>
              <w:rPr>
                <w:rStyle w:val="VerbatimChar"/>
              </w:rPr>
              <w:t xml:space="preserve">npm install</w:t>
            </w:r>
            <w:r>
              <w:t xml:space="preserve">,</w:t>
            </w:r>
            <w:r>
              <w:t xml:space="preserve"> </w:t>
            </w:r>
            <w:r>
              <w:rPr>
                <w:rStyle w:val="VerbatimChar"/>
              </w:rPr>
              <w:t xml:space="preserve">cargo add</w:t>
            </w:r>
            <w:r>
              <w:t xml:space="preserve">,</w:t>
            </w:r>
            <w:r>
              <w:t xml:space="preserve"> </w:t>
            </w:r>
            <w:r>
              <w:rPr>
                <w:rStyle w:val="VerbatimChar"/>
              </w:rPr>
              <w:t xml:space="preserve">pip install</w:t>
            </w:r>
            <w:r>
              <w:t xml:space="preserve">,</w:t>
            </w:r>
            <w:r>
              <w:t xml:space="preserve"> </w:t>
            </w:r>
            <w:r>
              <w:rPr>
                <w:rStyle w:val="VerbatimChar"/>
              </w:rPr>
              <w:t xml:space="preserve">go get</w:t>
            </w:r>
          </w:p>
        </w:tc>
      </w:tr>
      <w:tr>
        <w:tc>
          <w:tcPr/>
          <w:p>
            <w:pPr>
              <w:pStyle w:val="Compact"/>
              <w:jc w:val="left"/>
            </w:pPr>
            <w:r>
              <w:t xml:space="preserve">Git write</w:t>
            </w:r>
          </w:p>
        </w:tc>
        <w:tc>
          <w:tcPr/>
          <w:p>
            <w:pPr>
              <w:pStyle w:val="Compact"/>
              <w:jc w:val="left"/>
            </w:pPr>
            <w:r>
              <w:t xml:space="preserve">Sensitive</w:t>
            </w:r>
          </w:p>
        </w:tc>
        <w:tc>
          <w:tcPr/>
          <w:p>
            <w:pPr>
              <w:pStyle w:val="Compact"/>
              <w:jc w:val="left"/>
            </w:pPr>
            <w:r>
              <w:rPr>
                <w:rStyle w:val="VerbatimChar"/>
              </w:rPr>
              <w:t xml:space="preserve">git commit</w:t>
            </w:r>
            <w:r>
              <w:t xml:space="preserve">,</w:t>
            </w:r>
            <w:r>
              <w:t xml:space="preserve"> </w:t>
            </w:r>
            <w:r>
              <w:rPr>
                <w:rStyle w:val="VerbatimChar"/>
              </w:rPr>
              <w:t xml:space="preserve">git checkout -b</w:t>
            </w:r>
            <w:r>
              <w:t xml:space="preserve">,</w:t>
            </w:r>
            <w:r>
              <w:t xml:space="preserve"> </w:t>
            </w:r>
            <w:r>
              <w:rPr>
                <w:rStyle w:val="VerbatimChar"/>
              </w:rPr>
              <w:t xml:space="preserve">git merge</w:t>
            </w:r>
            <w:r>
              <w:t xml:space="preserve">,</w:t>
            </w:r>
            <w:r>
              <w:t xml:space="preserve"> </w:t>
            </w:r>
            <w:r>
              <w:rPr>
                <w:rStyle w:val="VerbatimChar"/>
              </w:rPr>
              <w:t xml:space="preserve">git rebase</w:t>
            </w:r>
          </w:p>
        </w:tc>
      </w:tr>
      <w:tr>
        <w:tc>
          <w:tcPr/>
          <w:p>
            <w:pPr>
              <w:pStyle w:val="Compact"/>
              <w:jc w:val="left"/>
            </w:pPr>
            <w:r>
              <w:t xml:space="preserve">Destructive file ops</w:t>
            </w:r>
          </w:p>
        </w:tc>
        <w:tc>
          <w:tcPr/>
          <w:p>
            <w:pPr>
              <w:pStyle w:val="Compact"/>
              <w:jc w:val="left"/>
            </w:pPr>
            <w:r>
              <w:t xml:space="preserve">Destructive</w:t>
            </w:r>
          </w:p>
        </w:tc>
        <w:tc>
          <w:tcPr/>
          <w:p>
            <w:pPr>
              <w:pStyle w:val="Compact"/>
              <w:jc w:val="left"/>
            </w:pPr>
            <w:r>
              <w:rPr>
                <w:rStyle w:val="VerbatimChar"/>
              </w:rPr>
              <w:t xml:space="preserve">rm -rf *</w:t>
            </w:r>
            <w:r>
              <w:t xml:space="preserve">,</w:t>
            </w:r>
            <w:r>
              <w:t xml:space="preserve"> </w:t>
            </w:r>
            <w:r>
              <w:rPr>
                <w:rStyle w:val="VerbatimChar"/>
              </w:rPr>
              <w:t xml:space="preserve">dd if=* of=*</w:t>
            </w:r>
            <w:r>
              <w:t xml:space="preserve">,</w:t>
            </w:r>
            <w:r>
              <w:t xml:space="preserve"> </w:t>
            </w:r>
            <w:r>
              <w:rPr>
                <w:rStyle w:val="VerbatimChar"/>
              </w:rPr>
              <w:t xml:space="preserve">mkfs.*</w:t>
            </w:r>
            <w:r>
              <w:t xml:space="preserve">,</w:t>
            </w:r>
            <w:r>
              <w:t xml:space="preserve"> </w:t>
            </w:r>
            <w:r>
              <w:rPr>
                <w:rStyle w:val="VerbatimChar"/>
              </w:rPr>
              <w:t xml:space="preserve">format</w:t>
            </w:r>
            <w:r>
              <w:t xml:space="preserve">,</w:t>
            </w:r>
            <w:r>
              <w:t xml:space="preserve"> </w:t>
            </w:r>
            <w:r>
              <w:rPr>
                <w:rStyle w:val="VerbatimChar"/>
              </w:rPr>
              <w:t xml:space="preserve">shred</w:t>
            </w:r>
          </w:p>
        </w:tc>
      </w:tr>
      <w:tr>
        <w:tc>
          <w:tcPr/>
          <w:p>
            <w:pPr>
              <w:pStyle w:val="Compact"/>
              <w:jc w:val="left"/>
            </w:pPr>
            <w:r>
              <w:t xml:space="preserve">Destructive DB ops</w:t>
            </w:r>
          </w:p>
        </w:tc>
        <w:tc>
          <w:tcPr/>
          <w:p>
            <w:pPr>
              <w:pStyle w:val="Compact"/>
              <w:jc w:val="left"/>
            </w:pPr>
            <w:r>
              <w:t xml:space="preserve">Destructive</w:t>
            </w:r>
          </w:p>
        </w:tc>
        <w:tc>
          <w:tcPr/>
          <w:p>
            <w:pPr>
              <w:pStyle w:val="Compact"/>
              <w:jc w:val="left"/>
            </w:pPr>
            <w:r>
              <w:rPr>
                <w:rStyle w:val="VerbatimChar"/>
              </w:rPr>
              <w:t xml:space="preserve">DROP TABLE</w:t>
            </w:r>
            <w:r>
              <w:t xml:space="preserve">,</w:t>
            </w:r>
            <w:r>
              <w:t xml:space="preserve"> </w:t>
            </w:r>
            <w:r>
              <w:rPr>
                <w:rStyle w:val="VerbatimChar"/>
              </w:rPr>
              <w:t xml:space="preserve">DROP DATABASE</w:t>
            </w:r>
            <w:r>
              <w:t xml:space="preserve">,</w:t>
            </w:r>
            <w:r>
              <w:t xml:space="preserve"> </w:t>
            </w:r>
            <w:r>
              <w:rPr>
                <w:rStyle w:val="VerbatimChar"/>
              </w:rPr>
              <w:t xml:space="preserve">TRUNCATE TABLE</w:t>
            </w:r>
          </w:p>
        </w:tc>
      </w:tr>
      <w:tr>
        <w:tc>
          <w:tcPr/>
          <w:p>
            <w:pPr>
              <w:pStyle w:val="Compact"/>
              <w:jc w:val="left"/>
            </w:pPr>
            <w:r>
              <w:t xml:space="preserve">Privilege escalation</w:t>
            </w:r>
          </w:p>
        </w:tc>
        <w:tc>
          <w:tcPr/>
          <w:p>
            <w:pPr>
              <w:pStyle w:val="Compact"/>
              <w:jc w:val="left"/>
            </w:pPr>
            <w:r>
              <w:t xml:space="preserve">Destructive</w:t>
            </w:r>
          </w:p>
        </w:tc>
        <w:tc>
          <w:tcPr/>
          <w:p>
            <w:pPr>
              <w:pStyle w:val="Compact"/>
              <w:jc w:val="left"/>
            </w:pPr>
            <w:r>
              <w:rPr>
                <w:rStyle w:val="VerbatimChar"/>
              </w:rPr>
              <w:t xml:space="preserve">sudo *</w:t>
            </w:r>
            <w:r>
              <w:t xml:space="preserve">,</w:t>
            </w:r>
            <w:r>
              <w:t xml:space="preserve"> </w:t>
            </w:r>
            <w:r>
              <w:rPr>
                <w:rStyle w:val="VerbatimChar"/>
              </w:rPr>
              <w:t xml:space="preserve">chmod 777 *</w:t>
            </w:r>
            <w:r>
              <w:t xml:space="preserve">,</w:t>
            </w:r>
            <w:r>
              <w:t xml:space="preserve"> </w:t>
            </w:r>
            <w:r>
              <w:rPr>
                <w:rStyle w:val="VerbatimChar"/>
              </w:rPr>
              <w:t xml:space="preserve">chown root:*</w:t>
            </w:r>
          </w:p>
        </w:tc>
      </w:tr>
      <w:tr>
        <w:tc>
          <w:tcPr/>
          <w:p>
            <w:pPr>
              <w:pStyle w:val="Compact"/>
              <w:jc w:val="left"/>
            </w:pPr>
            <w:r>
              <w:t xml:space="preserve">Force git ops</w:t>
            </w:r>
          </w:p>
        </w:tc>
        <w:tc>
          <w:tcPr/>
          <w:p>
            <w:pPr>
              <w:pStyle w:val="Compact"/>
              <w:jc w:val="left"/>
            </w:pPr>
            <w:r>
              <w:t xml:space="preserve">Destructive</w:t>
            </w:r>
          </w:p>
        </w:tc>
        <w:tc>
          <w:tcPr/>
          <w:p>
            <w:pPr>
              <w:pStyle w:val="Compact"/>
              <w:jc w:val="left"/>
            </w:pPr>
            <w:r>
              <w:rPr>
                <w:rStyle w:val="VerbatimChar"/>
              </w:rPr>
              <w:t xml:space="preserve">git push --force*</w:t>
            </w:r>
            <w:r>
              <w:t xml:space="preserve">,</w:t>
            </w:r>
            <w:r>
              <w:t xml:space="preserve"> </w:t>
            </w:r>
            <w:r>
              <w:rPr>
                <w:rStyle w:val="VerbatimChar"/>
              </w:rPr>
              <w:t xml:space="preserve">git reset --hard*</w:t>
            </w:r>
            <w:r>
              <w:t xml:space="preserve">,</w:t>
            </w:r>
            <w:r>
              <w:t xml:space="preserve"> </w:t>
            </w:r>
            <w:r>
              <w:rPr>
                <w:rStyle w:val="VerbatimChar"/>
              </w:rPr>
              <w:t xml:space="preserve">git clean -fd</w:t>
            </w:r>
          </w:p>
        </w:tc>
      </w:tr>
      <w:tr>
        <w:tc>
          <w:tcPr/>
          <w:p>
            <w:pPr>
              <w:pStyle w:val="Compact"/>
              <w:jc w:val="left"/>
            </w:pPr>
            <w:r>
              <w:t xml:space="preserve">Credential access</w:t>
            </w:r>
          </w:p>
        </w:tc>
        <w:tc>
          <w:tcPr/>
          <w:p>
            <w:pPr>
              <w:pStyle w:val="Compact"/>
              <w:jc w:val="left"/>
            </w:pPr>
            <w:r>
              <w:t xml:space="preserve">Sensitive</w:t>
            </w:r>
          </w:p>
        </w:tc>
        <w:tc>
          <w:tcPr/>
          <w:p>
            <w:pPr>
              <w:pStyle w:val="Compact"/>
              <w:jc w:val="left"/>
            </w:pPr>
            <w:r>
              <w:rPr>
                <w:rStyle w:val="VerbatimChar"/>
              </w:rPr>
              <w:t xml:space="preserve">cat ~/.ssh/*</w:t>
            </w:r>
            <w:r>
              <w:t xml:space="preserve">,</w:t>
            </w:r>
            <w:r>
              <w:t xml:space="preserve"> </w:t>
            </w:r>
            <w:r>
              <w:rPr>
                <w:rStyle w:val="VerbatimChar"/>
              </w:rPr>
              <w:t xml:space="preserve">cat ~/.aws/*</w:t>
            </w:r>
            <w:r>
              <w:t xml:space="preserve">,</w:t>
            </w:r>
            <w:r>
              <w:t xml:space="preserve"> </w:t>
            </w:r>
            <w:r>
              <w:rPr>
                <w:rStyle w:val="VerbatimChar"/>
              </w:rPr>
              <w:t xml:space="preserve">cat .env</w:t>
            </w:r>
            <w:r>
              <w:t xml:space="preserve">,</w:t>
            </w:r>
            <w:r>
              <w:t xml:space="preserve"> </w:t>
            </w:r>
            <w:r>
              <w:rPr>
                <w:rStyle w:val="VerbatimChar"/>
              </w:rPr>
              <w:t xml:space="preserve">printenv</w:t>
            </w:r>
            <w:r>
              <w:t xml:space="preserve"> </w:t>
            </w:r>
            <w:r>
              <w:t xml:space="preserve">with tokens</w:t>
            </w:r>
          </w:p>
        </w:tc>
      </w:tr>
    </w:tbl>
    <w:p>
      <w:pPr>
        <w:pStyle w:val="BodyText"/>
      </w:pPr>
      <w:r>
        <w:t xml:space="preserve">Pattern matching evaluates rules in order of specificity (longest match wins). Each pattern carries a risk level and confidence score. The ruleset loads at startup from</w:t>
      </w:r>
      <w:r>
        <w:t xml:space="preserve"> </w:t>
      </w:r>
      <w:r>
        <w:rPr>
          <w:rStyle w:val="VerbatimChar"/>
        </w:rPr>
        <w:t xml:space="preserve">~/.deepseek/rules/safety.toml</w:t>
      </w:r>
      <w:r>
        <w:t xml:space="preserve"> </w:t>
      </w:r>
      <w:r>
        <w:t xml:space="preserve">with project overrides from</w:t>
      </w:r>
      <w:r>
        <w:t xml:space="preserve"> </w:t>
      </w:r>
      <w:r>
        <w:rPr>
          <w:rStyle w:val="VerbatimChar"/>
        </w:rPr>
        <w:t xml:space="preserve">.deepseek/safety.toml</w:t>
      </w:r>
      <w:r>
        <w:t xml:space="preserve">.</w:t>
      </w:r>
    </w:p>
    <w:p>
      <w:pPr>
        <w:pStyle w:val="BodyText"/>
      </w:pPr>
      <w:r>
        <w:t xml:space="preserve">Commands matching no pattern enter heuristic scoring: +3 for destructive keywords (</w:t>
      </w:r>
      <w:r>
        <w:rPr>
          <w:rStyle w:val="VerbatimChar"/>
        </w:rPr>
        <w:t xml:space="preserve">rm</w:t>
      </w:r>
      <w:r>
        <w:t xml:space="preserve">,</w:t>
      </w:r>
      <w:r>
        <w:t xml:space="preserve"> </w:t>
      </w:r>
      <w:r>
        <w:rPr>
          <w:rStyle w:val="VerbatimChar"/>
        </w:rPr>
        <w:t xml:space="preserve">drop</w:t>
      </w:r>
      <w:r>
        <w:t xml:space="preserve">,</w:t>
      </w:r>
      <w:r>
        <w:t xml:space="preserve"> </w:t>
      </w:r>
      <w:r>
        <w:rPr>
          <w:rStyle w:val="VerbatimChar"/>
        </w:rPr>
        <w:t xml:space="preserve">delete</w:t>
      </w:r>
      <w:r>
        <w:t xml:space="preserve">,</w:t>
      </w:r>
      <w:r>
        <w:t xml:space="preserve"> </w:t>
      </w:r>
      <w:r>
        <w:rPr>
          <w:rStyle w:val="VerbatimChar"/>
        </w:rPr>
        <w:t xml:space="preserve">truncate</w:t>
      </w:r>
      <w:r>
        <w:t xml:space="preserve">,</w:t>
      </w:r>
      <w:r>
        <w:t xml:space="preserve"> </w:t>
      </w:r>
      <w:r>
        <w:rPr>
          <w:rStyle w:val="VerbatimChar"/>
        </w:rPr>
        <w:t xml:space="preserve">format</w:t>
      </w:r>
      <w:r>
        <w:t xml:space="preserve">,</w:t>
      </w:r>
      <w:r>
        <w:t xml:space="preserve"> </w:t>
      </w:r>
      <w:r>
        <w:rPr>
          <w:rStyle w:val="VerbatimChar"/>
        </w:rPr>
        <w:t xml:space="preserve">dd</w:t>
      </w:r>
      <w:r>
        <w:t xml:space="preserve">), +2 for write flags (</w:t>
      </w:r>
      <w:r>
        <w:rPr>
          <w:rStyle w:val="VerbatimChar"/>
        </w:rPr>
        <w:t xml:space="preserve">-f</w:t>
      </w:r>
      <w:r>
        <w:t xml:space="preserve">,</w:t>
      </w:r>
      <w:r>
        <w:t xml:space="preserve"> </w:t>
      </w:r>
      <w:r>
        <w:rPr>
          <w:rStyle w:val="VerbatimChar"/>
        </w:rPr>
        <w:t xml:space="preserve">--force</w:t>
      </w:r>
      <w:r>
        <w:t xml:space="preserve">,</w:t>
      </w:r>
      <w:r>
        <w:t xml:space="preserve"> </w:t>
      </w:r>
      <w:r>
        <w:rPr>
          <w:rStyle w:val="VerbatimChar"/>
        </w:rPr>
        <w:t xml:space="preserve">-y</w:t>
      </w:r>
      <w:r>
        <w:t xml:space="preserve">,</w:t>
      </w:r>
      <w:r>
        <w:t xml:space="preserve"> </w:t>
      </w:r>
      <w:r>
        <w:rPr>
          <w:rStyle w:val="VerbatimChar"/>
        </w:rPr>
        <w:t xml:space="preserve">--yes</w:t>
      </w:r>
      <w:r>
        <w:t xml:space="preserve">), +2 for privilege escalation (</w:t>
      </w:r>
      <w:r>
        <w:rPr>
          <w:rStyle w:val="VerbatimChar"/>
        </w:rPr>
        <w:t xml:space="preserve">sudo</w:t>
      </w:r>
      <w:r>
        <w:t xml:space="preserve">,</w:t>
      </w:r>
      <w:r>
        <w:t xml:space="preserve"> </w:t>
      </w:r>
      <w:r>
        <w:rPr>
          <w:rStyle w:val="VerbatimChar"/>
        </w:rPr>
        <w:t xml:space="preserve">doas</w:t>
      </w:r>
      <w:r>
        <w:t xml:space="preserve">), +1 for globs (</w:t>
      </w:r>
      <w:r>
        <w:rPr>
          <w:rStyle w:val="VerbatimChar"/>
        </w:rPr>
        <w:t xml:space="preserve">*</w:t>
      </w:r>
      <w:r>
        <w:t xml:space="preserve">,</w:t>
      </w:r>
      <w:r>
        <w:t xml:space="preserve"> </w:t>
      </w:r>
      <w:r>
        <w:rPr>
          <w:rStyle w:val="VerbatimChar"/>
        </w:rPr>
        <w:t xml:space="preserve">?</w:t>
      </w:r>
      <w:r>
        <w:t xml:space="preserve">), and -1 for safe flags (</w:t>
      </w:r>
      <w:r>
        <w:rPr>
          <w:rStyle w:val="VerbatimChar"/>
        </w:rPr>
        <w:t xml:space="preserve">--dry-run</w:t>
      </w:r>
      <w:r>
        <w:t xml:space="preserve">,</w:t>
      </w:r>
      <w:r>
        <w:t xml:space="preserve"> </w:t>
      </w:r>
      <w:r>
        <w:rPr>
          <w:rStyle w:val="VerbatimChar"/>
        </w:rPr>
        <w:t xml:space="preserve">-n</w:t>
      </w:r>
      <w:r>
        <w:t xml:space="preserve">,</w:t>
      </w:r>
      <w:r>
        <w:t xml:space="preserve"> </w:t>
      </w:r>
      <w:r>
        <w:rPr>
          <w:rStyle w:val="VerbatimChar"/>
        </w:rPr>
        <w:t xml:space="preserve">--list</w:t>
      </w:r>
      <w:r>
        <w:t xml:space="preserve">). Score 0 or below maps to safe, 1-2 to sensitive, 3+ to destructive.</w:t>
      </w:r>
      <w:r>
        <w:t xml:space="preserve"> </w:t>
      </w:r>
      <w:r>
        <w:rPr>
          <w:vertAlign w:val="superscript"/>
        </w:rPr>
        <w:t xml:space="preserve">6</w:t>
      </w:r>
      <w:r>
        <w:t xml:space="preserve">#### 8.2.2 Permission Rules</w:t>
      </w:r>
    </w:p>
    <w:p>
      <w:pPr>
        <w:pStyle w:val="BodyText"/>
      </w:pPr>
      <w:r>
        <w:t xml:space="preserve">Rules follow deny-first evaluation: deny rules checked first, then ask, then allow. The first match wins. A deny rule always takes precedence over an allow rule, even when more specific. A broad</w:t>
      </w:r>
      <w:r>
        <w:t xml:space="preserve"> </w:t>
      </w:r>
      <w:r>
        <w:rPr>
          <w:rStyle w:val="VerbatimChar"/>
        </w:rPr>
        <w:t xml:space="preserve">Bash(rm -rf *)</w:t>
      </w:r>
      <w:r>
        <w:t xml:space="preserve"> </w:t>
      </w:r>
      <w:r>
        <w:t xml:space="preserve">deny cannot be overridden by a narrow</w:t>
      </w:r>
      <w:r>
        <w:t xml:space="preserve"> </w:t>
      </w:r>
      <w:r>
        <w:rPr>
          <w:rStyle w:val="VerbatimChar"/>
        </w:rPr>
        <w:t xml:space="preserve">Bash(rm -rf /tmp/build)</w:t>
      </w:r>
      <w:r>
        <w:t xml:space="preserve"> </w:t>
      </w:r>
      <w:r>
        <w:t xml:space="preserve">allow.</w:t>
      </w:r>
      <w:r>
        <w:t xml:space="preserve"> </w:t>
      </w:r>
      <w:r>
        <w:rPr>
          <w:vertAlign w:val="superscript"/>
        </w:rPr>
        <w:t xml:space="preserve">7</w:t>
      </w:r>
      <w:r>
        <w:t xml:space="preserve">Default policy: safe commands are allowed, sensitive commands prompt for confirmation, destructive commands are denied by default with per-case override allowed. This default-deny stance is essential because approximately 93% of permission prompts are approved by users in production, making interactive confirmation behaviorally unreliable as the sole safety mechanism.</w:t>
      </w:r>
      <w:r>
        <w:t xml:space="preserve"> </w:t>
      </w:r>
      <w:r>
        <w:rPr>
          <w:vertAlign w:val="superscript"/>
        </w:rPr>
        <w:t xml:space="preserve">8</w:t>
      </w:r>
      <w:r>
        <w:t xml:space="preserve">Rules are scoped at three levels (highest to lowest precedence): managed policies in</w:t>
      </w:r>
      <w:r>
        <w:t xml:space="preserve"> </w:t>
      </w:r>
      <w:r>
        <w:rPr>
          <w:rStyle w:val="VerbatimChar"/>
        </w:rPr>
        <w:t xml:space="preserve">/etc/deepseek/safety.toml</w:t>
      </w:r>
      <w:r>
        <w:t xml:space="preserve">, user policies in</w:t>
      </w:r>
      <w:r>
        <w:t xml:space="preserve"> </w:t>
      </w:r>
      <w:r>
        <w:rPr>
          <w:rStyle w:val="VerbatimChar"/>
        </w:rPr>
        <w:t xml:space="preserve">~/.deepseek/safety.toml</w:t>
      </w:r>
      <w:r>
        <w:t xml:space="preserve">, and project policies in</w:t>
      </w:r>
      <w:r>
        <w:t xml:space="preserve"> </w:t>
      </w:r>
      <w:r>
        <w:rPr>
          <w:rStyle w:val="VerbatimChar"/>
        </w:rPr>
        <w:t xml:space="preserve">.deepseek/safety.toml</w:t>
      </w:r>
      <w:r>
        <w:t xml:space="preserve"> </w:t>
      </w:r>
      <w:r>
        <w:t xml:space="preserve">(committed to git). Array settings like</w:t>
      </w:r>
      <w:r>
        <w:t xml:space="preserve"> </w:t>
      </w:r>
      <w:r>
        <w:rPr>
          <w:rStyle w:val="VerbatimChar"/>
        </w:rPr>
        <w:t xml:space="preserve">permissions.allow</w:t>
      </w:r>
      <w:r>
        <w:t xml:space="preserve"> </w:t>
      </w:r>
      <w:r>
        <w:t xml:space="preserve">merge across scopes.</w:t>
      </w:r>
      <w:r>
        <w:t xml:space="preserve"> </w:t>
      </w:r>
      <w:r>
        <w:rPr>
          <w:vertAlign w:val="superscript"/>
        </w:rPr>
        <w:t xml:space="preserve">7</w:t>
      </w:r>
      <w:r>
        <w:rPr>
          <w:rStyle w:val="VerbatimChar"/>
        </w:rPr>
        <w:t xml:space="preserve">toml # .deepseek/safety.toml — example project-level configuration [permissions] deny = [   "Bash(rm -rf /)", "Bash(rm -rf ~)", "Bash(dd if=* of=*)",   "Bash(sudo *)", "Read(**/.env*)", "Read(**/*.pem)", ] ask = [   "Bash(rm -rf *)", "Bash(git push --force*)",   "Bash(git reset --hard*)", "Bash(chmod 777 *)", ] allow = [   "Bash(npm *)", "Bash(cargo *)", "Bash(git status)",   "Bash(git log *)", "Bash(rg *)", "Read(*)", "Edit(*)", ]</w:t>
      </w:r>
    </w:p>
    <w:bookmarkEnd w:id="126"/>
    <w:bookmarkStart w:id="127" w:name="sandbox-constraints"/>
    <w:p>
      <w:pPr>
        <w:pStyle w:val="Heading4"/>
      </w:pPr>
      <w:r>
        <w:t xml:space="preserve">8.2.3 Sandbox Constraints</w:t>
      </w:r>
    </w:p>
    <w:p>
      <w:pPr>
        <w:pStyle w:val="FirstParagraph"/>
      </w:pPr>
      <w:r>
        <w:t xml:space="preserve">Every tool execution runs within a sandbox with four constraints: timeout, output truncation, secrets redaction, and working directory restriction.</w:t>
      </w:r>
    </w:p>
    <w:p>
      <w:pPr>
        <w:pStyle w:val="BodyText"/>
      </w:pPr>
      <w:r>
        <w:t xml:space="preserve">Default timeout is 30 seconds for shell commands and 60 seconds for build/test commands. Commands can request extended timeout via</w:t>
      </w:r>
      <w:r>
        <w:t xml:space="preserve"> </w:t>
      </w:r>
      <w:r>
        <w:rPr>
          <w:rStyle w:val="VerbatimChar"/>
        </w:rPr>
        <w:t xml:space="preserve">timeout_ms</w:t>
      </w:r>
      <w:r>
        <w:t xml:space="preserve">, up to a hard maximum of 300 seconds. Exceeding the timeout triggers</w:t>
      </w:r>
      <w:r>
        <w:t xml:space="preserve"> </w:t>
      </w:r>
      <w:r>
        <w:rPr>
          <w:rStyle w:val="VerbatimChar"/>
        </w:rPr>
        <w:t xml:space="preserve">SIGTERM</w:t>
      </w:r>
      <w:r>
        <w:t xml:space="preserve">, then</w:t>
      </w:r>
      <w:r>
        <w:t xml:space="preserve"> </w:t>
      </w:r>
      <w:r>
        <w:rPr>
          <w:rStyle w:val="VerbatimChar"/>
        </w:rPr>
        <w:t xml:space="preserve">SIGKILL</w:t>
      </w:r>
      <w:r>
        <w:t xml:space="preserve"> </w:t>
      </w:r>
      <w:r>
        <w:t xml:space="preserve">after 5 seconds.</w:t>
      </w:r>
    </w:p>
    <w:p>
      <w:pPr>
        <w:pStyle w:val="BodyText"/>
      </w:pPr>
      <w:r>
        <w:t xml:space="preserve">Output is truncated to 10,000 lines or 1 MB, whichever is reached first, with a marker</w:t>
      </w:r>
      <w:r>
        <w:t xml:space="preserve"> </w:t>
      </w:r>
      <w:r>
        <w:rPr>
          <w:rStyle w:val="VerbatimChar"/>
        </w:rPr>
        <w:t xml:space="preserve">[... output truncated: N lines hidden]</w:t>
      </w:r>
      <w:r>
        <w:t xml:space="preserve"> </w:t>
      </w:r>
      <w:r>
        <w:t xml:space="preserve">appended.</w:t>
      </w:r>
      <w:r>
        <w:t xml:space="preserve"> </w:t>
      </w:r>
      <w:r>
        <w:rPr>
          <w:vertAlign w:val="superscript"/>
        </w:rPr>
        <w:t xml:space="preserve">3</w:t>
      </w:r>
      <w:r>
        <w:t xml:space="preserve">Secrets redaction scans all output through a DFA matcher: AWS access key IDs (</w:t>
      </w:r>
      <w:r>
        <w:rPr>
          <w:rStyle w:val="VerbatimChar"/>
        </w:rPr>
        <w:t xml:space="preserve">AKIA[20 chars]</w:t>
      </w:r>
      <w:r>
        <w:t xml:space="preserve">), GitHub tokens (</w:t>
      </w:r>
      <w:r>
        <w:rPr>
          <w:rStyle w:val="VerbatimChar"/>
        </w:rPr>
        <w:t xml:space="preserve">ghp_[36 chars]</w:t>
      </w:r>
      <w:r>
        <w:t xml:space="preserve">), generic API keys (</w:t>
      </w:r>
      <w:r>
        <w:rPr>
          <w:rStyle w:val="VerbatimChar"/>
        </w:rPr>
        <w:t xml:space="preserve">[key|token|secret|password]=[alphanumeric]{16,}</w:t>
      </w:r>
      <w:r>
        <w:t xml:space="preserve">), and private key headers. Matches are replaced with</w:t>
      </w:r>
      <w:r>
        <w:t xml:space="preserve"> </w:t>
      </w:r>
      <w:r>
        <w:rPr>
          <w:rStyle w:val="VerbatimChar"/>
        </w:rPr>
        <w:t xml:space="preserve">[REDACTED:&lt;type&gt;]</w:t>
      </w:r>
      <w:r>
        <w:t xml:space="preserve">.</w:t>
      </w:r>
    </w:p>
    <w:p>
      <w:pPr>
        <w:pStyle w:val="BodyText"/>
      </w:pPr>
      <w:r>
        <w:t xml:space="preserve">Working directory restriction constrains file operations to the project root and subdirectories. Path traversal attempts (e.g.,</w:t>
      </w:r>
      <w:r>
        <w:t xml:space="preserve"> </w:t>
      </w:r>
      <w:r>
        <w:rPr>
          <w:rStyle w:val="VerbatimChar"/>
        </w:rPr>
        <w:t xml:space="preserve">Read(/etc/passwd)</w:t>
      </w:r>
      <w:r>
        <w:t xml:space="preserve">,</w:t>
      </w:r>
      <w:r>
        <w:t xml:space="preserve"> </w:t>
      </w:r>
      <w:r>
        <w:rPr>
          <w:rStyle w:val="VerbatimChar"/>
        </w:rPr>
        <w:t xml:space="preserve">Write(../../outside)</w:t>
      </w:r>
      <w:r>
        <w:t xml:space="preserve">) are rejected before execution. Symlinks are resolved before validation.</w:t>
      </w:r>
    </w:p>
    <w:bookmarkEnd w:id="127"/>
    <w:bookmarkEnd w:id="128"/>
    <w:bookmarkStart w:id="131" w:name="patch-engine"/>
    <w:p>
      <w:pPr>
        <w:pStyle w:val="Heading3"/>
      </w:pPr>
      <w:r>
        <w:t xml:space="preserve">8.3 Patch Engine</w:t>
      </w:r>
    </w:p>
    <w:bookmarkStart w:id="129" w:name="searchreplace-primary-format"/>
    <w:p>
      <w:pPr>
        <w:pStyle w:val="Heading4"/>
      </w:pPr>
      <w:r>
        <w:t xml:space="preserve">8.3.1 SEARCH/REPLACE Primary Format</w:t>
      </w:r>
    </w:p>
    <w:p>
      <w:pPr>
        <w:pStyle w:val="FirstParagraph"/>
      </w:pPr>
      <w:r>
        <w:t xml:space="preserve">The patch engine uses SEARCH/REPLACE blocks with 4-tier matching. Content-addressed editing (search strings) outperforms position-addressed editing (line numbers): minimal unified diff achieves ~14% pass@1 accuracy on LLM edit benchmarks, while content-aware formats like BlockDiff reach ~56% and SEARCH/REPLACE achieves ~70-80% on evolved codebases.</w:t>
      </w:r>
      <w:r>
        <w:t xml:space="preserve"> </w:t>
      </w:r>
      <w:r>
        <w:rPr>
          <w:vertAlign w:val="superscript"/>
        </w:rPr>
        <w:t xml:space="preserve">9</w:t>
      </w:r>
      <w:r>
        <w:rPr>
          <w:rStyle w:val="VerbatimChar"/>
        </w:rPr>
        <w:t xml:space="preserve">path/to/file.rs &lt;&lt;&lt;&lt;&lt;&lt;&lt; SEARCH     let mut config = Config::load("settings.toml");     config.port = 8080; =======     let mut config = Config::load("settings.toml");     config.port = env::var("PORT").unwrap_or(8080); &gt;&gt;&gt;&gt;&gt;&gt;&gt; REPLACE</w:t>
      </w:r>
    </w:p>
    <w:p>
      <w:pPr>
        <w:pStyle w:val="BodyText"/>
      </w:pPr>
      <w:r>
        <w:rPr>
          <w:bCs/>
          <w:b/>
        </w:rPr>
        <w:t xml:space="preserve">Tier 1 — Exact match.</w:t>
      </w:r>
      <w:r>
        <w:t xml:space="preserve"> </w:t>
      </w:r>
      <w:r>
        <w:t xml:space="preserve">Literal byte-for-byte comparison. Succeeds for ~60-70% of edits.</w:t>
      </w:r>
      <w:r>
        <w:t xml:space="preserve"> </w:t>
      </w:r>
      <w:r>
        <w:rPr>
          <w:vertAlign w:val="superscript"/>
        </w:rPr>
        <w:t xml:space="preserve">10</w:t>
      </w:r>
      <w:r>
        <w:rPr>
          <w:bCs/>
          <w:b/>
        </w:rPr>
        <w:t xml:space="preserve">Tier 2 — Whitespace-insensitive match.</w:t>
      </w:r>
      <w:r>
        <w:t xml:space="preserve"> </w:t>
      </w:r>
      <w:r>
        <w:t xml:space="preserve">Leading and trailing whitespace normalized per line. Adds ~10-15% cumulative coverage.</w:t>
      </w:r>
      <w:r>
        <w:t xml:space="preserve"> </w:t>
      </w:r>
      <w:r>
        <w:rPr>
          <w:vertAlign w:val="superscript"/>
        </w:rPr>
        <w:t xml:space="preserve">10</w:t>
      </w:r>
      <w:r>
        <w:rPr>
          <w:bCs/>
          <w:b/>
        </w:rPr>
        <w:t xml:space="preserve">Tier 3 — Indentation-preserving match.</w:t>
      </w:r>
      <w:r>
        <w:t xml:space="preserve"> </w:t>
      </w:r>
      <w:r>
        <w:t xml:space="preserve">Relative indentation preserved but absolute level allowed to shift. Handles mixed indentation or code copied from different nesting levels. Adds ~5-10% cumulative coverage.</w:t>
      </w:r>
      <w:r>
        <w:t xml:space="preserve"> </w:t>
      </w:r>
      <w:r>
        <w:rPr>
          <w:vertAlign w:val="superscript"/>
        </w:rPr>
        <w:t xml:space="preserve">20</w:t>
      </w:r>
      <w:r>
        <w:rPr>
          <w:bCs/>
          <w:b/>
        </w:rPr>
        <w:t xml:space="preserve">Tier 4 — Fuzzy match.</w:t>
      </w:r>
      <w:r>
        <w:t xml:space="preserve"> </w:t>
      </w:r>
      <w:r>
        <w:t xml:space="preserve">Levenshtein similarity between SEARCH block and candidate regions, searching outward from estimated anchor locations. Accepted if similarity exceeds 0.75 and the match is unique (second-best must score at least 0.15 lower).</w:t>
      </w:r>
      <w:r>
        <w:t xml:space="preserve"> </w:t>
      </w:r>
      <w:r>
        <w:rPr>
          <w:vertAlign w:val="superscript"/>
        </w:rPr>
        <w:t xml:space="preserve">21</w:t>
      </w:r>
      <w:r>
        <w:t xml:space="preserve">If all tiers fail, the engine returns a</w:t>
      </w:r>
      <w:r>
        <w:t xml:space="preserve"> </w:t>
      </w:r>
      <w:r>
        <w:rPr>
          <w:rStyle w:val="VerbatimChar"/>
        </w:rPr>
        <w:t xml:space="preserve">SearchNotFound</w:t>
      </w:r>
      <w:r>
        <w:t xml:space="preserve"> </w:t>
      </w:r>
      <w:r>
        <w:t xml:space="preserve">error with the file path, SEARCH block, similarity scores of best and second-best candidates, and a suggested correction. For files under ~400 lines with extensive edits (&gt;50% of file), the engine falls back to full-file rewrite.</w:t>
      </w:r>
      <w:r>
        <w:t xml:space="preserve"> </w:t>
      </w:r>
      <w:r>
        <w:rPr>
          <w:vertAlign w:val="superscript"/>
        </w:rPr>
        <w:t xml:space="preserve">22</w:t>
      </w:r>
      <w:r>
        <w:t xml:space="preserve">#### 8.3.2 Edit Pipeline</w:t>
      </w:r>
    </w:p>
    <w:p>
      <w:pPr>
        <w:pStyle w:val="BodyText"/>
      </w:pPr>
      <w:r>
        <w:t xml:space="preserve">Every file change passes through a nine-stage pipeline:</w:t>
      </w:r>
    </w:p>
    <w:p>
      <w:pPr>
        <w:pStyle w:val="SourceCode"/>
      </w:pPr>
      <w:r>
        <w:rPr>
          <w:rStyle w:val="VerbatimChar"/>
        </w:rPr>
        <w:t xml:space="preserve">[Read] -&gt; [Generate] -&gt; [Validate] -&gt; [Preview] -&gt; [Approve] -&gt; [Apply] -&gt; [Format] -&gt; [Test] -&gt; [Commit]</w:t>
      </w:r>
      <w:r>
        <w:br/>
      </w:r>
      <w:r>
        <w:rPr>
          <w:rStyle w:val="VerbatimChar"/>
        </w:rPr>
        <w:t xml:space="preserve">   ^          |            |            |           |          |          |          |          |</w:t>
      </w:r>
      <w:r>
        <w:br/>
      </w:r>
      <w:r>
        <w:rPr>
          <w:rStyle w:val="VerbatimChar"/>
        </w:rPr>
        <w:t xml:space="preserve">   |          |            |            |           |          |          |          |          |</w:t>
      </w:r>
      <w:r>
        <w:br/>
      </w:r>
      <w:r>
        <w:rPr>
          <w:rStyle w:val="VerbatimChar"/>
        </w:rPr>
        <w:t xml:space="preserve">   +----------+------------+------------+-----------+----------+----------+----------+----------+</w:t>
      </w:r>
      <w:r>
        <w:br/>
      </w:r>
      <w:r>
        <w:rPr>
          <w:rStyle w:val="VerbatimChar"/>
        </w:rPr>
        <w:t xml:space="preserve">   (on failure after Apply: git reset --hard to checkpoint)</w:t>
      </w:r>
    </w:p>
    <w:p>
      <w:pPr>
        <w:pStyle w:val="FirstParagraph"/>
      </w:pPr>
      <w:r>
        <w:rPr>
          <w:bCs/>
          <w:b/>
        </w:rPr>
        <w:t xml:space="preserve">Read.</w:t>
      </w:r>
      <w:r>
        <w:t xml:space="preserve"> </w:t>
      </w:r>
      <w:r>
        <w:t xml:space="preserve">File content and SHA-256 hash are read and cached.</w:t>
      </w:r>
    </w:p>
    <w:p>
      <w:pPr>
        <w:pStyle w:val="BodyText"/>
      </w:pPr>
      <w:r>
        <w:rPr>
          <w:bCs/>
          <w:b/>
        </w:rPr>
        <w:t xml:space="preserve">Generate.</w:t>
      </w:r>
      <w:r>
        <w:t xml:space="preserve"> </w:t>
      </w:r>
      <w:r>
        <w:t xml:space="preserve">LLM produces SEARCH/REPLACE blocks.</w:t>
      </w:r>
    </w:p>
    <w:p>
      <w:pPr>
        <w:pStyle w:val="BodyText"/>
      </w:pPr>
      <w:r>
        <w:rPr>
          <w:bCs/>
          <w:b/>
        </w:rPr>
        <w:t xml:space="preserve">Validate.</w:t>
      </w:r>
      <w:r>
        <w:t xml:space="preserve"> </w:t>
      </w:r>
      <w:r>
        <w:t xml:space="preserve">Parser checks well-formedness; matcher attempts tiers 1-4 against cached content. Any failure rejects the entire batch.</w:t>
      </w:r>
    </w:p>
    <w:p>
      <w:pPr>
        <w:pStyle w:val="BodyText"/>
      </w:pPr>
      <w:r>
        <w:rPr>
          <w:bCs/>
          <w:b/>
        </w:rPr>
        <w:t xml:space="preserve">Preview.</w:t>
      </w:r>
      <w:r>
        <w:t xml:space="preserve"> </w:t>
      </w:r>
      <w:r>
        <w:t xml:space="preserve">Unified diff presented for review.</w:t>
      </w:r>
    </w:p>
    <w:p>
      <w:pPr>
        <w:pStyle w:val="BodyText"/>
      </w:pPr>
      <w:r>
        <w:rPr>
          <w:bCs/>
          <w:b/>
        </w:rPr>
        <w:t xml:space="preserve">Approve.</w:t>
      </w:r>
      <w:r>
        <w:t xml:space="preserve"> </w:t>
      </w:r>
      <w:r>
        <w:t xml:space="preserve">User confirmation in interactive mode; auto-accept for trusted file patterns in headless mode.</w:t>
      </w:r>
    </w:p>
    <w:p>
      <w:pPr>
        <w:pStyle w:val="BodyText"/>
      </w:pPr>
      <w:r>
        <w:rPr>
          <w:bCs/>
          <w:b/>
        </w:rPr>
        <w:t xml:space="preserve">Apply.</w:t>
      </w:r>
      <w:r>
        <w:t xml:space="preserve"> </w:t>
      </w:r>
      <w:r>
        <w:t xml:space="preserve">Edits written to disk after re-checking the file hash against cache. Hash mismatch aborts with</w:t>
      </w:r>
      <w:r>
        <w:t xml:space="preserve"> </w:t>
      </w:r>
      <w:r>
        <w:rPr>
          <w:rStyle w:val="VerbatimChar"/>
        </w:rPr>
        <w:t xml:space="preserve">FileChangedError</w:t>
      </w:r>
      <w:r>
        <w:t xml:space="preserve">.</w:t>
      </w:r>
      <w:r>
        <w:t xml:space="preserve"> </w:t>
      </w:r>
      <w:r>
        <w:rPr>
          <w:vertAlign w:val="superscript"/>
        </w:rPr>
        <w:t xml:space="preserve">23</w:t>
      </w:r>
      <w:r>
        <w:rPr>
          <w:bCs/>
          <w:b/>
        </w:rPr>
        <w:t xml:space="preserve">Format.</w:t>
      </w:r>
      <w:r>
        <w:t xml:space="preserve"> </w:t>
      </w:r>
      <w:r>
        <w:t xml:space="preserve">Project formatter runs once per file, deferred until all edits in a multi-file transaction are applied to avoid line-number invalidation.</w:t>
      </w:r>
      <w:r>
        <w:t xml:space="preserve"> </w:t>
      </w:r>
      <w:r>
        <w:rPr>
          <w:vertAlign w:val="superscript"/>
        </w:rPr>
        <w:t xml:space="preserve">24</w:t>
      </w:r>
      <w:r>
        <w:rPr>
          <w:bCs/>
          <w:b/>
        </w:rPr>
        <w:t xml:space="preserve">Test.</w:t>
      </w:r>
      <w:r>
        <w:t xml:space="preserve"> </w:t>
      </w:r>
      <w:r>
        <w:t xml:space="preserve">Relevant tests execute (convention-based:</w:t>
      </w:r>
      <w:r>
        <w:t xml:space="preserve"> </w:t>
      </w:r>
      <w:r>
        <w:rPr>
          <w:rStyle w:val="VerbatimChar"/>
        </w:rPr>
        <w:t xml:space="preserve">src/foo.rs</w:t>
      </w:r>
      <w:r>
        <w:t xml:space="preserve"> </w:t>
      </w:r>
      <w:r>
        <w:t xml:space="preserve">maps to</w:t>
      </w:r>
      <w:r>
        <w:t xml:space="preserve"> </w:t>
      </w:r>
      <w:r>
        <w:rPr>
          <w:rStyle w:val="VerbatimChar"/>
        </w:rPr>
        <w:t xml:space="preserve">tests/test_foo.rs</w:t>
      </w:r>
      <w:r>
        <w:t xml:space="preserve">). Failures return error output to the LLM; pipeline loops to Generate.</w:t>
      </w:r>
    </w:p>
    <w:p>
      <w:pPr>
        <w:pStyle w:val="BodyText"/>
      </w:pPr>
      <w:r>
        <w:rPr>
          <w:bCs/>
          <w:b/>
        </w:rPr>
        <w:t xml:space="preserve">Commit.</w:t>
      </w:r>
      <w:r>
        <w:t xml:space="preserve"> </w:t>
      </w:r>
      <w:r>
        <w:t xml:space="preserve">On success, a git commit is created. On failure after Apply,</w:t>
      </w:r>
      <w:r>
        <w:t xml:space="preserve"> </w:t>
      </w:r>
      <w:r>
        <w:rPr>
          <w:rStyle w:val="VerbatimChar"/>
        </w:rPr>
        <w:t xml:space="preserve">git reset --hard</w:t>
      </w:r>
      <w:r>
        <w:t xml:space="preserve"> </w:t>
      </w:r>
      <w:r>
        <w:t xml:space="preserve">to the pre-edit checkpoint.</w:t>
      </w:r>
      <w:r>
        <w:t xml:space="preserve"> </w:t>
      </w:r>
      <w:r>
        <w:rPr>
          <w:vertAlign w:val="superscript"/>
        </w:rPr>
        <w:t xml:space="preserve">25</w:t>
      </w:r>
      <w:r>
        <w:t xml:space="preserve">#### 8.3.3 Core Data Structures</w:t>
      </w:r>
    </w:p>
    <w:p>
      <w:pPr>
        <w:pStyle w:val="SourceCode"/>
      </w:pPr>
      <w:r>
        <w:rPr>
          <w:rStyle w:val="CommentTok"/>
        </w:rPr>
        <w:t xml:space="preserve">// Complete patch proposal with one or more file changes</w:t>
      </w:r>
      <w:r>
        <w:br/>
      </w:r>
      <w:r>
        <w:rPr>
          <w:rStyle w:val="KeywordTok"/>
        </w:rPr>
        <w:t xml:space="preserve">struct</w:t>
      </w:r>
      <w:r>
        <w:rPr>
          <w:rStyle w:val="NormalTok"/>
        </w:rPr>
        <w:t xml:space="preserve"> Patch </w:t>
      </w:r>
      <w:r>
        <w:rPr>
          <w:rStyle w:val="OperatorTok"/>
        </w:rPr>
        <w:t xml:space="preserve">{</w:t>
      </w:r>
      <w:r>
        <w:br/>
      </w:r>
      <w:r>
        <w:rPr>
          <w:rStyle w:val="NormalTok"/>
        </w:rPr>
        <w:t xml:space="preserve">    patch_id</w:t>
      </w:r>
      <w:r>
        <w:rPr>
          <w:rStyle w:val="OperatorTok"/>
        </w:rPr>
        <w:t xml:space="preserve">:</w:t>
      </w:r>
      <w:r>
        <w:rPr>
          <w:rStyle w:val="NormalTok"/>
        </w:rPr>
        <w:t xml:space="preserve"> Uuid</w:t>
      </w:r>
      <w:r>
        <w:rPr>
          <w:rStyle w:val="OperatorTok"/>
        </w:rPr>
        <w:t xml:space="preserve">,</w:t>
      </w:r>
      <w:r>
        <w:br/>
      </w:r>
      <w:r>
        <w:rPr>
          <w:rStyle w:val="NormalTok"/>
        </w:rPr>
        <w:t xml:space="preserve">    session_id</w:t>
      </w:r>
      <w:r>
        <w:rPr>
          <w:rStyle w:val="OperatorTok"/>
        </w:rPr>
        <w:t xml:space="preserve">:</w:t>
      </w:r>
      <w:r>
        <w:rPr>
          <w:rStyle w:val="NormalTok"/>
        </w:rPr>
        <w:t xml:space="preserve"> Uuid</w:t>
      </w:r>
      <w:r>
        <w:rPr>
          <w:rStyle w:val="OperatorTok"/>
        </w:rPr>
        <w:t xml:space="preserve">,</w:t>
      </w:r>
      <w:r>
        <w:br/>
      </w:r>
      <w:r>
        <w:rPr>
          <w:rStyle w:val="NormalTok"/>
        </w:rPr>
        <w:t xml:space="preserve">    created_at</w:t>
      </w:r>
      <w:r>
        <w:rPr>
          <w:rStyle w:val="OperatorTok"/>
        </w:rPr>
        <w:t xml:space="preserve">:</w:t>
      </w:r>
      <w:r>
        <w:rPr>
          <w:rStyle w:val="NormalTok"/>
        </w:rPr>
        <w:t xml:space="preserve"> DateTime</w:t>
      </w:r>
      <w:r>
        <w:rPr>
          <w:rStyle w:val="OperatorTok"/>
        </w:rPr>
        <w:t xml:space="preserve">&lt;</w:t>
      </w:r>
      <w:r>
        <w:rPr>
          <w:rStyle w:val="NormalTok"/>
        </w:rPr>
        <w:t xml:space="preserve">Utc</w:t>
      </w:r>
      <w:r>
        <w:rPr>
          <w:rStyle w:val="OperatorTok"/>
        </w:rPr>
        <w:t xml:space="preserve">&gt;,</w:t>
      </w:r>
      <w:r>
        <w:br/>
      </w:r>
      <w:r>
        <w:rPr>
          <w:rStyle w:val="NormalTok"/>
        </w:rPr>
        <w:t xml:space="preserve">    files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FileChange</w:t>
      </w:r>
      <w:r>
        <w:rPr>
          <w:rStyle w:val="OperatorTok"/>
        </w:rPr>
        <w:t xml:space="preserve">&gt;,</w:t>
      </w:r>
      <w:r>
        <w:br/>
      </w:r>
      <w:r>
        <w:rPr>
          <w:rStyle w:val="NormalTok"/>
        </w:rPr>
        <w:t xml:space="preserve">    status</w:t>
      </w:r>
      <w:r>
        <w:rPr>
          <w:rStyle w:val="OperatorTok"/>
        </w:rPr>
        <w:t xml:space="preserve">:</w:t>
      </w:r>
      <w:r>
        <w:rPr>
          <w:rStyle w:val="NormalTok"/>
        </w:rPr>
        <w:t xml:space="preserve"> PatchStatus</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PatchStatus </w:t>
      </w:r>
      <w:r>
        <w:rPr>
          <w:rStyle w:val="OperatorTok"/>
        </w:rPr>
        <w:t xml:space="preserve">{</w:t>
      </w:r>
      <w:r>
        <w:br/>
      </w:r>
      <w:r>
        <w:rPr>
          <w:rStyle w:val="NormalTok"/>
        </w:rPr>
        <w:t xml:space="preserve">    Draft</w:t>
      </w:r>
      <w:r>
        <w:rPr>
          <w:rStyle w:val="OperatorTok"/>
        </w:rPr>
        <w:t xml:space="preserve">,</w:t>
      </w:r>
      <w:r>
        <w:rPr>
          <w:rStyle w:val="NormalTok"/>
        </w:rPr>
        <w:t xml:space="preserve"> Validated</w:t>
      </w:r>
      <w:r>
        <w:rPr>
          <w:rStyle w:val="OperatorTok"/>
        </w:rPr>
        <w:t xml:space="preserve">,</w:t>
      </w:r>
      <w:r>
        <w:rPr>
          <w:rStyle w:val="NormalTok"/>
        </w:rPr>
        <w:t xml:space="preserve"> Approved</w:t>
      </w:r>
      <w:r>
        <w:rPr>
          <w:rStyle w:val="OperatorTok"/>
        </w:rPr>
        <w:t xml:space="preserve">,</w:t>
      </w:r>
      <w:r>
        <w:rPr>
          <w:rStyle w:val="NormalTok"/>
        </w:rPr>
        <w:t xml:space="preserve"> Applied</w:t>
      </w:r>
      <w:r>
        <w:rPr>
          <w:rStyle w:val="OperatorTok"/>
        </w:rPr>
        <w:t xml:space="preserve">,</w:t>
      </w:r>
      <w:r>
        <w:rPr>
          <w:rStyle w:val="NormalTok"/>
        </w:rPr>
        <w:t xml:space="preserve"> Formatted</w:t>
      </w:r>
      <w:r>
        <w:rPr>
          <w:rStyle w:val="OperatorTok"/>
        </w:rPr>
        <w:t xml:space="preserve">,</w:t>
      </w:r>
      <w:r>
        <w:rPr>
          <w:rStyle w:val="NormalTok"/>
        </w:rPr>
        <w:t xml:space="preserve"> Tested</w:t>
      </w:r>
      <w:r>
        <w:rPr>
          <w:rStyle w:val="OperatorTok"/>
        </w:rPr>
        <w:t xml:space="preserve">,</w:t>
      </w:r>
      <w:r>
        <w:rPr>
          <w:rStyle w:val="NormalTok"/>
        </w:rPr>
        <w:t xml:space="preserve"> Committed</w:t>
      </w:r>
      <w:r>
        <w:rPr>
          <w:rStyle w:val="OperatorTok"/>
        </w:rPr>
        <w:t xml:space="preserve">,</w:t>
      </w:r>
      <w:r>
        <w:br/>
      </w:r>
      <w:r>
        <w:rPr>
          <w:rStyle w:val="NormalTok"/>
        </w:rPr>
        <w:t xml:space="preserve">    Failed(</w:t>
      </w:r>
      <w:r>
        <w:rPr>
          <w:rStyle w:val="DataTypeTok"/>
        </w:rPr>
        <w:t xml:space="preserve">String</w:t>
      </w:r>
      <w:r>
        <w:rPr>
          <w:rStyle w:val="NormalTok"/>
        </w:rPr>
        <w:t xml:space="preserve">)</w:t>
      </w:r>
      <w:r>
        <w:rPr>
          <w:rStyle w:val="OperatorTok"/>
        </w:rPr>
        <w:t xml:space="preserve">,</w:t>
      </w:r>
      <w:r>
        <w:rPr>
          <w:rStyle w:val="NormalTok"/>
        </w:rPr>
        <w:t xml:space="preserve"> RolledBack</w:t>
      </w:r>
      <w:r>
        <w:rPr>
          <w:rStyle w:val="OperatorTok"/>
        </w:rPr>
        <w:t xml:space="preserve">,</w:t>
      </w:r>
      <w:r>
        <w:br/>
      </w:r>
      <w:r>
        <w:rPr>
          <w:rStyle w:val="OperatorTok"/>
        </w:rPr>
        <w:t xml:space="preserve">}</w:t>
      </w:r>
      <w:r>
        <w:br/>
      </w:r>
      <w:r>
        <w:br/>
      </w:r>
      <w:r>
        <w:rPr>
          <w:rStyle w:val="CommentTok"/>
        </w:rPr>
        <w:t xml:space="preserve">// Single file modification</w:t>
      </w:r>
      <w:r>
        <w:br/>
      </w:r>
      <w:r>
        <w:rPr>
          <w:rStyle w:val="KeywordTok"/>
        </w:rPr>
        <w:t xml:space="preserve">struct</w:t>
      </w:r>
      <w:r>
        <w:rPr>
          <w:rStyle w:val="NormalTok"/>
        </w:rPr>
        <w:t xml:space="preserve"> FileChange </w:t>
      </w:r>
      <w:r>
        <w:rPr>
          <w:rStyle w:val="OperatorTok"/>
        </w:rPr>
        <w:t xml:space="preserve">{</w:t>
      </w:r>
      <w:r>
        <w:br/>
      </w:r>
      <w:r>
        <w:rPr>
          <w:rStyle w:val="NormalTok"/>
        </w:rPr>
        <w:t xml:space="preserve">    file_path</w:t>
      </w:r>
      <w:r>
        <w:rPr>
          <w:rStyle w:val="OperatorTok"/>
        </w:rPr>
        <w:t xml:space="preserve">:</w:t>
      </w:r>
      <w:r>
        <w:rPr>
          <w:rStyle w:val="NormalTok"/>
        </w:rPr>
        <w:t xml:space="preserve"> </w:t>
      </w:r>
      <w:r>
        <w:rPr>
          <w:rStyle w:val="DataTypeTok"/>
        </w:rPr>
        <w:t xml:space="preserve">PathBuf</w:t>
      </w:r>
      <w:r>
        <w:rPr>
          <w:rStyle w:val="OperatorTok"/>
        </w:rPr>
        <w:t xml:space="preserve">,</w:t>
      </w:r>
      <w:r>
        <w:br/>
      </w:r>
      <w:r>
        <w:rPr>
          <w:rStyle w:val="NormalTok"/>
        </w:rPr>
        <w:t xml:space="preserve">    hunks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Hunk</w:t>
      </w:r>
      <w:r>
        <w:rPr>
          <w:rStyle w:val="OperatorTok"/>
        </w:rPr>
        <w:t xml:space="preserve">&gt;,</w:t>
      </w:r>
      <w:r>
        <w:br/>
      </w:r>
      <w:r>
        <w:rPr>
          <w:rStyle w:val="NormalTok"/>
        </w:rPr>
        <w:t xml:space="preserve">    original_hash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SHA-256 at read time</w:t>
      </w:r>
      <w:r>
        <w:br/>
      </w:r>
      <w:r>
        <w:rPr>
          <w:rStyle w:val="NormalTok"/>
        </w:rPr>
        <w:t xml:space="preserve">    original_content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modified_content</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DataTypeTok"/>
        </w:rPr>
        <w:t xml:space="preserve">String</w:t>
      </w:r>
      <w:r>
        <w:rPr>
          <w:rStyle w:val="OperatorTok"/>
        </w:rPr>
        <w:t xml:space="preserve">&gt;,</w:t>
      </w:r>
      <w:r>
        <w:br/>
      </w:r>
      <w:r>
        <w:rPr>
          <w:rStyle w:val="OperatorTok"/>
        </w:rPr>
        <w:t xml:space="preserve">}</w:t>
      </w:r>
      <w:r>
        <w:br/>
      </w:r>
      <w:r>
        <w:br/>
      </w:r>
      <w:r>
        <w:rPr>
          <w:rStyle w:val="CommentTok"/>
        </w:rPr>
        <w:t xml:space="preserve">// One SEARCH/REPLACE block</w:t>
      </w:r>
      <w:r>
        <w:br/>
      </w:r>
      <w:r>
        <w:rPr>
          <w:rStyle w:val="KeywordTok"/>
        </w:rPr>
        <w:t xml:space="preserve">struct</w:t>
      </w:r>
      <w:r>
        <w:rPr>
          <w:rStyle w:val="NormalTok"/>
        </w:rPr>
        <w:t xml:space="preserve"> Hunk </w:t>
      </w:r>
      <w:r>
        <w:rPr>
          <w:rStyle w:val="OperatorTok"/>
        </w:rPr>
        <w:t xml:space="preserve">{</w:t>
      </w:r>
      <w:r>
        <w:br/>
      </w:r>
      <w:r>
        <w:rPr>
          <w:rStyle w:val="NormalTok"/>
        </w:rPr>
        <w:t xml:space="preserve">    search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replace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match_tier</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NormalTok"/>
        </w:rPr>
        <w:t xml:space="preserve">MatchTier</w:t>
      </w:r>
      <w:r>
        <w:rPr>
          <w:rStyle w:val="OperatorTok"/>
        </w:rPr>
        <w:t xml:space="preserve">&gt;,</w:t>
      </w:r>
      <w:r>
        <w:br/>
      </w:r>
      <w:r>
        <w:rPr>
          <w:rStyle w:val="NormalTok"/>
        </w:rPr>
        <w:t xml:space="preserve">    similarity_score</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DataTypeTok"/>
        </w:rPr>
        <w:t xml:space="preserve">f64</w:t>
      </w:r>
      <w:r>
        <w:rPr>
          <w:rStyle w:val="OperatorTok"/>
        </w:rPr>
        <w:t xml:space="preserve">&gt;,</w:t>
      </w:r>
      <w:r>
        <w:br/>
      </w:r>
      <w:r>
        <w:rPr>
          <w:rStyle w:val="OperatorTok"/>
        </w:rPr>
        <w:t xml:space="preserve">}</w:t>
      </w:r>
      <w:r>
        <w:br/>
      </w:r>
      <w:r>
        <w:br/>
      </w:r>
      <w:r>
        <w:rPr>
          <w:rStyle w:val="KeywordTok"/>
        </w:rPr>
        <w:t xml:space="preserve">enum</w:t>
      </w:r>
      <w:r>
        <w:rPr>
          <w:rStyle w:val="NormalTok"/>
        </w:rPr>
        <w:t xml:space="preserve"> MatchTier </w:t>
      </w:r>
      <w:r>
        <w:rPr>
          <w:rStyle w:val="OperatorTok"/>
        </w:rPr>
        <w:t xml:space="preserve">{</w:t>
      </w:r>
      <w:r>
        <w:br/>
      </w:r>
      <w:r>
        <w:rPr>
          <w:rStyle w:val="NormalTok"/>
        </w:rPr>
        <w:t xml:space="preserve">    Exact</w:t>
      </w:r>
      <w:r>
        <w:rPr>
          <w:rStyle w:val="OperatorTok"/>
        </w:rPr>
        <w:t xml:space="preserve">,</w:t>
      </w:r>
      <w:r>
        <w:rPr>
          <w:rStyle w:val="NormalTok"/>
        </w:rPr>
        <w:t xml:space="preserve"> WhitespaceInsensitive</w:t>
      </w:r>
      <w:r>
        <w:rPr>
          <w:rStyle w:val="OperatorTok"/>
        </w:rPr>
        <w:t xml:space="preserve">,</w:t>
      </w:r>
      <w:r>
        <w:rPr>
          <w:rStyle w:val="NormalTok"/>
        </w:rPr>
        <w:t xml:space="preserve"> IndentPreserving</w:t>
      </w:r>
      <w:r>
        <w:rPr>
          <w:rStyle w:val="OperatorTok"/>
        </w:rPr>
        <w:t xml:space="preserve">,</w:t>
      </w:r>
      <w:r>
        <w:rPr>
          <w:rStyle w:val="NormalTok"/>
        </w:rPr>
        <w:t xml:space="preserve"> Fuzzy(</w:t>
      </w:r>
      <w:r>
        <w:rPr>
          <w:rStyle w:val="DataTypeTok"/>
        </w:rPr>
        <w:t xml:space="preserve">f64</w:t>
      </w:r>
      <w:r>
        <w:rPr>
          <w:rStyle w:val="NormalTok"/>
        </w:rPr>
        <w:t xml:space="preserve">)</w:t>
      </w:r>
      <w:r>
        <w:rPr>
          <w:rStyle w:val="OperatorTok"/>
        </w:rPr>
        <w:t xml:space="preserve">,</w:t>
      </w:r>
      <w:r>
        <w:br/>
      </w:r>
      <w:r>
        <w:rPr>
          <w:rStyle w:val="OperatorTok"/>
        </w:rPr>
        <w:t xml:space="preserve">}</w:t>
      </w:r>
      <w:r>
        <w:br/>
      </w:r>
      <w:r>
        <w:br/>
      </w:r>
      <w:r>
        <w:rPr>
          <w:rStyle w:val="CommentTok"/>
        </w:rPr>
        <w:t xml:space="preserve">// Tool call parsed from model response</w:t>
      </w:r>
      <w:r>
        <w:br/>
      </w:r>
      <w:r>
        <w:rPr>
          <w:rStyle w:val="KeywordTok"/>
        </w:rPr>
        <w:t xml:space="preserve">struct</w:t>
      </w:r>
      <w:r>
        <w:rPr>
          <w:rStyle w:val="NormalTok"/>
        </w:rPr>
        <w:t xml:space="preserve"> ToolCall </w:t>
      </w:r>
      <w:r>
        <w:rPr>
          <w:rStyle w:val="OperatorTok"/>
        </w:rPr>
        <w:t xml:space="preserve">{</w:t>
      </w:r>
      <w:r>
        <w:br/>
      </w:r>
      <w:r>
        <w:rPr>
          <w:rStyle w:val="NormalTok"/>
        </w:rPr>
        <w:t xml:space="preserve">    call_id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arguments</w:t>
      </w:r>
      <w:r>
        <w:rPr>
          <w:rStyle w:val="OperatorTok"/>
        </w:rPr>
        <w:t xml:space="preserve">:</w:t>
      </w:r>
      <w:r>
        <w:rPr>
          <w:rStyle w:val="NormalTok"/>
        </w:rPr>
        <w:t xml:space="preserve"> </w:t>
      </w:r>
      <w:r>
        <w:rPr>
          <w:rStyle w:val="PreprocessorTok"/>
        </w:rPr>
        <w:t xml:space="preserve">serde_json::</w:t>
      </w:r>
      <w:r>
        <w:rPr>
          <w:rStyle w:val="NormalTok"/>
        </w:rPr>
        <w:t xml:space="preserve">Value</w:t>
      </w:r>
      <w:r>
        <w:rPr>
          <w:rStyle w:val="OperatorTok"/>
        </w:rPr>
        <w:t xml:space="preserve">,</w:t>
      </w:r>
      <w:r>
        <w:br/>
      </w:r>
      <w:r>
        <w:rPr>
          <w:rStyle w:val="NormalTok"/>
        </w:rPr>
        <w:t xml:space="preserve">    status</w:t>
      </w:r>
      <w:r>
        <w:rPr>
          <w:rStyle w:val="OperatorTok"/>
        </w:rPr>
        <w:t xml:space="preserve">:</w:t>
      </w:r>
      <w:r>
        <w:rPr>
          <w:rStyle w:val="NormalTok"/>
        </w:rPr>
        <w:t xml:space="preserve"> ToolCallStatus</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ToolCallStatus </w:t>
      </w:r>
      <w:r>
        <w:rPr>
          <w:rStyle w:val="OperatorTok"/>
        </w:rPr>
        <w:t xml:space="preserve">{</w:t>
      </w:r>
      <w:r>
        <w:br/>
      </w:r>
      <w:r>
        <w:rPr>
          <w:rStyle w:val="NormalTok"/>
        </w:rPr>
        <w:t xml:space="preserve">    Pending</w:t>
      </w:r>
      <w:r>
        <w:rPr>
          <w:rStyle w:val="OperatorTok"/>
        </w:rPr>
        <w:t xml:space="preserve">,</w:t>
      </w:r>
      <w:r>
        <w:rPr>
          <w:rStyle w:val="NormalTok"/>
        </w:rPr>
        <w:t xml:space="preserve"> AwaitingApproval</w:t>
      </w:r>
      <w:r>
        <w:rPr>
          <w:rStyle w:val="OperatorTok"/>
        </w:rPr>
        <w:t xml:space="preserve">,</w:t>
      </w:r>
      <w:r>
        <w:rPr>
          <w:rStyle w:val="NormalTok"/>
        </w:rPr>
        <w:t xml:space="preserve"> Executing</w:t>
      </w:r>
      <w:r>
        <w:rPr>
          <w:rStyle w:val="OperatorTok"/>
        </w:rPr>
        <w:t xml:space="preserve">,</w:t>
      </w:r>
      <w:r>
        <w:br/>
      </w:r>
      <w:r>
        <w:rPr>
          <w:rStyle w:val="NormalTok"/>
        </w:rPr>
        <w:t xml:space="preserve">    Completed(ToolResult)</w:t>
      </w:r>
      <w:r>
        <w:rPr>
          <w:rStyle w:val="OperatorTok"/>
        </w:rPr>
        <w:t xml:space="preserve">,</w:t>
      </w:r>
      <w:r>
        <w:rPr>
          <w:rStyle w:val="NormalTok"/>
        </w:rPr>
        <w:t xml:space="preserve"> Denied(</w:t>
      </w:r>
      <w:r>
        <w:rPr>
          <w:rStyle w:val="DataTypeTok"/>
        </w:rPr>
        <w:t xml:space="preserve">String</w:t>
      </w:r>
      <w:r>
        <w:rPr>
          <w:rStyle w:val="NormalTok"/>
        </w:rPr>
        <w:t xml:space="preserve">)</w:t>
      </w:r>
      <w:r>
        <w:rPr>
          <w:rStyle w:val="OperatorTok"/>
        </w:rPr>
        <w:t xml:space="preserve">,</w:t>
      </w:r>
      <w:r>
        <w:rPr>
          <w:rStyle w:val="NormalTok"/>
        </w:rPr>
        <w:t xml:space="preserve"> Failed(</w:t>
      </w:r>
      <w:r>
        <w:rPr>
          <w:rStyle w:val="DataTypeTok"/>
        </w:rPr>
        <w:t xml:space="preserve">String</w:t>
      </w:r>
      <w:r>
        <w:rPr>
          <w:rStyle w:val="NormalTok"/>
        </w:rPr>
        <w:t xml:space="preserve">)</w:t>
      </w:r>
      <w:r>
        <w:rPr>
          <w:rStyle w:val="OperatorTok"/>
        </w:rPr>
        <w:t xml:space="preserve">,</w:t>
      </w:r>
      <w:r>
        <w:br/>
      </w:r>
      <w:r>
        <w:rPr>
          <w:rStyle w:val="OperatorTok"/>
        </w:rPr>
        <w:t xml:space="preserve">}</w:t>
      </w:r>
      <w:r>
        <w:br/>
      </w:r>
      <w:r>
        <w:br/>
      </w:r>
      <w:r>
        <w:rPr>
          <w:rStyle w:val="CommentTok"/>
        </w:rPr>
        <w:t xml:space="preserve">// Permission request for sensitive/destructive operations</w:t>
      </w:r>
      <w:r>
        <w:br/>
      </w:r>
      <w:r>
        <w:rPr>
          <w:rStyle w:val="KeywordTok"/>
        </w:rPr>
        <w:t xml:space="preserve">struct</w:t>
      </w:r>
      <w:r>
        <w:rPr>
          <w:rStyle w:val="NormalTok"/>
        </w:rPr>
        <w:t xml:space="preserve"> ApprovalRequest </w:t>
      </w:r>
      <w:r>
        <w:rPr>
          <w:rStyle w:val="OperatorTok"/>
        </w:rPr>
        <w:t xml:space="preserve">{</w:t>
      </w:r>
      <w:r>
        <w:br/>
      </w:r>
      <w:r>
        <w:rPr>
          <w:rStyle w:val="NormalTok"/>
        </w:rPr>
        <w:t xml:space="preserve">    request_id</w:t>
      </w:r>
      <w:r>
        <w:rPr>
          <w:rStyle w:val="OperatorTok"/>
        </w:rPr>
        <w:t xml:space="preserve">:</w:t>
      </w:r>
      <w:r>
        <w:rPr>
          <w:rStyle w:val="NormalTok"/>
        </w:rPr>
        <w:t xml:space="preserve"> Uuid</w:t>
      </w:r>
      <w:r>
        <w:rPr>
          <w:rStyle w:val="OperatorTok"/>
        </w:rPr>
        <w:t xml:space="preserve">,</w:t>
      </w:r>
      <w:r>
        <w:br/>
      </w:r>
      <w:r>
        <w:rPr>
          <w:rStyle w:val="NormalTok"/>
        </w:rPr>
        <w:t xml:space="preserve">    tool_call</w:t>
      </w:r>
      <w:r>
        <w:rPr>
          <w:rStyle w:val="OperatorTok"/>
        </w:rPr>
        <w:t xml:space="preserve">:</w:t>
      </w:r>
      <w:r>
        <w:rPr>
          <w:rStyle w:val="NormalTok"/>
        </w:rPr>
        <w:t xml:space="preserve"> ToolCall</w:t>
      </w:r>
      <w:r>
        <w:rPr>
          <w:rStyle w:val="OperatorTok"/>
        </w:rPr>
        <w:t xml:space="preserve">,</w:t>
      </w:r>
      <w:r>
        <w:br/>
      </w:r>
      <w:r>
        <w:rPr>
          <w:rStyle w:val="NormalTok"/>
        </w:rPr>
        <w:t xml:space="preserve">    risk_level</w:t>
      </w:r>
      <w:r>
        <w:rPr>
          <w:rStyle w:val="OperatorTok"/>
        </w:rPr>
        <w:t xml:space="preserve">:</w:t>
      </w:r>
      <w:r>
        <w:rPr>
          <w:rStyle w:val="NormalTok"/>
        </w:rPr>
        <w:t xml:space="preserve"> RiskLevel</w:t>
      </w:r>
      <w:r>
        <w:rPr>
          <w:rStyle w:val="OperatorTok"/>
        </w:rPr>
        <w:t xml:space="preserve">,</w:t>
      </w:r>
      <w:r>
        <w:br/>
      </w:r>
      <w:r>
        <w:rPr>
          <w:rStyle w:val="NormalTok"/>
        </w:rPr>
        <w:t xml:space="preserve">    rule_matched</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DataTypeTok"/>
        </w:rPr>
        <w:t xml:space="preserve">String</w:t>
      </w:r>
      <w:r>
        <w:rPr>
          <w:rStyle w:val="OperatorTok"/>
        </w:rPr>
        <w:t xml:space="preserve">&gt;,</w:t>
      </w:r>
      <w:r>
        <w:br/>
      </w:r>
      <w:r>
        <w:rPr>
          <w:rStyle w:val="NormalTok"/>
        </w:rPr>
        <w:t xml:space="preserve">    prompt_text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timeout_seconds</w:t>
      </w:r>
      <w:r>
        <w:rPr>
          <w:rStyle w:val="OperatorTok"/>
        </w:rPr>
        <w:t xml:space="preserve">:</w:t>
      </w:r>
      <w:r>
        <w:rPr>
          <w:rStyle w:val="NormalTok"/>
        </w:rPr>
        <w:t xml:space="preserve"> </w:t>
      </w:r>
      <w:r>
        <w:rPr>
          <w:rStyle w:val="DataTypeTok"/>
        </w:rPr>
        <w:t xml:space="preserve">u64</w:t>
      </w:r>
      <w:r>
        <w:rPr>
          <w:rStyle w:val="OperatorTok"/>
        </w:rPr>
        <w:t xml:space="preserve">,</w:t>
      </w:r>
      <w:r>
        <w:br/>
      </w:r>
      <w:r>
        <w:rPr>
          <w:rStyle w:val="NormalTok"/>
        </w:rPr>
        <w:t xml:space="preserve">    resolution</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NormalTok"/>
        </w:rPr>
        <w:t xml:space="preserve">ApprovalResolution</w:t>
      </w:r>
      <w:r>
        <w:rPr>
          <w:rStyle w:val="OperatorTok"/>
        </w:rPr>
        <w:t xml:space="preserve">&gt;,</w:t>
      </w:r>
      <w:r>
        <w:br/>
      </w:r>
      <w:r>
        <w:rPr>
          <w:rStyle w:val="OperatorTok"/>
        </w:rPr>
        <w:t xml:space="preserve">}</w:t>
      </w:r>
      <w:r>
        <w:br/>
      </w:r>
      <w:r>
        <w:br/>
      </w:r>
      <w:r>
        <w:rPr>
          <w:rStyle w:val="KeywordTok"/>
        </w:rPr>
        <w:t xml:space="preserve">enum</w:t>
      </w:r>
      <w:r>
        <w:rPr>
          <w:rStyle w:val="NormalTok"/>
        </w:rPr>
        <w:t xml:space="preserve"> RiskLevel </w:t>
      </w:r>
      <w:r>
        <w:rPr>
          <w:rStyle w:val="OperatorTok"/>
        </w:rPr>
        <w:t xml:space="preserve">{</w:t>
      </w:r>
      <w:r>
        <w:rPr>
          <w:rStyle w:val="NormalTok"/>
        </w:rPr>
        <w:t xml:space="preserve"> Safe</w:t>
      </w:r>
      <w:r>
        <w:rPr>
          <w:rStyle w:val="OperatorTok"/>
        </w:rPr>
        <w:t xml:space="preserve">,</w:t>
      </w:r>
      <w:r>
        <w:rPr>
          <w:rStyle w:val="NormalTok"/>
        </w:rPr>
        <w:t xml:space="preserve"> Sensitive</w:t>
      </w:r>
      <w:r>
        <w:rPr>
          <w:rStyle w:val="OperatorTok"/>
        </w:rPr>
        <w:t xml:space="preserve">,</w:t>
      </w:r>
      <w:r>
        <w:rPr>
          <w:rStyle w:val="NormalTok"/>
        </w:rPr>
        <w:t xml:space="preserve"> Destructive </w:t>
      </w:r>
      <w:r>
        <w:rPr>
          <w:rStyle w:val="OperatorTok"/>
        </w:rPr>
        <w:t xml:space="preserve">}</w:t>
      </w:r>
      <w:r>
        <w:br/>
      </w:r>
      <w:r>
        <w:br/>
      </w:r>
      <w:r>
        <w:rPr>
          <w:rStyle w:val="KeywordTok"/>
        </w:rPr>
        <w:t xml:space="preserve">enum</w:t>
      </w:r>
      <w:r>
        <w:rPr>
          <w:rStyle w:val="NormalTok"/>
        </w:rPr>
        <w:t xml:space="preserve"> ApprovalResolution </w:t>
      </w:r>
      <w:r>
        <w:rPr>
          <w:rStyle w:val="OperatorTok"/>
        </w:rPr>
        <w:t xml:space="preserve">{</w:t>
      </w:r>
      <w:r>
        <w:br/>
      </w:r>
      <w:r>
        <w:rPr>
          <w:rStyle w:val="NormalTok"/>
        </w:rPr>
        <w:t xml:space="preserve">    Approved</w:t>
      </w:r>
      <w:r>
        <w:rPr>
          <w:rStyle w:val="OperatorTok"/>
        </w:rPr>
        <w:t xml:space="preserve">,</w:t>
      </w:r>
      <w:r>
        <w:rPr>
          <w:rStyle w:val="NormalTok"/>
        </w:rPr>
        <w:t xml:space="preserve"> Denied(</w:t>
      </w:r>
      <w:r>
        <w:rPr>
          <w:rStyle w:val="DataTypeTok"/>
        </w:rPr>
        <w:t xml:space="preserve">String</w:t>
      </w:r>
      <w:r>
        <w:rPr>
          <w:rStyle w:val="NormalTok"/>
        </w:rPr>
        <w:t xml:space="preserve">)</w:t>
      </w:r>
      <w:r>
        <w:rPr>
          <w:rStyle w:val="OperatorTok"/>
        </w:rPr>
        <w:t xml:space="preserve">,</w:t>
      </w:r>
      <w:r>
        <w:rPr>
          <w:rStyle w:val="NormalTok"/>
        </w:rPr>
        <w:t xml:space="preserve"> ApprovedOnce</w:t>
      </w:r>
      <w:r>
        <w:rPr>
          <w:rStyle w:val="OperatorTok"/>
        </w:rPr>
        <w:t xml:space="preserve">,</w:t>
      </w:r>
      <w:r>
        <w:rPr>
          <w:rStyle w:val="NormalTok"/>
        </w:rPr>
        <w:t xml:space="preserve"> ApprovedAlways(</w:t>
      </w:r>
      <w:r>
        <w:rPr>
          <w:rStyle w:val="DataTypeTok"/>
        </w:rPr>
        <w:t xml:space="preserve">String</w:t>
      </w:r>
      <w:r>
        <w:rPr>
          <w:rStyle w:val="NormalTok"/>
        </w:rPr>
        <w:t xml:space="preserve">)</w:t>
      </w:r>
      <w:r>
        <w:rPr>
          <w:rStyle w:val="OperatorTok"/>
        </w:rPr>
        <w:t xml:space="preserve">,</w:t>
      </w:r>
      <w:r>
        <w:br/>
      </w:r>
      <w:r>
        <w:rPr>
          <w:rStyle w:val="OperatorTok"/>
        </w:rPr>
        <w:t xml:space="preserve">}</w:t>
      </w:r>
      <w:r>
        <w:br/>
      </w:r>
      <w:r>
        <w:br/>
      </w:r>
      <w:r>
        <w:rPr>
          <w:rStyle w:val="CommentTok"/>
        </w:rPr>
        <w:t xml:space="preserve">// Tool execution result</w:t>
      </w:r>
      <w:r>
        <w:br/>
      </w:r>
      <w:r>
        <w:rPr>
          <w:rStyle w:val="KeywordTok"/>
        </w:rPr>
        <w:t xml:space="preserve">struct</w:t>
      </w:r>
      <w:r>
        <w:rPr>
          <w:rStyle w:val="NormalTok"/>
        </w:rPr>
        <w:t xml:space="preserve"> ExecutionResult </w:t>
      </w:r>
      <w:r>
        <w:rPr>
          <w:rStyle w:val="OperatorTok"/>
        </w:rPr>
        <w:t xml:space="preserve">{</w:t>
      </w:r>
      <w:r>
        <w:br/>
      </w:r>
      <w:r>
        <w:rPr>
          <w:rStyle w:val="NormalTok"/>
        </w:rPr>
        <w:t xml:space="preserve">    call_id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stdout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stderr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exit_code</w:t>
      </w:r>
      <w:r>
        <w:rPr>
          <w:rStyle w:val="OperatorTok"/>
        </w:rPr>
        <w:t xml:space="preserve">:</w:t>
      </w:r>
      <w:r>
        <w:rPr>
          <w:rStyle w:val="NormalTok"/>
        </w:rPr>
        <w:t xml:space="preserve"> </w:t>
      </w:r>
      <w:r>
        <w:rPr>
          <w:rStyle w:val="DataTypeTok"/>
        </w:rPr>
        <w:t xml:space="preserve">i32</w:t>
      </w:r>
      <w:r>
        <w:rPr>
          <w:rStyle w:val="OperatorTok"/>
        </w:rPr>
        <w:t xml:space="preserve">,</w:t>
      </w:r>
      <w:r>
        <w:br/>
      </w:r>
      <w:r>
        <w:rPr>
          <w:rStyle w:val="NormalTok"/>
        </w:rPr>
        <w:t xml:space="preserve">    truncated</w:t>
      </w:r>
      <w:r>
        <w:rPr>
          <w:rStyle w:val="OperatorTok"/>
        </w:rPr>
        <w:t xml:space="preserve">:</w:t>
      </w:r>
      <w:r>
        <w:rPr>
          <w:rStyle w:val="NormalTok"/>
        </w:rPr>
        <w:t xml:space="preserve"> </w:t>
      </w:r>
      <w:r>
        <w:rPr>
          <w:rStyle w:val="DataTypeTok"/>
        </w:rPr>
        <w:t xml:space="preserve">bool</w:t>
      </w:r>
      <w:r>
        <w:rPr>
          <w:rStyle w:val="OperatorTok"/>
        </w:rPr>
        <w:t xml:space="preserve">,</w:t>
      </w:r>
      <w:r>
        <w:br/>
      </w:r>
      <w:r>
        <w:rPr>
          <w:rStyle w:val="NormalTok"/>
        </w:rPr>
        <w:t xml:space="preserve">    duration_ms</w:t>
      </w:r>
      <w:r>
        <w:rPr>
          <w:rStyle w:val="OperatorTok"/>
        </w:rPr>
        <w:t xml:space="preserve">:</w:t>
      </w:r>
      <w:r>
        <w:rPr>
          <w:rStyle w:val="NormalTok"/>
        </w:rPr>
        <w:t xml:space="preserve"> </w:t>
      </w:r>
      <w:r>
        <w:rPr>
          <w:rStyle w:val="DataTypeTok"/>
        </w:rPr>
        <w:t xml:space="preserve">u64</w:t>
      </w:r>
      <w:r>
        <w:rPr>
          <w:rStyle w:val="OperatorTok"/>
        </w:rPr>
        <w:t xml:space="preserve">,</w:t>
      </w:r>
      <w:r>
        <w:br/>
      </w:r>
      <w:r>
        <w:rPr>
          <w:rStyle w:val="NormalTok"/>
        </w:rPr>
        <w:t xml:space="preserve">    secrets_redacted</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String</w:t>
      </w:r>
      <w:r>
        <w:rPr>
          <w:rStyle w:val="OperatorTok"/>
        </w:rPr>
        <w:t xml:space="preserve">&gt;,</w:t>
      </w:r>
      <w:r>
        <w:br/>
      </w:r>
      <w:r>
        <w:rPr>
          <w:rStyle w:val="OperatorTok"/>
        </w:rPr>
        <w:t xml:space="preserve">}</w:t>
      </w:r>
    </w:p>
    <w:bookmarkEnd w:id="129"/>
    <w:bookmarkStart w:id="130" w:name="multi-file-transactions"/>
    <w:p>
      <w:pPr>
        <w:pStyle w:val="Heading4"/>
      </w:pPr>
      <w:r>
        <w:t xml:space="preserve">8.3.4 Multi-File Transactions</w:t>
      </w:r>
    </w:p>
    <w:p>
      <w:pPr>
        <w:pStyle w:val="FirstParagraph"/>
      </w:pPr>
      <w:r>
        <w:t xml:space="preserve">Multi-file changes (e.g., renaming a function and updating call sites) are atomic: all edits validated before any applied; if any edit fails after partial application, all changes roll back.</w:t>
      </w:r>
    </w:p>
    <w:p>
      <w:pPr>
        <w:pStyle w:val="BodyText"/>
      </w:pPr>
      <w:r>
        <w:t xml:space="preserve">The protocol: (1) create a git checkpoint by committing the current working tree; (2) validate all SEARCH/REPLACE blocks across all files (tiers 1-4); abort if any block fails; (3) apply edits bottom-up by line number within each file to minimize line-shift effects; (4) run the code formatter once per modified file after all edits are applied; (5) execute tests; (6) on pass, create a final commit; on fail,</w:t>
      </w:r>
      <w:r>
        <w:t xml:space="preserve"> </w:t>
      </w:r>
      <w:r>
        <w:rPr>
          <w:rStyle w:val="VerbatimChar"/>
        </w:rPr>
        <w:t xml:space="preserve">git reset --hard</w:t>
      </w:r>
      <w:r>
        <w:t xml:space="preserve"> </w:t>
      </w:r>
      <w:r>
        <w:t xml:space="preserve">to checkpoint and return errors to the LLM.</w:t>
      </w:r>
      <w:r>
        <w:t xml:space="preserve"> </w:t>
      </w:r>
      <w:r>
        <w:rPr>
          <w:vertAlign w:val="superscript"/>
        </w:rPr>
        <w:t xml:space="preserve">25</w:t>
      </w:r>
      <w:r>
        <w:t xml:space="preserve">Bottom-up ordering is critical for multi-hunk edits. If two hunks target lines 50 and 150, applying line 150 first ensures that insertions or deletions around line 50 do not shift the second hunk’s location. This eliminates the</w:t>
      </w:r>
      <w:r>
        <w:t xml:space="preserve"> </w:t>
      </w:r>
      <w:r>
        <w:t xml:space="preserve">“</w:t>
      </w:r>
      <w:r>
        <w:t xml:space="preserve">line drift</w:t>
      </w:r>
      <w:r>
        <w:t xml:space="preserve">”</w:t>
      </w:r>
      <w:r>
        <w:t xml:space="preserve"> </w:t>
      </w:r>
      <w:r>
        <w:t xml:space="preserve">problem that causes sequential edit strategies to fail ~15-20% of the time.</w:t>
      </w:r>
      <w:r>
        <w:t xml:space="preserve"> </w:t>
      </w:r>
      <w:r>
        <w:rPr>
          <w:vertAlign w:val="superscript"/>
        </w:rPr>
        <w:t xml:space="preserve">26</w:t>
      </w:r>
      <w:r>
        <w:t xml:space="preserve">Git serves as the transaction log. The checkpoint commit is the atomic restore point. This trades fine-grained partial rollback for simplicity:</w:t>
      </w:r>
      <w:r>
        <w:t xml:space="preserve"> </w:t>
      </w:r>
      <w:r>
        <w:rPr>
          <w:rStyle w:val="VerbatimChar"/>
        </w:rPr>
        <w:t xml:space="preserve">git reset --hard</w:t>
      </w:r>
      <w:r>
        <w:t xml:space="preserve"> </w:t>
      </w:r>
      <w:r>
        <w:t xml:space="preserve">restores edited files and any side effects from build processes or auto-generated files.</w:t>
      </w:r>
      <w:r>
        <w:t xml:space="preserve"> </w:t>
      </w:r>
      <w:r>
        <w:rPr>
          <w:vertAlign w:val="superscript"/>
        </w:rPr>
        <w:t xml:space="preserve">25</w:t>
      </w:r>
      <w:r>
        <w:t xml:space="preserve">Checkpoints apply to every edit, creating linear history traversable via</w:t>
      </w:r>
      <w:r>
        <w:t xml:space="preserve"> </w:t>
      </w:r>
      <w:r>
        <w:rPr>
          <w:rStyle w:val="VerbatimChar"/>
        </w:rPr>
        <w:t xml:space="preserve">/undo</w:t>
      </w:r>
      <w:r>
        <w:t xml:space="preserve"> </w:t>
      </w:r>
      <w:r>
        <w:t xml:space="preserve">(executes</w:t>
      </w:r>
      <w:r>
        <w:t xml:space="preserve"> </w:t>
      </w:r>
      <w:r>
        <w:rPr>
          <w:rStyle w:val="VerbatimChar"/>
        </w:rPr>
        <w:t xml:space="preserve">git revert</w:t>
      </w:r>
      <w:r>
        <w:t xml:space="preserve"> </w:t>
      </w:r>
      <w:r>
        <w:t xml:space="preserve">on the most recent agent commit). Checkpoints are garbage-collected after 7 days or when exceeding 50 per session, with older checkpoints squashed into an archive commit to prevent repository bloat.</w:t>
      </w:r>
      <w:r>
        <w:t xml:space="preserve"> </w:t>
      </w:r>
      <w:r>
        <w:t xml:space="preserve">## 9. Subagents, Config, and Distribution</w:t>
      </w:r>
    </w:p>
    <w:bookmarkEnd w:id="130"/>
    <w:bookmarkEnd w:id="131"/>
    <w:bookmarkStart w:id="135" w:name="subagent-system"/>
    <w:p>
      <w:pPr>
        <w:pStyle w:val="Heading3"/>
      </w:pPr>
      <w:r>
        <w:t xml:space="preserve">9.1 Subagent System</w:t>
      </w:r>
    </w:p>
    <w:p>
      <w:pPr>
        <w:pStyle w:val="FirstParagraph"/>
      </w:pPr>
      <w:r>
        <w:t xml:space="preserve">The primary motivation for subagent delegation is context isolation, not parallelism. When a parent agent delegates a focused subtask—</w:t>
      </w:r>
      <w:r>
        <w:t xml:space="preserve">“</w:t>
      </w:r>
      <w:r>
        <w:t xml:space="preserve">review all test coverage for the auth module</w:t>
      </w:r>
      <w:r>
        <w:t xml:space="preserve">”</w:t>
      </w:r>
      <w:r>
        <w:t xml:space="preserve">—the child’s full conversation history (which may exceed 10,000 tokens) stays contained. Only a 1,000–2,000 token summary returns to the parent, yielding an 80–90% context savings per delegation</w:t>
      </w:r>
      <w:r>
        <w:t xml:space="preserve"> </w:t>
      </w:r>
      <w:r>
        <w:rPr>
          <w:vertAlign w:val="superscript"/>
        </w:rPr>
        <w:t xml:space="preserve">3</w:t>
      </w:r>
      <w:r>
        <w:t xml:space="preserve">. Claude Code’s subagent pattern implements this through fresh context windows, isolated tool pools, and optional git worktree isolation; this architecture is the baseline for DeepSeek Code TUI’s design</w:t>
      </w:r>
      <w:r>
        <w:t xml:space="preserve"> </w:t>
      </w:r>
      <w:r>
        <w:rPr>
          <w:vertAlign w:val="superscript"/>
        </w:rPr>
        <w:t xml:space="preserve">2</w:t>
      </w:r>
      <w:r>
        <w:t xml:space="preserve">.</w:t>
      </w:r>
    </w:p>
    <w:bookmarkStart w:id="132" w:name="mvp-subagents"/>
    <w:p>
      <w:pPr>
        <w:pStyle w:val="Heading4"/>
      </w:pPr>
      <w:r>
        <w:t xml:space="preserve">9.1.1 MVP Subagents</w:t>
      </w:r>
    </w:p>
    <w:p>
      <w:pPr>
        <w:pStyle w:val="FirstParagraph"/>
      </w:pPr>
      <w:r>
        <w:t xml:space="preserve">The MVP ships four subagent roles that cover the core code-modification workflow. Each role maps to a specific system prompt and a restricted toolset, ensuring that the model stays within its lane.</w:t>
      </w:r>
    </w:p>
    <w:tbl>
      <w:tblPr>
        <w:tblStyle w:val="Table"/>
        <w:tblW w:type="pct" w:w="5000"/>
        <w:tblLook w:firstRow="1" w:lastRow="0" w:firstColumn="0" w:lastColumn="0" w:noHBand="0" w:noVBand="0" w:val="0020"/>
      </w:tblPr>
      <w:tblGrid>
        <w:gridCol w:w="1131"/>
        <w:gridCol w:w="1697"/>
        <w:gridCol w:w="1320"/>
        <w:gridCol w:w="1697"/>
        <w:gridCol w:w="2074"/>
      </w:tblGrid>
      <w:tr>
        <w:trPr>
          <w:tblHeader w:val="true"/>
        </w:trPr>
        <w:tc>
          <w:tcPr/>
          <w:p>
            <w:pPr>
              <w:pStyle w:val="Compact"/>
              <w:jc w:val="left"/>
            </w:pPr>
            <w:r>
              <w:t xml:space="preserve">Role</w:t>
            </w:r>
          </w:p>
        </w:tc>
        <w:tc>
          <w:tcPr/>
          <w:p>
            <w:pPr>
              <w:pStyle w:val="Compact"/>
              <w:jc w:val="left"/>
            </w:pPr>
            <w:r>
              <w:t xml:space="preserve">Purpose</w:t>
            </w:r>
          </w:p>
        </w:tc>
        <w:tc>
          <w:tcPr/>
          <w:p>
            <w:pPr>
              <w:pStyle w:val="Compact"/>
              <w:jc w:val="left"/>
            </w:pPr>
            <w:r>
              <w:t xml:space="preserve">Model</w:t>
            </w:r>
          </w:p>
        </w:tc>
        <w:tc>
          <w:tcPr/>
          <w:p>
            <w:pPr>
              <w:pStyle w:val="Compact"/>
              <w:jc w:val="left"/>
            </w:pPr>
            <w:r>
              <w:t xml:space="preserve">Toolset</w:t>
            </w:r>
          </w:p>
        </w:tc>
        <w:tc>
          <w:tcPr/>
          <w:p>
            <w:pPr>
              <w:pStyle w:val="Compact"/>
              <w:jc w:val="left"/>
            </w:pPr>
            <w:r>
              <w:t xml:space="preserve">Max Turns</w:t>
            </w:r>
          </w:p>
        </w:tc>
      </w:tr>
      <w:tr>
        <w:tc>
          <w:tcPr/>
          <w:p>
            <w:pPr>
              <w:pStyle w:val="Compact"/>
              <w:jc w:val="left"/>
            </w:pPr>
            <w:r>
              <w:rPr>
                <w:rStyle w:val="VerbatimChar"/>
              </w:rPr>
              <w:t xml:space="preserve">Lead</w:t>
            </w:r>
          </w:p>
        </w:tc>
        <w:tc>
          <w:tcPr/>
          <w:p>
            <w:pPr>
              <w:pStyle w:val="Compact"/>
              <w:jc w:val="left"/>
            </w:pPr>
            <w:r>
              <w:t xml:space="preserve">Main orchestrator; handles user-facing reasoning and coordinates delegation</w:t>
            </w:r>
          </w:p>
        </w:tc>
        <w:tc>
          <w:tcPr/>
          <w:p>
            <w:pPr>
              <w:pStyle w:val="Compact"/>
              <w:jc w:val="left"/>
            </w:pPr>
            <w:r>
              <w:t xml:space="preserve">V4 Pro</w:t>
            </w:r>
          </w:p>
        </w:tc>
        <w:tc>
          <w:tcPr/>
          <w:p>
            <w:pPr>
              <w:pStyle w:val="Compact"/>
              <w:jc w:val="left"/>
            </w:pPr>
            <w:r>
              <w:t xml:space="preserve">All tools +</w:t>
            </w:r>
            <w:r>
              <w:t xml:space="preserve"> </w:t>
            </w:r>
            <w:r>
              <w:rPr>
                <w:rStyle w:val="VerbatimChar"/>
              </w:rPr>
              <w:t xml:space="preserve">delegate</w:t>
            </w:r>
          </w:p>
        </w:tc>
        <w:tc>
          <w:tcPr/>
          <w:p>
            <w:pPr>
              <w:pStyle w:val="Compact"/>
              <w:jc w:val="left"/>
            </w:pPr>
            <w:r>
              <w:t xml:space="preserve">50</w:t>
            </w:r>
          </w:p>
        </w:tc>
      </w:tr>
      <w:tr>
        <w:tc>
          <w:tcPr/>
          <w:p>
            <w:pPr>
              <w:pStyle w:val="Compact"/>
              <w:jc w:val="left"/>
            </w:pPr>
            <w:r>
              <w:rPr>
                <w:rStyle w:val="VerbatimChar"/>
              </w:rPr>
              <w:t xml:space="preserve">Planner</w:t>
            </w:r>
          </w:p>
        </w:tc>
        <w:tc>
          <w:tcPr/>
          <w:p>
            <w:pPr>
              <w:pStyle w:val="Compact"/>
              <w:jc w:val="left"/>
            </w:pPr>
            <w:r>
              <w:t xml:space="preserve">Task decomposition; outputs file-level change plans without executing</w:t>
            </w:r>
          </w:p>
        </w:tc>
        <w:tc>
          <w:tcPr/>
          <w:p>
            <w:pPr>
              <w:pStyle w:val="Compact"/>
              <w:jc w:val="left"/>
            </w:pPr>
            <w:r>
              <w:t xml:space="preserve">V4 Flash</w:t>
            </w:r>
          </w:p>
        </w:tc>
        <w:tc>
          <w:tcPr/>
          <w:p>
            <w:pPr>
              <w:pStyle w:val="Compact"/>
              <w:jc w:val="left"/>
            </w:pPr>
            <w:r>
              <w:rPr>
                <w:rStyle w:val="VerbatimChar"/>
              </w:rPr>
              <w:t xml:space="preserve">Read</w:t>
            </w:r>
            <w:r>
              <w:t xml:space="preserve">,</w:t>
            </w:r>
            <w:r>
              <w:t xml:space="preserve"> </w:t>
            </w:r>
            <w:r>
              <w:rPr>
                <w:rStyle w:val="VerbatimChar"/>
              </w:rPr>
              <w:t xml:space="preserve">Grep</w:t>
            </w:r>
            <w:r>
              <w:t xml:space="preserve">,</w:t>
            </w:r>
            <w:r>
              <w:t xml:space="preserve"> </w:t>
            </w:r>
            <w:r>
              <w:rPr>
                <w:rStyle w:val="VerbatimChar"/>
              </w:rPr>
              <w:t xml:space="preserve">Glob</w:t>
            </w:r>
          </w:p>
        </w:tc>
        <w:tc>
          <w:tcPr/>
          <w:p>
            <w:pPr>
              <w:pStyle w:val="Compact"/>
              <w:jc w:val="left"/>
            </w:pPr>
            <w:r>
              <w:t xml:space="preserve">15</w:t>
            </w:r>
          </w:p>
        </w:tc>
      </w:tr>
      <w:tr>
        <w:tc>
          <w:tcPr/>
          <w:p>
            <w:pPr>
              <w:pStyle w:val="Compact"/>
              <w:jc w:val="left"/>
            </w:pPr>
            <w:r>
              <w:rPr>
                <w:rStyle w:val="VerbatimChar"/>
              </w:rPr>
              <w:t xml:space="preserve">Implementer</w:t>
            </w:r>
          </w:p>
        </w:tc>
        <w:tc>
          <w:tcPr/>
          <w:p>
            <w:pPr>
              <w:pStyle w:val="Compact"/>
              <w:jc w:val="left"/>
            </w:pPr>
            <w:r>
              <w:t xml:space="preserve">Executes SEARCH/REPLACE blocks against specified files</w:t>
            </w:r>
          </w:p>
        </w:tc>
        <w:tc>
          <w:tcPr/>
          <w:p>
            <w:pPr>
              <w:pStyle w:val="Compact"/>
              <w:jc w:val="left"/>
            </w:pPr>
            <w:r>
              <w:t xml:space="preserve">V4 Flash</w:t>
            </w:r>
          </w:p>
        </w:tc>
        <w:tc>
          <w:tcPr/>
          <w:p>
            <w:pPr>
              <w:pStyle w:val="Compact"/>
              <w:jc w:val="left"/>
            </w:pPr>
            <w:r>
              <w:rPr>
                <w:rStyle w:val="VerbatimChar"/>
              </w:rPr>
              <w:t xml:space="preserve">Read</w:t>
            </w:r>
            <w:r>
              <w:t xml:space="preserve">,</w:t>
            </w:r>
            <w:r>
              <w:t xml:space="preserve"> </w:t>
            </w:r>
            <w:r>
              <w:rPr>
                <w:rStyle w:val="VerbatimChar"/>
              </w:rPr>
              <w:t xml:space="preserve">Edit</w:t>
            </w:r>
            <w:r>
              <w:t xml:space="preserve">,</w:t>
            </w:r>
            <w:r>
              <w:t xml:space="preserve"> </w:t>
            </w:r>
            <w:r>
              <w:rPr>
                <w:rStyle w:val="VerbatimChar"/>
              </w:rPr>
              <w:t xml:space="preserve">Write</w:t>
            </w:r>
            <w:r>
              <w:t xml:space="preserve">,</w:t>
            </w:r>
            <w:r>
              <w:t xml:space="preserve"> </w:t>
            </w:r>
            <w:r>
              <w:rPr>
                <w:rStyle w:val="VerbatimChar"/>
              </w:rPr>
              <w:t xml:space="preserve">Bash(git)</w:t>
            </w:r>
          </w:p>
        </w:tc>
        <w:tc>
          <w:tcPr/>
          <w:p>
            <w:pPr>
              <w:pStyle w:val="Compact"/>
              <w:jc w:val="left"/>
            </w:pPr>
            <w:r>
              <w:t xml:space="preserve">30</w:t>
            </w:r>
          </w:p>
        </w:tc>
      </w:tr>
      <w:tr>
        <w:tc>
          <w:tcPr/>
          <w:p>
            <w:pPr>
              <w:pStyle w:val="Compact"/>
              <w:jc w:val="left"/>
            </w:pPr>
            <w:r>
              <w:rPr>
                <w:rStyle w:val="VerbatimChar"/>
              </w:rPr>
              <w:t xml:space="preserve">Reviewer</w:t>
            </w:r>
          </w:p>
        </w:tc>
        <w:tc>
          <w:tcPr/>
          <w:p>
            <w:pPr>
              <w:pStyle w:val="Compact"/>
              <w:jc w:val="left"/>
            </w:pPr>
            <w:r>
              <w:t xml:space="preserve">Code review of proposed or committed changes</w:t>
            </w:r>
          </w:p>
        </w:tc>
        <w:tc>
          <w:tcPr/>
          <w:p>
            <w:pPr>
              <w:pStyle w:val="Compact"/>
              <w:jc w:val="left"/>
            </w:pPr>
            <w:r>
              <w:t xml:space="preserve">V4 Flash</w:t>
            </w:r>
          </w:p>
        </w:tc>
        <w:tc>
          <w:tcPr/>
          <w:p>
            <w:pPr>
              <w:pStyle w:val="Compact"/>
              <w:jc w:val="left"/>
            </w:pPr>
            <w:r>
              <w:rPr>
                <w:rStyle w:val="VerbatimChar"/>
              </w:rPr>
              <w:t xml:space="preserve">Read</w:t>
            </w:r>
            <w:r>
              <w:t xml:space="preserve">,</w:t>
            </w:r>
            <w:r>
              <w:t xml:space="preserve"> </w:t>
            </w:r>
            <w:r>
              <w:rPr>
                <w:rStyle w:val="VerbatimChar"/>
              </w:rPr>
              <w:t xml:space="preserve">Grep</w:t>
            </w:r>
            <w:r>
              <w:t xml:space="preserve">,</w:t>
            </w:r>
            <w:r>
              <w:t xml:space="preserve"> </w:t>
            </w:r>
            <w:r>
              <w:rPr>
                <w:rStyle w:val="VerbatimChar"/>
              </w:rPr>
              <w:t xml:space="preserve">Glob</w:t>
            </w:r>
            <w:r>
              <w:t xml:space="preserve">,</w:t>
            </w:r>
            <w:r>
              <w:t xml:space="preserve"> </w:t>
            </w:r>
            <w:r>
              <w:rPr>
                <w:rStyle w:val="VerbatimChar"/>
              </w:rPr>
              <w:t xml:space="preserve">Bash(git diff)</w:t>
            </w:r>
          </w:p>
        </w:tc>
        <w:tc>
          <w:tcPr/>
          <w:p>
            <w:pPr>
              <w:pStyle w:val="Compact"/>
              <w:jc w:val="left"/>
            </w:pPr>
            <w:r>
              <w:t xml:space="preserve">20</w:t>
            </w:r>
          </w:p>
        </w:tc>
      </w:tr>
    </w:tbl>
    <w:p>
      <w:pPr>
        <w:pStyle w:val="BodyText"/>
      </w:pPr>
      <w:r>
        <w:t xml:space="preserve">The</w:t>
      </w:r>
      <w:r>
        <w:t xml:space="preserve"> </w:t>
      </w:r>
      <w:r>
        <w:rPr>
          <w:rStyle w:val="VerbatimChar"/>
        </w:rPr>
        <w:t xml:space="preserve">Lead</w:t>
      </w:r>
      <w:r>
        <w:t xml:space="preserve"> </w:t>
      </w:r>
      <w:r>
        <w:t xml:space="preserve">agent runs on V4 Pro because it performs complex multi-step reasoning, resolves ambiguities in user intent, and decides when to delegate. All other MVP agents run on V4 Flash ($0.14/M input tokens vs. Pro at $1.74/M)</w:t>
      </w:r>
      <w:r>
        <w:t xml:space="preserve"> </w:t>
      </w:r>
      <w:r>
        <w:rPr>
          <w:vertAlign w:val="superscript"/>
        </w:rPr>
        <w:t xml:space="preserve">2</w:t>
      </w:r>
      <w:r>
        <w:t xml:space="preserve">, keeping delegation costs low even at high volume. The</w:t>
      </w:r>
      <w:r>
        <w:t xml:space="preserve"> </w:t>
      </w:r>
      <w:r>
        <w:rPr>
          <w:rStyle w:val="VerbatimChar"/>
        </w:rPr>
        <w:t xml:space="preserve">Planner</w:t>
      </w:r>
      <w:r>
        <w:t xml:space="preserve"> </w:t>
      </w:r>
      <w:r>
        <w:t xml:space="preserve">has no write tools—its job is to read the codebase, understand constraints, and emit a structured plan that the</w:t>
      </w:r>
      <w:r>
        <w:t xml:space="preserve"> </w:t>
      </w:r>
      <w:r>
        <w:rPr>
          <w:rStyle w:val="VerbatimChar"/>
        </w:rPr>
        <w:t xml:space="preserve">Implementer</w:t>
      </w:r>
      <w:r>
        <w:t xml:space="preserve"> </w:t>
      </w:r>
      <w:r>
        <w:t xml:space="preserve">executes. This separation prevents the common failure mode where a planning model prematurely edits files before the plan is complete.</w:t>
      </w:r>
    </w:p>
    <w:p>
      <w:pPr>
        <w:pStyle w:val="BodyText"/>
      </w:pPr>
      <w:r>
        <w:t xml:space="preserve">The delegation flow follows a strict pipeline:</w:t>
      </w:r>
    </w:p>
    <w:p>
      <w:pPr>
        <w:pStyle w:val="SourceCode"/>
      </w:pPr>
      <w:r>
        <w:rPr>
          <w:rStyle w:val="VerbatimChar"/>
        </w:rPr>
        <w:t xml:space="preserve">User Request</w:t>
      </w:r>
      <w:r>
        <w:br/>
      </w:r>
      <w:r>
        <w:rPr>
          <w:rStyle w:val="VerbatimChar"/>
        </w:rPr>
        <w:t xml:space="preserve">    |</w:t>
      </w:r>
      <w:r>
        <w:br/>
      </w:r>
      <w:r>
        <w:rPr>
          <w:rStyle w:val="VerbatimChar"/>
        </w:rPr>
        <w:t xml:space="preserve">    v</w:t>
      </w:r>
      <w:r>
        <w:br/>
      </w:r>
      <w:r>
        <w:rPr>
          <w:rStyle w:val="VerbatimChar"/>
        </w:rPr>
        <w:t xml:space="preserve">Lead Agent (reasoning: handle directly or delegate?)</w:t>
      </w:r>
      <w:r>
        <w:br/>
      </w:r>
      <w:r>
        <w:rPr>
          <w:rStyle w:val="VerbatimChar"/>
        </w:rPr>
        <w:t xml:space="preserve">    |</w:t>
      </w:r>
      <w:r>
        <w:br/>
      </w:r>
      <w:r>
        <w:rPr>
          <w:rStyle w:val="VerbatimChar"/>
        </w:rPr>
        <w:t xml:space="preserve">    +---&gt; Direct (single-file fix, quick read) --&gt; Execute in main loop</w:t>
      </w:r>
      <w:r>
        <w:br/>
      </w:r>
      <w:r>
        <w:rPr>
          <w:rStyle w:val="VerbatimChar"/>
        </w:rPr>
        <w:t xml:space="preserve">    |</w:t>
      </w:r>
      <w:r>
        <w:br/>
      </w:r>
      <w:r>
        <w:rPr>
          <w:rStyle w:val="VerbatimChar"/>
        </w:rPr>
        <w:t xml:space="preserve">    +---&gt; Delegate (multi-file, well-scoped) --&gt; Spawn Planner</w:t>
      </w:r>
      <w:r>
        <w:br/>
      </w:r>
      <w:r>
        <w:rPr>
          <w:rStyle w:val="VerbatimChar"/>
        </w:rPr>
        <w:t xml:space="preserve">                                              |</w:t>
      </w:r>
      <w:r>
        <w:br/>
      </w:r>
      <w:r>
        <w:rPr>
          <w:rStyle w:val="VerbatimChar"/>
        </w:rPr>
        <w:t xml:space="preserve">                                              v</w:t>
      </w:r>
      <w:r>
        <w:br/>
      </w:r>
      <w:r>
        <w:rPr>
          <w:rStyle w:val="VerbatimChar"/>
        </w:rPr>
        <w:t xml:space="preserve">                                        Planner (reads codebase)</w:t>
      </w:r>
      <w:r>
        <w:br/>
      </w:r>
      <w:r>
        <w:rPr>
          <w:rStyle w:val="VerbatimChar"/>
        </w:rPr>
        <w:t xml:space="preserve">                                              |</w:t>
      </w:r>
      <w:r>
        <w:br/>
      </w:r>
      <w:r>
        <w:rPr>
          <w:rStyle w:val="VerbatimChar"/>
        </w:rPr>
        <w:t xml:space="preserve">                                              v</w:t>
      </w:r>
      <w:r>
        <w:br/>
      </w:r>
      <w:r>
        <w:rPr>
          <w:rStyle w:val="VerbatimChar"/>
        </w:rPr>
        <w:t xml:space="preserve">                                        Returns plan to Lead</w:t>
      </w:r>
      <w:r>
        <w:br/>
      </w:r>
      <w:r>
        <w:rPr>
          <w:rStyle w:val="VerbatimChar"/>
        </w:rPr>
        <w:t xml:space="preserve">                                              |</w:t>
      </w:r>
      <w:r>
        <w:br/>
      </w:r>
      <w:r>
        <w:rPr>
          <w:rStyle w:val="VerbatimChar"/>
        </w:rPr>
        <w:t xml:space="preserve">                                              v</w:t>
      </w:r>
      <w:r>
        <w:br/>
      </w:r>
      <w:r>
        <w:rPr>
          <w:rStyle w:val="VerbatimChar"/>
        </w:rPr>
        <w:t xml:space="preserve">                                        Lead approves / revises</w:t>
      </w:r>
      <w:r>
        <w:br/>
      </w:r>
      <w:r>
        <w:rPr>
          <w:rStyle w:val="VerbatimChar"/>
        </w:rPr>
        <w:t xml:space="preserve">                                              |</w:t>
      </w:r>
      <w:r>
        <w:br/>
      </w:r>
      <w:r>
        <w:rPr>
          <w:rStyle w:val="VerbatimChar"/>
        </w:rPr>
        <w:t xml:space="preserve">                                              v</w:t>
      </w:r>
      <w:r>
        <w:br/>
      </w:r>
      <w:r>
        <w:rPr>
          <w:rStyle w:val="VerbatimChar"/>
        </w:rPr>
        <w:t xml:space="preserve">                                        Spawn Implementer</w:t>
      </w:r>
      <w:r>
        <w:br/>
      </w:r>
      <w:r>
        <w:rPr>
          <w:rStyle w:val="VerbatimChar"/>
        </w:rPr>
        <w:t xml:space="preserve">                                              |</w:t>
      </w:r>
      <w:r>
        <w:br/>
      </w:r>
      <w:r>
        <w:rPr>
          <w:rStyle w:val="VerbatimChar"/>
        </w:rPr>
        <w:t xml:space="preserve">                                              v</w:t>
      </w:r>
      <w:r>
        <w:br/>
      </w:r>
      <w:r>
        <w:rPr>
          <w:rStyle w:val="VerbatimChar"/>
        </w:rPr>
        <w:t xml:space="preserve">                                        Returns result summary</w:t>
      </w:r>
      <w:r>
        <w:br/>
      </w:r>
      <w:r>
        <w:rPr>
          <w:rStyle w:val="VerbatimChar"/>
        </w:rPr>
        <w:t xml:space="preserve">                                              |</w:t>
      </w:r>
      <w:r>
        <w:br/>
      </w:r>
      <w:r>
        <w:rPr>
          <w:rStyle w:val="VerbatimChar"/>
        </w:rPr>
        <w:t xml:space="preserve">                                              v</w:t>
      </w:r>
      <w:r>
        <w:br/>
      </w:r>
      <w:r>
        <w:rPr>
          <w:rStyle w:val="VerbatimChar"/>
        </w:rPr>
        <w:t xml:space="preserve">                                        Spawn Reviewer (optional)</w:t>
      </w:r>
      <w:r>
        <w:br/>
      </w:r>
      <w:r>
        <w:rPr>
          <w:rStyle w:val="VerbatimChar"/>
        </w:rPr>
        <w:t xml:space="preserve">                                              |</w:t>
      </w:r>
      <w:r>
        <w:br/>
      </w:r>
      <w:r>
        <w:rPr>
          <w:rStyle w:val="VerbatimChar"/>
        </w:rPr>
        <w:t xml:space="preserve">                                              v</w:t>
      </w:r>
      <w:r>
        <w:br/>
      </w:r>
      <w:r>
        <w:rPr>
          <w:rStyle w:val="VerbatimChar"/>
        </w:rPr>
        <w:t xml:space="preserve">                                        Lead presents to user</w:t>
      </w:r>
    </w:p>
    <w:p>
      <w:pPr>
        <w:pStyle w:val="FirstParagraph"/>
      </w:pPr>
      <w:r>
        <w:t xml:space="preserve">Subagents cannot spawn nested subagents. This flat hierarchy prevents exponential context fragmentation and keeps the delegation graph inspectable. Each subagent invocation is a fresh instance with opt-in memory scope via the</w:t>
      </w:r>
      <w:r>
        <w:t xml:space="preserve"> </w:t>
      </w:r>
      <w:r>
        <w:rPr>
          <w:rStyle w:val="VerbatimChar"/>
        </w:rPr>
        <w:t xml:space="preserve">memory</w:t>
      </w:r>
      <w:r>
        <w:t xml:space="preserve"> </w:t>
      </w:r>
      <w:r>
        <w:t xml:space="preserve">field in its definition</w:t>
      </w:r>
      <w:r>
        <w:t xml:space="preserve"> </w:t>
      </w:r>
      <w:r>
        <w:rPr>
          <w:vertAlign w:val="superscript"/>
        </w:rPr>
        <w:t xml:space="preserve">2</w:t>
      </w:r>
      <w:r>
        <w:t xml:space="preserve">.</w:t>
      </w:r>
    </w:p>
    <w:bookmarkEnd w:id="132"/>
    <w:bookmarkStart w:id="133" w:name="v1-additional-roles"/>
    <w:p>
      <w:pPr>
        <w:pStyle w:val="Heading4"/>
      </w:pPr>
      <w:r>
        <w:t xml:space="preserve">9.1.2 v1 Additional Roles</w:t>
      </w:r>
    </w:p>
    <w:p>
      <w:pPr>
        <w:pStyle w:val="FirstParagraph"/>
      </w:pPr>
      <w:r>
        <w:t xml:space="preserve">Post-MVP expansion adds five specialized roles, each addressing a specific failure mode observed in production coding agents:</w:t>
      </w:r>
    </w:p>
    <w:tbl>
      <w:tblPr>
        <w:tblStyle w:val="Table"/>
        <w:tblW w:type="pct" w:w="5000"/>
        <w:tblLook w:firstRow="1" w:lastRow="0" w:firstColumn="0" w:lastColumn="0" w:noHBand="0" w:noVBand="0" w:val="0020"/>
      </w:tblPr>
      <w:tblGrid>
        <w:gridCol w:w="1440"/>
        <w:gridCol w:w="2160"/>
        <w:gridCol w:w="1680"/>
        <w:gridCol w:w="2640"/>
      </w:tblGrid>
      <w:tr>
        <w:trPr>
          <w:tblHeader w:val="true"/>
        </w:trPr>
        <w:tc>
          <w:tcPr/>
          <w:p>
            <w:pPr>
              <w:pStyle w:val="Compact"/>
              <w:jc w:val="left"/>
            </w:pPr>
            <w:r>
              <w:t xml:space="preserve">Role</w:t>
            </w:r>
          </w:p>
        </w:tc>
        <w:tc>
          <w:tcPr/>
          <w:p>
            <w:pPr>
              <w:pStyle w:val="Compact"/>
              <w:jc w:val="left"/>
            </w:pPr>
            <w:r>
              <w:t xml:space="preserve">Purpose</w:t>
            </w:r>
          </w:p>
        </w:tc>
        <w:tc>
          <w:tcPr/>
          <w:p>
            <w:pPr>
              <w:pStyle w:val="Compact"/>
              <w:jc w:val="left"/>
            </w:pPr>
            <w:r>
              <w:t xml:space="preserve">Model</w:t>
            </w:r>
          </w:p>
        </w:tc>
        <w:tc>
          <w:tcPr/>
          <w:p>
            <w:pPr>
              <w:pStyle w:val="Compact"/>
              <w:jc w:val="left"/>
            </w:pPr>
            <w:r>
              <w:t xml:space="preserve">Addresses</w:t>
            </w:r>
          </w:p>
        </w:tc>
      </w:tr>
      <w:tr>
        <w:tc>
          <w:tcPr/>
          <w:p>
            <w:pPr>
              <w:pStyle w:val="Compact"/>
              <w:jc w:val="left"/>
            </w:pPr>
            <w:r>
              <w:rPr>
                <w:rStyle w:val="VerbatimChar"/>
              </w:rPr>
              <w:t xml:space="preserve">TestRunner</w:t>
            </w:r>
          </w:p>
        </w:tc>
        <w:tc>
          <w:tcPr/>
          <w:p>
            <w:pPr>
              <w:pStyle w:val="Compact"/>
              <w:jc w:val="left"/>
            </w:pPr>
            <w:r>
              <w:t xml:space="preserve">Executes test suites, parses output, diagnoses failures</w:t>
            </w:r>
          </w:p>
        </w:tc>
        <w:tc>
          <w:tcPr/>
          <w:p>
            <w:pPr>
              <w:pStyle w:val="Compact"/>
              <w:jc w:val="left"/>
            </w:pPr>
            <w:r>
              <w:t xml:space="preserve">V4 Flash</w:t>
            </w:r>
          </w:p>
        </w:tc>
        <w:tc>
          <w:tcPr/>
          <w:p>
            <w:pPr>
              <w:pStyle w:val="Compact"/>
              <w:jc w:val="left"/>
            </w:pPr>
            <w:r>
              <w:t xml:space="preserve">“</w:t>
            </w:r>
            <w:r>
              <w:t xml:space="preserve">Tests pass on my machine</w:t>
            </w:r>
            <w:r>
              <w:t xml:space="preserve">”</w:t>
            </w:r>
            <w:r>
              <w:t xml:space="preserve"> </w:t>
            </w:r>
            <w:r>
              <w:t xml:space="preserve">gaps between implementer and CI</w:t>
            </w:r>
          </w:p>
        </w:tc>
      </w:tr>
      <w:tr>
        <w:tc>
          <w:tcPr/>
          <w:p>
            <w:pPr>
              <w:pStyle w:val="Compact"/>
              <w:jc w:val="left"/>
            </w:pPr>
            <w:r>
              <w:rPr>
                <w:rStyle w:val="VerbatimChar"/>
              </w:rPr>
              <w:t xml:space="preserve">SecurityReviewer</w:t>
            </w:r>
          </w:p>
        </w:tc>
        <w:tc>
          <w:tcPr/>
          <w:p>
            <w:pPr>
              <w:pStyle w:val="Compact"/>
              <w:jc w:val="left"/>
            </w:pPr>
            <w:r>
              <w:t xml:space="preserve">Scans changes for secrets, injection risks, permission leaks</w:t>
            </w:r>
          </w:p>
        </w:tc>
        <w:tc>
          <w:tcPr/>
          <w:p>
            <w:pPr>
              <w:pStyle w:val="Compact"/>
              <w:jc w:val="left"/>
            </w:pPr>
            <w:r>
              <w:t xml:space="preserve">V4 Pro</w:t>
            </w:r>
          </w:p>
        </w:tc>
        <w:tc>
          <w:tcPr/>
          <w:p>
            <w:pPr>
              <w:pStyle w:val="Compact"/>
              <w:jc w:val="left"/>
            </w:pPr>
            <w:r>
              <w:t xml:space="preserve">Credential leaks in generated code; CWE pattern matching</w:t>
            </w:r>
          </w:p>
        </w:tc>
      </w:tr>
      <w:tr>
        <w:tc>
          <w:tcPr/>
          <w:p>
            <w:pPr>
              <w:pStyle w:val="Compact"/>
              <w:jc w:val="left"/>
            </w:pPr>
            <w:r>
              <w:rPr>
                <w:rStyle w:val="VerbatimChar"/>
              </w:rPr>
              <w:t xml:space="preserve">DocsWriter</w:t>
            </w:r>
          </w:p>
        </w:tc>
        <w:tc>
          <w:tcPr/>
          <w:p>
            <w:pPr>
              <w:pStyle w:val="Compact"/>
              <w:jc w:val="left"/>
            </w:pPr>
            <w:r>
              <w:t xml:space="preserve">Updates README, API docs, and inline comments to match changes</w:t>
            </w:r>
          </w:p>
        </w:tc>
        <w:tc>
          <w:tcPr/>
          <w:p>
            <w:pPr>
              <w:pStyle w:val="Compact"/>
              <w:jc w:val="left"/>
            </w:pPr>
            <w:r>
              <w:t xml:space="preserve">V4 Flash</w:t>
            </w:r>
          </w:p>
        </w:tc>
        <w:tc>
          <w:tcPr/>
          <w:p>
            <w:pPr>
              <w:pStyle w:val="Compact"/>
              <w:jc w:val="left"/>
            </w:pPr>
            <w:r>
              <w:t xml:space="preserve">Documentation drift after refactoring</w:t>
            </w:r>
          </w:p>
        </w:tc>
      </w:tr>
      <w:tr>
        <w:tc>
          <w:tcPr/>
          <w:p>
            <w:pPr>
              <w:pStyle w:val="Compact"/>
              <w:jc w:val="left"/>
            </w:pPr>
            <w:r>
              <w:rPr>
                <w:rStyle w:val="VerbatimChar"/>
              </w:rPr>
              <w:t xml:space="preserve">GitAgent</w:t>
            </w:r>
          </w:p>
        </w:tc>
        <w:tc>
          <w:tcPr/>
          <w:p>
            <w:pPr>
              <w:pStyle w:val="Compact"/>
              <w:jc w:val="left"/>
            </w:pPr>
            <w:r>
              <w:t xml:space="preserve">Handles branching, committing, rebasing, and merge conflict resolution</w:t>
            </w:r>
          </w:p>
        </w:tc>
        <w:tc>
          <w:tcPr/>
          <w:p>
            <w:pPr>
              <w:pStyle w:val="Compact"/>
              <w:jc w:val="left"/>
            </w:pPr>
            <w:r>
              <w:t xml:space="preserve">V4 Flash</w:t>
            </w:r>
          </w:p>
        </w:tc>
        <w:tc>
          <w:tcPr/>
          <w:p>
            <w:pPr>
              <w:pStyle w:val="Compact"/>
              <w:jc w:val="left"/>
            </w:pPr>
            <w:r>
              <w:t xml:space="preserve">Keeps main agent focused on code, not git mechanics</w:t>
            </w:r>
          </w:p>
        </w:tc>
      </w:tr>
      <w:tr>
        <w:tc>
          <w:tcPr/>
          <w:p>
            <w:pPr>
              <w:pStyle w:val="Compact"/>
              <w:jc w:val="left"/>
            </w:pPr>
            <w:r>
              <w:rPr>
                <w:rStyle w:val="VerbatimChar"/>
              </w:rPr>
              <w:t xml:space="preserve">DependencyAgent</w:t>
            </w:r>
          </w:p>
        </w:tc>
        <w:tc>
          <w:tcPr/>
          <w:p>
            <w:pPr>
              <w:pStyle w:val="Compact"/>
              <w:jc w:val="left"/>
            </w:pPr>
            <w:r>
              <w:t xml:space="preserve">Manages package installation, version bumps, lockfile updates</w:t>
            </w:r>
          </w:p>
        </w:tc>
        <w:tc>
          <w:tcPr/>
          <w:p>
            <w:pPr>
              <w:pStyle w:val="Compact"/>
              <w:jc w:val="left"/>
            </w:pPr>
            <w:r>
              <w:t xml:space="preserve">V4 Flash</w:t>
            </w:r>
          </w:p>
        </w:tc>
        <w:tc>
          <w:tcPr/>
          <w:p>
            <w:pPr>
              <w:pStyle w:val="Compact"/>
              <w:jc w:val="left"/>
            </w:pPr>
            <w:r>
              <w:t xml:space="preserve">Prevents</w:t>
            </w:r>
            <w:r>
              <w:t xml:space="preserve"> </w:t>
            </w:r>
            <w:r>
              <w:t xml:space="preserve">“</w:t>
            </w:r>
            <w:r>
              <w:t xml:space="preserve">it works but I forgot to add the dependency</w:t>
            </w:r>
            <w:r>
              <w:t xml:space="preserve">”</w:t>
            </w:r>
          </w:p>
        </w:tc>
      </w:tr>
    </w:tbl>
    <w:p>
      <w:pPr>
        <w:pStyle w:val="BodyText"/>
      </w:pPr>
      <w:r>
        <w:t xml:space="preserve">The</w:t>
      </w:r>
      <w:r>
        <w:t xml:space="preserve"> </w:t>
      </w:r>
      <w:r>
        <w:rPr>
          <w:rStyle w:val="VerbatimChar"/>
        </w:rPr>
        <w:t xml:space="preserve">SecurityReviewer</w:t>
      </w:r>
      <w:r>
        <w:t xml:space="preserve"> </w:t>
      </w:r>
      <w:r>
        <w:t xml:space="preserve">runs on V4 Pro rather than Flash because security analysis requires deeper reasoning about control flow and taint propagation. All other v1 agents use Flash for cost efficiency.</w:t>
      </w:r>
    </w:p>
    <w:bookmarkEnd w:id="133"/>
    <w:bookmarkStart w:id="134" w:name="subagent-design-principles"/>
    <w:p>
      <w:pPr>
        <w:pStyle w:val="Heading4"/>
      </w:pPr>
      <w:r>
        <w:t xml:space="preserve">9.1.3 Subagent Design Principles</w:t>
      </w:r>
    </w:p>
    <w:p>
      <w:pPr>
        <w:pStyle w:val="FirstParagraph"/>
      </w:pPr>
      <w:r>
        <w:t xml:space="preserve">Every subagent definition follows a consistent template derived from Claude Code’s YAML frontmatter pattern</w:t>
      </w:r>
      <w:r>
        <w:t xml:space="preserve"> </w:t>
      </w:r>
      <w:r>
        <w:rPr>
          <w:vertAlign w:val="superscript"/>
        </w:rPr>
        <w:t xml:space="preserve">2</w:t>
      </w:r>
      <w:r>
        <w:t xml:space="preserve">:</w:t>
      </w:r>
    </w:p>
    <w:p>
      <w:pPr>
        <w:pStyle w:val="SourceCode"/>
      </w:pPr>
      <w:r>
        <w:rPr>
          <w:rStyle w:val="KeywordTok"/>
        </w:rPr>
        <w:t xml:space="preserve">[</w:t>
      </w:r>
      <w:r>
        <w:rPr>
          <w:rStyle w:val="DataTypeTok"/>
        </w:rPr>
        <w:t xml:space="preserve">subagent</w:t>
      </w:r>
      <w:r>
        <w:rPr>
          <w:rStyle w:val="KeywordTok"/>
        </w:rPr>
        <w:t xml:space="preserve">.</w:t>
      </w:r>
      <w:r>
        <w:rPr>
          <w:rStyle w:val="DataTypeTok"/>
        </w:rPr>
        <w:t xml:space="preserve">reviewer</w:t>
      </w:r>
      <w:r>
        <w:rPr>
          <w:rStyle w:val="KeywordTok"/>
        </w:rPr>
        <w:t xml:space="preserve">]</w:t>
      </w:r>
      <w:r>
        <w:br/>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"code-reviewer"</w:t>
      </w:r>
      <w:r>
        <w:br/>
      </w:r>
      <w:r>
        <w:rPr>
          <w:rStyle w:val="DataTyp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"Code review specialist. Invoke for thorough review of any changes."</w:t>
      </w:r>
      <w:r>
        <w:br/>
      </w:r>
      <w:r>
        <w:rPr>
          <w:rStyle w:val="DataTypeTok"/>
        </w:rPr>
        <w:t xml:space="preserve">model</w:t>
      </w:r>
      <w:r>
        <w:rPr>
          <w:rStyle w:val="NormalTok"/>
        </w:rPr>
        <w:t xml:space="preserve"> </w:t>
      </w:r>
      <w:r>
        <w:rPr>
          <w:rStyle w:val="OperatorTok"/>
        </w:rPr>
        <w:t xml:space="preserve">=</w:t>
      </w:r>
      <w:r>
        <w:rPr>
          <w:rStyle w:val="NormalTok"/>
        </w:rPr>
        <w:t xml:space="preserve"> </w:t>
      </w:r>
      <w:r>
        <w:rPr>
          <w:rStyle w:val="StringTok"/>
        </w:rPr>
        <w:t xml:space="preserve">"deepseek-v4-flash"</w:t>
      </w:r>
      <w:r>
        <w:br/>
      </w:r>
      <w:r>
        <w:rPr>
          <w:rStyle w:val="DataTypeTok"/>
        </w:rPr>
        <w:t xml:space="preserve">max_turns</w:t>
      </w:r>
      <w:r>
        <w:rPr>
          <w:rStyle w:val="NormalTok"/>
        </w:rPr>
        <w:t xml:space="preserve"> </w:t>
      </w:r>
      <w:r>
        <w:rPr>
          <w:rStyle w:val="OperatorTok"/>
        </w:rPr>
        <w:t xml:space="preserve">=</w:t>
      </w:r>
      <w:r>
        <w:rPr>
          <w:rStyle w:val="NormalTok"/>
        </w:rPr>
        <w:t xml:space="preserve"> </w:t>
      </w:r>
      <w:r>
        <w:rPr>
          <w:rStyle w:val="DecValTok"/>
        </w:rPr>
        <w:t xml:space="preserve">20</w:t>
      </w:r>
      <w:r>
        <w:br/>
      </w:r>
      <w:r>
        <w:rPr>
          <w:rStyle w:val="DataTypeTok"/>
        </w:rPr>
        <w:t xml:space="preserve">tools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"Read"</w:t>
      </w:r>
      <w:r>
        <w:rPr>
          <w:rStyle w:val="OperatorTok"/>
        </w:rPr>
        <w:t xml:space="preserve">,</w:t>
      </w:r>
      <w:r>
        <w:rPr>
          <w:rStyle w:val="NormalTok"/>
        </w:rPr>
        <w:t xml:space="preserve"> </w:t>
      </w:r>
      <w:r>
        <w:rPr>
          <w:rStyle w:val="StringTok"/>
        </w:rPr>
        <w:t xml:space="preserve">"Grep"</w:t>
      </w:r>
      <w:r>
        <w:rPr>
          <w:rStyle w:val="OperatorTok"/>
        </w:rPr>
        <w:t xml:space="preserve">,</w:t>
      </w:r>
      <w:r>
        <w:rPr>
          <w:rStyle w:val="NormalTok"/>
        </w:rPr>
        <w:t xml:space="preserve"> </w:t>
      </w:r>
      <w:r>
        <w:rPr>
          <w:rStyle w:val="StringTok"/>
        </w:rPr>
        <w:t xml:space="preserve">"Glob"</w:t>
      </w:r>
      <w:r>
        <w:rPr>
          <w:rStyle w:val="OperatorTok"/>
        </w:rPr>
        <w:t xml:space="preserve">,</w:t>
      </w:r>
      <w:r>
        <w:rPr>
          <w:rStyle w:val="NormalTok"/>
        </w:rPr>
        <w:t xml:space="preserve"> </w:t>
      </w:r>
      <w:r>
        <w:rPr>
          <w:rStyle w:val="StringTok"/>
        </w:rPr>
        <w:t xml:space="preserve">"Bash"</w:t>
      </w:r>
      <w:r>
        <w:rPr>
          <w:rStyle w:val="OperatorTok"/>
        </w:rPr>
        <w:t xml:space="preserve">]</w:t>
      </w:r>
      <w:r>
        <w:br/>
      </w:r>
      <w:r>
        <w:rPr>
          <w:rStyle w:val="DataTypeTok"/>
        </w:rPr>
        <w:t xml:space="preserve">disallowed_tools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"Write"</w:t>
      </w:r>
      <w:r>
        <w:rPr>
          <w:rStyle w:val="OperatorTok"/>
        </w:rPr>
        <w:t xml:space="preserve">,</w:t>
      </w:r>
      <w:r>
        <w:rPr>
          <w:rStyle w:val="NormalTok"/>
        </w:rPr>
        <w:t xml:space="preserve"> </w:t>
      </w:r>
      <w:r>
        <w:rPr>
          <w:rStyle w:val="StringTok"/>
        </w:rPr>
        <w:t xml:space="preserve">"Edit"</w:t>
      </w:r>
      <w:r>
        <w:rPr>
          <w:rStyle w:val="OperatorTok"/>
        </w:rPr>
        <w:t xml:space="preserve">]</w:t>
      </w:r>
      <w:r>
        <w:br/>
      </w:r>
      <w:r>
        <w:rPr>
          <w:rStyle w:val="DataTypeTok"/>
        </w:rPr>
        <w:t xml:space="preserve">permission_mode</w:t>
      </w:r>
      <w:r>
        <w:rPr>
          <w:rStyle w:val="NormalTok"/>
        </w:rPr>
        <w:t xml:space="preserve"> </w:t>
      </w:r>
      <w:r>
        <w:rPr>
          <w:rStyle w:val="OperatorTok"/>
        </w:rPr>
        <w:t xml:space="preserve">=</w:t>
      </w:r>
      <w:r>
        <w:rPr>
          <w:rStyle w:val="NormalTok"/>
        </w:rPr>
        <w:t xml:space="preserve"> </w:t>
      </w:r>
      <w:r>
        <w:rPr>
          <w:rStyle w:val="StringTok"/>
        </w:rPr>
        <w:t xml:space="preserve">"read_only"</w:t>
      </w:r>
      <w:r>
        <w:br/>
      </w:r>
      <w:r>
        <w:rPr>
          <w:rStyle w:val="DataTypeTok"/>
        </w:rPr>
        <w:t xml:space="preserve">background</w:t>
      </w:r>
      <w:r>
        <w:rPr>
          <w:rStyle w:val="NormalTok"/>
        </w:rPr>
        <w:t xml:space="preserve"> </w:t>
      </w:r>
      <w:r>
        <w:rPr>
          <w:rStyle w:val="OperatorTok"/>
        </w:rPr>
        <w:t xml:space="preserve">=</w:t>
      </w:r>
      <w:r>
        <w:rPr>
          <w:rStyle w:val="NormalTok"/>
        </w:rPr>
        <w:t xml:space="preserve"> </w:t>
      </w:r>
      <w:r>
        <w:rPr>
          <w:rStyle w:val="ConstantTok"/>
        </w:rPr>
        <w:t xml:space="preserve">false</w:t>
      </w:r>
      <w:r>
        <w:br/>
      </w:r>
      <w:r>
        <w:rPr>
          <w:rStyle w:val="DataTypeTok"/>
        </w:rPr>
        <w:t xml:space="preserve">isolation</w:t>
      </w:r>
      <w:r>
        <w:rPr>
          <w:rStyle w:val="NormalTok"/>
        </w:rPr>
        <w:t xml:space="preserve"> </w:t>
      </w:r>
      <w:r>
        <w:rPr>
          <w:rStyle w:val="OperatorTok"/>
        </w:rPr>
        <w:t xml:space="preserve">=</w:t>
      </w:r>
      <w:r>
        <w:rPr>
          <w:rStyle w:val="NormalTok"/>
        </w:rPr>
        <w:t xml:space="preserve"> </w:t>
      </w:r>
      <w:r>
        <w:rPr>
          <w:rStyle w:val="StringTok"/>
        </w:rPr>
        <w:t xml:space="preserve">"none"</w:t>
      </w:r>
    </w:p>
    <w:p>
      <w:pPr>
        <w:pStyle w:val="FirstParagraph"/>
      </w:pPr>
      <w:r>
        <w:t xml:space="preserve">The isolation field has three levels.</w:t>
      </w:r>
      <w:r>
        <w:t xml:space="preserve"> </w:t>
      </w:r>
      <w:r>
        <w:rPr>
          <w:rStyle w:val="VerbatimChar"/>
        </w:rPr>
        <w:t xml:space="preserve">none</w:t>
      </w:r>
      <w:r>
        <w:t xml:space="preserve"> </w:t>
      </w:r>
      <w:r>
        <w:t xml:space="preserve">means the subagent reads and writes in the main working tree—appropriate for the</w:t>
      </w:r>
      <w:r>
        <w:t xml:space="preserve"> </w:t>
      </w:r>
      <w:r>
        <w:rPr>
          <w:rStyle w:val="VerbatimChar"/>
        </w:rPr>
        <w:t xml:space="preserve">Reviewer</w:t>
      </w:r>
      <w:r>
        <w:t xml:space="preserve"> </w:t>
      </w:r>
      <w:r>
        <w:t xml:space="preserve">and</w:t>
      </w:r>
      <w:r>
        <w:t xml:space="preserve"> </w:t>
      </w:r>
      <w:r>
        <w:rPr>
          <w:rStyle w:val="VerbatimChar"/>
        </w:rPr>
        <w:t xml:space="preserve">Planner</w:t>
      </w:r>
      <w:r>
        <w:t xml:space="preserve">, which only read.</w:t>
      </w:r>
      <w:r>
        <w:t xml:space="preserve"> </w:t>
      </w:r>
      <w:r>
        <w:rPr>
          <w:rStyle w:val="VerbatimChar"/>
        </w:rPr>
        <w:t xml:space="preserve">worktree</w:t>
      </w:r>
      <w:r>
        <w:t xml:space="preserve"> </w:t>
      </w:r>
      <w:r>
        <w:t xml:space="preserve">spawns a git worktree on a temporary branch, giving the subagent its own checkout; this is the default for</w:t>
      </w:r>
      <w:r>
        <w:t xml:space="preserve"> </w:t>
      </w:r>
      <w:r>
        <w:rPr>
          <w:rStyle w:val="VerbatimChar"/>
        </w:rPr>
        <w:t xml:space="preserve">Implementer</w:t>
      </w:r>
      <w:r>
        <w:t xml:space="preserve"> </w:t>
      </w:r>
      <w:r>
        <w:t xml:space="preserve">and</w:t>
      </w:r>
      <w:r>
        <w:t xml:space="preserve"> </w:t>
      </w:r>
      <w:r>
        <w:rPr>
          <w:rStyle w:val="VerbatimChar"/>
        </w:rPr>
        <w:t xml:space="preserve">DocsWriter</w:t>
      </w:r>
      <w:r>
        <w:t xml:space="preserve"> </w:t>
      </w:r>
      <w:r>
        <w:t xml:space="preserve">when modifying multiple files.</w:t>
      </w:r>
      <w:r>
        <w:t xml:space="preserve"> </w:t>
      </w:r>
      <w:r>
        <w:rPr>
          <w:rStyle w:val="VerbatimChar"/>
        </w:rPr>
        <w:t xml:space="preserve">full</w:t>
      </w:r>
      <w:r>
        <w:t xml:space="preserve"> </w:t>
      </w:r>
      <w:r>
        <w:t xml:space="preserve">adds a container sandbox on top of worktree isolation, reserved for the</w:t>
      </w:r>
      <w:r>
        <w:t xml:space="preserve"> </w:t>
      </w:r>
      <w:r>
        <w:rPr>
          <w:rStyle w:val="VerbatimChar"/>
        </w:rPr>
        <w:t xml:space="preserve">SecurityReviewer</w:t>
      </w:r>
      <w:r>
        <w:t xml:space="preserve"> </w:t>
      </w:r>
      <w:r>
        <w:t xml:space="preserve">when executing untrusted code.</w:t>
      </w:r>
    </w:p>
    <w:p>
      <w:pPr>
        <w:pStyle w:val="BodyText"/>
      </w:pPr>
      <w:r>
        <w:t xml:space="preserve">Context isolation enforces prompt self-containment: the child sees nothing from the parent’s conversation. Everything the subagent needs must be in its task description. This is intentional—it forces the</w:t>
      </w:r>
      <w:r>
        <w:t xml:space="preserve"> </w:t>
      </w:r>
      <w:r>
        <w:rPr>
          <w:rStyle w:val="VerbatimChar"/>
        </w:rPr>
        <w:t xml:space="preserve">Lead</w:t>
      </w:r>
      <w:r>
        <w:t xml:space="preserve"> </w:t>
      </w:r>
      <w:r>
        <w:t xml:space="preserve">agent to articulate precise, self-contained task specifications rather than relying on shared conversational context that would leak and pollute.</w:t>
      </w:r>
    </w:p>
    <w:p>
      <w:pPr>
        <w:pStyle w:val="BodyText"/>
      </w:pPr>
      <w:r>
        <w:t xml:space="preserve">Result aggregation strips the full conversation history. The subagent returns only a summary block:</w:t>
      </w:r>
    </w:p>
    <w:p>
      <w:pPr>
        <w:pStyle w:val="SourceCode"/>
      </w:pPr>
      <w:r>
        <w:rPr>
          <w:rStyle w:val="VerbatimChar"/>
        </w:rPr>
        <w:t xml:space="preserve">Subagent: Implementer</w:t>
      </w:r>
      <w:r>
        <w:br/>
      </w:r>
      <w:r>
        <w:rPr>
          <w:rStyle w:val="VerbatimChar"/>
        </w:rPr>
        <w:t xml:space="preserve">Task: Add input validation to auth.ts, login.ts, register.ts</w:t>
      </w:r>
      <w:r>
        <w:br/>
      </w:r>
      <w:r>
        <w:rPr>
          <w:rStyle w:val="VerbatimChar"/>
        </w:rPr>
        <w:t xml:space="preserve">Status: completed</w:t>
      </w:r>
      <w:r>
        <w:br/>
      </w:r>
      <w:r>
        <w:rPr>
          <w:rStyle w:val="VerbatimChar"/>
        </w:rPr>
        <w:t xml:space="preserve">Files modified: 3</w:t>
      </w:r>
      <w:r>
        <w:br/>
      </w:r>
      <w:r>
        <w:rPr>
          <w:rStyle w:val="VerbatimChar"/>
        </w:rPr>
        <w:t xml:space="preserve">Files created: 0</w:t>
      </w:r>
      <w:r>
        <w:br/>
      </w:r>
      <w:r>
        <w:rPr>
          <w:rStyle w:val="VerbatimChar"/>
        </w:rPr>
        <w:t xml:space="preserve">Test status: passed (12/12)</w:t>
      </w:r>
      <w:r>
        <w:br/>
      </w:r>
      <w:r>
        <w:rPr>
          <w:rStyle w:val="VerbatimChar"/>
        </w:rPr>
        <w:t xml:space="preserve">Notes: Used zod for validation schema; existing tests updated to cover new checks.</w:t>
      </w:r>
    </w:p>
    <w:p>
      <w:pPr>
        <w:pStyle w:val="FirstParagraph"/>
      </w:pPr>
      <w:r>
        <w:t xml:space="preserve">The parent appends this summary (typically 500–1,500 tokens) in place of the 10,000+ token full transcript, achieving the documented 80–90% savings</w:t>
      </w:r>
      <w:r>
        <w:t xml:space="preserve"> </w:t>
      </w:r>
      <w:r>
        <w:rPr>
          <w:vertAlign w:val="superscript"/>
        </w:rPr>
        <w:t xml:space="preserve">3</w:t>
      </w:r>
      <w:r>
        <w:t xml:space="preserve">.</w:t>
      </w:r>
    </w:p>
    <w:bookmarkEnd w:id="134"/>
    <w:bookmarkEnd w:id="135"/>
    <w:bookmarkStart w:id="139" w:name="configuration-files"/>
    <w:p>
      <w:pPr>
        <w:pStyle w:val="Heading3"/>
      </w:pPr>
      <w:r>
        <w:t xml:space="preserve">9.2 Configuration Files</w:t>
      </w:r>
    </w:p>
    <w:p>
      <w:pPr>
        <w:pStyle w:val="FirstParagraph"/>
      </w:pPr>
      <w:r>
        <w:t xml:space="preserve">Configuration uses a two-layer hierarchy: global settings in</w:t>
      </w:r>
      <w:r>
        <w:t xml:space="preserve"> </w:t>
      </w:r>
      <w:r>
        <w:rPr>
          <w:rStyle w:val="VerbatimChar"/>
        </w:rPr>
        <w:t xml:space="preserve">~/.config/deepseek-code/config.toml</w:t>
      </w:r>
      <w:r>
        <w:t xml:space="preserve"> </w:t>
      </w:r>
      <w:r>
        <w:t xml:space="preserve">apply across all projects, while project-specific settings in</w:t>
      </w:r>
      <w:r>
        <w:t xml:space="preserve"> </w:t>
      </w:r>
      <w:r>
        <w:rPr>
          <w:rStyle w:val="VerbatimChar"/>
        </w:rPr>
        <w:t xml:space="preserve">.deepseek-code/project.toml</w:t>
      </w:r>
      <w:r>
        <w:t xml:space="preserve"> </w:t>
      </w:r>
      <w:r>
        <w:t xml:space="preserve">override them for the current repository. This mirrors Claude Code’s 4-level permission hierarchy (managed → user → project → local)</w:t>
      </w:r>
      <w:r>
        <w:t xml:space="preserve"> </w:t>
      </w:r>
      <w:r>
        <w:rPr>
          <w:vertAlign w:val="superscript"/>
        </w:rPr>
        <w:t xml:space="preserve">2</w:t>
      </w:r>
      <w:r>
        <w:t xml:space="preserve">but collapses the two system-level scopes into one for simplicity in the MVP.</w:t>
      </w:r>
    </w:p>
    <w:bookmarkStart w:id="136" w:name="global-config"/>
    <w:p>
      <w:pPr>
        <w:pStyle w:val="Heading4"/>
      </w:pPr>
      <w:r>
        <w:t xml:space="preserve">9.2.1 Global Config</w:t>
      </w:r>
    </w:p>
    <w:p>
      <w:pPr>
        <w:pStyle w:val="FirstParagraph"/>
      </w:pPr>
      <w:r>
        <w:t xml:space="preserve">The global config stores credentials, defaults, and user preferences. It lives at</w:t>
      </w:r>
      <w:r>
        <w:t xml:space="preserve"> </w:t>
      </w:r>
      <w:r>
        <w:rPr>
          <w:rStyle w:val="VerbatimChar"/>
        </w:rPr>
        <w:t xml:space="preserve">~/.config/deepseek-code/config.toml</w:t>
      </w:r>
      <w:r>
        <w:t xml:space="preserve"> </w:t>
      </w:r>
      <w:r>
        <w:t xml:space="preserve">on Unix and</w:t>
      </w:r>
      <w:r>
        <w:t xml:space="preserve"> </w:t>
      </w:r>
      <w:r>
        <w:rPr>
          <w:rStyle w:val="VerbatimChar"/>
        </w:rPr>
        <w:t xml:space="preserve">%APPDATA%\deepseek-code\config.toml</w:t>
      </w:r>
      <w:r>
        <w:t xml:space="preserve"> </w:t>
      </w:r>
      <w:r>
        <w:t xml:space="preserve">on Windows.</w:t>
      </w:r>
    </w:p>
    <w:p>
      <w:pPr>
        <w:pStyle w:val="SourceCode"/>
      </w:pPr>
      <w:r>
        <w:rPr>
          <w:rStyle w:val="CommentTok"/>
        </w:rPr>
        <w:t xml:space="preserve"># ~/.config/deepseek-code/config.toml</w:t>
      </w:r>
      <w:r>
        <w:br/>
      </w:r>
      <w:r>
        <w:rPr>
          <w:rStyle w:val="CommentTok"/>
        </w:rPr>
        <w:t xml:space="preserve"># Global configuration for DeepSeek Code TUI</w:t>
      </w:r>
      <w:r>
        <w:br/>
      </w:r>
      <w:r>
        <w:br/>
      </w:r>
      <w:r>
        <w:rPr>
          <w:rStyle w:val="KeywordTok"/>
        </w:rPr>
        <w:t xml:space="preserve">[</w:t>
      </w:r>
      <w:r>
        <w:rPr>
          <w:rStyle w:val="DataTypeTok"/>
        </w:rPr>
        <w:t xml:space="preserve">api</w:t>
      </w:r>
      <w:r>
        <w:rPr>
          <w:rStyle w:val="KeywordTok"/>
        </w:rPr>
        <w:t xml:space="preserve">]</w:t>
      </w:r>
      <w:r>
        <w:br/>
      </w:r>
      <w:r>
        <w:rPr>
          <w:rStyle w:val="CommentTok"/>
        </w:rPr>
        <w:t xml:space="preserve"># DeepSeek API key. Leave empty to be prompted on first run.</w:t>
      </w:r>
      <w:r>
        <w:br/>
      </w:r>
      <w:r>
        <w:rPr>
          <w:rStyle w:val="DataTypeTok"/>
        </w:rPr>
        <w:t xml:space="preserve">api_key</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CommentTok"/>
        </w:rPr>
        <w:t xml:space="preserve"># Override the base URL for self-hosted or proxy deployments</w:t>
      </w:r>
      <w:r>
        <w:br/>
      </w:r>
      <w:r>
        <w:rPr>
          <w:rStyle w:val="DataTypeTok"/>
        </w:rPr>
        <w:t xml:space="preserve">base_url</w:t>
      </w:r>
      <w:r>
        <w:rPr>
          <w:rStyle w:val="NormalTok"/>
        </w:rPr>
        <w:t xml:space="preserve"> </w:t>
      </w:r>
      <w:r>
        <w:rPr>
          <w:rStyle w:val="OperatorTok"/>
        </w:rPr>
        <w:t xml:space="preserve">=</w:t>
      </w:r>
      <w:r>
        <w:rPr>
          <w:rStyle w:val="NormalTok"/>
        </w:rPr>
        <w:t xml:space="preserve"> </w:t>
      </w:r>
      <w:r>
        <w:rPr>
          <w:rStyle w:val="StringTok"/>
        </w:rPr>
        <w:t xml:space="preserve">"https://api.deepseek.com"</w:t>
      </w:r>
      <w:r>
        <w:br/>
      </w:r>
      <w:r>
        <w:rPr>
          <w:rStyle w:val="CommentTok"/>
        </w:rPr>
        <w:t xml:space="preserve"># Default model for the Lead agent</w:t>
      </w:r>
      <w:r>
        <w:br/>
      </w:r>
      <w:r>
        <w:rPr>
          <w:rStyle w:val="DataTypeTok"/>
        </w:rPr>
        <w:t xml:space="preserve">model</w:t>
      </w:r>
      <w:r>
        <w:rPr>
          <w:rStyle w:val="NormalTok"/>
        </w:rPr>
        <w:t xml:space="preserve"> </w:t>
      </w:r>
      <w:r>
        <w:rPr>
          <w:rStyle w:val="OperatorTok"/>
        </w:rPr>
        <w:t xml:space="preserve">=</w:t>
      </w:r>
      <w:r>
        <w:rPr>
          <w:rStyle w:val="NormalTok"/>
        </w:rPr>
        <w:t xml:space="preserve"> </w:t>
      </w:r>
      <w:r>
        <w:rPr>
          <w:rStyle w:val="StringTok"/>
        </w:rPr>
        <w:t xml:space="preserve">"deepseek-v4-pro"</w:t>
      </w:r>
      <w:r>
        <w:br/>
      </w:r>
      <w:r>
        <w:rPr>
          <w:rStyle w:val="CommentTok"/>
        </w:rPr>
        <w:t xml:space="preserve"># Request timeout in seconds</w:t>
      </w:r>
      <w:r>
        <w:br/>
      </w:r>
      <w:r>
        <w:rPr>
          <w:rStyle w:val="DataTypeTok"/>
        </w:rPr>
        <w:t xml:space="preserve">timeout</w:t>
      </w:r>
      <w:r>
        <w:rPr>
          <w:rStyle w:val="NormalTok"/>
        </w:rPr>
        <w:t xml:space="preserve"> </w:t>
      </w:r>
      <w:r>
        <w:rPr>
          <w:rStyle w:val="OperatorTok"/>
        </w:rPr>
        <w:t xml:space="preserve">=</w:t>
      </w:r>
      <w:r>
        <w:rPr>
          <w:rStyle w:val="NormalTok"/>
        </w:rPr>
        <w:t xml:space="preserve"> </w:t>
      </w:r>
      <w:r>
        <w:rPr>
          <w:rStyle w:val="DecValTok"/>
        </w:rPr>
        <w:t xml:space="preserve">120</w:t>
      </w:r>
      <w:r>
        <w:br/>
      </w:r>
      <w:r>
        <w:br/>
      </w:r>
      <w:r>
        <w:rPr>
          <w:rStyle w:val="KeywordTok"/>
        </w:rPr>
        <w:t xml:space="preserve">[</w:t>
      </w:r>
      <w:r>
        <w:rPr>
          <w:rStyle w:val="DataTypeTok"/>
        </w:rPr>
        <w:t xml:space="preserve">models</w:t>
      </w:r>
      <w:r>
        <w:rPr>
          <w:rStyle w:val="KeywordTok"/>
        </w:rPr>
        <w:t xml:space="preserve">]</w:t>
      </w:r>
      <w:r>
        <w:br/>
      </w:r>
      <w:r>
        <w:rPr>
          <w:rStyle w:val="CommentTok"/>
        </w:rPr>
        <w:t xml:space="preserve"># Model used for subagent delegation (all non-Lead roles)</w:t>
      </w:r>
      <w:r>
        <w:br/>
      </w:r>
      <w:r>
        <w:rPr>
          <w:rStyle w:val="DataTypeTok"/>
        </w:rPr>
        <w:t xml:space="preserve">subagent_model</w:t>
      </w:r>
      <w:r>
        <w:rPr>
          <w:rStyle w:val="NormalTok"/>
        </w:rPr>
        <w:t xml:space="preserve"> </w:t>
      </w:r>
      <w:r>
        <w:rPr>
          <w:rStyle w:val="OperatorTok"/>
        </w:rPr>
        <w:t xml:space="preserve">=</w:t>
      </w:r>
      <w:r>
        <w:rPr>
          <w:rStyle w:val="NormalTok"/>
        </w:rPr>
        <w:t xml:space="preserve"> </w:t>
      </w:r>
      <w:r>
        <w:rPr>
          <w:rStyle w:val="StringTok"/>
        </w:rPr>
        <w:t xml:space="preserve">"deepseek-v4-flash"</w:t>
      </w:r>
      <w:r>
        <w:br/>
      </w:r>
      <w:r>
        <w:rPr>
          <w:rStyle w:val="CommentTok"/>
        </w:rPr>
        <w:t xml:space="preserve"># Maximum output tokens per response</w:t>
      </w:r>
      <w:r>
        <w:br/>
      </w:r>
      <w:r>
        <w:rPr>
          <w:rStyle w:val="DataTypeTok"/>
        </w:rPr>
        <w:t xml:space="preserve">max_output_tokens</w:t>
      </w:r>
      <w:r>
        <w:rPr>
          <w:rStyle w:val="NormalTok"/>
        </w:rPr>
        <w:t xml:space="preserve"> </w:t>
      </w:r>
      <w:r>
        <w:rPr>
          <w:rStyle w:val="OperatorTok"/>
        </w:rPr>
        <w:t xml:space="preserve">=</w:t>
      </w:r>
      <w:r>
        <w:rPr>
          <w:rStyle w:val="NormalTok"/>
        </w:rPr>
        <w:t xml:space="preserve"> </w:t>
      </w:r>
      <w:r>
        <w:rPr>
          <w:rStyle w:val="DecValTok"/>
        </w:rPr>
        <w:t xml:space="preserve">8192</w:t>
      </w:r>
      <w:r>
        <w:br/>
      </w:r>
      <w:r>
        <w:rPr>
          <w:rStyle w:val="CommentTok"/>
        </w:rPr>
        <w:t xml:space="preserve"># Enable thinking mode for complex reasoning tasks</w:t>
      </w:r>
      <w:r>
        <w:br/>
      </w:r>
      <w:r>
        <w:rPr>
          <w:rStyle w:val="DataTypeTok"/>
        </w:rPr>
        <w:t xml:space="preserve">thinking_mode</w:t>
      </w:r>
      <w:r>
        <w:rPr>
          <w:rStyle w:val="NormalTok"/>
        </w:rPr>
        <w:t xml:space="preserve"> </w:t>
      </w:r>
      <w:r>
        <w:rPr>
          <w:rStyle w:val="OperatorTok"/>
        </w:rPr>
        <w:t xml:space="preserve">=</w:t>
      </w:r>
      <w:r>
        <w:rPr>
          <w:rStyle w:val="NormalTok"/>
        </w:rPr>
        <w:t xml:space="preserve"> </w:t>
      </w:r>
      <w:r>
        <w:rPr>
          <w:rStyle w:val="ConstantTok"/>
        </w:rPr>
        <w:t xml:space="preserve">true</w:t>
      </w:r>
      <w:r>
        <w:br/>
      </w:r>
      <w:r>
        <w:br/>
      </w:r>
      <w:r>
        <w:rPr>
          <w:rStyle w:val="KeywordTok"/>
        </w:rPr>
        <w:t xml:space="preserve">[</w:t>
      </w:r>
      <w:r>
        <w:rPr>
          <w:rStyle w:val="DataTypeTok"/>
        </w:rPr>
        <w:t xml:space="preserve">ui</w:t>
      </w:r>
      <w:r>
        <w:rPr>
          <w:rStyle w:val="KeywordTok"/>
        </w:rPr>
        <w:t xml:space="preserve">]</w:t>
      </w:r>
      <w:r>
        <w:br/>
      </w:r>
      <w:r>
        <w:rPr>
          <w:rStyle w:val="CommentTok"/>
        </w:rPr>
        <w:t xml:space="preserve"># Theme: "dark", "light", "system"</w:t>
      </w:r>
      <w:r>
        <w:br/>
      </w:r>
      <w:r>
        <w:rPr>
          <w:rStyle w:val="DataTypeTok"/>
        </w:rPr>
        <w:t xml:space="preserve">theme</w:t>
      </w:r>
      <w:r>
        <w:rPr>
          <w:rStyle w:val="NormalTok"/>
        </w:rPr>
        <w:t xml:space="preserve"> </w:t>
      </w:r>
      <w:r>
        <w:rPr>
          <w:rStyle w:val="OperatorTok"/>
        </w:rPr>
        <w:t xml:space="preserve">=</w:t>
      </w:r>
      <w:r>
        <w:rPr>
          <w:rStyle w:val="NormalTok"/>
        </w:rPr>
        <w:t xml:space="preserve"> </w:t>
      </w:r>
      <w:r>
        <w:rPr>
          <w:rStyle w:val="StringTok"/>
        </w:rPr>
        <w:t xml:space="preserve">"dark"</w:t>
      </w:r>
      <w:r>
        <w:br/>
      </w:r>
      <w:r>
        <w:rPr>
          <w:rStyle w:val="CommentTok"/>
        </w:rPr>
        <w:t xml:space="preserve"># Show streaming tool calls in real-time</w:t>
      </w:r>
      <w:r>
        <w:br/>
      </w:r>
      <w:r>
        <w:rPr>
          <w:rStyle w:val="DataTypeTok"/>
        </w:rPr>
        <w:t xml:space="preserve">stream_tools</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CommentTok"/>
        </w:rPr>
        <w:t xml:space="preserve"># Editor for inline file editing (must be CLI-compatible)</w:t>
      </w:r>
      <w:r>
        <w:br/>
      </w:r>
      <w:r>
        <w:rPr>
          <w:rStyle w:val="DataTypeTok"/>
        </w:rPr>
        <w:t xml:space="preserve">editor</w:t>
      </w:r>
      <w:r>
        <w:rPr>
          <w:rStyle w:val="NormalTok"/>
        </w:rPr>
        <w:t xml:space="preserve"> </w:t>
      </w:r>
      <w:r>
        <w:rPr>
          <w:rStyle w:val="OperatorTok"/>
        </w:rPr>
        <w:t xml:space="preserve">=</w:t>
      </w:r>
      <w:r>
        <w:rPr>
          <w:rStyle w:val="NormalTok"/>
        </w:rPr>
        <w:t xml:space="preserve"> </w:t>
      </w:r>
      <w:r>
        <w:rPr>
          <w:rStyle w:val="StringTok"/>
        </w:rPr>
        <w:t xml:space="preserve">"nvim"</w:t>
      </w:r>
      <w:r>
        <w:br/>
      </w:r>
      <w:r>
        <w:rPr>
          <w:rStyle w:val="CommentTok"/>
        </w:rPr>
        <w:t xml:space="preserve"># Pager for long outputs</w:t>
      </w:r>
      <w:r>
        <w:br/>
      </w:r>
      <w:r>
        <w:rPr>
          <w:rStyle w:val="DataTypeTok"/>
        </w:rPr>
        <w:t xml:space="preserve">pager</w:t>
      </w:r>
      <w:r>
        <w:rPr>
          <w:rStyle w:val="NormalTok"/>
        </w:rPr>
        <w:t xml:space="preserve"> </w:t>
      </w:r>
      <w:r>
        <w:rPr>
          <w:rStyle w:val="OperatorTok"/>
        </w:rPr>
        <w:t xml:space="preserve">=</w:t>
      </w:r>
      <w:r>
        <w:rPr>
          <w:rStyle w:val="NormalTok"/>
        </w:rPr>
        <w:t xml:space="preserve"> </w:t>
      </w:r>
      <w:r>
        <w:rPr>
          <w:rStyle w:val="StringTok"/>
        </w:rPr>
        <w:t xml:space="preserve">"less"</w:t>
      </w:r>
      <w:r>
        <w:br/>
      </w:r>
      <w:r>
        <w:br/>
      </w:r>
      <w:r>
        <w:rPr>
          <w:rStyle w:val="KeywordTok"/>
        </w:rPr>
        <w:t xml:space="preserve">[</w:t>
      </w:r>
      <w:r>
        <w:rPr>
          <w:rStyle w:val="DataTypeTok"/>
        </w:rPr>
        <w:t xml:space="preserve">permissions</w:t>
      </w:r>
      <w:r>
        <w:rPr>
          <w:rStyle w:val="KeywordTok"/>
        </w:rPr>
        <w:t xml:space="preserve">]</w:t>
      </w:r>
      <w:r>
        <w:br/>
      </w:r>
      <w:r>
        <w:rPr>
          <w:rStyle w:val="CommentTok"/>
        </w:rPr>
        <w:t xml:space="preserve"># Permission mode: "interactive", "accept_edits", "auto", "dont_ask"</w:t>
      </w:r>
      <w:r>
        <w:br/>
      </w:r>
      <w:r>
        <w:rPr>
          <w:rStyle w:val="CommentTok"/>
        </w:rPr>
        <w:t xml:space="preserve"># interactive: prompt for every risky operation</w:t>
      </w:r>
      <w:r>
        <w:br/>
      </w:r>
      <w:r>
        <w:rPr>
          <w:rStyle w:val="CommentTok"/>
        </w:rPr>
        <w:t xml:space="preserve"># accept_edits: auto-approve file edits, ask for shell commands</w:t>
      </w:r>
      <w:r>
        <w:br/>
      </w:r>
      <w:r>
        <w:rPr>
          <w:rStyle w:val="CommentTok"/>
        </w:rPr>
        <w:t xml:space="preserve"># auto: use rule-based classifier (deny &gt; ask &gt; allow)</w:t>
      </w:r>
      <w:r>
        <w:br/>
      </w:r>
      <w:r>
        <w:rPr>
          <w:rStyle w:val="CommentTok"/>
        </w:rPr>
        <w:t xml:space="preserve"># dont_ask: apply deny rules only, no prompts (for CI)</w:t>
      </w:r>
      <w:r>
        <w:br/>
      </w:r>
      <w:r>
        <w:rPr>
          <w:rStyle w:val="DataTypeTok"/>
        </w:rPr>
        <w:t xml:space="preserve">mode</w:t>
      </w:r>
      <w:r>
        <w:rPr>
          <w:rStyle w:val="NormalTok"/>
        </w:rPr>
        <w:t xml:space="preserve"> </w:t>
      </w:r>
      <w:r>
        <w:rPr>
          <w:rStyle w:val="OperatorTok"/>
        </w:rPr>
        <w:t xml:space="preserve">=</w:t>
      </w:r>
      <w:r>
        <w:rPr>
          <w:rStyle w:val="NormalTok"/>
        </w:rPr>
        <w:t xml:space="preserve"> </w:t>
      </w:r>
      <w:r>
        <w:rPr>
          <w:rStyle w:val="StringTok"/>
        </w:rPr>
        <w:t xml:space="preserve">"interactive"</w:t>
      </w:r>
      <w:r>
        <w:br/>
      </w:r>
      <w:r>
        <w:rPr>
          <w:rStyle w:val="CommentTok"/>
        </w:rPr>
        <w:t xml:space="preserve"># Deny rules evaluated first; most specific match wins</w:t>
      </w:r>
      <w:r>
        <w:br/>
      </w:r>
      <w:r>
        <w:rPr>
          <w:rStyle w:val="DataTypeTok"/>
        </w:rPr>
        <w:t xml:space="preserve">deny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"Bash(rm -rf *)"</w:t>
      </w:r>
      <w:r>
        <w:rPr>
          <w:rStyle w:val="OperatorTok"/>
        </w:rPr>
        <w:t xml:space="preserve">,</w:t>
      </w:r>
      <w:r>
        <w:br/>
      </w:r>
      <w:r>
        <w:rPr>
          <w:rStyle w:val="NormalTok"/>
        </w:rPr>
        <w:t xml:space="preserve">    </w:t>
      </w:r>
      <w:r>
        <w:rPr>
          <w:rStyle w:val="StringTok"/>
        </w:rPr>
        <w:t xml:space="preserve">"Bash(git push --force *)"</w:t>
      </w:r>
      <w:r>
        <w:rPr>
          <w:rStyle w:val="OperatorTok"/>
        </w:rPr>
        <w:t xml:space="preserve">,</w:t>
      </w:r>
      <w:r>
        <w:br/>
      </w:r>
      <w:r>
        <w:rPr>
          <w:rStyle w:val="NormalTok"/>
        </w:rPr>
        <w:t xml:space="preserve">    </w:t>
      </w:r>
      <w:r>
        <w:rPr>
          <w:rStyle w:val="StringTok"/>
        </w:rPr>
        <w:t xml:space="preserve">"Bash(git reset --hard *)"</w:t>
      </w:r>
      <w:r>
        <w:rPr>
          <w:rStyle w:val="OperatorTok"/>
        </w:rPr>
        <w:t xml:space="preserve">,</w:t>
      </w:r>
      <w:r>
        <w:br/>
      </w:r>
      <w:r>
        <w:rPr>
          <w:rStyle w:val="NormalTok"/>
        </w:rPr>
        <w:t xml:space="preserve">    </w:t>
      </w:r>
      <w:r>
        <w:rPr>
          <w:rStyle w:val="StringTok"/>
        </w:rPr>
        <w:t xml:space="preserve">"Bash(sudo *)"</w:t>
      </w:r>
      <w:r>
        <w:rPr>
          <w:rStyle w:val="OperatorTok"/>
        </w:rPr>
        <w:t xml:space="preserve">,</w:t>
      </w:r>
      <w:r>
        <w:br/>
      </w:r>
      <w:r>
        <w:rPr>
          <w:rStyle w:val="NormalTok"/>
        </w:rPr>
        <w:t xml:space="preserve">    </w:t>
      </w:r>
      <w:r>
        <w:rPr>
          <w:rStyle w:val="StringTok"/>
        </w:rPr>
        <w:t xml:space="preserve">"Bash(curl * | sh)"</w:t>
      </w:r>
      <w:r>
        <w:rPr>
          <w:rStyle w:val="OperatorTok"/>
        </w:rPr>
        <w:t xml:space="preserve">,</w:t>
      </w:r>
      <w:r>
        <w:br/>
      </w:r>
      <w:r>
        <w:rPr>
          <w:rStyle w:val="NormalTok"/>
        </w:rPr>
        <w:t xml:space="preserve">    </w:t>
      </w:r>
      <w:r>
        <w:rPr>
          <w:rStyle w:val="StringTok"/>
        </w:rPr>
        <w:t xml:space="preserve">"Read(**/.env*)"</w:t>
      </w:r>
      <w:r>
        <w:rPr>
          <w:rStyle w:val="OperatorTok"/>
        </w:rPr>
        <w:t xml:space="preserve">,</w:t>
      </w:r>
      <w:r>
        <w:br/>
      </w:r>
      <w:r>
        <w:rPr>
          <w:rStyle w:val="NormalTok"/>
        </w:rPr>
        <w:t xml:space="preserve">    </w:t>
      </w:r>
      <w:r>
        <w:rPr>
          <w:rStyle w:val="StringTok"/>
        </w:rPr>
        <w:t xml:space="preserve">"Read(**/*.pem)"</w:t>
      </w:r>
      <w:r>
        <w:rPr>
          <w:rStyle w:val="OperatorTok"/>
        </w:rPr>
        <w:t xml:space="preserve">,</w:t>
      </w:r>
      <w:r>
        <w:br/>
      </w:r>
      <w:r>
        <w:rPr>
          <w:rStyle w:val="NormalTok"/>
        </w:rPr>
        <w:t xml:space="preserve">    </w:t>
      </w:r>
      <w:r>
        <w:rPr>
          <w:rStyle w:val="StringTok"/>
        </w:rPr>
        <w:t xml:space="preserve">"Read(**/*.key)"</w:t>
      </w:r>
      <w:r>
        <w:rPr>
          <w:rStyle w:val="OperatorTok"/>
        </w:rPr>
        <w:t xml:space="preserve">,</w:t>
      </w:r>
      <w:r>
        <w:br/>
      </w:r>
      <w:r>
        <w:rPr>
          <w:rStyle w:val="NormalTok"/>
        </w:rPr>
        <w:t xml:space="preserve">    </w:t>
      </w:r>
      <w:r>
        <w:rPr>
          <w:rStyle w:val="StringTok"/>
        </w:rPr>
        <w:t xml:space="preserve">"Read(~/.ssh/**)"</w:t>
      </w:r>
      <w:r>
        <w:rPr>
          <w:rStyle w:val="OperatorTok"/>
        </w:rPr>
        <w:t xml:space="preserve">,</w:t>
      </w:r>
      <w:r>
        <w:br/>
      </w:r>
      <w:r>
        <w:rPr>
          <w:rStyle w:val="OperatorTok"/>
        </w:rPr>
        <w:t xml:space="preserve">]</w:t>
      </w:r>
      <w:r>
        <w:br/>
      </w:r>
      <w:r>
        <w:rPr>
          <w:rStyle w:val="CommentTok"/>
        </w:rPr>
        <w:t xml:space="preserve"># Auto-allow these patterns without prompting</w:t>
      </w:r>
      <w:r>
        <w:br/>
      </w:r>
      <w:r>
        <w:rPr>
          <w:rStyle w:val="DataTypeTok"/>
        </w:rPr>
        <w:t xml:space="preserve">allow</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"Read(*)"</w:t>
      </w:r>
      <w:r>
        <w:rPr>
          <w:rStyle w:val="OperatorTok"/>
        </w:rPr>
        <w:t xml:space="preserve">,</w:t>
      </w:r>
      <w:r>
        <w:br/>
      </w:r>
      <w:r>
        <w:rPr>
          <w:rStyle w:val="NormalTok"/>
        </w:rPr>
        <w:t xml:space="preserve">    </w:t>
      </w:r>
      <w:r>
        <w:rPr>
          <w:rStyle w:val="StringTok"/>
        </w:rPr>
        <w:t xml:space="preserve">"Grep(*)"</w:t>
      </w:r>
      <w:r>
        <w:rPr>
          <w:rStyle w:val="OperatorTok"/>
        </w:rPr>
        <w:t xml:space="preserve">,</w:t>
      </w:r>
      <w:r>
        <w:br/>
      </w:r>
      <w:r>
        <w:rPr>
          <w:rStyle w:val="NormalTok"/>
        </w:rPr>
        <w:t xml:space="preserve">    </w:t>
      </w:r>
      <w:r>
        <w:rPr>
          <w:rStyle w:val="StringTok"/>
        </w:rPr>
        <w:t xml:space="preserve">"Glob(*)"</w:t>
      </w:r>
      <w:r>
        <w:rPr>
          <w:rStyle w:val="OperatorTok"/>
        </w:rPr>
        <w:t xml:space="preserve">,</w:t>
      </w:r>
      <w:r>
        <w:br/>
      </w:r>
      <w:r>
        <w:rPr>
          <w:rStyle w:val="NormalTok"/>
        </w:rPr>
        <w:t xml:space="preserve">    </w:t>
      </w:r>
      <w:r>
        <w:rPr>
          <w:rStyle w:val="StringTok"/>
        </w:rPr>
        <w:t xml:space="preserve">"Bash(git status)"</w:t>
      </w:r>
      <w:r>
        <w:rPr>
          <w:rStyle w:val="OperatorTok"/>
        </w:rPr>
        <w:t xml:space="preserve">,</w:t>
      </w:r>
      <w:r>
        <w:br/>
      </w:r>
      <w:r>
        <w:rPr>
          <w:rStyle w:val="NormalTok"/>
        </w:rPr>
        <w:t xml:space="preserve">    </w:t>
      </w:r>
      <w:r>
        <w:rPr>
          <w:rStyle w:val="StringTok"/>
        </w:rPr>
        <w:t xml:space="preserve">"Bash(git log *)"</w:t>
      </w:r>
      <w:r>
        <w:rPr>
          <w:rStyle w:val="OperatorTok"/>
        </w:rPr>
        <w:t xml:space="preserve">,</w:t>
      </w:r>
      <w:r>
        <w:br/>
      </w:r>
      <w:r>
        <w:rPr>
          <w:rStyle w:val="NormalTok"/>
        </w:rPr>
        <w:t xml:space="preserve">    </w:t>
      </w:r>
      <w:r>
        <w:rPr>
          <w:rStyle w:val="StringTok"/>
        </w:rPr>
        <w:t xml:space="preserve">"Bash(npm test)"</w:t>
      </w:r>
      <w:r>
        <w:rPr>
          <w:rStyle w:val="OperatorTok"/>
        </w:rPr>
        <w:t xml:space="preserve">,</w:t>
      </w:r>
      <w:r>
        <w:br/>
      </w:r>
      <w:r>
        <w:rPr>
          <w:rStyle w:val="NormalTok"/>
        </w:rPr>
        <w:t xml:space="preserve">    </w:t>
      </w:r>
      <w:r>
        <w:rPr>
          <w:rStyle w:val="StringTok"/>
        </w:rPr>
        <w:t xml:space="preserve">"Bash(cargo test)"</w:t>
      </w:r>
      <w:r>
        <w:rPr>
          <w:rStyle w:val="OperatorTok"/>
        </w:rPr>
        <w:t xml:space="preserve">,</w:t>
      </w:r>
      <w:r>
        <w:br/>
      </w:r>
      <w:r>
        <w:rPr>
          <w:rStyle w:val="OperatorTok"/>
        </w:rPr>
        <w:t xml:space="preserve">]</w:t>
      </w:r>
      <w:r>
        <w:br/>
      </w:r>
      <w:r>
        <w:rPr>
          <w:rStyle w:val="CommentTok"/>
        </w:rPr>
        <w:t xml:space="preserve"># Always ask for these patterns (middle priority)</w:t>
      </w:r>
      <w:r>
        <w:br/>
      </w:r>
      <w:r>
        <w:rPr>
          <w:rStyle w:val="DataTypeTok"/>
        </w:rPr>
        <w:t xml:space="preserve">ask</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"Bash(git push *)"</w:t>
      </w:r>
      <w:r>
        <w:rPr>
          <w:rStyle w:val="OperatorTok"/>
        </w:rPr>
        <w:t xml:space="preserve">,</w:t>
      </w:r>
      <w:r>
        <w:br/>
      </w:r>
      <w:r>
        <w:rPr>
          <w:rStyle w:val="NormalTok"/>
        </w:rPr>
        <w:t xml:space="preserve">    </w:t>
      </w:r>
      <w:r>
        <w:rPr>
          <w:rStyle w:val="StringTok"/>
        </w:rPr>
        <w:t xml:space="preserve">"Bash(git checkout *)"</w:t>
      </w:r>
      <w:r>
        <w:rPr>
          <w:rStyle w:val="OperatorTok"/>
        </w:rPr>
        <w:t xml:space="preserve">,</w:t>
      </w:r>
      <w:r>
        <w:br/>
      </w:r>
      <w:r>
        <w:rPr>
          <w:rStyle w:val="NormalTok"/>
        </w:rPr>
        <w:t xml:space="preserve">    </w:t>
      </w:r>
      <w:r>
        <w:rPr>
          <w:rStyle w:val="StringTok"/>
        </w:rPr>
        <w:t xml:space="preserve">"Bash(npm install *)"</w:t>
      </w:r>
      <w:r>
        <w:rPr>
          <w:rStyle w:val="OperatorTok"/>
        </w:rPr>
        <w:t xml:space="preserve">,</w:t>
      </w:r>
      <w:r>
        <w:br/>
      </w:r>
      <w:r>
        <w:rPr>
          <w:rStyle w:val="NormalTok"/>
        </w:rPr>
        <w:t xml:space="preserve">    </w:t>
      </w:r>
      <w:r>
        <w:rPr>
          <w:rStyle w:val="StringTok"/>
        </w:rPr>
        <w:t xml:space="preserve">"Bash(cargo build)"</w:t>
      </w:r>
      <w:r>
        <w:rPr>
          <w:rStyle w:val="OperatorTok"/>
        </w:rPr>
        <w:t xml:space="preserve">,</w:t>
      </w:r>
      <w:r>
        <w:br/>
      </w:r>
      <w:r>
        <w:rPr>
          <w:rStyle w:val="OperatorTok"/>
        </w:rPr>
        <w:t xml:space="preserve">]</w:t>
      </w:r>
      <w:r>
        <w:br/>
      </w:r>
      <w:r>
        <w:rPr>
          <w:rStyle w:val="CommentTok"/>
        </w:rPr>
        <w:t xml:space="preserve"># Enable deny-first rule evaluation: deny rules always override allows</w:t>
      </w:r>
      <w:r>
        <w:br/>
      </w:r>
      <w:r>
        <w:rPr>
          <w:rStyle w:val="DataTypeTok"/>
        </w:rPr>
        <w:t xml:space="preserve">deny_first</w:t>
      </w:r>
      <w:r>
        <w:rPr>
          <w:rStyle w:val="NormalTok"/>
        </w:rPr>
        <w:t xml:space="preserve"> </w:t>
      </w:r>
      <w:r>
        <w:rPr>
          <w:rStyle w:val="OperatorTok"/>
        </w:rPr>
        <w:t xml:space="preserve">=</w:t>
      </w:r>
      <w:r>
        <w:rPr>
          <w:rStyle w:val="NormalTok"/>
        </w:rPr>
        <w:t xml:space="preserve"> </w:t>
      </w:r>
      <w:r>
        <w:rPr>
          <w:rStyle w:val="ConstantTok"/>
        </w:rPr>
        <w:t xml:space="preserve">true</w:t>
      </w:r>
      <w:r>
        <w:br/>
      </w:r>
      <w:r>
        <w:br/>
      </w:r>
      <w:r>
        <w:rPr>
          <w:rStyle w:val="KeywordTok"/>
        </w:rPr>
        <w:t xml:space="preserve">[</w:t>
      </w:r>
      <w:r>
        <w:rPr>
          <w:rStyle w:val="DataTypeTok"/>
        </w:rPr>
        <w:t xml:space="preserve">memory</w:t>
      </w:r>
      <w:r>
        <w:rPr>
          <w:rStyle w:val="KeywordTok"/>
        </w:rPr>
        <w:t xml:space="preserve">]</w:t>
      </w:r>
      <w:r>
        <w:br/>
      </w:r>
      <w:r>
        <w:rPr>
          <w:rStyle w:val="CommentTok"/>
        </w:rPr>
        <w:t xml:space="preserve"># Session persistence: "full", "compact", "none"</w:t>
      </w:r>
      <w:r>
        <w:br/>
      </w:r>
      <w:r>
        <w:rPr>
          <w:rStyle w:val="DataTypeTok"/>
        </w:rPr>
        <w:t xml:space="preserve">session_persistence</w:t>
      </w:r>
      <w:r>
        <w:rPr>
          <w:rStyle w:val="NormalTok"/>
        </w:rPr>
        <w:t xml:space="preserve"> </w:t>
      </w:r>
      <w:r>
        <w:rPr>
          <w:rStyle w:val="OperatorTok"/>
        </w:rPr>
        <w:t xml:space="preserve">=</w:t>
      </w:r>
      <w:r>
        <w:rPr>
          <w:rStyle w:val="NormalTok"/>
        </w:rPr>
        <w:t xml:space="preserve"> </w:t>
      </w:r>
      <w:r>
        <w:rPr>
          <w:rStyle w:val="StringTok"/>
        </w:rPr>
        <w:t xml:space="preserve">"compact"</w:t>
      </w:r>
      <w:r>
        <w:br/>
      </w:r>
      <w:r>
        <w:rPr>
          <w:rStyle w:val="CommentTok"/>
        </w:rPr>
        <w:t xml:space="preserve"># Maximum number of turns before triggering compaction</w:t>
      </w:r>
      <w:r>
        <w:br/>
      </w:r>
      <w:r>
        <w:rPr>
          <w:rStyle w:val="DataTypeTok"/>
        </w:rPr>
        <w:t xml:space="preserve">compaction_turns</w:t>
      </w:r>
      <w:r>
        <w:rPr>
          <w:rStyle w:val="NormalTok"/>
        </w:rPr>
        <w:t xml:space="preserve"> </w:t>
      </w:r>
      <w:r>
        <w:rPr>
          <w:rStyle w:val="OperatorTok"/>
        </w:rPr>
        <w:t xml:space="preserve">=</w:t>
      </w:r>
      <w:r>
        <w:rPr>
          <w:rStyle w:val="NormalTok"/>
        </w:rPr>
        <w:t xml:space="preserve"> </w:t>
      </w:r>
      <w:r>
        <w:rPr>
          <w:rStyle w:val="DecValTok"/>
        </w:rPr>
        <w:t xml:space="preserve">20</w:t>
      </w:r>
      <w:r>
        <w:br/>
      </w:r>
      <w:r>
        <w:rPr>
          <w:rStyle w:val="CommentTok"/>
        </w:rPr>
        <w:t xml:space="preserve"># Enable auto-memory (agent writes observations to project memory)</w:t>
      </w:r>
      <w:r>
        <w:br/>
      </w:r>
      <w:r>
        <w:rPr>
          <w:rStyle w:val="DataTypeTok"/>
        </w:rPr>
        <w:t xml:space="preserve">auto_memory</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CommentTok"/>
        </w:rPr>
        <w:t xml:space="preserve"># Path to SQLite memory database</w:t>
      </w:r>
      <w:r>
        <w:br/>
      </w:r>
      <w:r>
        <w:rPr>
          <w:rStyle w:val="DataTypeTok"/>
        </w:rPr>
        <w:t xml:space="preserve">memory_db</w:t>
      </w:r>
      <w:r>
        <w:rPr>
          <w:rStyle w:val="NormalTok"/>
        </w:rPr>
        <w:t xml:space="preserve"> </w:t>
      </w:r>
      <w:r>
        <w:rPr>
          <w:rStyle w:val="OperatorTok"/>
        </w:rPr>
        <w:t xml:space="preserve">=</w:t>
      </w:r>
      <w:r>
        <w:rPr>
          <w:rStyle w:val="NormalTok"/>
        </w:rPr>
        <w:t xml:space="preserve"> </w:t>
      </w:r>
      <w:r>
        <w:rPr>
          <w:rStyle w:val="StringTok"/>
        </w:rPr>
        <w:t xml:space="preserve">"~/.config/deepseek-code/memory.db"</w:t>
      </w:r>
      <w:r>
        <w:br/>
      </w:r>
      <w:r>
        <w:br/>
      </w:r>
      <w:r>
        <w:rPr>
          <w:rStyle w:val="KeywordTok"/>
        </w:rPr>
        <w:t xml:space="preserve">[</w:t>
      </w:r>
      <w:r>
        <w:rPr>
          <w:rStyle w:val="DataTypeTok"/>
        </w:rPr>
        <w:t xml:space="preserve">telemetry</w:t>
      </w:r>
      <w:r>
        <w:rPr>
          <w:rStyle w:val="KeywordTok"/>
        </w:rPr>
        <w:t xml:space="preserve">]</w:t>
      </w:r>
      <w:r>
        <w:br/>
      </w:r>
      <w:r>
        <w:rPr>
          <w:rStyle w:val="CommentTok"/>
        </w:rPr>
        <w:t xml:space="preserve"># Opt-in anonymous usage statistics</w:t>
      </w:r>
      <w:r>
        <w:br/>
      </w:r>
      <w:r>
        <w:rPr>
          <w:rStyle w:val="DataTypeTok"/>
        </w:rPr>
        <w:t xml:space="preserve">eabled</w:t>
      </w:r>
      <w:r>
        <w:rPr>
          <w:rStyle w:val="NormalTok"/>
        </w:rPr>
        <w:t xml:space="preserve"> </w:t>
      </w:r>
      <w:r>
        <w:rPr>
          <w:rStyle w:val="OperatorTok"/>
        </w:rPr>
        <w:t xml:space="preserve">=</w:t>
      </w:r>
      <w:r>
        <w:rPr>
          <w:rStyle w:val="NormalTok"/>
        </w:rPr>
        <w:t xml:space="preserve"> </w:t>
      </w:r>
      <w:r>
        <w:rPr>
          <w:rStyle w:val="ConstantTok"/>
        </w:rPr>
        <w:t xml:space="preserve">false</w:t>
      </w:r>
      <w:r>
        <w:br/>
      </w:r>
      <w:r>
        <w:rPr>
          <w:rStyle w:val="CommentTok"/>
        </w:rPr>
        <w:t xml:space="preserve"># Crash reporting endpoint (empty = disabled)</w:t>
      </w:r>
      <w:r>
        <w:br/>
      </w:r>
      <w:r>
        <w:rPr>
          <w:rStyle w:val="DataTypeTok"/>
        </w:rPr>
        <w:t xml:space="preserve">crash_report_url</w:t>
      </w:r>
      <w:r>
        <w:rPr>
          <w:rStyle w:val="NormalTok"/>
        </w:rPr>
        <w:t xml:space="preserve"> </w:t>
      </w:r>
      <w:r>
        <w:rPr>
          <w:rStyle w:val="OperatorTok"/>
        </w:rPr>
        <w:t xml:space="preserve">=</w:t>
      </w:r>
      <w:r>
        <w:rPr>
          <w:rStyle w:val="NormalTok"/>
        </w:rPr>
        <w:t xml:space="preserve"> </w:t>
      </w:r>
      <w:r>
        <w:rPr>
          <w:rStyle w:val="StringTok"/>
        </w:rPr>
        <w:t xml:space="preserve">""</w:t>
      </w:r>
    </w:p>
    <w:p>
      <w:pPr>
        <w:pStyle w:val="FirstParagraph"/>
      </w:pPr>
      <w:r>
        <w:t xml:space="preserve">The</w:t>
      </w:r>
      <w:r>
        <w:t xml:space="preserve"> </w:t>
      </w:r>
      <w:r>
        <w:rPr>
          <w:rStyle w:val="VerbatimChar"/>
        </w:rPr>
        <w:t xml:space="preserve">deny_first</w:t>
      </w:r>
      <w:r>
        <w:t xml:space="preserve"> </w:t>
      </w:r>
      <w:r>
        <w:t xml:space="preserve">flag implements the deny-first rule evaluation that Claude Code’s permission system uses, where a broad deny (</w:t>
      </w:r>
      <w:r>
        <w:t xml:space="preserve">“</w:t>
      </w:r>
      <w:r>
        <w:t xml:space="preserve">deny all</w:t>
      </w:r>
      <w:r>
        <w:t xml:space="preserve"> </w:t>
      </w:r>
      <w:r>
        <w:rPr>
          <w:rStyle w:val="VerbatimChar"/>
        </w:rPr>
        <w:t xml:space="preserve">rm -rf</w:t>
      </w:r>
      <w:r>
        <w:t xml:space="preserve">”</w:t>
      </w:r>
      <w:r>
        <w:t xml:space="preserve">) cannot be overridden by a narrow allow</w:t>
      </w:r>
      <w:r>
        <w:t xml:space="preserve"> </w:t>
      </w:r>
      <w:r>
        <w:rPr>
          <w:vertAlign w:val="superscript"/>
        </w:rPr>
        <w:t xml:space="preserve">2</w:t>
      </w:r>
      <w:r>
        <w:t xml:space="preserve">. This prevents the most common permission escalation bug: an overly permissive allow rule accidentally permitting a dangerous operation.</w:t>
      </w:r>
    </w:p>
    <w:bookmarkEnd w:id="136"/>
    <w:bookmarkStart w:id="137" w:name="project-config"/>
    <w:p>
      <w:pPr>
        <w:pStyle w:val="Heading4"/>
      </w:pPr>
      <w:r>
        <w:t xml:space="preserve">9.2.2 Project Config</w:t>
      </w:r>
    </w:p>
    <w:p>
      <w:pPr>
        <w:pStyle w:val="FirstParagraph"/>
      </w:pPr>
      <w:r>
        <w:t xml:space="preserve">The project config lives at</w:t>
      </w:r>
      <w:r>
        <w:t xml:space="preserve"> </w:t>
      </w:r>
      <w:r>
        <w:rPr>
          <w:rStyle w:val="VerbatimChar"/>
        </w:rPr>
        <w:t xml:space="preserve">.deepseek-code/project.toml</w:t>
      </w:r>
      <w:r>
        <w:t xml:space="preserve"> </w:t>
      </w:r>
      <w:r>
        <w:t xml:space="preserve">in the repository root. It is committed to git so teams share settings, but should not contain API keys (those stay in the global config).</w:t>
      </w:r>
    </w:p>
    <w:p>
      <w:pPr>
        <w:pStyle w:val="SourceCode"/>
      </w:pPr>
      <w:r>
        <w:rPr>
          <w:rStyle w:val="CommentTok"/>
        </w:rPr>
        <w:t xml:space="preserve"># .deepseek-code/project.toml</w:t>
      </w:r>
      <w:r>
        <w:br/>
      </w:r>
      <w:r>
        <w:rPr>
          <w:rStyle w:val="CommentTok"/>
        </w:rPr>
        <w:t xml:space="preserve"># Project-specific configuration for DeepSeek Code TUI</w:t>
      </w:r>
      <w:r>
        <w:br/>
      </w:r>
      <w:r>
        <w:br/>
      </w:r>
      <w:r>
        <w:rPr>
          <w:rStyle w:val="KeywordTok"/>
        </w:rPr>
        <w:t xml:space="preserve">[</w:t>
      </w:r>
      <w:r>
        <w:rPr>
          <w:rStyle w:val="DataTypeTok"/>
        </w:rPr>
        <w:t xml:space="preserve">project</w:t>
      </w:r>
      <w:r>
        <w:rPr>
          <w:rStyle w:val="KeywordTok"/>
        </w:rPr>
        <w:t xml:space="preserve">]</w:t>
      </w:r>
      <w:r>
        <w:br/>
      </w:r>
      <w:r>
        <w:rPr>
          <w:rStyle w:val="CommentTok"/>
        </w:rPr>
        <w:t xml:space="preserve"># Human-readable project name</w:t>
      </w:r>
      <w:r>
        <w:br/>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"my-api-service"</w:t>
      </w:r>
      <w:r>
        <w:br/>
      </w:r>
      <w:r>
        <w:rPr>
          <w:rStyle w:val="CommentTok"/>
        </w:rPr>
        <w:t xml:space="preserve"># Primary language for context-aware prompting</w:t>
      </w:r>
      <w:r>
        <w:br/>
      </w:r>
      <w:r>
        <w:rPr>
          <w:rStyle w:val="DataTypeTok"/>
        </w:rPr>
        <w:t xml:space="preserve">language</w:t>
      </w:r>
      <w:r>
        <w:rPr>
          <w:rStyle w:val="NormalTok"/>
        </w:rPr>
        <w:t xml:space="preserve"> </w:t>
      </w:r>
      <w:r>
        <w:rPr>
          <w:rStyle w:val="OperatorTok"/>
        </w:rPr>
        <w:t xml:space="preserve">=</w:t>
      </w:r>
      <w:r>
        <w:rPr>
          <w:rStyle w:val="NormalTok"/>
        </w:rPr>
        <w:t xml:space="preserve"> </w:t>
      </w:r>
      <w:r>
        <w:rPr>
          <w:rStyle w:val="StringTok"/>
        </w:rPr>
        <w:t xml:space="preserve">"typescript"</w:t>
      </w:r>
      <w:r>
        <w:br/>
      </w:r>
      <w:r>
        <w:rPr>
          <w:rStyle w:val="CommentTok"/>
        </w:rPr>
        <w:t xml:space="preserve"># Framework hints for better code generation</w:t>
      </w:r>
      <w:r>
        <w:br/>
      </w:r>
      <w:r>
        <w:rPr>
          <w:rStyle w:val="DataTypeTok"/>
        </w:rPr>
        <w:t xml:space="preserve">framework</w:t>
      </w:r>
      <w:r>
        <w:rPr>
          <w:rStyle w:val="NormalTok"/>
        </w:rPr>
        <w:t xml:space="preserve"> </w:t>
      </w:r>
      <w:r>
        <w:rPr>
          <w:rStyle w:val="OperatorTok"/>
        </w:rPr>
        <w:t xml:space="preserve">=</w:t>
      </w:r>
      <w:r>
        <w:rPr>
          <w:rStyle w:val="NormalTok"/>
        </w:rPr>
        <w:t xml:space="preserve"> </w:t>
      </w:r>
      <w:r>
        <w:rPr>
          <w:rStyle w:val="StringTok"/>
        </w:rPr>
        <w:t xml:space="preserve">"express"</w:t>
      </w:r>
      <w:r>
        <w:br/>
      </w:r>
      <w:r>
        <w:rPr>
          <w:rStyle w:val="CommentTok"/>
        </w:rPr>
        <w:t xml:space="preserve"># Test command used by the TestRunner subagent</w:t>
      </w:r>
      <w:r>
        <w:br/>
      </w:r>
      <w:r>
        <w:rPr>
          <w:rStyle w:val="DataTypeTok"/>
        </w:rPr>
        <w:t xml:space="preserve">test_command</w:t>
      </w:r>
      <w:r>
        <w:rPr>
          <w:rStyle w:val="NormalTok"/>
        </w:rPr>
        <w:t xml:space="preserve"> </w:t>
      </w:r>
      <w:r>
        <w:rPr>
          <w:rStyle w:val="OperatorTok"/>
        </w:rPr>
        <w:t xml:space="preserve">=</w:t>
      </w:r>
      <w:r>
        <w:rPr>
          <w:rStyle w:val="NormalTok"/>
        </w:rPr>
        <w:t xml:space="preserve"> </w:t>
      </w:r>
      <w:r>
        <w:rPr>
          <w:rStyle w:val="StringTok"/>
        </w:rPr>
        <w:t xml:space="preserve">"npm test"</w:t>
      </w:r>
      <w:r>
        <w:br/>
      </w:r>
      <w:r>
        <w:rPr>
          <w:rStyle w:val="CommentTok"/>
        </w:rPr>
        <w:t xml:space="preserve"># Lint command used by the Reviewer subagent</w:t>
      </w:r>
      <w:r>
        <w:br/>
      </w:r>
      <w:r>
        <w:rPr>
          <w:rStyle w:val="DataTypeTok"/>
        </w:rPr>
        <w:t xml:space="preserve">lint_command</w:t>
      </w:r>
      <w:r>
        <w:rPr>
          <w:rStyle w:val="NormalTok"/>
        </w:rPr>
        <w:t xml:space="preserve"> </w:t>
      </w:r>
      <w:r>
        <w:rPr>
          <w:rStyle w:val="OperatorTok"/>
        </w:rPr>
        <w:t xml:space="preserve">=</w:t>
      </w:r>
      <w:r>
        <w:rPr>
          <w:rStyle w:val="NormalTok"/>
        </w:rPr>
        <w:t xml:space="preserve"> </w:t>
      </w:r>
      <w:r>
        <w:rPr>
          <w:rStyle w:val="StringTok"/>
        </w:rPr>
        <w:t xml:space="preserve">"npm run lint"</w:t>
      </w:r>
      <w:r>
        <w:br/>
      </w:r>
      <w:r>
        <w:br/>
      </w:r>
      <w:r>
        <w:rPr>
          <w:rStyle w:val="KeywordTok"/>
        </w:rPr>
        <w:t xml:space="preserve">[</w:t>
      </w:r>
      <w:r>
        <w:rPr>
          <w:rStyle w:val="DataTypeTok"/>
        </w:rPr>
        <w:t xml:space="preserve">model_override</w:t>
      </w:r>
      <w:r>
        <w:rPr>
          <w:rStyle w:val="KeywordTok"/>
        </w:rPr>
        <w:t xml:space="preserve">]</w:t>
      </w:r>
      <w:r>
        <w:br/>
      </w:r>
      <w:r>
        <w:rPr>
          <w:rStyle w:val="CommentTok"/>
        </w:rPr>
        <w:t xml:space="preserve"># Override the default model for this project</w:t>
      </w:r>
      <w:r>
        <w:br/>
      </w:r>
      <w:r>
        <w:rPr>
          <w:rStyle w:val="CommentTok"/>
        </w:rPr>
        <w:t xml:space="preserve"># Useful for large projects where Pro provides better reasoning</w:t>
      </w:r>
      <w:r>
        <w:br/>
      </w:r>
      <w:r>
        <w:rPr>
          <w:rStyle w:val="DataTypeTok"/>
        </w:rPr>
        <w:t xml:space="preserve">lead_model</w:t>
      </w:r>
      <w:r>
        <w:rPr>
          <w:rStyle w:val="NormalTok"/>
        </w:rPr>
        <w:t xml:space="preserve"> </w:t>
      </w:r>
      <w:r>
        <w:rPr>
          <w:rStyle w:val="OperatorTok"/>
        </w:rPr>
        <w:t xml:space="preserve">=</w:t>
      </w:r>
      <w:r>
        <w:rPr>
          <w:rStyle w:val="NormalTok"/>
        </w:rPr>
        <w:t xml:space="preserve"> </w:t>
      </w:r>
      <w:r>
        <w:rPr>
          <w:rStyle w:val="StringTok"/>
        </w:rPr>
        <w:t xml:space="preserve">"deepseek-v4-pro"</w:t>
      </w:r>
      <w:r>
        <w:br/>
      </w:r>
      <w:r>
        <w:rPr>
          <w:rStyle w:val="DataTypeTok"/>
        </w:rPr>
        <w:t xml:space="preserve">subagent_model</w:t>
      </w:r>
      <w:r>
        <w:rPr>
          <w:rStyle w:val="NormalTok"/>
        </w:rPr>
        <w:t xml:space="preserve"> </w:t>
      </w:r>
      <w:r>
        <w:rPr>
          <w:rStyle w:val="OperatorTok"/>
        </w:rPr>
        <w:t xml:space="preserve">=</w:t>
      </w:r>
      <w:r>
        <w:rPr>
          <w:rStyle w:val="NormalTok"/>
        </w:rPr>
        <w:t xml:space="preserve"> </w:t>
      </w:r>
      <w:r>
        <w:rPr>
          <w:rStyle w:val="StringTok"/>
        </w:rPr>
        <w:t xml:space="preserve">"deepseek-v4-flash"</w:t>
      </w:r>
      <w:r>
        <w:br/>
      </w:r>
      <w:r>
        <w:br/>
      </w:r>
      <w:r>
        <w:rPr>
          <w:rStyle w:val="KeywordTok"/>
        </w:rPr>
        <w:t xml:space="preserve">[</w:t>
      </w:r>
      <w:r>
        <w:rPr>
          <w:rStyle w:val="DataTypeTok"/>
        </w:rPr>
        <w:t xml:space="preserve">instructions</w:t>
      </w:r>
      <w:r>
        <w:rPr>
          <w:rStyle w:val="KeywordTok"/>
        </w:rPr>
        <w:t xml:space="preserve">]</w:t>
      </w:r>
      <w:r>
        <w:br/>
      </w:r>
      <w:r>
        <w:rPr>
          <w:rStyle w:val="CommentTok"/>
        </w:rPr>
        <w:t xml:space="preserve"># Project-specific system prompt additions</w:t>
      </w:r>
      <w:r>
        <w:br/>
      </w:r>
      <w:r>
        <w:rPr>
          <w:rStyle w:val="CommentTok"/>
        </w:rPr>
        <w:t xml:space="preserve"># These are injected into the Lead agent's system prompt</w:t>
      </w:r>
      <w:r>
        <w:br/>
      </w:r>
      <w:r>
        <w:rPr>
          <w:rStyle w:val="CommentTok"/>
        </w:rPr>
        <w:t xml:space="preserve"># after the base prompt and before tool definitions</w:t>
      </w:r>
      <w:r>
        <w:br/>
      </w:r>
      <w:r>
        <w:rPr>
          <w:rStyle w:val="DataTypeTok"/>
        </w:rPr>
        <w:t xml:space="preserve">context</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StringTok"/>
        </w:rPr>
        <w:t xml:space="preserve">This is a REST API service using Express.js with TypeScript.</w:t>
      </w:r>
      <w:r>
        <w:br/>
      </w:r>
      <w:r>
        <w:rPr>
          <w:rStyle w:val="StringTok"/>
        </w:rPr>
        <w:t xml:space="preserve">All routes are defined in src/routes/ with corresponding tests in src/routes/__tests__/.</w:t>
      </w:r>
      <w:r>
        <w:br/>
      </w:r>
      <w:r>
        <w:rPr>
          <w:rStyle w:val="StringTok"/>
        </w:rPr>
        <w:t xml:space="preserve">Use Zod for input validation. Prefer async/await over callbacks.</w:t>
      </w:r>
      <w:r>
        <w:br/>
      </w:r>
      <w:r>
        <w:rPr>
          <w:rStyle w:val="StringTok"/>
        </w:rPr>
        <w:t xml:space="preserve">Environment variables are loaded via dotenv and typed in src/config/env.ts.</w:t>
      </w:r>
      <w:r>
        <w:br/>
      </w:r>
      <w:r>
        <w:rPr>
          <w:rStyle w:val="StringTok"/>
        </w:rPr>
        <w:t xml:space="preserve">"""</w:t>
      </w:r>
      <w:r>
        <w:br/>
      </w:r>
      <w:r>
        <w:br/>
      </w:r>
      <w:r>
        <w:rPr>
          <w:rStyle w:val="CommentTok"/>
        </w:rPr>
        <w:t xml:space="preserve"># Per-directory instructions (evaluated in path order)</w:t>
      </w:r>
      <w:r>
        <w:br/>
      </w:r>
      <w:r>
        <w:rPr>
          <w:rStyle w:val="KeywordTok"/>
        </w:rPr>
        <w:t xml:space="preserve">[[</w:t>
      </w:r>
      <w:r>
        <w:rPr>
          <w:rStyle w:val="DataTypeTok"/>
        </w:rPr>
        <w:t xml:space="preserve">instructions</w:t>
      </w:r>
      <w:r>
        <w:rPr>
          <w:rStyle w:val="KeywordTok"/>
        </w:rPr>
        <w:t xml:space="preserve">.</w:t>
      </w:r>
      <w:r>
        <w:rPr>
          <w:rStyle w:val="DataTypeTok"/>
        </w:rPr>
        <w:t xml:space="preserve">directory</w:t>
      </w:r>
      <w:r>
        <w:rPr>
          <w:rStyle w:val="KeywordTok"/>
        </w:rPr>
        <w:t xml:space="preserve">]]</w:t>
      </w:r>
      <w:r>
        <w:br/>
      </w:r>
      <w:r>
        <w:rPr>
          <w:rStyle w:val="DataTypeTok"/>
        </w:rPr>
        <w:t xml:space="preserve">path</w:t>
      </w:r>
      <w:r>
        <w:rPr>
          <w:rStyle w:val="NormalTok"/>
        </w:rPr>
        <w:t xml:space="preserve"> </w:t>
      </w:r>
      <w:r>
        <w:rPr>
          <w:rStyle w:val="OperatorTok"/>
        </w:rPr>
        <w:t xml:space="preserve">=</w:t>
      </w:r>
      <w:r>
        <w:rPr>
          <w:rStyle w:val="NormalTok"/>
        </w:rPr>
        <w:t xml:space="preserve"> </w:t>
      </w:r>
      <w:r>
        <w:rPr>
          <w:rStyle w:val="StringTok"/>
        </w:rPr>
        <w:t xml:space="preserve">"src/routes"</w:t>
      </w:r>
      <w:r>
        <w:br/>
      </w:r>
      <w:r>
        <w:rPr>
          <w:rStyle w:val="DataTypeTok"/>
        </w:rPr>
        <w:t xml:space="preserve">context</w:t>
      </w:r>
      <w:r>
        <w:rPr>
          <w:rStyle w:val="NormalTok"/>
        </w:rPr>
        <w:t xml:space="preserve"> </w:t>
      </w:r>
      <w:r>
        <w:rPr>
          <w:rStyle w:val="OperatorTok"/>
        </w:rPr>
        <w:t xml:space="preserve">=</w:t>
      </w:r>
      <w:r>
        <w:rPr>
          <w:rStyle w:val="NormalTok"/>
        </w:rPr>
        <w:t xml:space="preserve"> </w:t>
      </w:r>
      <w:r>
        <w:rPr>
          <w:rStyle w:val="StringTok"/>
        </w:rPr>
        <w:t xml:space="preserve">"All route handlers must use the asyncHandler wrapper from src/utils/asyncHandler.ts."</w:t>
      </w:r>
      <w:r>
        <w:br/>
      </w:r>
      <w:r>
        <w:br/>
      </w:r>
      <w:r>
        <w:rPr>
          <w:rStyle w:val="KeywordTok"/>
        </w:rPr>
        <w:t xml:space="preserve">[[</w:t>
      </w:r>
      <w:r>
        <w:rPr>
          <w:rStyle w:val="DataTypeTok"/>
        </w:rPr>
        <w:t xml:space="preserve">instructions</w:t>
      </w:r>
      <w:r>
        <w:rPr>
          <w:rStyle w:val="KeywordTok"/>
        </w:rPr>
        <w:t xml:space="preserve">.</w:t>
      </w:r>
      <w:r>
        <w:rPr>
          <w:rStyle w:val="DataTypeTok"/>
        </w:rPr>
        <w:t xml:space="preserve">directory</w:t>
      </w:r>
      <w:r>
        <w:rPr>
          <w:rStyle w:val="KeywordTok"/>
        </w:rPr>
        <w:t xml:space="preserve">]]</w:t>
      </w:r>
      <w:r>
        <w:br/>
      </w:r>
      <w:r>
        <w:rPr>
          <w:rStyle w:val="DataTypeTok"/>
        </w:rPr>
        <w:t xml:space="preserve">path</w:t>
      </w:r>
      <w:r>
        <w:rPr>
          <w:rStyle w:val="NormalTok"/>
        </w:rPr>
        <w:t xml:space="preserve"> </w:t>
      </w:r>
      <w:r>
        <w:rPr>
          <w:rStyle w:val="OperatorTok"/>
        </w:rPr>
        <w:t xml:space="preserve">=</w:t>
      </w:r>
      <w:r>
        <w:rPr>
          <w:rStyle w:val="NormalTok"/>
        </w:rPr>
        <w:t xml:space="preserve"> </w:t>
      </w:r>
      <w:r>
        <w:rPr>
          <w:rStyle w:val="StringTok"/>
        </w:rPr>
        <w:t xml:space="preserve">"src/db"</w:t>
      </w:r>
      <w:r>
        <w:br/>
      </w:r>
      <w:r>
        <w:rPr>
          <w:rStyle w:val="DataTypeTok"/>
        </w:rPr>
        <w:t xml:space="preserve">context</w:t>
      </w:r>
      <w:r>
        <w:rPr>
          <w:rStyle w:val="NormalTok"/>
        </w:rPr>
        <w:t xml:space="preserve"> </w:t>
      </w:r>
      <w:r>
        <w:rPr>
          <w:rStyle w:val="OperatorTok"/>
        </w:rPr>
        <w:t xml:space="preserve">=</w:t>
      </w:r>
      <w:r>
        <w:rPr>
          <w:rStyle w:val="NormalTok"/>
        </w:rPr>
        <w:t xml:space="preserve"> </w:t>
      </w:r>
      <w:r>
        <w:rPr>
          <w:rStyle w:val="StringTok"/>
        </w:rPr>
        <w:t xml:space="preserve">"All database access goes through the repository pattern in src/db/repositories/. Raw queries require explicit approval."</w:t>
      </w:r>
      <w:r>
        <w:br/>
      </w:r>
      <w:r>
        <w:br/>
      </w:r>
      <w:r>
        <w:rPr>
          <w:rStyle w:val="KeywordTok"/>
        </w:rPr>
        <w:t xml:space="preserve">[</w:t>
      </w:r>
      <w:r>
        <w:rPr>
          <w:rStyle w:val="DataTypeTok"/>
        </w:rPr>
        <w:t xml:space="preserve">tools</w:t>
      </w:r>
      <w:r>
        <w:rPr>
          <w:rStyle w:val="KeywordTok"/>
        </w:rPr>
        <w:t xml:space="preserve">]</w:t>
      </w:r>
      <w:r>
        <w:br/>
      </w:r>
      <w:r>
        <w:rPr>
          <w:rStyle w:val="CommentTok"/>
        </w:rPr>
        <w:t xml:space="preserve"># Additional tool definitions specific to this project</w:t>
      </w:r>
      <w:r>
        <w:br/>
      </w:r>
      <w:r>
        <w:rPr>
          <w:rStyle w:val="CommentTok"/>
        </w:rPr>
        <w:t xml:space="preserve"># Each entry becomes a callable tool in the agent's toolset</w:t>
      </w:r>
      <w:r>
        <w:br/>
      </w:r>
      <w:r>
        <w:rPr>
          <w:rStyle w:val="KeywordTok"/>
        </w:rPr>
        <w:t xml:space="preserve">[[</w:t>
      </w:r>
      <w:r>
        <w:rPr>
          <w:rStyle w:val="DataTypeTok"/>
        </w:rPr>
        <w:t xml:space="preserve">tools</w:t>
      </w:r>
      <w:r>
        <w:rPr>
          <w:rStyle w:val="KeywordTok"/>
        </w:rPr>
        <w:t xml:space="preserve">.</w:t>
      </w:r>
      <w:r>
        <w:rPr>
          <w:rStyle w:val="DataTypeTok"/>
        </w:rPr>
        <w:t xml:space="preserve">custom</w:t>
      </w:r>
      <w:r>
        <w:rPr>
          <w:rStyle w:val="KeywordTok"/>
        </w:rPr>
        <w:t xml:space="preserve">]]</w:t>
      </w:r>
      <w:r>
        <w:br/>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"run_migration"</w:t>
      </w:r>
      <w:r>
        <w:br/>
      </w:r>
      <w:r>
        <w:rPr>
          <w:rStyle w:val="DataTyp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"Run database migrations using knex. Use this when schema changes are needed."</w:t>
      </w:r>
      <w:r>
        <w:br/>
      </w:r>
      <w:r>
        <w:rPr>
          <w:rStyle w:val="DataTypeTok"/>
        </w:rPr>
        <w:t xml:space="preserve">command</w:t>
      </w:r>
      <w:r>
        <w:rPr>
          <w:rStyle w:val="NormalTok"/>
        </w:rPr>
        <w:t xml:space="preserve"> </w:t>
      </w:r>
      <w:r>
        <w:rPr>
          <w:rStyle w:val="OperatorTok"/>
        </w:rPr>
        <w:t xml:space="preserve">=</w:t>
      </w:r>
      <w:r>
        <w:rPr>
          <w:rStyle w:val="NormalTok"/>
        </w:rPr>
        <w:t xml:space="preserve"> </w:t>
      </w:r>
      <w:r>
        <w:rPr>
          <w:rStyle w:val="StringTok"/>
        </w:rPr>
        <w:t xml:space="preserve">"npx knex migrate:latest"</w:t>
      </w:r>
      <w:r>
        <w:br/>
      </w:r>
      <w:r>
        <w:rPr>
          <w:rStyle w:val="DataTypeTok"/>
        </w:rPr>
        <w:t xml:space="preserve">readonly</w:t>
      </w:r>
      <w:r>
        <w:rPr>
          <w:rStyle w:val="NormalTok"/>
        </w:rPr>
        <w:t xml:space="preserve"> </w:t>
      </w:r>
      <w:r>
        <w:rPr>
          <w:rStyle w:val="OperatorTok"/>
        </w:rPr>
        <w:t xml:space="preserve">=</w:t>
      </w:r>
      <w:r>
        <w:rPr>
          <w:rStyle w:val="NormalTok"/>
        </w:rPr>
        <w:t xml:space="preserve"> </w:t>
      </w:r>
      <w:r>
        <w:rPr>
          <w:rStyle w:val="ConstantTok"/>
        </w:rPr>
        <w:t xml:space="preserve">false</w:t>
      </w:r>
      <w:r>
        <w:br/>
      </w:r>
      <w:r>
        <w:br/>
      </w:r>
      <w:r>
        <w:rPr>
          <w:rStyle w:val="KeywordTok"/>
        </w:rPr>
        <w:t xml:space="preserve">[[</w:t>
      </w:r>
      <w:r>
        <w:rPr>
          <w:rStyle w:val="DataTypeTok"/>
        </w:rPr>
        <w:t xml:space="preserve">tools</w:t>
      </w:r>
      <w:r>
        <w:rPr>
          <w:rStyle w:val="KeywordTok"/>
        </w:rPr>
        <w:t xml:space="preserve">.</w:t>
      </w:r>
      <w:r>
        <w:rPr>
          <w:rStyle w:val="DataTypeTok"/>
        </w:rPr>
        <w:t xml:space="preserve">custom</w:t>
      </w:r>
      <w:r>
        <w:rPr>
          <w:rStyle w:val="KeywordTok"/>
        </w:rPr>
        <w:t xml:space="preserve">]]</w:t>
      </w:r>
      <w:r>
        <w:br/>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"generate_types"</w:t>
      </w:r>
      <w:r>
        <w:br/>
      </w:r>
      <w:r>
        <w:rPr>
          <w:rStyle w:val="DataTyp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"Generate TypeScript types from the database schema."</w:t>
      </w:r>
      <w:r>
        <w:br/>
      </w:r>
      <w:r>
        <w:rPr>
          <w:rStyle w:val="DataTypeTok"/>
        </w:rPr>
        <w:t xml:space="preserve">command</w:t>
      </w:r>
      <w:r>
        <w:rPr>
          <w:rStyle w:val="NormalTok"/>
        </w:rPr>
        <w:t xml:space="preserve"> </w:t>
      </w:r>
      <w:r>
        <w:rPr>
          <w:rStyle w:val="OperatorTok"/>
        </w:rPr>
        <w:t xml:space="preserve">=</w:t>
      </w:r>
      <w:r>
        <w:rPr>
          <w:rStyle w:val="NormalTok"/>
        </w:rPr>
        <w:t xml:space="preserve"> </w:t>
      </w:r>
      <w:r>
        <w:rPr>
          <w:rStyle w:val="StringTok"/>
        </w:rPr>
        <w:t xml:space="preserve">"npx kysely-codegen --out-file src/db/types.ts"</w:t>
      </w:r>
      <w:r>
        <w:br/>
      </w:r>
      <w:r>
        <w:rPr>
          <w:rStyle w:val="DataTypeTok"/>
        </w:rPr>
        <w:t xml:space="preserve">readonly</w:t>
      </w:r>
      <w:r>
        <w:rPr>
          <w:rStyle w:val="NormalTok"/>
        </w:rPr>
        <w:t xml:space="preserve"> </w:t>
      </w:r>
      <w:r>
        <w:rPr>
          <w:rStyle w:val="OperatorTok"/>
        </w:rPr>
        <w:t xml:space="preserve">=</w:t>
      </w:r>
      <w:r>
        <w:rPr>
          <w:rStyle w:val="NormalTok"/>
        </w:rPr>
        <w:t xml:space="preserve"> </w:t>
      </w:r>
      <w:r>
        <w:rPr>
          <w:rStyle w:val="ConstantTok"/>
        </w:rPr>
        <w:t xml:space="preserve">true</w:t>
      </w:r>
      <w:r>
        <w:br/>
      </w:r>
      <w:r>
        <w:br/>
      </w:r>
      <w:r>
        <w:rPr>
          <w:rStyle w:val="KeywordTok"/>
        </w:rPr>
        <w:t xml:space="preserve">[</w:t>
      </w:r>
      <w:r>
        <w:rPr>
          <w:rStyle w:val="DataTypeTok"/>
        </w:rPr>
        <w:t xml:space="preserve">subagents</w:t>
      </w:r>
      <w:r>
        <w:rPr>
          <w:rStyle w:val="KeywordTok"/>
        </w:rPr>
        <w:t xml:space="preserve">]</w:t>
      </w:r>
      <w:r>
        <w:br/>
      </w:r>
      <w:r>
        <w:rPr>
          <w:rStyle w:val="CommentTok"/>
        </w:rPr>
        <w:t xml:space="preserve"># Subagent configuration overrides for this project</w:t>
      </w:r>
      <w:r>
        <w:br/>
      </w:r>
      <w:r>
        <w:rPr>
          <w:rStyle w:val="KeywordTok"/>
        </w:rPr>
        <w:t xml:space="preserve">[</w:t>
      </w:r>
      <w:r>
        <w:rPr>
          <w:rStyle w:val="DataTypeTok"/>
        </w:rPr>
        <w:t xml:space="preserve">subagents</w:t>
      </w:r>
      <w:r>
        <w:rPr>
          <w:rStyle w:val="KeywordTok"/>
        </w:rPr>
        <w:t xml:space="preserve">.</w:t>
      </w:r>
      <w:r>
        <w:rPr>
          <w:rStyle w:val="DataTypeTok"/>
        </w:rPr>
        <w:t xml:space="preserve">security_reviewer</w:t>
      </w:r>
      <w:r>
        <w:rPr>
          <w:rStyle w:val="KeywordTok"/>
        </w:rPr>
        <w:t xml:space="preserve">]</w:t>
      </w:r>
      <w:r>
        <w:br/>
      </w:r>
      <w:r>
        <w:rPr>
          <w:rStyle w:val="DataTypeTok"/>
        </w:rPr>
        <w:t xml:space="preserve">enabled</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CommentTok"/>
        </w:rPr>
        <w:t xml:space="preserve"># Additional security rules for this project</w:t>
      </w:r>
      <w:r>
        <w:br/>
      </w:r>
      <w:r>
        <w:rPr>
          <w:rStyle w:val="DataTypeTok"/>
        </w:rPr>
        <w:t xml:space="preserve">rules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"Flag any direct SQL interpolation outside src/db/repositories/"</w:t>
      </w:r>
      <w:r>
        <w:rPr>
          <w:rStyle w:val="OperatorTok"/>
        </w:rPr>
        <w:t xml:space="preserve">,</w:t>
      </w:r>
      <w:r>
        <w:br/>
      </w:r>
      <w:r>
        <w:rPr>
          <w:rStyle w:val="NormalTok"/>
        </w:rPr>
        <w:t xml:space="preserve">    </w:t>
      </w:r>
      <w:r>
        <w:rPr>
          <w:rStyle w:val="StringTok"/>
        </w:rPr>
        <w:t xml:space="preserve">"Require rate-limit middleware on all POST/PUT/DELETE routes"</w:t>
      </w:r>
      <w:r>
        <w:rPr>
          <w:rStyle w:val="OperatorTok"/>
        </w:rPr>
        <w:t xml:space="preserve">,</w:t>
      </w:r>
      <w:r>
        <w:br/>
      </w:r>
      <w:r>
        <w:rPr>
          <w:rStyle w:val="NormalTok"/>
        </w:rPr>
        <w:t xml:space="preserve">    </w:t>
      </w:r>
      <w:r>
        <w:rPr>
          <w:rStyle w:val="StringTok"/>
        </w:rPr>
        <w:t xml:space="preserve">"Verify JWT token validation uses the RS256 algorithm"</w:t>
      </w:r>
      <w:r>
        <w:rPr>
          <w:rStyle w:val="OperatorTok"/>
        </w:rPr>
        <w:t xml:space="preserve">,</w:t>
      </w:r>
      <w:r>
        <w:br/>
      </w:r>
      <w:r>
        <w:rPr>
          <w:rStyle w:val="OperatorTok"/>
        </w:rPr>
        <w:t xml:space="preserve">]</w:t>
      </w:r>
      <w:r>
        <w:br/>
      </w:r>
      <w:r>
        <w:br/>
      </w:r>
      <w:r>
        <w:rPr>
          <w:rStyle w:val="KeywordTok"/>
        </w:rPr>
        <w:t xml:space="preserve">[</w:t>
      </w:r>
      <w:r>
        <w:rPr>
          <w:rStyle w:val="DataTypeTok"/>
        </w:rPr>
        <w:t xml:space="preserve">subagents</w:t>
      </w:r>
      <w:r>
        <w:rPr>
          <w:rStyle w:val="KeywordTok"/>
        </w:rPr>
        <w:t xml:space="preserve">.</w:t>
      </w:r>
      <w:r>
        <w:rPr>
          <w:rStyle w:val="DataTypeTok"/>
        </w:rPr>
        <w:t xml:space="preserve">test_runner</w:t>
      </w:r>
      <w:r>
        <w:rPr>
          <w:rStyle w:val="KeywordTok"/>
        </w:rPr>
        <w:t xml:space="preserve">]</w:t>
      </w:r>
      <w:r>
        <w:br/>
      </w:r>
      <w:r>
        <w:rPr>
          <w:rStyle w:val="DataTypeTok"/>
        </w:rPr>
        <w:t xml:space="preserve">enabled</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CommentTok"/>
        </w:rPr>
        <w:t xml:space="preserve"># Coverage threshold for the TestRunner to enforce</w:t>
      </w:r>
      <w:r>
        <w:br/>
      </w:r>
      <w:r>
        <w:rPr>
          <w:rStyle w:val="DataTypeTok"/>
        </w:rPr>
        <w:t xml:space="preserve">min_coverage</w:t>
      </w:r>
      <w:r>
        <w:rPr>
          <w:rStyle w:val="NormalTok"/>
        </w:rPr>
        <w:t xml:space="preserve"> </w:t>
      </w:r>
      <w:r>
        <w:rPr>
          <w:rStyle w:val="OperatorTok"/>
        </w:rPr>
        <w:t xml:space="preserve">=</w:t>
      </w:r>
      <w:r>
        <w:rPr>
          <w:rStyle w:val="NormalTok"/>
        </w:rPr>
        <w:t xml:space="preserve"> </w:t>
      </w:r>
      <w:r>
        <w:rPr>
          <w:rStyle w:val="DecValTok"/>
        </w:rPr>
        <w:t xml:space="preserve">80</w:t>
      </w:r>
      <w:r>
        <w:br/>
      </w:r>
      <w:r>
        <w:br/>
      </w:r>
      <w:r>
        <w:rPr>
          <w:rStyle w:val="KeywordTok"/>
        </w:rPr>
        <w:t xml:space="preserve">[</w:t>
      </w:r>
      <w:r>
        <w:rPr>
          <w:rStyle w:val="DataTypeTok"/>
        </w:rPr>
        <w:t xml:space="preserve">git</w:t>
      </w:r>
      <w:r>
        <w:rPr>
          <w:rStyle w:val="KeywordTok"/>
        </w:rPr>
        <w:t xml:space="preserve">]</w:t>
      </w:r>
      <w:r>
        <w:br/>
      </w:r>
      <w:r>
        <w:rPr>
          <w:rStyle w:val="CommentTok"/>
        </w:rPr>
        <w:t xml:space="preserve"># Auto-commit behavior: "always", "ask", "never"</w:t>
      </w:r>
      <w:r>
        <w:br/>
      </w:r>
      <w:r>
        <w:rPr>
          <w:rStyle w:val="DataTypeTok"/>
        </w:rPr>
        <w:t xml:space="preserve">auto_commit</w:t>
      </w:r>
      <w:r>
        <w:rPr>
          <w:rStyle w:val="NormalTok"/>
        </w:rPr>
        <w:t xml:space="preserve"> </w:t>
      </w:r>
      <w:r>
        <w:rPr>
          <w:rStyle w:val="OperatorTok"/>
        </w:rPr>
        <w:t xml:space="preserve">=</w:t>
      </w:r>
      <w:r>
        <w:rPr>
          <w:rStyle w:val="NormalTok"/>
        </w:rPr>
        <w:t xml:space="preserve"> </w:t>
      </w:r>
      <w:r>
        <w:rPr>
          <w:rStyle w:val="StringTok"/>
        </w:rPr>
        <w:t xml:space="preserve">"always"</w:t>
      </w:r>
      <w:r>
        <w:br/>
      </w:r>
      <w:r>
        <w:rPr>
          <w:rStyle w:val="CommentTok"/>
        </w:rPr>
        <w:t xml:space="preserve"># Commit message prefix</w:t>
      </w:r>
      <w:r>
        <w:br/>
      </w:r>
      <w:r>
        <w:rPr>
          <w:rStyle w:val="DataTypeTok"/>
        </w:rPr>
        <w:t xml:space="preserve">commit_prefix</w:t>
      </w:r>
      <w:r>
        <w:rPr>
          <w:rStyle w:val="NormalTok"/>
        </w:rPr>
        <w:t xml:space="preserve"> </w:t>
      </w:r>
      <w:r>
        <w:rPr>
          <w:rStyle w:val="OperatorTok"/>
        </w:rPr>
        <w:t xml:space="preserve">=</w:t>
      </w:r>
      <w:r>
        <w:rPr>
          <w:rStyle w:val="NormalTok"/>
        </w:rPr>
        <w:t xml:space="preserve"> </w:t>
      </w:r>
      <w:r>
        <w:rPr>
          <w:rStyle w:val="StringTok"/>
        </w:rPr>
        <w:t xml:space="preserve">"ds: "</w:t>
      </w:r>
      <w:r>
        <w:br/>
      </w:r>
      <w:r>
        <w:rPr>
          <w:rStyle w:val="CommentTok"/>
        </w:rPr>
        <w:t xml:space="preserve"># Pre-edit checkpointing: create a branch before any changes</w:t>
      </w:r>
      <w:r>
        <w:br/>
      </w:r>
      <w:r>
        <w:rPr>
          <w:rStyle w:val="DataTypeTok"/>
        </w:rPr>
        <w:t xml:space="preserve">checkpoint_branch</w:t>
      </w:r>
      <w:r>
        <w:rPr>
          <w:rStyle w:val="NormalTok"/>
        </w:rPr>
        <w:t xml:space="preserve"> </w:t>
      </w:r>
      <w:r>
        <w:rPr>
          <w:rStyle w:val="OperatorTok"/>
        </w:rPr>
        <w:t xml:space="preserve">=</w:t>
      </w:r>
      <w:r>
        <w:rPr>
          <w:rStyle w:val="NormalTok"/>
        </w:rPr>
        <w:t xml:space="preserve"> </w:t>
      </w:r>
      <w:r>
        <w:rPr>
          <w:rStyle w:val="StringTok"/>
        </w:rPr>
        <w:t xml:space="preserve">"deepseek-backup"</w:t>
      </w:r>
      <w:r>
        <w:br/>
      </w:r>
      <w:r>
        <w:br/>
      </w:r>
      <w:r>
        <w:rPr>
          <w:rStyle w:val="KeywordTok"/>
        </w:rPr>
        <w:t xml:space="preserve">[</w:t>
      </w:r>
      <w:r>
        <w:rPr>
          <w:rStyle w:val="DataTypeTok"/>
        </w:rPr>
        <w:t xml:space="preserve">memory</w:t>
      </w:r>
      <w:r>
        <w:rPr>
          <w:rStyle w:val="KeywordTok"/>
        </w:rPr>
        <w:t xml:space="preserve">]</w:t>
      </w:r>
      <w:r>
        <w:br/>
      </w:r>
      <w:r>
        <w:rPr>
          <w:rStyle w:val="CommentTok"/>
        </w:rPr>
        <w:t xml:space="preserve"># Project-level memory files (injected into context automatically)</w:t>
      </w:r>
      <w:r>
        <w:br/>
      </w:r>
      <w:r>
        <w:rPr>
          <w:rStyle w:val="CommentTok"/>
        </w:rPr>
        <w:t xml:space="preserve"># Listed in priority order</w:t>
      </w:r>
      <w:r>
        <w:br/>
      </w:r>
      <w:r>
        <w:rPr>
          <w:rStyle w:val="DataTypeTok"/>
        </w:rPr>
        <w:t xml:space="preserve">files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"ARCHITECTURE.md"</w:t>
      </w:r>
      <w:r>
        <w:rPr>
          <w:rStyle w:val="OperatorTok"/>
        </w:rPr>
        <w:t xml:space="preserve">,</w:t>
      </w:r>
      <w:r>
        <w:br/>
      </w:r>
      <w:r>
        <w:rPr>
          <w:rStyle w:val="NormalTok"/>
        </w:rPr>
        <w:t xml:space="preserve">    </w:t>
      </w:r>
      <w:r>
        <w:rPr>
          <w:rStyle w:val="StringTok"/>
        </w:rPr>
        <w:t xml:space="preserve">"API_GUIDELINES.md"</w:t>
      </w:r>
      <w:r>
        <w:rPr>
          <w:rStyle w:val="OperatorTok"/>
        </w:rPr>
        <w:t xml:space="preserve">,</w:t>
      </w:r>
      <w:r>
        <w:br/>
      </w:r>
      <w:r>
        <w:rPr>
          <w:rStyle w:val="NormalTok"/>
        </w:rPr>
        <w:t xml:space="preserve">    </w:t>
      </w:r>
      <w:r>
        <w:rPr>
          <w:rStyle w:val="StringTok"/>
        </w:rPr>
        <w:t xml:space="preserve">"TESTING_CONVENTIONS.md"</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[instructions]</w:t>
      </w:r>
      <w:r>
        <w:t xml:space="preserve"> </w:t>
      </w:r>
      <w:r>
        <w:t xml:space="preserve">section implements the CLAUDE.md pattern: project-specific context is injected as user-level context (probabilistic compliance) rather than system prompt (deterministic compliance), which the model treats as strong suggestions</w:t>
      </w:r>
      <w:r>
        <w:t xml:space="preserve"> </w:t>
      </w:r>
      <w:r>
        <w:rPr>
          <w:vertAlign w:val="superscript"/>
        </w:rPr>
        <w:t xml:space="preserve">2</w:t>
      </w:r>
      <w:r>
        <w:t xml:space="preserve">. The</w:t>
      </w:r>
      <w:r>
        <w:t xml:space="preserve"> </w:t>
      </w:r>
      <w:r>
        <w:rPr>
          <w:rStyle w:val="VerbatimChar"/>
        </w:rPr>
        <w:t xml:space="preserve">[[instructions.directory]]</w:t>
      </w:r>
      <w:r>
        <w:t xml:space="preserve"> </w:t>
      </w:r>
      <w:r>
        <w:t xml:space="preserve">entries support per-directory rules with path-based scoping, allowing different conventions for</w:t>
      </w:r>
      <w:r>
        <w:t xml:space="preserve"> </w:t>
      </w:r>
      <w:r>
        <w:rPr>
          <w:rStyle w:val="VerbatimChar"/>
        </w:rPr>
        <w:t xml:space="preserve">src/routes/</w:t>
      </w:r>
      <w:r>
        <w:t xml:space="preserve"> </w:t>
      </w:r>
      <w:r>
        <w:t xml:space="preserve">versus</w:t>
      </w:r>
      <w:r>
        <w:t xml:space="preserve"> </w:t>
      </w:r>
      <w:r>
        <w:rPr>
          <w:rStyle w:val="VerbatimChar"/>
        </w:rPr>
        <w:t xml:space="preserve">src/db/</w:t>
      </w:r>
      <w:r>
        <w:t xml:space="preserve">.</w:t>
      </w:r>
    </w:p>
    <w:bookmarkEnd w:id="137"/>
    <w:bookmarkStart w:id="138" w:name="configuration-precedence"/>
    <w:p>
      <w:pPr>
        <w:pStyle w:val="Heading4"/>
      </w:pPr>
      <w:r>
        <w:t xml:space="preserve">9.2.3 Configuration Precedence</w:t>
      </w:r>
    </w:p>
    <w:p>
      <w:pPr>
        <w:pStyle w:val="FirstParagraph"/>
      </w:pPr>
      <w:r>
        <w:t xml:space="preserve">Settings resolve in strict precedence, highest to lowest:</w:t>
      </w:r>
    </w:p>
    <w:p>
      <w:pPr>
        <w:numPr>
          <w:ilvl w:val="0"/>
          <w:numId w:val="1006"/>
        </w:numPr>
        <w:pStyle w:val="Compact"/>
      </w:pPr>
      <w:r>
        <w:t xml:space="preserve">Command-line flags (</w:t>
      </w:r>
      <w:r>
        <w:rPr>
          <w:rStyle w:val="VerbatimChar"/>
        </w:rPr>
        <w:t xml:space="preserve">--model</w:t>
      </w:r>
      <w:r>
        <w:t xml:space="preserve">,</w:t>
      </w:r>
      <w:r>
        <w:t xml:space="preserve"> </w:t>
      </w:r>
      <w:r>
        <w:rPr>
          <w:rStyle w:val="VerbatimChar"/>
        </w:rPr>
        <w:t xml:space="preserve">--permission-mode</w:t>
      </w:r>
      <w:r>
        <w:t xml:space="preserve">)</w:t>
      </w:r>
    </w:p>
    <w:p>
      <w:pPr>
        <w:numPr>
          <w:ilvl w:val="0"/>
          <w:numId w:val="1006"/>
        </w:numPr>
        <w:pStyle w:val="Compact"/>
      </w:pPr>
      <w:r>
        <w:t xml:space="preserve">Environment variables (</w:t>
      </w:r>
      <w:r>
        <w:rPr>
          <w:rStyle w:val="VerbatimChar"/>
        </w:rPr>
        <w:t xml:space="preserve">DEEPSEEK_CODE_MODEL</w:t>
      </w:r>
      <w:r>
        <w:t xml:space="preserve">,</w:t>
      </w:r>
      <w:r>
        <w:t xml:space="preserve"> </w:t>
      </w:r>
      <w:r>
        <w:rPr>
          <w:rStyle w:val="VerbatimChar"/>
        </w:rPr>
        <w:t xml:space="preserve">DEEPSEEK_CODE_API_KEY</w:t>
      </w:r>
      <w:r>
        <w:t xml:space="preserve">)</w:t>
      </w:r>
    </w:p>
    <w:p>
      <w:pPr>
        <w:numPr>
          <w:ilvl w:val="0"/>
          <w:numId w:val="1006"/>
        </w:numPr>
        <w:pStyle w:val="Compact"/>
      </w:pPr>
      <w:r>
        <w:t xml:space="preserve">Project config (</w:t>
      </w:r>
      <w:r>
        <w:rPr>
          <w:rStyle w:val="VerbatimChar"/>
        </w:rPr>
        <w:t xml:space="preserve">.deepseek-code/project.toml</w:t>
      </w:r>
      <w:r>
        <w:t xml:space="preserve">)</w:t>
      </w:r>
    </w:p>
    <w:p>
      <w:pPr>
        <w:numPr>
          <w:ilvl w:val="0"/>
          <w:numId w:val="1006"/>
        </w:numPr>
        <w:pStyle w:val="Compact"/>
      </w:pPr>
      <w:r>
        <w:t xml:space="preserve">Global config (</w:t>
      </w:r>
      <w:r>
        <w:rPr>
          <w:rStyle w:val="VerbatimChar"/>
        </w:rPr>
        <w:t xml:space="preserve">~/.config/deepseek-code/config.toml</w:t>
      </w:r>
      <w:r>
        <w:t xml:space="preserve">)</w:t>
      </w:r>
    </w:p>
    <w:p>
      <w:pPr>
        <w:numPr>
          <w:ilvl w:val="0"/>
          <w:numId w:val="1006"/>
        </w:numPr>
        <w:pStyle w:val="Compact"/>
      </w:pPr>
      <w:r>
        <w:t xml:space="preserve">Built-in defaults</w:t>
      </w:r>
    </w:p>
    <w:p>
      <w:pPr>
        <w:pStyle w:val="FirstParagraph"/>
      </w:pPr>
      <w:r>
        <w:t xml:space="preserve">Array fields like</w:t>
      </w:r>
      <w:r>
        <w:t xml:space="preserve"> </w:t>
      </w:r>
      <w:r>
        <w:rPr>
          <w:rStyle w:val="VerbatimChar"/>
        </w:rPr>
        <w:t xml:space="preserve">permissions.allow</w:t>
      </w:r>
      <w:r>
        <w:t xml:space="preserve"> </w:t>
      </w:r>
      <w:r>
        <w:t xml:space="preserve">and</w:t>
      </w:r>
      <w:r>
        <w:t xml:space="preserve"> </w:t>
      </w:r>
      <w:r>
        <w:rPr>
          <w:rStyle w:val="VerbatimChar"/>
        </w:rPr>
        <w:t xml:space="preserve">permissions.deny</w:t>
      </w:r>
      <w:r>
        <w:t xml:space="preserve"> </w:t>
      </w:r>
      <w:r>
        <w:t xml:space="preserve">merge across scopes rather than replace. If the global config denies</w:t>
      </w:r>
      <w:r>
        <w:t xml:space="preserve"> </w:t>
      </w:r>
      <w:r>
        <w:rPr>
          <w:rStyle w:val="VerbatimChar"/>
        </w:rPr>
        <w:t xml:space="preserve">Bash(rm -rf *)</w:t>
      </w:r>
      <w:r>
        <w:t xml:space="preserve"> </w:t>
      </w:r>
      <w:r>
        <w:t xml:space="preserve">and the project config allows</w:t>
      </w:r>
      <w:r>
        <w:t xml:space="preserve"> </w:t>
      </w:r>
      <w:r>
        <w:rPr>
          <w:rStyle w:val="VerbatimChar"/>
        </w:rPr>
        <w:t xml:space="preserve">Bash(rm -rf /tmp/*)</w:t>
      </w:r>
      <w:r>
        <w:t xml:space="preserve">, the deny rule still blocks because deny-first evaluation applies at merge time</w:t>
      </w:r>
      <w:r>
        <w:t xml:space="preserve"> </w:t>
      </w:r>
      <w:r>
        <w:rPr>
          <w:vertAlign w:val="superscript"/>
        </w:rPr>
        <w:t xml:space="preserve">2</w:t>
      </w:r>
      <w:r>
        <w:t xml:space="preserve">. This prevents a project-level configuration from silently weakening safety rules established at the global level.</w:t>
      </w:r>
    </w:p>
    <w:bookmarkEnd w:id="138"/>
    <w:bookmarkEnd w:id="139"/>
    <w:bookmarkStart w:id="143" w:name="installation-and-distribution"/>
    <w:p>
      <w:pPr>
        <w:pStyle w:val="Heading3"/>
      </w:pPr>
      <w:r>
        <w:t xml:space="preserve">9.3 Installation and Distribution</w:t>
      </w:r>
    </w:p>
    <w:bookmarkStart w:id="140" w:name="distribution-methods"/>
    <w:p>
      <w:pPr>
        <w:pStyle w:val="Heading4"/>
      </w:pPr>
      <w:r>
        <w:t xml:space="preserve">9.3.1 Distribution Methods</w:t>
      </w:r>
    </w:p>
    <w:p>
      <w:pPr>
        <w:pStyle w:val="FirstParagraph"/>
      </w:pPr>
      <w:r>
        <w:t xml:space="preserve">The binary is distributed as a single static executable (Rust,</w:t>
      </w:r>
      <w:r>
        <w:t xml:space="preserve"> </w:t>
      </w:r>
      <w:r>
        <w:rPr>
          <w:rStyle w:val="VerbatimChar"/>
        </w:rPr>
        <w:t xml:space="preserve">musl</w:t>
      </w:r>
      <w:r>
        <w:t xml:space="preserve"> </w:t>
      </w:r>
      <w:r>
        <w:t xml:space="preserve">target on Linux, native on macOS and Windows) with no runtime dependencies. Five installation channels cover the major platform and preference combinations:</w:t>
      </w:r>
    </w:p>
    <w:tbl>
      <w:tblPr>
        <w:tblStyle w:val="Table"/>
        <w:tblW w:type="pct" w:w="5000"/>
        <w:tblLook w:firstRow="1" w:lastRow="0" w:firstColumn="0" w:lastColumn="0" w:noHBand="0" w:noVBand="0" w:val="0020"/>
      </w:tblPr>
      <w:tblGrid>
        <w:gridCol w:w="1667"/>
        <w:gridCol w:w="1875"/>
        <w:gridCol w:w="2292"/>
        <w:gridCol w:w="2084"/>
      </w:tblGrid>
      <w:tr>
        <w:trPr>
          <w:tblHeader w:val="true"/>
        </w:trPr>
        <w:tc>
          <w:tcPr/>
          <w:p>
            <w:pPr>
              <w:pStyle w:val="Compact"/>
              <w:jc w:val="left"/>
            </w:pPr>
            <w:r>
              <w:t xml:space="preserve">Method</w:t>
            </w:r>
          </w:p>
        </w:tc>
        <w:tc>
          <w:tcPr/>
          <w:p>
            <w:pPr>
              <w:pStyle w:val="Compact"/>
              <w:jc w:val="left"/>
            </w:pPr>
            <w:r>
              <w:t xml:space="preserve">Command</w:t>
            </w:r>
          </w:p>
        </w:tc>
        <w:tc>
          <w:tcPr/>
          <w:p>
            <w:pPr>
              <w:pStyle w:val="Compact"/>
              <w:jc w:val="left"/>
            </w:pPr>
            <w:r>
              <w:t xml:space="preserve">Platforms</w:t>
            </w:r>
          </w:p>
        </w:tc>
        <w:tc>
          <w:tcPr/>
          <w:p>
            <w:pPr>
              <w:pStyle w:val="Compact"/>
              <w:jc w:val="left"/>
            </w:pPr>
            <w:r>
              <w:t xml:space="preserve">Best For</w:t>
            </w:r>
          </w:p>
        </w:tc>
      </w:tr>
      <w:tr>
        <w:tc>
          <w:tcPr/>
          <w:p>
            <w:pPr>
              <w:pStyle w:val="Compact"/>
              <w:jc w:val="left"/>
            </w:pPr>
            <w:r>
              <w:rPr>
                <w:bCs/>
                <w:b/>
              </w:rPr>
              <w:t xml:space="preserve">Homebrew</w:t>
            </w:r>
          </w:p>
        </w:tc>
        <w:tc>
          <w:tcPr/>
          <w:p>
            <w:pPr>
              <w:pStyle w:val="Compact"/>
              <w:jc w:val="left"/>
            </w:pPr>
            <w:r>
              <w:rPr>
                <w:rStyle w:val="VerbatimChar"/>
              </w:rPr>
              <w:t xml:space="preserve">brew install deepseek-code</w:t>
            </w:r>
          </w:p>
        </w:tc>
        <w:tc>
          <w:tcPr/>
          <w:p>
            <w:pPr>
              <w:pStyle w:val="Compact"/>
              <w:jc w:val="left"/>
            </w:pPr>
            <w:r>
              <w:t xml:space="preserve">macOS, Linux</w:t>
            </w:r>
          </w:p>
        </w:tc>
        <w:tc>
          <w:tcPr/>
          <w:p>
            <w:pPr>
              <w:pStyle w:val="Compact"/>
              <w:jc w:val="left"/>
            </w:pPr>
            <w:r>
              <w:t xml:space="preserve">macOS users; auto-updates via</w:t>
            </w:r>
            <w:r>
              <w:t xml:space="preserve"> </w:t>
            </w:r>
            <w:r>
              <w:rPr>
                <w:rStyle w:val="VerbatimChar"/>
              </w:rPr>
              <w:t xml:space="preserve">brew upgrade</w:t>
            </w:r>
          </w:p>
        </w:tc>
      </w:tr>
      <w:tr>
        <w:tc>
          <w:tcPr/>
          <w:p>
            <w:pPr>
              <w:pStyle w:val="Compact"/>
              <w:jc w:val="left"/>
            </w:pPr>
            <w:r>
              <w:rPr>
                <w:bCs/>
                <w:b/>
              </w:rPr>
              <w:t xml:space="preserve">Cargo</w:t>
            </w:r>
          </w:p>
        </w:tc>
        <w:tc>
          <w:tcPr/>
          <w:p>
            <w:pPr>
              <w:pStyle w:val="Compact"/>
              <w:jc w:val="left"/>
            </w:pPr>
            <w:r>
              <w:rPr>
                <w:rStyle w:val="VerbatimChar"/>
              </w:rPr>
              <w:t xml:space="preserve">cargo install deepseek-code</w:t>
            </w:r>
          </w:p>
        </w:tc>
        <w:tc>
          <w:tcPr/>
          <w:p>
            <w:pPr>
              <w:pStyle w:val="Compact"/>
              <w:jc w:val="left"/>
            </w:pPr>
            <w:r>
              <w:t xml:space="preserve">Any with Rust toolchain</w:t>
            </w:r>
          </w:p>
        </w:tc>
        <w:tc>
          <w:tcPr/>
          <w:p>
            <w:pPr>
              <w:pStyle w:val="Compact"/>
              <w:jc w:val="left"/>
            </w:pPr>
            <w:r>
              <w:t xml:space="preserve">Rust developers; build from source</w:t>
            </w:r>
          </w:p>
        </w:tc>
      </w:tr>
      <w:tr>
        <w:tc>
          <w:tcPr/>
          <w:p>
            <w:pPr>
              <w:pStyle w:val="Compact"/>
              <w:jc w:val="left"/>
            </w:pPr>
            <w:r>
              <w:rPr>
                <w:bCs/>
                <w:b/>
              </w:rPr>
              <w:t xml:space="preserve">Install script</w:t>
            </w:r>
          </w:p>
        </w:tc>
        <w:tc>
          <w:tcPr/>
          <w:p>
            <w:pPr>
              <w:pStyle w:val="Compact"/>
              <w:jc w:val="left"/>
            </w:pPr>
            <w:r>
              <w:rPr>
                <w:rStyle w:val="VerbatimChar"/>
              </w:rPr>
              <w:t xml:space="preserve">curl -fsSL ... \| sh</w:t>
            </w:r>
          </w:p>
        </w:tc>
        <w:tc>
          <w:tcPr/>
          <w:p>
            <w:pPr>
              <w:pStyle w:val="Compact"/>
              <w:jc w:val="left"/>
            </w:pPr>
            <w:r>
              <w:t xml:space="preserve">macOS, Linux</w:t>
            </w:r>
          </w:p>
        </w:tc>
        <w:tc>
          <w:tcPr/>
          <w:p>
            <w:pPr>
              <w:pStyle w:val="Compact"/>
              <w:jc w:val="left"/>
            </w:pPr>
            <w:r>
              <w:t xml:space="preserve">Quick start; CI pipelines</w:t>
            </w:r>
          </w:p>
        </w:tc>
      </w:tr>
      <w:tr>
        <w:tc>
          <w:tcPr/>
          <w:p>
            <w:pPr>
              <w:pStyle w:val="Compact"/>
              <w:jc w:val="left"/>
            </w:pPr>
            <w:r>
              <w:rPr>
                <w:bCs/>
                <w:b/>
              </w:rPr>
              <w:t xml:space="preserve">WinGet</w:t>
            </w:r>
          </w:p>
        </w:tc>
        <w:tc>
          <w:tcPr/>
          <w:p>
            <w:pPr>
              <w:pStyle w:val="Compact"/>
              <w:jc w:val="left"/>
            </w:pPr>
            <w:r>
              <w:rPr>
                <w:rStyle w:val="VerbatimChar"/>
              </w:rPr>
              <w:t xml:space="preserve">winget install DeepSeek.Code</w:t>
            </w:r>
          </w:p>
        </w:tc>
        <w:tc>
          <w:tcPr/>
          <w:p>
            <w:pPr>
              <w:pStyle w:val="Compact"/>
              <w:jc w:val="left"/>
            </w:pPr>
            <w:r>
              <w:t xml:space="preserve">Windows</w:t>
            </w:r>
          </w:p>
        </w:tc>
        <w:tc>
          <w:tcPr/>
          <w:p>
            <w:pPr>
              <w:pStyle w:val="Compact"/>
              <w:jc w:val="left"/>
            </w:pPr>
            <w:r>
              <w:t xml:space="preserve">Native Windows package management</w:t>
            </w:r>
          </w:p>
        </w:tc>
      </w:tr>
      <w:tr>
        <w:tc>
          <w:tcPr/>
          <w:p>
            <w:pPr>
              <w:pStyle w:val="Compact"/>
              <w:jc w:val="left"/>
            </w:pPr>
            <w:r>
              <w:rPr>
                <w:bCs/>
                <w:b/>
              </w:rPr>
              <w:t xml:space="preserve">APT / DNF</w:t>
            </w:r>
          </w:p>
        </w:tc>
        <w:tc>
          <w:tcPr/>
          <w:p>
            <w:pPr>
              <w:pStyle w:val="Compact"/>
              <w:jc w:val="left"/>
            </w:pPr>
            <w:r>
              <w:rPr>
                <w:rStyle w:val="VerbatimChar"/>
              </w:rPr>
              <w:t xml:space="preserve">apt install deepseek-code</w:t>
            </w:r>
            <w:r>
              <w:t xml:space="preserve"> </w:t>
            </w:r>
            <w:r>
              <w:t xml:space="preserve">/</w:t>
            </w:r>
            <w:r>
              <w:t xml:space="preserve"> </w:t>
            </w:r>
            <w:r>
              <w:rPr>
                <w:rStyle w:val="VerbatimChar"/>
              </w:rPr>
              <w:t xml:space="preserve">dnf install deepseek-code</w:t>
            </w:r>
          </w:p>
        </w:tc>
        <w:tc>
          <w:tcPr/>
          <w:p>
            <w:pPr>
              <w:pStyle w:val="Compact"/>
              <w:jc w:val="left"/>
            </w:pPr>
            <w:r>
              <w:t xml:space="preserve">Debian/Ubuntu, Fedora/RHEL</w:t>
            </w:r>
          </w:p>
        </w:tc>
        <w:tc>
          <w:tcPr/>
          <w:p>
            <w:pPr>
              <w:pStyle w:val="Compact"/>
              <w:jc w:val="left"/>
            </w:pPr>
            <w:r>
              <w:t xml:space="preserve">Linux system package managers</w:t>
            </w:r>
          </w:p>
        </w:tc>
      </w:tr>
    </w:tbl>
    <w:p>
      <w:pPr>
        <w:pStyle w:val="BodyText"/>
      </w:pPr>
      <w:r>
        <w:t xml:space="preserve">The install script (hosted on GitHub Releases) detects the platform, downloads the correct binary, verifies the SHA-256 checksum against a signed manifest, and places the binary in</w:t>
      </w:r>
      <w:r>
        <w:t xml:space="preserve"> </w:t>
      </w:r>
      <w:r>
        <w:rPr>
          <w:rStyle w:val="VerbatimChar"/>
        </w:rPr>
        <w:t xml:space="preserve">~/.local/bin</w:t>
      </w:r>
      <w:r>
        <w:t xml:space="preserve"> </w:t>
      </w:r>
      <w:r>
        <w:t xml:space="preserve">(or a user-specified prefix). It runs non-interactively and exits with a clear error if the checksum does not match. This is the method shown in quick-start documentation because it requires no prerequisite package manager.</w:t>
      </w:r>
    </w:p>
    <w:p>
      <w:pPr>
        <w:pStyle w:val="BodyText"/>
      </w:pPr>
      <w:r>
        <w:t xml:space="preserve">The Homebrew tap (</w:t>
      </w:r>
      <w:r>
        <w:rPr>
          <w:rStyle w:val="VerbatimChar"/>
        </w:rPr>
        <w:t xml:space="preserve">deepseek-code/homebrew-tap</w:t>
      </w:r>
      <w:r>
        <w:t xml:space="preserve">) and system package repositories (APT/DNF) are maintained via automated CI pipelines that trigger on release tags. Each release produces:</w:t>
      </w:r>
    </w:p>
    <w:p>
      <w:pPr>
        <w:numPr>
          <w:ilvl w:val="0"/>
          <w:numId w:val="1007"/>
        </w:numPr>
        <w:pStyle w:val="Compact"/>
      </w:pPr>
      <w:r>
        <w:rPr>
          <w:rStyle w:val="VerbatimChar"/>
        </w:rPr>
        <w:t xml:space="preserve">deepseek-code-{version}-x86_64-apple-darwin.tar.gz</w:t>
      </w:r>
    </w:p>
    <w:p>
      <w:pPr>
        <w:numPr>
          <w:ilvl w:val="0"/>
          <w:numId w:val="1007"/>
        </w:numPr>
        <w:pStyle w:val="Compact"/>
      </w:pPr>
      <w:r>
        <w:rPr>
          <w:rStyle w:val="VerbatimChar"/>
        </w:rPr>
        <w:t xml:space="preserve">deepseek-code-{version}-aarch64-apple-darwin.tar.gz</w:t>
      </w:r>
    </w:p>
    <w:p>
      <w:pPr>
        <w:numPr>
          <w:ilvl w:val="0"/>
          <w:numId w:val="1007"/>
        </w:numPr>
        <w:pStyle w:val="Compact"/>
      </w:pPr>
      <w:r>
        <w:rPr>
          <w:rStyle w:val="VerbatimChar"/>
        </w:rPr>
        <w:t xml:space="preserve">deepseek-code-{version}-x86_64-unknown-linux-musl.tar.gz</w:t>
      </w:r>
    </w:p>
    <w:p>
      <w:pPr>
        <w:numPr>
          <w:ilvl w:val="0"/>
          <w:numId w:val="1007"/>
        </w:numPr>
        <w:pStyle w:val="Compact"/>
      </w:pPr>
      <w:r>
        <w:rPr>
          <w:rStyle w:val="VerbatimChar"/>
        </w:rPr>
        <w:t xml:space="preserve">deepseek-code-{version}-aarch64-unknown-linux-musl.tar.gz</w:t>
      </w:r>
    </w:p>
    <w:p>
      <w:pPr>
        <w:numPr>
          <w:ilvl w:val="0"/>
          <w:numId w:val="1007"/>
        </w:numPr>
        <w:pStyle w:val="Compact"/>
      </w:pPr>
      <w:r>
        <w:rPr>
          <w:rStyle w:val="VerbatimChar"/>
        </w:rPr>
        <w:t xml:space="preserve">deepseek-code-{version}-x86_64-pc-windows-msvc.zip</w:t>
      </w:r>
    </w:p>
    <w:p>
      <w:pPr>
        <w:numPr>
          <w:ilvl w:val="0"/>
          <w:numId w:val="1007"/>
        </w:numPr>
        <w:pStyle w:val="Compact"/>
      </w:pPr>
      <w:r>
        <w:rPr>
          <w:rStyle w:val="VerbatimChar"/>
        </w:rPr>
        <w:t xml:space="preserve">SHA256SUMS</w:t>
      </w:r>
      <w:r>
        <w:t xml:space="preserve"> </w:t>
      </w:r>
      <w:r>
        <w:t xml:space="preserve">(signed with the release signing key)</w:t>
      </w:r>
    </w:p>
    <w:bookmarkEnd w:id="140"/>
    <w:bookmarkStart w:id="141" w:name="first-run-setup"/>
    <w:p>
      <w:pPr>
        <w:pStyle w:val="Heading4"/>
      </w:pPr>
      <w:r>
        <w:t xml:space="preserve">9.3.2 First-Run Setup</w:t>
      </w:r>
    </w:p>
    <w:p>
      <w:pPr>
        <w:pStyle w:val="FirstParagraph"/>
      </w:pPr>
      <w:r>
        <w:t xml:space="preserve">On first invocation after installation, the binary runs an interactive setup wizard if no API key is configured:</w:t>
      </w:r>
    </w:p>
    <w:p>
      <w:pPr>
        <w:pStyle w:val="SourceCode"/>
      </w:pPr>
      <w:r>
        <w:rPr>
          <w:rStyle w:val="VerbatimChar"/>
        </w:rPr>
        <w:t xml:space="preserve">$ deepseek-code</w:t>
      </w:r>
      <w:r>
        <w:br/>
      </w:r>
      <w:r>
        <w:br/>
      </w:r>
      <w:r>
        <w:rPr>
          <w:rStyle w:val="VerbatimChar"/>
        </w:rPr>
        <w:t xml:space="preserve">Welcome to DeepSeek Code TUI.</w:t>
      </w:r>
      <w:r>
        <w:br/>
      </w:r>
      <w:r>
        <w:br/>
      </w:r>
      <w:r>
        <w:rPr>
          <w:rStyle w:val="VerbatimChar"/>
        </w:rPr>
        <w:t xml:space="preserve">Step 1/4: API Key</w:t>
      </w:r>
      <w:r>
        <w:br/>
      </w:r>
      <w:r>
        <w:rPr>
          <w:rStyle w:val="VerbatimChar"/>
        </w:rPr>
        <w:t xml:space="preserve">Enter your DeepSeek API key (get one at https://platform.deepseek.com):</w:t>
      </w:r>
      <w:r>
        <w:br/>
      </w:r>
      <w:r>
        <w:rPr>
          <w:rStyle w:val="VerbatimChar"/>
        </w:rPr>
        <w:t xml:space="preserve">&gt; sk-...</w:t>
      </w:r>
      <w:r>
        <w:br/>
      </w:r>
      <w:r>
        <w:br/>
      </w:r>
      <w:r>
        <w:rPr>
          <w:rStyle w:val="VerbatimChar"/>
        </w:rPr>
        <w:t xml:space="preserve">Step 2/4: Model Selection</w:t>
      </w:r>
      <w:r>
        <w:br/>
      </w:r>
      <w:r>
        <w:rPr>
          <w:rStyle w:val="VerbatimChar"/>
        </w:rPr>
        <w:t xml:space="preserve">Default model for main reasoning [deepseek-v4-pro]:</w:t>
      </w:r>
      <w:r>
        <w:br/>
      </w:r>
      <w:r>
        <w:rPr>
          <w:rStyle w:val="VerbatimChar"/>
        </w:rPr>
        <w:t xml:space="preserve">&gt; deepseek-v4-pro</w:t>
      </w:r>
      <w:r>
        <w:br/>
      </w:r>
      <w:r>
        <w:rPr>
          <w:rStyle w:val="VerbatimChar"/>
        </w:rPr>
        <w:t xml:space="preserve">Subagent model for fast tasks [deepseek-v4-flash]:</w:t>
      </w:r>
      <w:r>
        <w:br/>
      </w:r>
      <w:r>
        <w:rPr>
          <w:rStyle w:val="VerbatimChar"/>
        </w:rPr>
        <w:t xml:space="preserve">&gt; deepseek-v4-flash</w:t>
      </w:r>
      <w:r>
        <w:br/>
      </w:r>
      <w:r>
        <w:br/>
      </w:r>
      <w:r>
        <w:rPr>
          <w:rStyle w:val="VerbatimChar"/>
        </w:rPr>
        <w:t xml:space="preserve">Step 3/4: Project Scan</w:t>
      </w:r>
      <w:r>
        <w:br/>
      </w:r>
      <w:r>
        <w:rPr>
          <w:rStyle w:val="VerbatimChar"/>
        </w:rPr>
        <w:t xml:space="preserve">Scanning current directory... found tsconfig.json, package.json</w:t>
      </w:r>
      <w:r>
        <w:br/>
      </w:r>
      <w:r>
        <w:rPr>
          <w:rStyle w:val="VerbatimChar"/>
        </w:rPr>
        <w:t xml:space="preserve">Project type: TypeScript (Node.js)</w:t>
      </w:r>
      <w:r>
        <w:br/>
      </w:r>
      <w:r>
        <w:rPr>
          <w:rStyle w:val="VerbatimChar"/>
        </w:rPr>
        <w:t xml:space="preserve">Create .deepseek-code/project.toml? [Y/n]</w:t>
      </w:r>
      <w:r>
        <w:br/>
      </w:r>
      <w:r>
        <w:rPr>
          <w:rStyle w:val="VerbatimChar"/>
        </w:rPr>
        <w:t xml:space="preserve">&gt; y</w:t>
      </w:r>
      <w:r>
        <w:br/>
      </w:r>
      <w:r>
        <w:br/>
      </w:r>
      <w:r>
        <w:rPr>
          <w:rStyle w:val="VerbatimChar"/>
        </w:rPr>
        <w:t xml:space="preserve">Step 4/4: Permission Mode</w:t>
      </w:r>
      <w:r>
        <w:br/>
      </w:r>
      <w:r>
        <w:rPr>
          <w:rStyle w:val="VerbatimChar"/>
        </w:rPr>
        <w:t xml:space="preserve">Permission mode:</w:t>
      </w:r>
      <w:r>
        <w:br/>
      </w:r>
      <w:r>
        <w:rPr>
          <w:rStyle w:val="VerbatimChar"/>
        </w:rPr>
        <w:t xml:space="preserve">  [1] interactive  - ask before every risky operation</w:t>
      </w:r>
      <w:r>
        <w:br/>
      </w:r>
      <w:r>
        <w:rPr>
          <w:rStyle w:val="VerbatimChar"/>
        </w:rPr>
        <w:t xml:space="preserve">  [2] accept_edits - auto-approve file edits, ask for commands</w:t>
      </w:r>
      <w:r>
        <w:br/>
      </w:r>
      <w:r>
        <w:rPr>
          <w:rStyle w:val="VerbatimChar"/>
        </w:rPr>
        <w:t xml:space="preserve">  [3] auto         - rule-based auto-approval (requires config)</w:t>
      </w:r>
      <w:r>
        <w:br/>
      </w:r>
      <w:r>
        <w:rPr>
          <w:rStyle w:val="VerbatimChar"/>
        </w:rPr>
        <w:t xml:space="preserve">  [4] dont_ask     - deny-only mode for automation</w:t>
      </w:r>
      <w:r>
        <w:br/>
      </w:r>
      <w:r>
        <w:rPr>
          <w:rStyle w:val="VerbatimChar"/>
        </w:rPr>
        <w:t xml:space="preserve">Select [1-4, default: 1]:</w:t>
      </w:r>
      <w:r>
        <w:br/>
      </w:r>
      <w:r>
        <w:rPr>
          <w:rStyle w:val="VerbatimChar"/>
        </w:rPr>
        <w:t xml:space="preserve">&gt; 1</w:t>
      </w:r>
      <w:r>
        <w:br/>
      </w:r>
      <w:r>
        <w:br/>
      </w:r>
      <w:r>
        <w:rPr>
          <w:rStyle w:val="VerbatimChar"/>
        </w:rPr>
        <w:t xml:space="preserve">Setup complete. Run 'deepseek-code --help' for usage.</w:t>
      </w:r>
    </w:p>
    <w:p>
      <w:pPr>
        <w:pStyle w:val="FirstParagraph"/>
      </w:pPr>
      <w:r>
        <w:t xml:space="preserve">The project scan (Step 3) detects</w:t>
      </w:r>
      <w:r>
        <w:t xml:space="preserve"> </w:t>
      </w:r>
      <w:r>
        <w:rPr>
          <w:rStyle w:val="VerbatimChar"/>
        </w:rPr>
        <w:t xml:space="preserve">package.json</w:t>
      </w:r>
      <w:r>
        <w:t xml:space="preserve">,</w:t>
      </w:r>
      <w:r>
        <w:t xml:space="preserve"> </w:t>
      </w:r>
      <w:r>
        <w:rPr>
          <w:rStyle w:val="VerbatimChar"/>
        </w:rPr>
        <w:t xml:space="preserve">Cargo.toml</w:t>
      </w:r>
      <w:r>
        <w:t xml:space="preserve">,</w:t>
      </w:r>
      <w:r>
        <w:t xml:space="preserve"> </w:t>
      </w:r>
      <w:r>
        <w:rPr>
          <w:rStyle w:val="VerbatimChar"/>
        </w:rPr>
        <w:t xml:space="preserve">go.mod</w:t>
      </w:r>
      <w:r>
        <w:t xml:space="preserve">,</w:t>
      </w:r>
      <w:r>
        <w:t xml:space="preserve"> </w:t>
      </w:r>
      <w:r>
        <w:rPr>
          <w:rStyle w:val="VerbatimChar"/>
        </w:rPr>
        <w:t xml:space="preserve">pyproject.toml</w:t>
      </w:r>
      <w:r>
        <w:t xml:space="preserve">,</w:t>
      </w:r>
      <w:r>
        <w:t xml:space="preserve"> </w:t>
      </w:r>
      <w:r>
        <w:rPr>
          <w:rStyle w:val="VerbatimChar"/>
        </w:rPr>
        <w:t xml:space="preserve">pom.xml</w:t>
      </w:r>
      <w:r>
        <w:t xml:space="preserve">, and similar markers to infer language, framework, and test commands. It generates a starter</w:t>
      </w:r>
      <w:r>
        <w:t xml:space="preserve"> </w:t>
      </w:r>
      <w:r>
        <w:rPr>
          <w:rStyle w:val="VerbatimChar"/>
        </w:rPr>
        <w:t xml:space="preserve">project.toml</w:t>
      </w:r>
      <w:r>
        <w:t xml:space="preserve"> </w:t>
      </w:r>
      <w:r>
        <w:t xml:space="preserve">with sensible defaults for the detected stack. Users can skip this with</w:t>
      </w:r>
      <w:r>
        <w:t xml:space="preserve"> </w:t>
      </w:r>
      <w:r>
        <w:rPr>
          <w:rStyle w:val="VerbatimChar"/>
        </w:rPr>
        <w:t xml:space="preserve">--no-setup</w:t>
      </w:r>
      <w:r>
        <w:t xml:space="preserve"> </w:t>
      </w:r>
      <w:r>
        <w:t xml:space="preserve">to run in headless mode.</w:t>
      </w:r>
    </w:p>
    <w:bookmarkEnd w:id="141"/>
    <w:bookmarkStart w:id="142" w:name="self-update"/>
    <w:p>
      <w:pPr>
        <w:pStyle w:val="Heading4"/>
      </w:pPr>
      <w:r>
        <w:t xml:space="preserve">9.3.3 Self-Update</w:t>
      </w:r>
    </w:p>
    <w:p>
      <w:pPr>
        <w:pStyle w:val="FirstParagraph"/>
      </w:pPr>
      <w:r>
        <w:t xml:space="preserve">The binary includes a self-update command that checks the GitHub Releases API, verifies artifact checksums, and performs an atomic swap:</w:t>
      </w:r>
    </w:p>
    <w:p>
      <w:pPr>
        <w:pStyle w:val="SourceCode"/>
      </w:pPr>
      <w:r>
        <w:rPr>
          <w:rStyle w:val="VerbatimChar"/>
        </w:rPr>
        <w:t xml:space="preserve">$ deepseek-code --update</w:t>
      </w:r>
      <w:r>
        <w:br/>
      </w:r>
      <w:r>
        <w:br/>
      </w:r>
      <w:r>
        <w:rPr>
          <w:rStyle w:val="VerbatimChar"/>
        </w:rPr>
        <w:t xml:space="preserve">Current version: 0.3.1</w:t>
      </w:r>
      <w:r>
        <w:br/>
      </w:r>
      <w:r>
        <w:rPr>
          <w:rStyle w:val="VerbatimChar"/>
        </w:rPr>
        <w:t xml:space="preserve">Latest version:  0.4.0</w:t>
      </w:r>
      <w:r>
        <w:br/>
      </w:r>
      <w:r>
        <w:rPr>
          <w:rStyle w:val="VerbatimChar"/>
        </w:rPr>
        <w:t xml:space="preserve">Release notes:   https://github.com/deepseek-code/tui/releases/tag/v0.4.0</w:t>
      </w:r>
      <w:r>
        <w:br/>
      </w:r>
      <w:r>
        <w:br/>
      </w:r>
      <w:r>
        <w:rPr>
          <w:rStyle w:val="VerbatimChar"/>
        </w:rPr>
        <w:t xml:space="preserve">Download: 5.2 MB</w:t>
      </w:r>
      <w:r>
        <w:br/>
      </w:r>
      <w:r>
        <w:rPr>
          <w:rStyle w:val="VerbatimChar"/>
        </w:rPr>
        <w:t xml:space="preserve">Checksum: verified (SHA-256)</w:t>
      </w:r>
      <w:r>
        <w:br/>
      </w:r>
      <w:r>
        <w:br/>
      </w:r>
      <w:r>
        <w:rPr>
          <w:rStyle w:val="VerbatimChar"/>
        </w:rPr>
        <w:t xml:space="preserve">Update now? [Y/n]</w:t>
      </w:r>
      <w:r>
        <w:br/>
      </w:r>
      <w:r>
        <w:rPr>
          <w:rStyle w:val="VerbatimChar"/>
        </w:rPr>
        <w:t xml:space="preserve">&gt; y</w:t>
      </w:r>
      <w:r>
        <w:br/>
      </w:r>
      <w:r>
        <w:br/>
      </w:r>
      <w:r>
        <w:rPr>
          <w:rStyle w:val="VerbatimChar"/>
        </w:rPr>
        <w:t xml:space="preserve">Downloading... done</w:t>
      </w:r>
      <w:r>
        <w:br/>
      </w:r>
      <w:r>
        <w:rPr>
          <w:rStyle w:val="VerbatimChar"/>
        </w:rPr>
        <w:t xml:space="preserve">Verifying signature... valid</w:t>
      </w:r>
      <w:r>
        <w:br/>
      </w:r>
      <w:r>
        <w:rPr>
          <w:rStyle w:val="VerbatimChar"/>
        </w:rPr>
        <w:t xml:space="preserve">Replacing binary (atomic)... done</w:t>
      </w:r>
      <w:r>
        <w:br/>
      </w:r>
      <w:r>
        <w:rPr>
          <w:rStyle w:val="VerbatimChar"/>
        </w:rPr>
        <w:t xml:space="preserve">Updated to 0.4.0</w:t>
      </w:r>
    </w:p>
    <w:p>
      <w:pPr>
        <w:pStyle w:val="FirstParagraph"/>
      </w:pPr>
      <w:r>
        <w:t xml:space="preserve">The update mechanism follows four steps: (1) query the releases API for the latest version tag; (2) download the platform-matching artifact and its</w:t>
      </w:r>
      <w:r>
        <w:t xml:space="preserve"> </w:t>
      </w:r>
      <w:r>
        <w:rPr>
          <w:rStyle w:val="VerbatimChar"/>
        </w:rPr>
        <w:t xml:space="preserve">SHA256SUMS</w:t>
      </w:r>
      <w:r>
        <w:t xml:space="preserve"> </w:t>
      </w:r>
      <w:r>
        <w:t xml:space="preserve">file; (3) verify the checksum and GPG signature against the embedded public key; (4) write the new binary to a temporary path and perform an</w:t>
      </w:r>
      <w:r>
        <w:t xml:space="preserve"> </w:t>
      </w:r>
      <w:r>
        <w:rPr>
          <w:rStyle w:val="VerbatimChar"/>
        </w:rPr>
        <w:t xml:space="preserve">rename()</w:t>
      </w:r>
      <w:r>
        <w:t xml:space="preserve"> </w:t>
      </w:r>
      <w:r>
        <w:t xml:space="preserve">syscall for atomic replacement. On Windows, where running executables cannot be overwritten, the updater renames the current binary to</w:t>
      </w:r>
      <w:r>
        <w:t xml:space="preserve"> </w:t>
      </w:r>
      <w:r>
        <w:rPr>
          <w:rStyle w:val="VerbatimChar"/>
        </w:rPr>
        <w:t xml:space="preserve">.old</w:t>
      </w:r>
      <w:r>
        <w:t xml:space="preserve">, writes the new binary to the original path, and schedules the</w:t>
      </w:r>
      <w:r>
        <w:t xml:space="preserve"> </w:t>
      </w:r>
      <w:r>
        <w:rPr>
          <w:rStyle w:val="VerbatimChar"/>
        </w:rPr>
        <w:t xml:space="preserve">.old</w:t>
      </w:r>
      <w:r>
        <w:t xml:space="preserve"> </w:t>
      </w:r>
      <w:r>
        <w:t xml:space="preserve">file for deletion on next process exit.</w:t>
      </w:r>
    </w:p>
    <w:p>
      <w:pPr>
        <w:pStyle w:val="BodyText"/>
      </w:pPr>
      <w:r>
        <w:t xml:space="preserve">If the user prefers their package manager,</w:t>
      </w:r>
      <w:r>
        <w:t xml:space="preserve"> </w:t>
      </w:r>
      <w:r>
        <w:rPr>
          <w:rStyle w:val="VerbatimChar"/>
        </w:rPr>
        <w:t xml:space="preserve">deepseek-code --update</w:t>
      </w:r>
      <w:r>
        <w:t xml:space="preserve"> </w:t>
      </w:r>
      <w:r>
        <w:t xml:space="preserve">detects installation via Homebrew, APT, or DNF and defers to the appropriate manager (</w:t>
      </w:r>
      <w:r>
        <w:rPr>
          <w:rStyle w:val="VerbatimChar"/>
        </w:rPr>
        <w:t xml:space="preserve">brew upgrade deepseek-code</w:t>
      </w:r>
      <w:r>
        <w:t xml:space="preserve">,</w:t>
      </w:r>
      <w:r>
        <w:t xml:space="preserve"> </w:t>
      </w:r>
      <w:r>
        <w:rPr>
          <w:rStyle w:val="VerbatimChar"/>
        </w:rPr>
        <w:t xml:space="preserve">apt upgrade</w:t>
      </w:r>
      <w:r>
        <w:t xml:space="preserve">, etc.) instead of performing a manual binary swap. This avoids version drift between the package manager’s records and the actual binary on disk.</w:t>
      </w:r>
      <w:r>
        <w:t xml:space="preserve"> </w:t>
      </w:r>
      <w:r>
        <w:t xml:space="preserve">## 10. Roadmap, Evaluation, and Risks</w:t>
      </w:r>
    </w:p>
    <w:p>
      <w:pPr>
        <w:pStyle w:val="BodyText"/>
      </w:pPr>
      <w:r>
        <w:t xml:space="preserve">This final chapter translates the architectural specifications from preceding chapters into an actionable development plan. It defines four release milestones, specifies the crate-level repository structure, establishes quantitative evaluation criteria, inventories 24 risks across three categories, enumerates the first ten engineering tasks, and closes with a concrete build-versus-defer recommendation.</w:t>
      </w:r>
    </w:p>
    <w:bookmarkEnd w:id="142"/>
    <w:bookmarkEnd w:id="143"/>
    <w:bookmarkStart w:id="144" w:name="development-roadmap"/>
    <w:p>
      <w:pPr>
        <w:pStyle w:val="Heading3"/>
      </w:pPr>
      <w:r>
        <w:t xml:space="preserve">10.1 Development Roadmap</w:t>
      </w:r>
    </w:p>
    <w:p>
      <w:pPr>
        <w:pStyle w:val="FirstParagraph"/>
      </w:pPr>
      <w:r>
        <w:t xml:space="preserve">The roadmap is divided into four milestones spanning twelve months. Each milestone delivers a shippable artifact with explicit scope boundaries; no milestone depends on features from subsequent milestones.</w:t>
      </w:r>
    </w:p>
    <w:tbl>
      <w:tblPr>
        <w:tblStyle w:val="Table"/>
        <w:tblW w:type="pct" w:w="5000"/>
        <w:tblLook w:firstRow="1" w:lastRow="0" w:firstColumn="0" w:lastColumn="0" w:noHBand="0" w:noVBand="0" w:val="0020"/>
      </w:tblPr>
      <w:tblGrid>
        <w:gridCol w:w="1643"/>
        <w:gridCol w:w="1494"/>
        <w:gridCol w:w="1942"/>
        <w:gridCol w:w="2839"/>
      </w:tblGrid>
      <w:tr>
        <w:trPr>
          <w:tblHeader w:val="true"/>
        </w:trPr>
        <w:tc>
          <w:tcPr/>
          <w:p>
            <w:pPr>
              <w:pStyle w:val="Compact"/>
              <w:jc w:val="left"/>
            </w:pPr>
            <w:r>
              <w:t xml:space="preserve">Milestone</w:t>
            </w:r>
          </w:p>
        </w:tc>
        <w:tc>
          <w:tcPr/>
          <w:p>
            <w:pPr>
              <w:pStyle w:val="Compact"/>
              <w:jc w:val="left"/>
            </w:pPr>
            <w:r>
              <w:t xml:space="preserve">Timeline</w:t>
            </w:r>
          </w:p>
        </w:tc>
        <w:tc>
          <w:tcPr/>
          <w:p>
            <w:pPr>
              <w:pStyle w:val="Compact"/>
              <w:jc w:val="left"/>
            </w:pPr>
            <w:r>
              <w:t xml:space="preserve">Deliverables</w:t>
            </w:r>
          </w:p>
        </w:tc>
        <w:tc>
          <w:tcPr/>
          <w:p>
            <w:pPr>
              <w:pStyle w:val="Compact"/>
              <w:jc w:val="left"/>
            </w:pPr>
            <w:r>
              <w:t xml:space="preserve">Explicitly Excluded</w:t>
            </w:r>
          </w:p>
        </w:tc>
      </w:tr>
      <w:tr>
        <w:tc>
          <w:tcPr/>
          <w:p>
            <w:pPr>
              <w:pStyle w:val="Compact"/>
              <w:jc w:val="left"/>
            </w:pPr>
            <w:r>
              <w:rPr>
                <w:bCs/>
                <w:b/>
              </w:rPr>
              <w:t xml:space="preserve">MVP 0.1</w:t>
            </w:r>
          </w:p>
        </w:tc>
        <w:tc>
          <w:tcPr/>
          <w:p>
            <w:pPr>
              <w:pStyle w:val="Compact"/>
              <w:jc w:val="left"/>
            </w:pPr>
            <w:r>
              <w:t xml:space="preserve">Month 1–2</w:t>
            </w:r>
          </w:p>
        </w:tc>
        <w:tc>
          <w:tcPr/>
          <w:p>
            <w:pPr>
              <w:pStyle w:val="Compact"/>
              <w:jc w:val="left"/>
            </w:pPr>
            <w:r>
              <w:t xml:space="preserve">Chat loop with DeepSeek V4, project scan, read/grep tools, SEARCH/REPLACE patch engine with 4-tier matching, diff review screen, command execution with permission confirmation, Pro/Flash routing, session save/load, TOML config</w:t>
            </w:r>
          </w:p>
        </w:tc>
        <w:tc>
          <w:tcPr/>
          <w:p>
            <w:pPr>
              <w:pStyle w:val="Compact"/>
              <w:jc w:val="left"/>
            </w:pPr>
            <w:r>
              <w:t xml:space="preserve">Memory system beyond session persistence; git integration beyond basic commit; subagents; MCP; plugins</w:t>
            </w:r>
          </w:p>
        </w:tc>
      </w:tr>
      <w:tr>
        <w:tc>
          <w:tcPr/>
          <w:p>
            <w:pPr>
              <w:pStyle w:val="Compact"/>
              <w:jc w:val="left"/>
            </w:pPr>
            <w:r>
              <w:rPr>
                <w:bCs/>
                <w:b/>
              </w:rPr>
              <w:t xml:space="preserve">MVP 0.2</w:t>
            </w:r>
          </w:p>
        </w:tc>
        <w:tc>
          <w:tcPr/>
          <w:p>
            <w:pPr>
              <w:pStyle w:val="Compact"/>
              <w:jc w:val="left"/>
            </w:pPr>
            <w:r>
              <w:t xml:space="preserve">Month 2–3</w:t>
            </w:r>
          </w:p>
        </w:tc>
        <w:tc>
          <w:tcPr/>
          <w:p>
            <w:pPr>
              <w:pStyle w:val="Compact"/>
              <w:jc w:val="left"/>
            </w:pPr>
            <w:r>
              <w:t xml:space="preserve">Tiered memory (session/project/user), git checkpoint/undo, test runner integration, command palette, token/cost statistics panel, file tree with syntax highlighting, search index (tantivy)</w:t>
            </w:r>
          </w:p>
        </w:tc>
        <w:tc>
          <w:tcPr/>
          <w:p>
            <w:pPr>
              <w:pStyle w:val="Compact"/>
              <w:jc w:val="left"/>
            </w:pPr>
            <w:r>
              <w:t xml:space="preserve">Subagents; AST-aware editing; plugin system; advanced permission ML classifier</w:t>
            </w:r>
          </w:p>
        </w:tc>
      </w:tr>
      <w:tr>
        <w:tc>
          <w:tcPr/>
          <w:p>
            <w:pPr>
              <w:pStyle w:val="Compact"/>
              <w:jc w:val="left"/>
            </w:pPr>
            <w:r>
              <w:rPr>
                <w:bCs/>
                <w:b/>
              </w:rPr>
              <w:t xml:space="preserve">v1.0</w:t>
            </w:r>
          </w:p>
        </w:tc>
        <w:tc>
          <w:tcPr/>
          <w:p>
            <w:pPr>
              <w:pStyle w:val="Compact"/>
              <w:jc w:val="left"/>
            </w:pPr>
            <w:r>
              <w:t xml:space="preserve">Month 4–6</w:t>
            </w:r>
          </w:p>
        </w:tc>
        <w:tc>
          <w:tcPr/>
          <w:p>
            <w:pPr>
              <w:pStyle w:val="Compact"/>
              <w:jc w:val="left"/>
            </w:pPr>
            <w:r>
              <w:t xml:space="preserve">Subagent orchestration (Planner, Implementer, Reviewer, TestRunner), MCP server support, project-wide AST index, plugin system (WASM), advanced permissions with ML classifier, multi-file transactions</w:t>
            </w:r>
          </w:p>
        </w:tc>
        <w:tc>
          <w:tcPr/>
          <w:p>
            <w:pPr>
              <w:pStyle w:val="Compact"/>
              <w:jc w:val="left"/>
            </w:pPr>
            <w:r>
              <w:t xml:space="preserve">Team mode; IDE bridge; cloud sync; enterprise policy server</w:t>
            </w:r>
          </w:p>
        </w:tc>
      </w:tr>
      <w:tr>
        <w:tc>
          <w:tcPr/>
          <w:p>
            <w:pPr>
              <w:pStyle w:val="Compact"/>
              <w:jc w:val="left"/>
            </w:pPr>
            <w:r>
              <w:rPr>
                <w:bCs/>
                <w:b/>
              </w:rPr>
              <w:t xml:space="preserve">v2.0</w:t>
            </w:r>
          </w:p>
        </w:tc>
        <w:tc>
          <w:tcPr/>
          <w:p>
            <w:pPr>
              <w:pStyle w:val="Compact"/>
              <w:jc w:val="left"/>
            </w:pPr>
            <w:r>
              <w:t xml:space="preserve">Month 7–12</w:t>
            </w:r>
          </w:p>
        </w:tc>
        <w:tc>
          <w:tcPr/>
          <w:p>
            <w:pPr>
              <w:pStyle w:val="Compact"/>
              <w:jc w:val="left"/>
            </w:pPr>
            <w:r>
              <w:t xml:space="preserve">Background agent execution, multi-session dashboard, team mode with shared project memory, IDE bridge (LSP + extension), enterprise policy enforcement, analytics dashboard</w:t>
            </w:r>
          </w:p>
        </w:tc>
        <w:tc>
          <w:tcPr/>
          <w:p>
            <w:pPr>
              <w:pStyle w:val="Compact"/>
              <w:jc w:val="left"/>
            </w:pPr>
            <w:r>
              <w:t xml:space="preserve">AI model training; hosted SaaS; marketplace</w:t>
            </w:r>
          </w:p>
        </w:tc>
      </w:tr>
    </w:tbl>
    <w:p>
      <w:pPr>
        <w:pStyle w:val="BodyText"/>
      </w:pPr>
      <w:r>
        <w:t xml:space="preserve">MVP 0.1 implements the agent loop from Chapter 7 without memory tiering, git checkpointing, or subagent delegation. Pro/Flash routing is present from day one: task classification and file reads route to V4 Flash ($0.14/M input), while planning, editing, and error recovery route to V4 Pro ($1.74/M input)</w:t>
      </w:r>
      <w:r>
        <w:rPr>
          <w:vertAlign w:val="superscript"/>
        </w:rPr>
        <w:t xml:space="preserve">2</w:t>
      </w:r>
      <w:r>
        <w:t xml:space="preserve">. This routing keeps median per-task cost below $0.05 for typical read-modify-test cycles. The TUI implements three of the twelve screens from Chapter 6: welcome/project-select, main 3-panel agent screen, and diff review</w:t>
      </w:r>
      <w:r>
        <w:rPr>
          <w:vertAlign w:val="superscript"/>
        </w:rPr>
        <w:t xml:space="preserve">1</w:t>
      </w:r>
      <w:r>
        <w:t xml:space="preserve">.</w:t>
      </w:r>
    </w:p>
    <w:p>
      <w:pPr>
        <w:pStyle w:val="BodyText"/>
      </w:pPr>
      <w:r>
        <w:t xml:space="preserve">MVP 0.2 adds the three-tier memory system (Chapter 8.1) with the 12-table SQLite schema, git integration with pre-edit checkpoints and</w:t>
      </w:r>
      <w:r>
        <w:t xml:space="preserve"> </w:t>
      </w:r>
      <w:r>
        <w:rPr>
          <w:rStyle w:val="VerbatimChar"/>
        </w:rPr>
        <w:t xml:space="preserve">/undo</w:t>
      </w:r>
      <w:r>
        <w:t xml:space="preserve"> </w:t>
      </w:r>
      <w:r>
        <w:t xml:space="preserve">via</w:t>
      </w:r>
      <w:r>
        <w:t xml:space="preserve"> </w:t>
      </w:r>
      <w:r>
        <w:rPr>
          <w:rStyle w:val="VerbatimChar"/>
        </w:rPr>
        <w:t xml:space="preserve">git revert</w:t>
      </w:r>
      <w:r>
        <w:t xml:space="preserve">, and the test-runner tool with convention-based file mapping</w:t>
      </w:r>
      <w:r>
        <w:rPr>
          <w:vertAlign w:val="superscript"/>
        </w:rPr>
        <w:t xml:space="preserve">5</w:t>
      </w:r>
      <w:r>
        <w:t xml:space="preserve">. The TUI gains the command palette (Ctrl+P), token/cost statistics, and the tool-call timeline screen.</w:t>
      </w:r>
    </w:p>
    <w:p>
      <w:pPr>
        <w:pStyle w:val="BodyText"/>
      </w:pPr>
      <w:r>
        <w:t xml:space="preserve">v1.0 introduces the four subagent types from Chapter 9.1 — Planner, Implementer, Reviewer, and TestRunner — each running in isolated context with V4 Flash and returning 1–2K token summaries for 80–90% context savings versus full-history delegation</w:t>
      </w:r>
      <w:r>
        <w:rPr>
          <w:vertAlign w:val="superscript"/>
        </w:rPr>
        <w:t xml:space="preserve">4</w:t>
      </w:r>
      <w:r>
        <w:t xml:space="preserve">. MCP support enables integration with external tool servers. The permission system graduates from pattern-matching heuristics to an ML-based risk classifier following Claude Code’s architecture</w:t>
      </w:r>
      <w:r>
        <w:rPr>
          <w:vertAlign w:val="superscript"/>
        </w:rPr>
        <w:t xml:space="preserve">4</w:t>
      </w:r>
      <w:r>
        <w:t xml:space="preserve">.</w:t>
      </w:r>
    </w:p>
    <w:p>
      <w:pPr>
        <w:pStyle w:val="BodyText"/>
      </w:pPr>
      <w:r>
        <w:t xml:space="preserve">v2.0 targets team and enterprise workflows: background agents for long-running tasks, multi-session dashboard, team mode with shared project memory (synchronized via a</w:t>
      </w:r>
      <w:r>
        <w:t xml:space="preserve"> </w:t>
      </w:r>
      <w:r>
        <w:rPr>
          <w:rStyle w:val="VerbatimChar"/>
        </w:rPr>
        <w:t xml:space="preserve">.deepseek/team/</w:t>
      </w:r>
      <w:r>
        <w:t xml:space="preserve"> </w:t>
      </w:r>
      <w:r>
        <w:t xml:space="preserve">git directory), IDE bridge with LSP companion and VS Code extension, and enterprise policy enforcement.</w:t>
      </w:r>
    </w:p>
    <w:bookmarkEnd w:id="144"/>
    <w:bookmarkStart w:id="145" w:name="repository-structure"/>
    <w:p>
      <w:pPr>
        <w:pStyle w:val="Heading3"/>
      </w:pPr>
      <w:r>
        <w:t xml:space="preserve">10.2 Repository Structure</w:t>
      </w:r>
    </w:p>
    <w:p>
      <w:pPr>
        <w:pStyle w:val="FirstParagraph"/>
      </w:pPr>
      <w:r>
        <w:t xml:space="preserve">The codebase is a Cargo workspace with twelve crates. Each crate has a single responsibility, a defined public interface, and explicitly declared dependencies on sibling crates.</w:t>
      </w:r>
    </w:p>
    <w:p>
      <w:pPr>
        <w:pStyle w:val="SourceCode"/>
      </w:pPr>
      <w:r>
        <w:rPr>
          <w:rStyle w:val="VerbatimChar"/>
        </w:rPr>
        <w:t xml:space="preserve">deepseek-code/</w:t>
      </w:r>
      <w:r>
        <w:br/>
      </w:r>
      <w:r>
        <w:rPr>
          <w:rStyle w:val="VerbatimChar"/>
        </w:rPr>
        <w:t xml:space="preserve">├── Cargo.toml                    # workspace definition</w:t>
      </w:r>
      <w:r>
        <w:br/>
      </w:r>
      <w:r>
        <w:rPr>
          <w:rStyle w:val="VerbatimChar"/>
        </w:rPr>
        <w:t xml:space="preserve">├── crates/</w:t>
      </w:r>
      <w:r>
        <w:br/>
      </w:r>
      <w:r>
        <w:rPr>
          <w:rStyle w:val="VerbatimChar"/>
        </w:rPr>
        <w:t xml:space="preserve">│   ├── cli/                      # clap arguments, subcommands (ask, index, tui)</w:t>
      </w:r>
      <w:r>
        <w:br/>
      </w:r>
      <w:r>
        <w:rPr>
          <w:rStyle w:val="VerbatimChar"/>
        </w:rPr>
        <w:t xml:space="preserve">│   ├── tui/                      # ratatui widgets, screen state machine, event loop</w:t>
      </w:r>
      <w:r>
        <w:br/>
      </w:r>
      <w:r>
        <w:rPr>
          <w:rStyle w:val="VerbatimChar"/>
        </w:rPr>
        <w:t xml:space="preserve">│   ├── agent-core/               # ReAct loop, session manager, turn orchestration</w:t>
      </w:r>
      <w:r>
        <w:br/>
      </w:r>
      <w:r>
        <w:rPr>
          <w:rStyle w:val="VerbatimChar"/>
        </w:rPr>
        <w:t xml:space="preserve">│   ├── deepseek-client/          # API client: OpenAI + Anthropic endpoints, streaming</w:t>
      </w:r>
      <w:r>
        <w:br/>
      </w:r>
      <w:r>
        <w:rPr>
          <w:rStyle w:val="VerbatimChar"/>
        </w:rPr>
        <w:t xml:space="preserve">│   ├── tools/                    # built-in tool implementations (read, write, grep, bash, git, test)</w:t>
      </w:r>
      <w:r>
        <w:br/>
      </w:r>
      <w:r>
        <w:rPr>
          <w:rStyle w:val="VerbatimChar"/>
        </w:rPr>
        <w:t xml:space="preserve">│   ├── patch-engine/             # SEARCH/REPLACE parser, 4-tier matcher, transactions</w:t>
      </w:r>
      <w:r>
        <w:br/>
      </w:r>
      <w:r>
        <w:rPr>
          <w:rStyle w:val="VerbatimChar"/>
        </w:rPr>
        <w:t xml:space="preserve">│   ├── memory/                   # tiered memory, SQLite ops, context assembly, compaction</w:t>
      </w:r>
      <w:r>
        <w:br/>
      </w:r>
      <w:r>
        <w:rPr>
          <w:rStyle w:val="VerbatimChar"/>
        </w:rPr>
        <w:t xml:space="preserve">│   ├── indexer/                  # tree-sitter parser, tantivy index, symbol graph, file watcher</w:t>
      </w:r>
      <w:r>
        <w:br/>
      </w:r>
      <w:r>
        <w:rPr>
          <w:rStyle w:val="VerbatimChar"/>
        </w:rPr>
        <w:t xml:space="preserve">│   ├── permissions/              # risk classifier, rule engine, approval flow, sandbox</w:t>
      </w:r>
      <w:r>
        <w:br/>
      </w:r>
      <w:r>
        <w:rPr>
          <w:rStyle w:val="VerbatimChar"/>
        </w:rPr>
        <w:t xml:space="preserve">│   ├── config/                   # TOML parsing, hierarchy (global/project/local), validation</w:t>
      </w:r>
      <w:r>
        <w:br/>
      </w:r>
      <w:r>
        <w:rPr>
          <w:rStyle w:val="VerbatimChar"/>
        </w:rPr>
        <w:t xml:space="preserve">│   ├── telemetry/                # usage stats, cost tracking, error reporting (opt-in)</w:t>
      </w:r>
      <w:r>
        <w:br/>
      </w:r>
      <w:r>
        <w:rPr>
          <w:rStyle w:val="VerbatimChar"/>
        </w:rPr>
        <w:t xml:space="preserve">│   └── mcp/                      # MCP client, server discovery, tool adapter</w:t>
      </w:r>
      <w:r>
        <w:br/>
      </w:r>
      <w:r>
        <w:rPr>
          <w:rStyle w:val="VerbatimChar"/>
        </w:rPr>
        <w:t xml:space="preserve">└── docs/</w:t>
      </w:r>
    </w:p>
    <w:p>
      <w:pPr>
        <w:pStyle w:val="FirstParagraph"/>
      </w:pPr>
      <w:r>
        <w:rPr>
          <w:bCs/>
          <w:b/>
        </w:rPr>
        <w:t xml:space="preserve">Per-crate responsibilities and public interfaces:</w:t>
      </w:r>
    </w:p>
    <w:tbl>
      <w:tblPr>
        <w:tblStyle w:val="Table"/>
        <w:tblW w:type="pct" w:w="5000"/>
        <w:tblLook w:firstRow="1" w:lastRow="0" w:firstColumn="0" w:lastColumn="0" w:noHBand="0" w:noVBand="0" w:val="0020"/>
      </w:tblPr>
      <w:tblGrid>
        <w:gridCol w:w="1066"/>
        <w:gridCol w:w="2132"/>
        <w:gridCol w:w="1827"/>
        <w:gridCol w:w="2893"/>
      </w:tblGrid>
      <w:tr>
        <w:trPr>
          <w:tblHeader w:val="true"/>
        </w:trPr>
        <w:tc>
          <w:tcPr/>
          <w:p>
            <w:pPr>
              <w:pStyle w:val="Compact"/>
              <w:jc w:val="left"/>
            </w:pPr>
            <w:r>
              <w:t xml:space="preserve">Crate</w:t>
            </w:r>
          </w:p>
        </w:tc>
        <w:tc>
          <w:tcPr/>
          <w:p>
            <w:pPr>
              <w:pStyle w:val="Compact"/>
              <w:jc w:val="left"/>
            </w:pPr>
            <w:r>
              <w:t xml:space="preserve">Primary Types</w:t>
            </w:r>
          </w:p>
        </w:tc>
        <w:tc>
          <w:tcPr/>
          <w:p>
            <w:pPr>
              <w:pStyle w:val="Compact"/>
              <w:jc w:val="left"/>
            </w:pPr>
            <w:r>
              <w:t xml:space="preserve">Depends On</w:t>
            </w:r>
          </w:p>
        </w:tc>
        <w:tc>
          <w:tcPr/>
          <w:p>
            <w:pPr>
              <w:pStyle w:val="Compact"/>
              <w:jc w:val="left"/>
            </w:pPr>
            <w:r>
              <w:t xml:space="preserve">Public API Surface</w:t>
            </w:r>
          </w:p>
        </w:tc>
      </w:tr>
      <w:tr>
        <w:tc>
          <w:tcPr/>
          <w:p>
            <w:pPr>
              <w:pStyle w:val="Compact"/>
              <w:jc w:val="left"/>
            </w:pPr>
            <w:r>
              <w:rPr>
                <w:rStyle w:val="VerbatimChar"/>
              </w:rPr>
              <w:t xml:space="preserve">cli</w:t>
            </w:r>
          </w:p>
        </w:tc>
        <w:tc>
          <w:tcPr/>
          <w:p>
            <w:pPr>
              <w:pStyle w:val="Compact"/>
              <w:jc w:val="left"/>
            </w:pPr>
            <w:r>
              <w:rPr>
                <w:rStyle w:val="VerbatimChar"/>
              </w:rPr>
              <w:t xml:space="preserve">Args</w:t>
            </w:r>
            <w:r>
              <w:t xml:space="preserve">,</w:t>
            </w:r>
            <w:r>
              <w:t xml:space="preserve"> </w:t>
            </w:r>
            <w:r>
              <w:rPr>
                <w:rStyle w:val="VerbatimChar"/>
              </w:rPr>
              <w:t xml:space="preserve">Subcommand</w:t>
            </w:r>
            <w:r>
              <w:t xml:space="preserve">,</w:t>
            </w:r>
            <w:r>
              <w:t xml:space="preserve"> </w:t>
            </w:r>
            <w:r>
              <w:rPr>
                <w:rStyle w:val="VerbatimChar"/>
              </w:rPr>
              <w:t xml:space="preserve">CliApp</w:t>
            </w:r>
          </w:p>
        </w:tc>
        <w:tc>
          <w:tcPr/>
          <w:p>
            <w:pPr>
              <w:pStyle w:val="Compact"/>
              <w:jc w:val="left"/>
            </w:pPr>
            <w:r>
              <w:rPr>
                <w:rStyle w:val="VerbatimChar"/>
              </w:rPr>
              <w:t xml:space="preserve">config</w:t>
            </w:r>
            <w:r>
              <w:t xml:space="preserve">,</w:t>
            </w:r>
            <w:r>
              <w:t xml:space="preserve"> </w:t>
            </w:r>
            <w:r>
              <w:rPr>
                <w:rStyle w:val="VerbatimChar"/>
              </w:rPr>
              <w:t xml:space="preserve">tui</w:t>
            </w:r>
            <w:r>
              <w:t xml:space="preserve">,</w:t>
            </w:r>
            <w:r>
              <w:t xml:space="preserve"> </w:t>
            </w:r>
            <w:r>
              <w:rPr>
                <w:rStyle w:val="VerbatimChar"/>
              </w:rPr>
              <w:t xml:space="preserve">agent-core</w:t>
            </w:r>
          </w:p>
        </w:tc>
        <w:tc>
          <w:tcPr/>
          <w:p>
            <w:pPr>
              <w:pStyle w:val="Compact"/>
              <w:jc w:val="left"/>
            </w:pPr>
            <w:r>
              <w:rPr>
                <w:rStyle w:val="VerbatimChar"/>
              </w:rPr>
              <w:t xml:space="preserve">main()</w:t>
            </w:r>
            <w:r>
              <w:t xml:space="preserve"> </w:t>
            </w:r>
            <w:r>
              <w:t xml:space="preserve">entry point; argument parsing only</w:t>
            </w:r>
          </w:p>
        </w:tc>
      </w:tr>
      <w:tr>
        <w:tc>
          <w:tcPr/>
          <w:p>
            <w:pPr>
              <w:pStyle w:val="Compact"/>
              <w:jc w:val="left"/>
            </w:pPr>
            <w:r>
              <w:rPr>
                <w:rStyle w:val="VerbatimChar"/>
              </w:rPr>
              <w:t xml:space="preserve">tui</w:t>
            </w:r>
          </w:p>
        </w:tc>
        <w:tc>
          <w:tcPr/>
          <w:p>
            <w:pPr>
              <w:pStyle w:val="Compact"/>
              <w:jc w:val="left"/>
            </w:pPr>
            <w:r>
              <w:rPr>
                <w:rStyle w:val="VerbatimChar"/>
              </w:rPr>
              <w:t xml:space="preserve">App</w:t>
            </w:r>
            <w:r>
              <w:t xml:space="preserve">,</w:t>
            </w:r>
            <w:r>
              <w:t xml:space="preserve"> </w:t>
            </w:r>
            <w:r>
              <w:rPr>
                <w:rStyle w:val="VerbatimChar"/>
              </w:rPr>
              <w:t xml:space="preserve">Screen</w:t>
            </w:r>
            <w:r>
              <w:t xml:space="preserve">,</w:t>
            </w:r>
            <w:r>
              <w:t xml:space="preserve"> </w:t>
            </w:r>
            <w:r>
              <w:rPr>
                <w:rStyle w:val="VerbatimChar"/>
              </w:rPr>
              <w:t xml:space="preserve">Widget impls</w:t>
            </w:r>
          </w:p>
        </w:tc>
        <w:tc>
          <w:tcPr/>
          <w:p>
            <w:pPr>
              <w:pStyle w:val="Compact"/>
              <w:jc w:val="left"/>
            </w:pPr>
            <w:r>
              <w:rPr>
                <w:rStyle w:val="VerbatimChar"/>
              </w:rPr>
              <w:t xml:space="preserve">agent-core</w:t>
            </w:r>
            <w:r>
              <w:t xml:space="preserve">,</w:t>
            </w:r>
            <w:r>
              <w:t xml:space="preserve"> </w:t>
            </w:r>
            <w:r>
              <w:rPr>
                <w:rStyle w:val="VerbatimChar"/>
              </w:rPr>
              <w:t xml:space="preserve">config</w:t>
            </w:r>
          </w:p>
        </w:tc>
        <w:tc>
          <w:tcPr/>
          <w:p>
            <w:pPr>
              <w:pStyle w:val="Compact"/>
              <w:jc w:val="left"/>
            </w:pPr>
            <w:r>
              <w:rPr>
                <w:rStyle w:val="VerbatimChar"/>
              </w:rPr>
              <w:t xml:space="preserve">App::run(session)</w:t>
            </w:r>
            <w:r>
              <w:t xml:space="preserve"> </w:t>
            </w:r>
            <w:r>
              <w:t xml:space="preserve">— blocks until session ends</w:t>
            </w:r>
          </w:p>
        </w:tc>
      </w:tr>
      <w:tr>
        <w:tc>
          <w:tcPr/>
          <w:p>
            <w:pPr>
              <w:pStyle w:val="Compact"/>
              <w:jc w:val="left"/>
            </w:pPr>
            <w:r>
              <w:rPr>
                <w:rStyle w:val="VerbatimChar"/>
              </w:rPr>
              <w:t xml:space="preserve">agent-core</w:t>
            </w:r>
          </w:p>
        </w:tc>
        <w:tc>
          <w:tcPr/>
          <w:p>
            <w:pPr>
              <w:pStyle w:val="Compact"/>
              <w:jc w:val="left"/>
            </w:pPr>
            <w:r>
              <w:rPr>
                <w:rStyle w:val="VerbatimChar"/>
              </w:rPr>
              <w:t xml:space="preserve">AgentLoop</w:t>
            </w:r>
            <w:r>
              <w:t xml:space="preserve">,</w:t>
            </w:r>
            <w:r>
              <w:t xml:space="preserve"> </w:t>
            </w:r>
            <w:r>
              <w:rPr>
                <w:rStyle w:val="VerbatimChar"/>
              </w:rPr>
              <w:t xml:space="preserve">Session</w:t>
            </w:r>
            <w:r>
              <w:t xml:space="preserve">,</w:t>
            </w:r>
            <w:r>
              <w:t xml:space="preserve"> </w:t>
            </w:r>
            <w:r>
              <w:rPr>
                <w:rStyle w:val="VerbatimChar"/>
              </w:rPr>
              <w:t xml:space="preserve">Turn</w:t>
            </w:r>
            <w:r>
              <w:t xml:space="preserve">,</w:t>
            </w:r>
            <w:r>
              <w:t xml:space="preserve"> </w:t>
            </w:r>
            <w:r>
              <w:rPr>
                <w:rStyle w:val="VerbatimChar"/>
              </w:rPr>
              <w:t xml:space="preserve">Router</w:t>
            </w:r>
          </w:p>
        </w:tc>
        <w:tc>
          <w:tcPr/>
          <w:p>
            <w:pPr>
              <w:pStyle w:val="Compact"/>
              <w:jc w:val="left"/>
            </w:pPr>
            <w:r>
              <w:rPr>
                <w:rStyle w:val="VerbatimChar"/>
              </w:rPr>
              <w:t xml:space="preserve">deepseek-client</w:t>
            </w:r>
            <w:r>
              <w:t xml:space="preserve">,</w:t>
            </w:r>
            <w:r>
              <w:t xml:space="preserve"> </w:t>
            </w:r>
            <w:r>
              <w:rPr>
                <w:rStyle w:val="VerbatimChar"/>
              </w:rPr>
              <w:t xml:space="preserve">tools</w:t>
            </w:r>
            <w:r>
              <w:t xml:space="preserve">,</w:t>
            </w:r>
            <w:r>
              <w:t xml:space="preserve"> </w:t>
            </w:r>
            <w:r>
              <w:rPr>
                <w:rStyle w:val="VerbatimChar"/>
              </w:rPr>
              <w:t xml:space="preserve">patch-engine</w:t>
            </w:r>
            <w:r>
              <w:t xml:space="preserve">,</w:t>
            </w:r>
            <w:r>
              <w:t xml:space="preserve"> </w:t>
            </w:r>
            <w:r>
              <w:rPr>
                <w:rStyle w:val="VerbatimChar"/>
              </w:rPr>
              <w:t xml:space="preserve">memory</w:t>
            </w:r>
            <w:r>
              <w:t xml:space="preserve">,</w:t>
            </w:r>
            <w:r>
              <w:t xml:space="preserve"> </w:t>
            </w:r>
            <w:r>
              <w:rPr>
                <w:rStyle w:val="VerbatimChar"/>
              </w:rPr>
              <w:t xml:space="preserve">permissions</w:t>
            </w:r>
          </w:p>
        </w:tc>
        <w:tc>
          <w:tcPr/>
          <w:p>
            <w:pPr>
              <w:pStyle w:val="Compact"/>
              <w:jc w:val="left"/>
            </w:pPr>
            <w:r>
              <w:rPr>
                <w:rStyle w:val="VerbatimChar"/>
              </w:rPr>
              <w:t xml:space="preserve">AgentLoop::run(task)</w:t>
            </w:r>
            <w:r>
              <w:t xml:space="preserve"> </w:t>
            </w:r>
            <w:r>
              <w:t xml:space="preserve">→</w:t>
            </w:r>
            <w:r>
              <w:t xml:space="preserve"> </w:t>
            </w:r>
            <w:r>
              <w:rPr>
                <w:rStyle w:val="VerbatimChar"/>
              </w:rPr>
              <w:t xml:space="preserve">Stream&lt;TurnEvent&gt;</w:t>
            </w:r>
          </w:p>
        </w:tc>
      </w:tr>
      <w:tr>
        <w:tc>
          <w:tcPr/>
          <w:p>
            <w:pPr>
              <w:pStyle w:val="Compact"/>
              <w:jc w:val="left"/>
            </w:pPr>
            <w:r>
              <w:rPr>
                <w:rStyle w:val="VerbatimChar"/>
              </w:rPr>
              <w:t xml:space="preserve">deepseek-client</w:t>
            </w:r>
          </w:p>
        </w:tc>
        <w:tc>
          <w:tcPr/>
          <w:p>
            <w:pPr>
              <w:pStyle w:val="Compact"/>
              <w:jc w:val="left"/>
            </w:pPr>
            <w:r>
              <w:rPr>
                <w:rStyle w:val="VerbatimChar"/>
              </w:rPr>
              <w:t xml:space="preserve">Client</w:t>
            </w:r>
            <w:r>
              <w:t xml:space="preserve">,</w:t>
            </w:r>
            <w:r>
              <w:t xml:space="preserve"> </w:t>
            </w:r>
            <w:r>
              <w:rPr>
                <w:rStyle w:val="VerbatimChar"/>
              </w:rPr>
              <w:t xml:space="preserve">ChatRequest</w:t>
            </w:r>
            <w:r>
              <w:t xml:space="preserve">,</w:t>
            </w:r>
            <w:r>
              <w:t xml:space="preserve"> </w:t>
            </w:r>
            <w:r>
              <w:rPr>
                <w:rStyle w:val="VerbatimChar"/>
              </w:rPr>
              <w:t xml:space="preserve">StreamingResponse</w:t>
            </w:r>
          </w:p>
        </w:tc>
        <w:tc>
          <w:tcPr/>
          <w:p>
            <w:pPr>
              <w:pStyle w:val="Compact"/>
              <w:jc w:val="left"/>
            </w:pPr>
            <w:r>
              <w:rPr>
                <w:rStyle w:val="VerbatimChar"/>
              </w:rPr>
              <w:t xml:space="preserve">telemetry</w:t>
            </w:r>
          </w:p>
        </w:tc>
        <w:tc>
          <w:tcPr/>
          <w:p>
            <w:pPr>
              <w:pStyle w:val="Compact"/>
              <w:jc w:val="left"/>
            </w:pPr>
            <w:r>
              <w:rPr>
                <w:rStyle w:val="VerbatimChar"/>
              </w:rPr>
              <w:t xml:space="preserve">Client::chat(req)</w:t>
            </w:r>
            <w:r>
              <w:t xml:space="preserve"> </w:t>
            </w:r>
            <w:r>
              <w:t xml:space="preserve">→</w:t>
            </w:r>
            <w:r>
              <w:t xml:space="preserve"> </w:t>
            </w:r>
            <w:r>
              <w:rPr>
                <w:rStyle w:val="VerbatimChar"/>
              </w:rPr>
              <w:t xml:space="preserve">Stream&lt;Chunk&gt;</w:t>
            </w:r>
            <w:r>
              <w:t xml:space="preserve">; dual-format support</w:t>
            </w:r>
          </w:p>
        </w:tc>
      </w:tr>
      <w:tr>
        <w:tc>
          <w:tcPr/>
          <w:p>
            <w:pPr>
              <w:pStyle w:val="Compact"/>
              <w:jc w:val="left"/>
            </w:pPr>
            <w:r>
              <w:rPr>
                <w:rStyle w:val="VerbatimChar"/>
              </w:rPr>
              <w:t xml:space="preserve">tools</w:t>
            </w:r>
          </w:p>
        </w:tc>
        <w:tc>
          <w:tcPr/>
          <w:p>
            <w:pPr>
              <w:pStyle w:val="Compact"/>
              <w:jc w:val="left"/>
            </w:pPr>
            <w:r>
              <w:rPr>
                <w:rStyle w:val="VerbatimChar"/>
              </w:rPr>
              <w:t xml:space="preserve">Tool trait</w:t>
            </w:r>
            <w:r>
              <w:t xml:space="preserve">,</w:t>
            </w:r>
            <w:r>
              <w:t xml:space="preserve"> </w:t>
            </w:r>
            <w:r>
              <w:rPr>
                <w:rStyle w:val="VerbatimChar"/>
              </w:rPr>
              <w:t xml:space="preserve">Read</w:t>
            </w:r>
            <w:r>
              <w:t xml:space="preserve">,</w:t>
            </w:r>
            <w:r>
              <w:t xml:space="preserve"> </w:t>
            </w:r>
            <w:r>
              <w:rPr>
                <w:rStyle w:val="VerbatimChar"/>
              </w:rPr>
              <w:t xml:space="preserve">Write</w:t>
            </w:r>
            <w:r>
              <w:t xml:space="preserve">,</w:t>
            </w:r>
            <w:r>
              <w:t xml:space="preserve"> </w:t>
            </w:r>
            <w:r>
              <w:rPr>
                <w:rStyle w:val="VerbatimChar"/>
              </w:rPr>
              <w:t xml:space="preserve">Bash</w:t>
            </w:r>
            <w:r>
              <w:t xml:space="preserve">,</w:t>
            </w:r>
            <w:r>
              <w:t xml:space="preserve"> </w:t>
            </w:r>
            <w:r>
              <w:rPr>
                <w:rStyle w:val="VerbatimChar"/>
              </w:rPr>
              <w:t xml:space="preserve">Git</w:t>
            </w:r>
            <w:r>
              <w:t xml:space="preserve">,</w:t>
            </w:r>
            <w:r>
              <w:t xml:space="preserve"> </w:t>
            </w:r>
            <w:r>
              <w:rPr>
                <w:rStyle w:val="VerbatimChar"/>
              </w:rPr>
              <w:t xml:space="preserve">Grep</w:t>
            </w:r>
          </w:p>
        </w:tc>
        <w:tc>
          <w:tcPr/>
          <w:p>
            <w:pPr>
              <w:pStyle w:val="Compact"/>
              <w:jc w:val="left"/>
            </w:pPr>
            <w:r>
              <w:rPr>
                <w:rStyle w:val="VerbatimChar"/>
              </w:rPr>
              <w:t xml:space="preserve">permissions</w:t>
            </w:r>
          </w:p>
        </w:tc>
        <w:tc>
          <w:tcPr/>
          <w:p>
            <w:pPr>
              <w:pStyle w:val="Compact"/>
              <w:jc w:val="left"/>
            </w:pPr>
            <w:r>
              <w:rPr>
                <w:rStyle w:val="VerbatimChar"/>
              </w:rPr>
              <w:t xml:space="preserve">Tool::execute(&amp;self, ctx) -&gt; ToolResult</w:t>
            </w:r>
            <w:r>
              <w:t xml:space="preserve">; 15+ impls</w:t>
            </w:r>
          </w:p>
        </w:tc>
      </w:tr>
      <w:tr>
        <w:tc>
          <w:tcPr/>
          <w:p>
            <w:pPr>
              <w:pStyle w:val="Compact"/>
              <w:jc w:val="left"/>
            </w:pPr>
            <w:r>
              <w:rPr>
                <w:rStyle w:val="VerbatimChar"/>
              </w:rPr>
              <w:t xml:space="preserve">patch-engine</w:t>
            </w:r>
          </w:p>
        </w:tc>
        <w:tc>
          <w:tcPr/>
          <w:p>
            <w:pPr>
              <w:pStyle w:val="Compact"/>
              <w:jc w:val="left"/>
            </w:pPr>
            <w:r>
              <w:rPr>
                <w:rStyle w:val="VerbatimChar"/>
              </w:rPr>
              <w:t xml:space="preserve">Patch</w:t>
            </w:r>
            <w:r>
              <w:t xml:space="preserve">,</w:t>
            </w:r>
            <w:r>
              <w:t xml:space="preserve"> </w:t>
            </w:r>
            <w:r>
              <w:rPr>
                <w:rStyle w:val="VerbatimChar"/>
              </w:rPr>
              <w:t xml:space="preserve">FileChange</w:t>
            </w:r>
            <w:r>
              <w:t xml:space="preserve">,</w:t>
            </w:r>
            <w:r>
              <w:t xml:space="preserve"> </w:t>
            </w:r>
            <w:r>
              <w:rPr>
                <w:rStyle w:val="VerbatimChar"/>
              </w:rPr>
              <w:t xml:space="preserve">Hunk</w:t>
            </w:r>
            <w:r>
              <w:t xml:space="preserve">,</w:t>
            </w:r>
            <w:r>
              <w:t xml:space="preserve"> </w:t>
            </w:r>
            <w:r>
              <w:rPr>
                <w:rStyle w:val="VerbatimChar"/>
              </w:rPr>
              <w:t xml:space="preserve">Matcher</w:t>
            </w:r>
          </w:p>
        </w:tc>
        <w:tc>
          <w:tcPr/>
          <w:p>
            <w:pPr>
              <w:pStyle w:val="Compact"/>
              <w:jc w:val="left"/>
            </w:pPr>
            <w:r>
              <w:rPr>
                <w:rStyle w:val="VerbatimChar"/>
              </w:rPr>
              <w:t xml:space="preserve">indexer</w:t>
            </w:r>
            <w:r>
              <w:t xml:space="preserve"> </w:t>
            </w:r>
            <w:r>
              <w:t xml:space="preserve">(AST-aware matching)</w:t>
            </w:r>
          </w:p>
        </w:tc>
        <w:tc>
          <w:tcPr/>
          <w:p>
            <w:pPr>
              <w:pStyle w:val="Compact"/>
              <w:jc w:val="left"/>
            </w:pPr>
            <w:r>
              <w:rPr>
                <w:rStyle w:val="VerbatimChar"/>
              </w:rPr>
              <w:t xml:space="preserve">Patch::validate(files)</w:t>
            </w:r>
            <w:r>
              <w:t xml:space="preserve"> </w:t>
            </w:r>
            <w:r>
              <w:t xml:space="preserve">→</w:t>
            </w:r>
            <w:r>
              <w:t xml:space="preserve"> </w:t>
            </w:r>
            <w:r>
              <w:rPr>
                <w:rStyle w:val="VerbatimChar"/>
              </w:rPr>
              <w:t xml:space="preserve">Result&lt;ValidatedPatch&gt;</w:t>
            </w:r>
          </w:p>
        </w:tc>
      </w:tr>
      <w:tr>
        <w:tc>
          <w:tcPr/>
          <w:p>
            <w:pPr>
              <w:pStyle w:val="Compact"/>
              <w:jc w:val="left"/>
            </w:pPr>
            <w:r>
              <w:rPr>
                <w:rStyle w:val="VerbatimChar"/>
              </w:rPr>
              <w:t xml:space="preserve">memory</w:t>
            </w:r>
          </w:p>
        </w:tc>
        <w:tc>
          <w:tcPr/>
          <w:p>
            <w:pPr>
              <w:pStyle w:val="Compact"/>
              <w:jc w:val="left"/>
            </w:pPr>
            <w:r>
              <w:rPr>
                <w:rStyle w:val="VerbatimChar"/>
              </w:rPr>
              <w:t xml:space="preserve">MemoryManager</w:t>
            </w:r>
            <w:r>
              <w:t xml:space="preserve">,</w:t>
            </w:r>
            <w:r>
              <w:t xml:space="preserve"> </w:t>
            </w:r>
            <w:r>
              <w:rPr>
                <w:rStyle w:val="VerbatimChar"/>
              </w:rPr>
              <w:t xml:space="preserve">ContextAssembler</w:t>
            </w:r>
            <w:r>
              <w:t xml:space="preserve">,</w:t>
            </w:r>
            <w:r>
              <w:t xml:space="preserve"> </w:t>
            </w:r>
            <w:r>
              <w:rPr>
                <w:rStyle w:val="VerbatimChar"/>
              </w:rPr>
              <w:t xml:space="preserve">Compactor</w:t>
            </w:r>
          </w:p>
        </w:tc>
        <w:tc>
          <w:tcPr/>
          <w:p>
            <w:pPr>
              <w:pStyle w:val="Compact"/>
              <w:jc w:val="left"/>
            </w:pPr>
            <w:r>
              <w:rPr>
                <w:rStyle w:val="VerbatimChar"/>
              </w:rPr>
              <w:t xml:space="preserve">config</w:t>
            </w:r>
          </w:p>
        </w:tc>
        <w:tc>
          <w:tcPr/>
          <w:p>
            <w:pPr>
              <w:pStyle w:val="Compact"/>
              <w:jc w:val="left"/>
            </w:pPr>
            <w:r>
              <w:rPr>
                <w:rStyle w:val="VerbatimChar"/>
              </w:rPr>
              <w:t xml:space="preserve">MemoryManager::load(session_id)</w:t>
            </w:r>
            <w:r>
              <w:t xml:space="preserve">;</w:t>
            </w:r>
            <w:r>
              <w:t xml:space="preserve"> </w:t>
            </w:r>
            <w:r>
              <w:rPr>
                <w:rStyle w:val="VerbatimChar"/>
              </w:rPr>
              <w:t xml:space="preserve">ContextAssembler::build()</w:t>
            </w:r>
            <w:r>
              <w:t xml:space="preserve"> </w:t>
            </w:r>
            <w:r>
              <w:t xml:space="preserve">→</w:t>
            </w:r>
            <w:r>
              <w:t xml:space="preserve"> </w:t>
            </w:r>
            <w:r>
              <w:rPr>
                <w:rStyle w:val="VerbatimChar"/>
              </w:rPr>
              <w:t xml:space="preserve">Vec&lt;Message&gt;</w:t>
            </w:r>
          </w:p>
        </w:tc>
      </w:tr>
      <w:tr>
        <w:tc>
          <w:tcPr/>
          <w:p>
            <w:pPr>
              <w:pStyle w:val="Compact"/>
              <w:jc w:val="left"/>
            </w:pPr>
            <w:r>
              <w:rPr>
                <w:rStyle w:val="VerbatimChar"/>
              </w:rPr>
              <w:t xml:space="preserve">indexer</w:t>
            </w:r>
          </w:p>
        </w:tc>
        <w:tc>
          <w:tcPr/>
          <w:p>
            <w:pPr>
              <w:pStyle w:val="Compact"/>
              <w:jc w:val="left"/>
            </w:pPr>
            <w:r>
              <w:rPr>
                <w:rStyle w:val="VerbatimChar"/>
              </w:rPr>
              <w:t xml:space="preserve">Index</w:t>
            </w:r>
            <w:r>
              <w:t xml:space="preserve">,</w:t>
            </w:r>
            <w:r>
              <w:t xml:space="preserve"> </w:t>
            </w:r>
            <w:r>
              <w:rPr>
                <w:rStyle w:val="VerbatimChar"/>
              </w:rPr>
              <w:t xml:space="preserve">SymbolGraph</w:t>
            </w:r>
            <w:r>
              <w:t xml:space="preserve">,</w:t>
            </w:r>
            <w:r>
              <w:t xml:space="preserve"> </w:t>
            </w:r>
            <w:r>
              <w:rPr>
                <w:rStyle w:val="VerbatimChar"/>
              </w:rPr>
              <w:t xml:space="preserve">FileWatcher</w:t>
            </w:r>
          </w:p>
        </w:tc>
        <w:tc>
          <w:tcPr/>
          <w:p>
            <w:pPr>
              <w:pStyle w:val="Compact"/>
              <w:jc w:val="left"/>
            </w:pPr>
            <w:r>
              <w:t xml:space="preserve">— (leaf crate)</w:t>
            </w:r>
          </w:p>
        </w:tc>
        <w:tc>
          <w:tcPr/>
          <w:p>
            <w:pPr>
              <w:pStyle w:val="Compact"/>
              <w:jc w:val="left"/>
            </w:pPr>
            <w:r>
              <w:rPr>
                <w:rStyle w:val="VerbatimChar"/>
              </w:rPr>
              <w:t xml:space="preserve">Index::search(query)</w:t>
            </w:r>
            <w:r>
              <w:t xml:space="preserve"> </w:t>
            </w:r>
            <w:r>
              <w:t xml:space="preserve">→</w:t>
            </w:r>
            <w:r>
              <w:t xml:space="preserve"> </w:t>
            </w:r>
            <w:r>
              <w:rPr>
                <w:rStyle w:val="VerbatimChar"/>
              </w:rPr>
              <w:t xml:space="preserve">Vec&lt;SearchResult&gt;</w:t>
            </w:r>
          </w:p>
        </w:tc>
      </w:tr>
      <w:tr>
        <w:tc>
          <w:tcPr/>
          <w:p>
            <w:pPr>
              <w:pStyle w:val="Compact"/>
              <w:jc w:val="left"/>
            </w:pPr>
            <w:r>
              <w:rPr>
                <w:rStyle w:val="VerbatimChar"/>
              </w:rPr>
              <w:t xml:space="preserve">permissions</w:t>
            </w:r>
          </w:p>
        </w:tc>
        <w:tc>
          <w:tcPr/>
          <w:p>
            <w:pPr>
              <w:pStyle w:val="Compact"/>
              <w:jc w:val="left"/>
            </w:pPr>
            <w:r>
              <w:rPr>
                <w:rStyle w:val="VerbatimChar"/>
              </w:rPr>
              <w:t xml:space="preserve">RiskClassifier</w:t>
            </w:r>
            <w:r>
              <w:t xml:space="preserve">,</w:t>
            </w:r>
            <w:r>
              <w:t xml:space="preserve"> </w:t>
            </w:r>
            <w:r>
              <w:rPr>
                <w:rStyle w:val="VerbatimChar"/>
              </w:rPr>
              <w:t xml:space="preserve">RuleEngine</w:t>
            </w:r>
            <w:r>
              <w:t xml:space="preserve">,</w:t>
            </w:r>
            <w:r>
              <w:t xml:space="preserve"> </w:t>
            </w:r>
            <w:r>
              <w:rPr>
                <w:rStyle w:val="VerbatimChar"/>
              </w:rPr>
              <w:t xml:space="preserve">ApprovalRequest</w:t>
            </w:r>
          </w:p>
        </w:tc>
        <w:tc>
          <w:tcPr/>
          <w:p>
            <w:pPr>
              <w:pStyle w:val="Compact"/>
              <w:jc w:val="left"/>
            </w:pPr>
            <w:r>
              <w:rPr>
                <w:rStyle w:val="VerbatimChar"/>
              </w:rPr>
              <w:t xml:space="preserve">config</w:t>
            </w:r>
          </w:p>
        </w:tc>
        <w:tc>
          <w:tcPr/>
          <w:p>
            <w:pPr>
              <w:pStyle w:val="Compact"/>
              <w:jc w:val="left"/>
            </w:pPr>
            <w:r>
              <w:rPr>
                <w:rStyle w:val="VerbatimChar"/>
              </w:rPr>
              <w:t xml:space="preserve">RiskClassifier::score(cmd)</w:t>
            </w:r>
            <w:r>
              <w:t xml:space="preserve"> </w:t>
            </w:r>
            <w:r>
              <w:t xml:space="preserve">→</w:t>
            </w:r>
            <w:r>
              <w:t xml:space="preserve"> </w:t>
            </w:r>
            <w:r>
              <w:rPr>
                <w:rStyle w:val="VerbatimChar"/>
              </w:rPr>
              <w:t xml:space="preserve">RiskLevel</w:t>
            </w:r>
          </w:p>
        </w:tc>
      </w:tr>
      <w:tr>
        <w:tc>
          <w:tcPr/>
          <w:p>
            <w:pPr>
              <w:pStyle w:val="Compact"/>
              <w:jc w:val="left"/>
            </w:pPr>
            <w:r>
              <w:rPr>
                <w:rStyle w:val="VerbatimChar"/>
              </w:rPr>
              <w:t xml:space="preserve">config</w:t>
            </w:r>
          </w:p>
        </w:tc>
        <w:tc>
          <w:tcPr/>
          <w:p>
            <w:pPr>
              <w:pStyle w:val="Compact"/>
              <w:jc w:val="left"/>
            </w:pPr>
            <w:r>
              <w:rPr>
                <w:rStyle w:val="VerbatimChar"/>
              </w:rPr>
              <w:t xml:space="preserve">Config</w:t>
            </w:r>
            <w:r>
              <w:t xml:space="preserve">,</w:t>
            </w:r>
            <w:r>
              <w:t xml:space="preserve"> </w:t>
            </w:r>
            <w:r>
              <w:rPr>
                <w:rStyle w:val="VerbatimChar"/>
              </w:rPr>
              <w:t xml:space="preserve">ModelConfig</w:t>
            </w:r>
            <w:r>
              <w:t xml:space="preserve">,</w:t>
            </w:r>
            <w:r>
              <w:t xml:space="preserve"> </w:t>
            </w:r>
            <w:r>
              <w:rPr>
                <w:rStyle w:val="VerbatimChar"/>
              </w:rPr>
              <w:t xml:space="preserve">PermissionConfig</w:t>
            </w:r>
          </w:p>
        </w:tc>
        <w:tc>
          <w:tcPr/>
          <w:p>
            <w:pPr>
              <w:pStyle w:val="Compact"/>
              <w:jc w:val="left"/>
            </w:pPr>
            <w:r>
              <w:t xml:space="preserve">— (leaf crate)</w:t>
            </w:r>
          </w:p>
        </w:tc>
        <w:tc>
          <w:tcPr/>
          <w:p>
            <w:pPr>
              <w:pStyle w:val="Compact"/>
              <w:jc w:val="left"/>
            </w:pPr>
            <w:r>
              <w:rPr>
                <w:rStyle w:val="VerbatimChar"/>
              </w:rPr>
              <w:t xml:space="preserve">Config::load(path)</w:t>
            </w:r>
            <w:r>
              <w:t xml:space="preserve"> </w:t>
            </w:r>
            <w:r>
              <w:t xml:space="preserve">→</w:t>
            </w:r>
            <w:r>
              <w:t xml:space="preserve"> </w:t>
            </w:r>
            <w:r>
              <w:rPr>
                <w:rStyle w:val="VerbatimChar"/>
              </w:rPr>
              <w:t xml:space="preserve">Arc&lt;Config&gt;</w:t>
            </w:r>
            <w:r>
              <w:t xml:space="preserve">; merge hierarchy</w:t>
            </w:r>
          </w:p>
        </w:tc>
      </w:tr>
      <w:tr>
        <w:tc>
          <w:tcPr/>
          <w:p>
            <w:pPr>
              <w:pStyle w:val="Compact"/>
              <w:jc w:val="left"/>
            </w:pPr>
            <w:r>
              <w:rPr>
                <w:rStyle w:val="VerbatimChar"/>
              </w:rPr>
              <w:t xml:space="preserve">telemetry</w:t>
            </w:r>
          </w:p>
        </w:tc>
        <w:tc>
          <w:tcPr/>
          <w:p>
            <w:pPr>
              <w:pStyle w:val="Compact"/>
              <w:jc w:val="left"/>
            </w:pPr>
            <w:r>
              <w:rPr>
                <w:rStyle w:val="VerbatimChar"/>
              </w:rPr>
              <w:t xml:space="preserve">UsageRecorder</w:t>
            </w:r>
            <w:r>
              <w:t xml:space="preserve">,</w:t>
            </w:r>
            <w:r>
              <w:t xml:space="preserve"> </w:t>
            </w:r>
            <w:r>
              <w:rPr>
                <w:rStyle w:val="VerbatimChar"/>
              </w:rPr>
              <w:t xml:space="preserve">CostTracker</w:t>
            </w:r>
          </w:p>
        </w:tc>
        <w:tc>
          <w:tcPr/>
          <w:p>
            <w:pPr>
              <w:pStyle w:val="Compact"/>
              <w:jc w:val="left"/>
            </w:pPr>
            <w:r>
              <w:t xml:space="preserve">— (leaf crate)</w:t>
            </w:r>
          </w:p>
        </w:tc>
        <w:tc>
          <w:tcPr/>
          <w:p>
            <w:pPr>
              <w:pStyle w:val="Compact"/>
              <w:jc w:val="left"/>
            </w:pPr>
            <w:r>
              <w:rPr>
                <w:rStyle w:val="VerbatimChar"/>
              </w:rPr>
              <w:t xml:space="preserve">UsageRecorder::record(event)</w:t>
            </w:r>
            <w:r>
              <w:t xml:space="preserve">;</w:t>
            </w:r>
            <w:r>
              <w:t xml:space="preserve"> </w:t>
            </w:r>
            <w:r>
              <w:rPr>
                <w:rStyle w:val="VerbatimChar"/>
              </w:rPr>
              <w:t xml:space="preserve">CostTracker::session_total()</w:t>
            </w:r>
            <w:r>
              <w:t xml:space="preserve"> </w:t>
            </w:r>
            <w:r>
              <w:t xml:space="preserve">→</w:t>
            </w:r>
            <w:r>
              <w:t xml:space="preserve"> </w:t>
            </w:r>
            <w:r>
              <w:rPr>
                <w:rStyle w:val="VerbatimChar"/>
              </w:rPr>
              <w:t xml:space="preserve">f64</w:t>
            </w:r>
          </w:p>
        </w:tc>
      </w:tr>
      <w:tr>
        <w:tc>
          <w:tcPr/>
          <w:p>
            <w:pPr>
              <w:pStyle w:val="Compact"/>
              <w:jc w:val="left"/>
            </w:pPr>
            <w:r>
              <w:rPr>
                <w:rStyle w:val="VerbatimChar"/>
              </w:rPr>
              <w:t xml:space="preserve">mcp</w:t>
            </w:r>
          </w:p>
        </w:tc>
        <w:tc>
          <w:tcPr/>
          <w:p>
            <w:pPr>
              <w:pStyle w:val="Compact"/>
              <w:jc w:val="left"/>
            </w:pPr>
            <w:r>
              <w:rPr>
                <w:rStyle w:val="VerbatimChar"/>
              </w:rPr>
              <w:t xml:space="preserve">McpClient</w:t>
            </w:r>
            <w:r>
              <w:t xml:space="preserve">,</w:t>
            </w:r>
            <w:r>
              <w:t xml:space="preserve"> </w:t>
            </w:r>
            <w:r>
              <w:rPr>
                <w:rStyle w:val="VerbatimChar"/>
              </w:rPr>
              <w:t xml:space="preserve">ServerDiscovery</w:t>
            </w:r>
            <w:r>
              <w:t xml:space="preserve">,</w:t>
            </w:r>
            <w:r>
              <w:t xml:space="preserve"> </w:t>
            </w:r>
            <w:r>
              <w:rPr>
                <w:rStyle w:val="VerbatimChar"/>
              </w:rPr>
              <w:t xml:space="preserve">ToolAdapter</w:t>
            </w:r>
          </w:p>
        </w:tc>
        <w:tc>
          <w:tcPr/>
          <w:p>
            <w:pPr>
              <w:pStyle w:val="Compact"/>
              <w:jc w:val="left"/>
            </w:pPr>
            <w:r>
              <w:rPr>
                <w:rStyle w:val="VerbatimChar"/>
              </w:rPr>
              <w:t xml:space="preserve">tools</w:t>
            </w:r>
          </w:p>
        </w:tc>
        <w:tc>
          <w:tcPr/>
          <w:p>
            <w:pPr>
              <w:pStyle w:val="Compact"/>
              <w:jc w:val="left"/>
            </w:pPr>
            <w:r>
              <w:rPr>
                <w:rStyle w:val="VerbatimChar"/>
              </w:rPr>
              <w:t xml:space="preserve">McpClient::connect(endpoint)</w:t>
            </w:r>
            <w:r>
              <w:t xml:space="preserve"> </w:t>
            </w:r>
            <w:r>
              <w:t xml:space="preserve">→</w:t>
            </w:r>
            <w:r>
              <w:t xml:space="preserve"> </w:t>
            </w:r>
            <w:r>
              <w:rPr>
                <w:rStyle w:val="VerbatimChar"/>
              </w:rPr>
              <w:t xml:space="preserve">Vec&lt;Box&lt;dyn Tool&gt;&gt;</w:t>
            </w:r>
          </w:p>
        </w:tc>
      </w:tr>
    </w:tbl>
    <w:p>
      <w:pPr>
        <w:pStyle w:val="BodyText"/>
      </w:pPr>
      <w:r>
        <w:t xml:space="preserve">The dependency graph is strictly acyclic. Leaf crates (</w:t>
      </w:r>
      <w:r>
        <w:rPr>
          <w:rStyle w:val="VerbatimChar"/>
        </w:rPr>
        <w:t xml:space="preserve">config</w:t>
      </w:r>
      <w:r>
        <w:t xml:space="preserve">,</w:t>
      </w:r>
      <w:r>
        <w:t xml:space="preserve"> </w:t>
      </w:r>
      <w:r>
        <w:rPr>
          <w:rStyle w:val="VerbatimChar"/>
        </w:rPr>
        <w:t xml:space="preserve">telemetry</w:t>
      </w:r>
      <w:r>
        <w:t xml:space="preserve">,</w:t>
      </w:r>
      <w:r>
        <w:t xml:space="preserve"> </w:t>
      </w:r>
      <w:r>
        <w:rPr>
          <w:rStyle w:val="VerbatimChar"/>
        </w:rPr>
        <w:t xml:space="preserve">indexer</w:t>
      </w:r>
      <w:r>
        <w:t xml:space="preserve">) have no internal dependencies. Integration crates (</w:t>
      </w:r>
      <w:r>
        <w:rPr>
          <w:rStyle w:val="VerbatimChar"/>
        </w:rPr>
        <w:t xml:space="preserve">agent-core</w:t>
      </w:r>
      <w:r>
        <w:t xml:space="preserve">,</w:t>
      </w:r>
      <w:r>
        <w:t xml:space="preserve"> </w:t>
      </w:r>
      <w:r>
        <w:rPr>
          <w:rStyle w:val="VerbatimChar"/>
        </w:rPr>
        <w:t xml:space="preserve">tui</w:t>
      </w:r>
      <w:r>
        <w:t xml:space="preserve">) depend on multiple leaf crates but not on each other. The</w:t>
      </w:r>
      <w:r>
        <w:t xml:space="preserve"> </w:t>
      </w:r>
      <w:r>
        <w:rPr>
          <w:rStyle w:val="VerbatimChar"/>
        </w:rPr>
        <w:t xml:space="preserve">cli</w:t>
      </w:r>
      <w:r>
        <w:t xml:space="preserve"> </w:t>
      </w:r>
      <w:r>
        <w:t xml:space="preserve">crate is the sole entry point with a</w:t>
      </w:r>
      <w:r>
        <w:t xml:space="preserve"> </w:t>
      </w:r>
      <w:r>
        <w:rPr>
          <w:rStyle w:val="VerbatimChar"/>
        </w:rPr>
        <w:t xml:space="preserve">main</w:t>
      </w:r>
      <w:r>
        <w:t xml:space="preserve"> </w:t>
      </w:r>
      <w:r>
        <w:t xml:space="preserve">function.</w:t>
      </w:r>
    </w:p>
    <w:bookmarkEnd w:id="145"/>
    <w:bookmarkStart w:id="148" w:name="evaluation-plan"/>
    <w:p>
      <w:pPr>
        <w:pStyle w:val="Heading3"/>
      </w:pPr>
      <w:r>
        <w:t xml:space="preserve">10.3 Evaluation Plan</w:t>
      </w:r>
    </w:p>
    <w:bookmarkStart w:id="146" w:name="metrics"/>
    <w:p>
      <w:pPr>
        <w:pStyle w:val="Heading4"/>
      </w:pPr>
      <w:r>
        <w:t xml:space="preserve">10.3.1 Metrics</w:t>
      </w:r>
    </w:p>
    <w:tbl>
      <w:tblPr>
        <w:tblStyle w:val="Table"/>
        <w:tblW w:type="pct" w:w="5000"/>
        <w:tblLook w:firstRow="1" w:lastRow="0" w:firstColumn="0" w:lastColumn="0" w:noHBand="0" w:noVBand="0" w:val="0020"/>
      </w:tblPr>
      <w:tblGrid>
        <w:gridCol w:w="1810"/>
        <w:gridCol w:w="1810"/>
        <w:gridCol w:w="4299"/>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 Method</w:t>
            </w:r>
          </w:p>
        </w:tc>
      </w:tr>
      <w:tr>
        <w:tc>
          <w:tcPr/>
          <w:p>
            <w:pPr>
              <w:pStyle w:val="Compact"/>
              <w:jc w:val="left"/>
            </w:pPr>
            <w:r>
              <w:t xml:space="preserve">Task success rate</w:t>
            </w:r>
          </w:p>
        </w:tc>
        <w:tc>
          <w:tcPr/>
          <w:p>
            <w:pPr>
              <w:pStyle w:val="Compact"/>
              <w:jc w:val="left"/>
            </w:pPr>
            <w:r>
              <w:t xml:space="preserve">≥75% (MVP), ≥85% (v1)</w:t>
            </w:r>
          </w:p>
        </w:tc>
        <w:tc>
          <w:tcPr/>
          <w:p>
            <w:pPr>
              <w:pStyle w:val="Compact"/>
              <w:jc w:val="left"/>
            </w:pPr>
            <w:r>
              <w:t xml:space="preserve">Human annotator judges completion without human intervention</w:t>
            </w:r>
          </w:p>
        </w:tc>
      </w:tr>
      <w:tr>
        <w:tc>
          <w:tcPr/>
          <w:p>
            <w:pPr>
              <w:pStyle w:val="Compact"/>
              <w:jc w:val="left"/>
            </w:pPr>
            <w:r>
              <w:t xml:space="preserve">Patch correctness (first-apply)</w:t>
            </w:r>
          </w:p>
        </w:tc>
        <w:tc>
          <w:tcPr/>
          <w:p>
            <w:pPr>
              <w:pStyle w:val="Compact"/>
              <w:jc w:val="left"/>
            </w:pPr>
            <w:r>
              <w:t xml:space="preserve">≥80% (MVP), ≥90% (v1)</w:t>
            </w:r>
          </w:p>
        </w:tc>
        <w:tc>
          <w:tcPr/>
          <w:p>
            <w:pPr>
              <w:pStyle w:val="Compact"/>
              <w:jc w:val="left"/>
            </w:pPr>
            <w:r>
              <w:t xml:space="preserve">Fraction of SEARCH/REPLACE blocks applying without tier fallback</w:t>
            </w:r>
          </w:p>
        </w:tc>
      </w:tr>
      <w:tr>
        <w:tc>
          <w:tcPr/>
          <w:p>
            <w:pPr>
              <w:pStyle w:val="Compact"/>
              <w:jc w:val="left"/>
            </w:pPr>
            <w:r>
              <w:t xml:space="preserve">Test pass rate after edit</w:t>
            </w:r>
          </w:p>
        </w:tc>
        <w:tc>
          <w:tcPr/>
          <w:p>
            <w:pPr>
              <w:pStyle w:val="Compact"/>
              <w:jc w:val="left"/>
            </w:pPr>
            <w:r>
              <w:t xml:space="preserve">≥70% (MVP), ≥85% (v1)</w:t>
            </w:r>
          </w:p>
        </w:tc>
        <w:tc>
          <w:tcPr/>
          <w:p>
            <w:pPr>
              <w:pStyle w:val="Compact"/>
              <w:jc w:val="left"/>
            </w:pPr>
            <w:r>
              <w:t xml:space="preserve">Affected test suite passes within 3 retry attempts</w:t>
            </w:r>
          </w:p>
        </w:tc>
      </w:tr>
      <w:tr>
        <w:tc>
          <w:tcPr/>
          <w:p>
            <w:pPr>
              <w:pStyle w:val="Compact"/>
              <w:jc w:val="left"/>
            </w:pPr>
            <w:r>
              <w:t xml:space="preserve">Command safety: false negatives</w:t>
            </w:r>
          </w:p>
        </w:tc>
        <w:tc>
          <w:tcPr/>
          <w:p>
            <w:pPr>
              <w:pStyle w:val="Compact"/>
              <w:jc w:val="left"/>
            </w:pPr>
            <w:r>
              <w:t xml:space="preserve">0</w:t>
            </w:r>
          </w:p>
        </w:tc>
        <w:tc>
          <w:tcPr/>
          <w:p>
            <w:pPr>
              <w:pStyle w:val="Compact"/>
              <w:jc w:val="left"/>
            </w:pPr>
            <w:r>
              <w:t xml:space="preserve">Destructive commands executed without approval (audit log)</w:t>
            </w:r>
          </w:p>
        </w:tc>
      </w:tr>
      <w:tr>
        <w:tc>
          <w:tcPr/>
          <w:p>
            <w:pPr>
              <w:pStyle w:val="Compact"/>
              <w:jc w:val="left"/>
            </w:pPr>
            <w:r>
              <w:t xml:space="preserve">Command safety: false positives</w:t>
            </w:r>
          </w:p>
        </w:tc>
        <w:tc>
          <w:tcPr/>
          <w:p>
            <w:pPr>
              <w:pStyle w:val="Compact"/>
              <w:jc w:val="left"/>
            </w:pPr>
            <w:r>
              <w:t xml:space="preserve">≤10%</w:t>
            </w:r>
          </w:p>
        </w:tc>
        <w:tc>
          <w:tcPr/>
          <w:p>
            <w:pPr>
              <w:pStyle w:val="Compact"/>
              <w:jc w:val="left"/>
            </w:pPr>
            <w:r>
              <w:t xml:space="preserve">Safe commands incorrectly flagged for approval</w:t>
            </w:r>
          </w:p>
        </w:tc>
      </w:tr>
      <w:tr>
        <w:tc>
          <w:tcPr/>
          <w:p>
            <w:pPr>
              <w:pStyle w:val="Compact"/>
              <w:jc w:val="left"/>
            </w:pPr>
            <w:r>
              <w:t xml:space="preserve">Approval burden</w:t>
            </w:r>
          </w:p>
        </w:tc>
        <w:tc>
          <w:tcPr/>
          <w:p>
            <w:pPr>
              <w:pStyle w:val="Compact"/>
              <w:jc w:val="left"/>
            </w:pPr>
            <w:r>
              <w:t xml:space="preserve">≤2.5 prompts/task (MVP), ≤1.5 (v1)</w:t>
            </w:r>
          </w:p>
        </w:tc>
        <w:tc>
          <w:tcPr/>
          <w:p>
            <w:pPr>
              <w:pStyle w:val="Compact"/>
              <w:jc w:val="left"/>
            </w:pPr>
            <w:r>
              <w:t xml:space="preserve">Average permission prompts per completed task</w:t>
            </w:r>
          </w:p>
        </w:tc>
      </w:tr>
      <w:tr>
        <w:tc>
          <w:tcPr/>
          <w:p>
            <w:pPr>
              <w:pStyle w:val="Compact"/>
              <w:jc w:val="left"/>
            </w:pPr>
            <w:r>
              <w:t xml:space="preserve">End-to-end latency (simple task)</w:t>
            </w:r>
          </w:p>
        </w:tc>
        <w:tc>
          <w:tcPr/>
          <w:p>
            <w:pPr>
              <w:pStyle w:val="Compact"/>
              <w:jc w:val="left"/>
            </w:pPr>
            <w:r>
              <w:t xml:space="preserve">≤15s median</w:t>
            </w:r>
          </w:p>
        </w:tc>
        <w:tc>
          <w:tcPr/>
          <w:p>
            <w:pPr>
              <w:pStyle w:val="Compact"/>
              <w:jc w:val="left"/>
            </w:pPr>
            <w:r>
              <w:t xml:space="preserve">Wall-clock from submission to response for</w:t>
            </w:r>
            <w:r>
              <w:t xml:space="preserve"> </w:t>
            </w:r>
            <w:r>
              <w:t xml:space="preserve">“</w:t>
            </w:r>
            <w:r>
              <w:t xml:space="preserve">explain this function</w:t>
            </w:r>
            <w:r>
              <w:t xml:space="preserve">”</w:t>
            </w:r>
          </w:p>
        </w:tc>
      </w:tr>
      <w:tr>
        <w:tc>
          <w:tcPr/>
          <w:p>
            <w:pPr>
              <w:pStyle w:val="Compact"/>
              <w:jc w:val="left"/>
            </w:pPr>
            <w:r>
              <w:t xml:space="preserve">End-to-end latency (edit task)</w:t>
            </w:r>
          </w:p>
        </w:tc>
        <w:tc>
          <w:tcPr/>
          <w:p>
            <w:pPr>
              <w:pStyle w:val="Compact"/>
              <w:jc w:val="left"/>
            </w:pPr>
            <w:r>
              <w:t xml:space="preserve">≤60s median</w:t>
            </w:r>
          </w:p>
        </w:tc>
        <w:tc>
          <w:tcPr/>
          <w:p>
            <w:pPr>
              <w:pStyle w:val="Compact"/>
              <w:jc w:val="left"/>
            </w:pPr>
            <w:r>
              <w:t xml:space="preserve">Wall-clock for read → edit → test → respond cycle</w:t>
            </w:r>
          </w:p>
        </w:tc>
      </w:tr>
      <w:tr>
        <w:tc>
          <w:tcPr/>
          <w:p>
            <w:pPr>
              <w:pStyle w:val="Compact"/>
              <w:jc w:val="left"/>
            </w:pPr>
            <w:r>
              <w:t xml:space="preserve">Token usage per task</w:t>
            </w:r>
          </w:p>
        </w:tc>
        <w:tc>
          <w:tcPr/>
          <w:p>
            <w:pPr>
              <w:pStyle w:val="Compact"/>
              <w:jc w:val="left"/>
            </w:pPr>
            <w:r>
              <w:t xml:space="preserve">≤15K input, ≤3K output (median)</w:t>
            </w:r>
          </w:p>
        </w:tc>
        <w:tc>
          <w:tcPr/>
          <w:p>
            <w:pPr>
              <w:pStyle w:val="Compact"/>
              <w:jc w:val="left"/>
            </w:pPr>
            <w:r>
              <w:t xml:space="preserve">Token counts from API</w:t>
            </w:r>
            <w:r>
              <w:t xml:space="preserve"> </w:t>
            </w:r>
            <w:r>
              <w:rPr>
                <w:rStyle w:val="VerbatimChar"/>
              </w:rPr>
              <w:t xml:space="preserve">usage</w:t>
            </w:r>
            <w:r>
              <w:t xml:space="preserve"> </w:t>
            </w:r>
            <w:r>
              <w:t xml:space="preserve">field</w:t>
            </w:r>
          </w:p>
        </w:tc>
      </w:tr>
      <w:tr>
        <w:tc>
          <w:tcPr/>
          <w:p>
            <w:pPr>
              <w:pStyle w:val="Compact"/>
              <w:jc w:val="left"/>
            </w:pPr>
            <w:r>
              <w:t xml:space="preserve">Cost per task</w:t>
            </w:r>
          </w:p>
        </w:tc>
        <w:tc>
          <w:tcPr/>
          <w:p>
            <w:pPr>
              <w:pStyle w:val="Compact"/>
              <w:jc w:val="left"/>
            </w:pPr>
            <w:r>
              <w:t xml:space="preserve">≤$0.08 median, ≤$0.50 p95</w:t>
            </w:r>
          </w:p>
        </w:tc>
        <w:tc>
          <w:tcPr/>
          <w:p>
            <w:pPr>
              <w:pStyle w:val="Compact"/>
              <w:jc w:val="left"/>
            </w:pPr>
            <w:r>
              <w:t xml:space="preserve">Token usage × model price</w:t>
            </w:r>
          </w:p>
        </w:tc>
      </w:tr>
      <w:tr>
        <w:tc>
          <w:tcPr/>
          <w:p>
            <w:pPr>
              <w:pStyle w:val="Compact"/>
              <w:jc w:val="left"/>
            </w:pPr>
            <w:r>
              <w:t xml:space="preserve">TUI frame time</w:t>
            </w:r>
          </w:p>
        </w:tc>
        <w:tc>
          <w:tcPr/>
          <w:p>
            <w:pPr>
              <w:pStyle w:val="Compact"/>
              <w:jc w:val="left"/>
            </w:pPr>
            <w:r>
              <w:t xml:space="preserve">≤5ms p99</w:t>
            </w:r>
          </w:p>
        </w:tc>
        <w:tc>
          <w:tcPr/>
          <w:p>
            <w:pPr>
              <w:pStyle w:val="Compact"/>
              <w:jc w:val="left"/>
            </w:pPr>
            <w:r>
              <w:t xml:space="preserve">Event receipt to render completion</w:t>
            </w:r>
          </w:p>
        </w:tc>
      </w:tr>
      <w:tr>
        <w:tc>
          <w:tcPr/>
          <w:p>
            <w:pPr>
              <w:pStyle w:val="Compact"/>
              <w:jc w:val="left"/>
            </w:pPr>
            <w:r>
              <w:t xml:space="preserve">Context cache hit rate</w:t>
            </w:r>
          </w:p>
        </w:tc>
        <w:tc>
          <w:tcPr/>
          <w:p>
            <w:pPr>
              <w:pStyle w:val="Compact"/>
              <w:jc w:val="left"/>
            </w:pPr>
            <w:r>
              <w:t xml:space="preserve">≥60% after turn 3</w:t>
            </w:r>
          </w:p>
        </w:tc>
        <w:tc>
          <w:tcPr/>
          <w:p>
            <w:pPr>
              <w:pStyle w:val="Compact"/>
              <w:jc w:val="left"/>
            </w:pPr>
            <w:r>
              <w:rPr>
                <w:rStyle w:val="VerbatimChar"/>
              </w:rPr>
              <w:t xml:space="preserve">cached_tokens / total_input_tokens</w:t>
            </w:r>
            <w:r>
              <w:t xml:space="preserve"> </w:t>
            </w:r>
            <w:r>
              <w:t xml:space="preserve">from API response</w:t>
            </w:r>
          </w:p>
        </w:tc>
      </w:tr>
    </w:tbl>
    <w:bookmarkEnd w:id="146"/>
    <w:bookmarkStart w:id="147" w:name="benchmark-tasks"/>
    <w:p>
      <w:pPr>
        <w:pStyle w:val="Heading4"/>
      </w:pPr>
      <w:r>
        <w:t xml:space="preserve">10.3.2 Benchmark Tasks</w:t>
      </w:r>
    </w:p>
    <w:p>
      <w:pPr>
        <w:pStyle w:val="FirstParagraph"/>
      </w:pPr>
      <w:r>
        <w:t xml:space="preserve">Six task categories cover core workflows. Each milestone must hit the targets above on these tasks before release:</w:t>
      </w:r>
    </w:p>
    <w:p>
      <w:pPr>
        <w:pStyle w:val="BodyText"/>
      </w:pPr>
      <w:r>
        <w:rPr>
          <w:bCs/>
          <w:b/>
        </w:rPr>
        <w:t xml:space="preserve">Fix bug.</w:t>
      </w:r>
      <w:r>
        <w:t xml:space="preserve"> </w:t>
      </w:r>
      <w:r>
        <w:t xml:space="preserve">The agent receives a bug report (error message + file location) and produces a fix passing the relevant test. Example:</w:t>
      </w:r>
      <w:r>
        <w:t xml:space="preserve"> </w:t>
      </w:r>
      <w:r>
        <w:t xml:space="preserve">“</w:t>
      </w:r>
      <w:r>
        <w:rPr>
          <w:rStyle w:val="VerbatimChar"/>
        </w:rPr>
        <w:t xml:space="preserve">panicked at 'index out of bounds'</w:t>
      </w:r>
      <w:r>
        <w:t xml:space="preserve"> </w:t>
      </w:r>
      <w:r>
        <w:t xml:space="preserve">in</w:t>
      </w:r>
      <w:r>
        <w:t xml:space="preserve"> </w:t>
      </w:r>
      <w:r>
        <w:rPr>
          <w:rStyle w:val="VerbatimChar"/>
        </w:rPr>
        <w:t xml:space="preserve">src/parser.rs:142</w:t>
      </w:r>
      <w:r>
        <w:t xml:space="preserve">.</w:t>
      </w:r>
      <w:r>
        <w:t xml:space="preserve">”</w:t>
      </w:r>
    </w:p>
    <w:p>
      <w:pPr>
        <w:pStyle w:val="BodyText"/>
      </w:pPr>
      <w:r>
        <w:rPr>
          <w:bCs/>
          <w:b/>
        </w:rPr>
        <w:t xml:space="preserve">Add feature.</w:t>
      </w:r>
      <w:r>
        <w:t xml:space="preserve"> </w:t>
      </w:r>
      <w:r>
        <w:t xml:space="preserve">The agent implements a new function following existing patterns. Example:</w:t>
      </w:r>
      <w:r>
        <w:t xml:space="preserve"> </w:t>
      </w:r>
      <w:r>
        <w:t xml:space="preserve">“</w:t>
      </w:r>
      <w:r>
        <w:t xml:space="preserve">Add a</w:t>
      </w:r>
      <w:r>
        <w:t xml:space="preserve"> </w:t>
      </w:r>
      <w:r>
        <w:rPr>
          <w:rStyle w:val="VerbatimChar"/>
        </w:rPr>
        <w:t xml:space="preserve">DELETE /api/users/:id</w:t>
      </w:r>
      <w:r>
        <w:t xml:space="preserve"> </w:t>
      </w:r>
      <w:r>
        <w:t xml:space="preserve">endpoint following the existing</w:t>
      </w:r>
      <w:r>
        <w:t xml:space="preserve"> </w:t>
      </w:r>
      <w:r>
        <w:rPr>
          <w:rStyle w:val="VerbatimChar"/>
        </w:rPr>
        <w:t xml:space="preserve">POST</w:t>
      </w:r>
      <w:r>
        <w:t xml:space="preserve"> </w:t>
      </w:r>
      <w:r>
        <w:t xml:space="preserve">handler.</w:t>
      </w:r>
      <w:r>
        <w:t xml:space="preserve">”</w:t>
      </w:r>
    </w:p>
    <w:p>
      <w:pPr>
        <w:pStyle w:val="BodyText"/>
      </w:pPr>
      <w:r>
        <w:rPr>
          <w:bCs/>
          <w:b/>
        </w:rPr>
        <w:t xml:space="preserve">Write tests.</w:t>
      </w:r>
      <w:r>
        <w:t xml:space="preserve"> </w:t>
      </w:r>
      <w:r>
        <w:t xml:space="preserve">The agent generates tests achieving ≥80% line coverage for a given module. Example:</w:t>
      </w:r>
      <w:r>
        <w:t xml:space="preserve"> </w:t>
      </w:r>
      <w:r>
        <w:t xml:space="preserve">“</w:t>
      </w:r>
      <w:r>
        <w:t xml:space="preserve">Write unit tests for</w:t>
      </w:r>
      <w:r>
        <w:t xml:space="preserve"> </w:t>
      </w:r>
      <w:r>
        <w:rPr>
          <w:rStyle w:val="VerbatimChar"/>
        </w:rPr>
        <w:t xml:space="preserve">RateLimiter::check()</w:t>
      </w:r>
      <w:r>
        <w:t xml:space="preserve"> </w:t>
      </w:r>
      <w:r>
        <w:t xml:space="preserve">in</w:t>
      </w:r>
      <w:r>
        <w:t xml:space="preserve"> </w:t>
      </w:r>
      <w:r>
        <w:rPr>
          <w:rStyle w:val="VerbatimChar"/>
        </w:rPr>
        <w:t xml:space="preserve">src/limit.rs</w:t>
      </w:r>
      <w:r>
        <w:t xml:space="preserve">.</w:t>
      </w:r>
      <w:r>
        <w:t xml:space="preserve">”</w:t>
      </w:r>
    </w:p>
    <w:p>
      <w:pPr>
        <w:pStyle w:val="BodyText"/>
      </w:pPr>
      <w:r>
        <w:rPr>
          <w:bCs/>
          <w:b/>
        </w:rPr>
        <w:t xml:space="preserve">Refactor.</w:t>
      </w:r>
      <w:r>
        <w:t xml:space="preserve"> </w:t>
      </w:r>
      <w:r>
        <w:t xml:space="preserve">The agent restructures code without changing behavior, verified by existing tests. Example:</w:t>
      </w:r>
      <w:r>
        <w:t xml:space="preserve"> </w:t>
      </w:r>
      <w:r>
        <w:t xml:space="preserve">“</w:t>
      </w:r>
      <w:r>
        <w:t xml:space="preserve">Extract database access logic from</w:t>
      </w:r>
      <w:r>
        <w:t xml:space="preserve"> </w:t>
      </w:r>
      <w:r>
        <w:rPr>
          <w:rStyle w:val="VerbatimChar"/>
        </w:rPr>
        <w:t xml:space="preserve">handler.rs</w:t>
      </w:r>
      <w:r>
        <w:t xml:space="preserve"> </w:t>
      </w:r>
      <w:r>
        <w:t xml:space="preserve">into</w:t>
      </w:r>
      <w:r>
        <w:t xml:space="preserve"> </w:t>
      </w:r>
      <w:r>
        <w:rPr>
          <w:rStyle w:val="VerbatimChar"/>
        </w:rPr>
        <w:t xml:space="preserve">repository.rs</w:t>
      </w:r>
      <w:r>
        <w:t xml:space="preserve">.</w:t>
      </w:r>
      <w:r>
        <w:t xml:space="preserve">”</w:t>
      </w:r>
    </w:p>
    <w:p>
      <w:pPr>
        <w:pStyle w:val="BodyText"/>
      </w:pPr>
      <w:r>
        <w:rPr>
          <w:bCs/>
          <w:b/>
        </w:rPr>
        <w:t xml:space="preserve">Update dependency.</w:t>
      </w:r>
      <w:r>
        <w:t xml:space="preserve"> </w:t>
      </w:r>
      <w:r>
        <w:t xml:space="preserve">The agent updates a dependency version and fixes breaking changes. Example:</w:t>
      </w:r>
      <w:r>
        <w:t xml:space="preserve"> </w:t>
      </w:r>
      <w:r>
        <w:t xml:space="preserve">“</w:t>
      </w:r>
      <w:r>
        <w:t xml:space="preserve">Update</w:t>
      </w:r>
      <w:r>
        <w:t xml:space="preserve"> </w:t>
      </w:r>
      <w:r>
        <w:rPr>
          <w:rStyle w:val="VerbatimChar"/>
        </w:rPr>
        <w:t xml:space="preserve">tokio</w:t>
      </w:r>
      <w:r>
        <w:t xml:space="preserve"> </w:t>
      </w:r>
      <w:r>
        <w:t xml:space="preserve">from 1.0 to 1.5 and fix API changes.</w:t>
      </w:r>
      <w:r>
        <w:t xml:space="preserve">”</w:t>
      </w:r>
    </w:p>
    <w:p>
      <w:pPr>
        <w:pStyle w:val="BodyText"/>
      </w:pPr>
      <w:r>
        <w:rPr>
          <w:bCs/>
          <w:b/>
        </w:rPr>
        <w:t xml:space="preserve">Explain codebase.</w:t>
      </w:r>
      <w:r>
        <w:t xml:space="preserve"> </w:t>
      </w:r>
      <w:r>
        <w:t xml:space="preserve">The agent answers architectural questions about an unfamiliar project. Example:</w:t>
      </w:r>
      <w:r>
        <w:t xml:space="preserve"> </w:t>
      </w:r>
      <w:r>
        <w:t xml:space="preserve">“</w:t>
      </w:r>
      <w:r>
        <w:t xml:space="preserve">How does authentication work? Trace the flow from request to validation.</w:t>
      </w:r>
      <w:r>
        <w:t xml:space="preserve">”</w:t>
      </w:r>
    </w:p>
    <w:p>
      <w:pPr>
        <w:pStyle w:val="BodyText"/>
      </w:pPr>
      <w:r>
        <w:t xml:space="preserve">Each task runs against three project sizes: small (≤50 files), medium (≤500 files), and large (≤5000 files). Metrics targets apply to the medium category.</w:t>
      </w:r>
    </w:p>
    <w:bookmarkEnd w:id="147"/>
    <w:bookmarkEnd w:id="148"/>
    <w:bookmarkStart w:id="152" w:name="risk-analysis"/>
    <w:p>
      <w:pPr>
        <w:pStyle w:val="Heading3"/>
      </w:pPr>
      <w:r>
        <w:t xml:space="preserve">10.4 Risk Analysis</w:t>
      </w:r>
    </w:p>
    <w:bookmarkStart w:id="149" w:name="technical-risks-10-items"/>
    <w:p>
      <w:pPr>
        <w:pStyle w:val="Heading4"/>
      </w:pPr>
      <w:r>
        <w:t xml:space="preserve">10.4.1 Technical Risks (10 items)</w:t>
      </w:r>
    </w:p>
    <w:tbl>
      <w:tblPr>
        <w:tblStyle w:val="Table"/>
        <w:tblW w:type="pct" w:w="5000"/>
        <w:tblLook w:firstRow="1" w:lastRow="0" w:firstColumn="0" w:lastColumn="0" w:noHBand="0" w:noVBand="0" w:val="0020"/>
      </w:tblPr>
      <w:tblGrid>
        <w:gridCol w:w="742"/>
        <w:gridCol w:w="1485"/>
        <w:gridCol w:w="1237"/>
        <w:gridCol w:w="1485"/>
        <w:gridCol w:w="2970"/>
      </w:tblGrid>
      <w:tr>
        <w:trPr>
          <w:tblHeader w:val="true"/>
        </w:trPr>
        <w:tc>
          <w:tcPr/>
          <w:p>
            <w:pPr>
              <w:pStyle w:val="Compact"/>
              <w:jc w:val="left"/>
            </w:pPr>
            <w:r>
              <w:t xml:space="preserve">#</w:t>
            </w:r>
          </w:p>
        </w:tc>
        <w:tc>
          <w:tcPr/>
          <w:p>
            <w:pPr>
              <w:pStyle w:val="Compact"/>
              <w:jc w:val="left"/>
            </w:pPr>
            <w:r>
              <w:t xml:space="preserve">Risk</w:t>
            </w:r>
          </w:p>
        </w:tc>
        <w:tc>
          <w:tcPr/>
          <w:p>
            <w:pPr>
              <w:pStyle w:val="Compact"/>
              <w:jc w:val="left"/>
            </w:pPr>
            <w:r>
              <w:t xml:space="preserve">Sev</w:t>
            </w:r>
          </w:p>
        </w:tc>
        <w:tc>
          <w:tcPr/>
          <w:p>
            <w:pPr>
              <w:pStyle w:val="Compact"/>
              <w:jc w:val="left"/>
            </w:pPr>
            <w:r>
              <w:t xml:space="preserve">Prob</w:t>
            </w:r>
          </w:p>
        </w:tc>
        <w:tc>
          <w:tcPr/>
          <w:p>
            <w:pPr>
              <w:pStyle w:val="Compact"/>
              <w:jc w:val="left"/>
            </w:pPr>
            <w:r>
              <w:t xml:space="preserve">Mitigation</w:t>
            </w:r>
          </w:p>
        </w:tc>
      </w:tr>
      <w:tr>
        <w:tc>
          <w:tcPr/>
          <w:p>
            <w:pPr>
              <w:pStyle w:val="Compact"/>
              <w:jc w:val="left"/>
            </w:pPr>
            <w:r>
              <w:t xml:space="preserve">T1</w:t>
            </w:r>
          </w:p>
        </w:tc>
        <w:tc>
          <w:tcPr/>
          <w:p>
            <w:pPr>
              <w:pStyle w:val="Compact"/>
              <w:jc w:val="left"/>
            </w:pPr>
            <w:r>
              <w:t xml:space="preserve">DeepSeek API breaking changes; legacy names deprecated July 2026</w:t>
            </w:r>
            <w:r>
              <w:rPr>
                <w:vertAlign w:val="superscript"/>
              </w:rPr>
              <w:t xml:space="preserve">2</w:t>
            </w:r>
          </w:p>
        </w:tc>
        <w:tc>
          <w:tcPr/>
          <w:p>
            <w:pPr>
              <w:pStyle w:val="Compact"/>
              <w:jc w:val="left"/>
            </w:pPr>
            <w:r>
              <w:t xml:space="preserve">4</w:t>
            </w:r>
          </w:p>
        </w:tc>
        <w:tc>
          <w:tcPr/>
          <w:p>
            <w:pPr>
              <w:pStyle w:val="Compact"/>
              <w:jc w:val="left"/>
            </w:pPr>
            <w:r>
              <w:t xml:space="preserve">Med</w:t>
            </w:r>
          </w:p>
        </w:tc>
        <w:tc>
          <w:tcPr/>
          <w:p>
            <w:pPr>
              <w:pStyle w:val="Compact"/>
              <w:jc w:val="left"/>
            </w:pPr>
            <w:r>
              <w:t xml:space="preserve">Dual endpoint support (OpenAI + Anthropic); endpoint switch is config-only</w:t>
            </w:r>
          </w:p>
        </w:tc>
      </w:tr>
      <w:tr>
        <w:tc>
          <w:tcPr/>
          <w:p>
            <w:pPr>
              <w:pStyle w:val="Compact"/>
              <w:jc w:val="left"/>
            </w:pPr>
            <w:r>
              <w:t xml:space="preserve">T2</w:t>
            </w:r>
          </w:p>
        </w:tc>
        <w:tc>
          <w:tcPr/>
          <w:p>
            <w:pPr>
              <w:pStyle w:val="Compact"/>
              <w:jc w:val="left"/>
            </w:pPr>
            <w:r>
              <w:t xml:space="preserve">Model hallucination produces incorrect edits that pass tests</w:t>
            </w:r>
          </w:p>
        </w:tc>
        <w:tc>
          <w:tcPr/>
          <w:p>
            <w:pPr>
              <w:pStyle w:val="Compact"/>
              <w:jc w:val="left"/>
            </w:pPr>
            <w:r>
              <w:t xml:space="preserve">4</w:t>
            </w:r>
          </w:p>
        </w:tc>
        <w:tc>
          <w:tcPr/>
          <w:p>
            <w:pPr>
              <w:pStyle w:val="Compact"/>
              <w:jc w:val="left"/>
            </w:pPr>
            <w:r>
              <w:t xml:space="preserve">High</w:t>
            </w:r>
          </w:p>
        </w:tc>
        <w:tc>
          <w:tcPr/>
          <w:p>
            <w:pPr>
              <w:pStyle w:val="Compact"/>
              <w:jc w:val="left"/>
            </w:pPr>
            <w:r>
              <w:t xml:space="preserve">Exact-match SEARCH/REPLACE; diff review screen; test gate on every edit</w:t>
            </w:r>
          </w:p>
        </w:tc>
      </w:tr>
      <w:tr>
        <w:tc>
          <w:tcPr/>
          <w:p>
            <w:pPr>
              <w:pStyle w:val="Compact"/>
              <w:jc w:val="left"/>
            </w:pPr>
            <w:r>
              <w:t xml:space="preserve">T3</w:t>
            </w:r>
          </w:p>
        </w:tc>
        <w:tc>
          <w:tcPr/>
          <w:p>
            <w:pPr>
              <w:pStyle w:val="Compact"/>
              <w:jc w:val="left"/>
            </w:pPr>
            <w:r>
              <w:t xml:space="preserve">V4 Flash inadequate for subagent reasoning (v1.0)</w:t>
            </w:r>
          </w:p>
        </w:tc>
        <w:tc>
          <w:tcPr/>
          <w:p>
            <w:pPr>
              <w:pStyle w:val="Compact"/>
              <w:jc w:val="left"/>
            </w:pPr>
            <w:r>
              <w:t xml:space="preserve">3</w:t>
            </w:r>
          </w:p>
        </w:tc>
        <w:tc>
          <w:tcPr/>
          <w:p>
            <w:pPr>
              <w:pStyle w:val="Compact"/>
              <w:jc w:val="left"/>
            </w:pPr>
            <w:r>
              <w:t xml:space="preserve">Med</w:t>
            </w:r>
          </w:p>
        </w:tc>
        <w:tc>
          <w:tcPr/>
          <w:p>
            <w:pPr>
              <w:pStyle w:val="Compact"/>
              <w:jc w:val="left"/>
            </w:pPr>
            <w:r>
              <w:t xml:space="preserve">Fallback to V4 Pro; human review of subagent outputs during training</w:t>
            </w:r>
          </w:p>
        </w:tc>
      </w:tr>
      <w:tr>
        <w:tc>
          <w:tcPr/>
          <w:p>
            <w:pPr>
              <w:pStyle w:val="Compact"/>
              <w:jc w:val="left"/>
            </w:pPr>
            <w:r>
              <w:t xml:space="preserve">T4</w:t>
            </w:r>
          </w:p>
        </w:tc>
        <w:tc>
          <w:tcPr/>
          <w:p>
            <w:pPr>
              <w:pStyle w:val="Compact"/>
              <w:jc w:val="left"/>
            </w:pPr>
            <w:r>
              <w:t xml:space="preserve">TUI rendering bugs on Windows terminal emulators</w:t>
            </w:r>
          </w:p>
        </w:tc>
        <w:tc>
          <w:tcPr/>
          <w:p>
            <w:pPr>
              <w:pStyle w:val="Compact"/>
              <w:jc w:val="left"/>
            </w:pPr>
            <w:r>
              <w:t xml:space="preserve">3</w:t>
            </w:r>
          </w:p>
        </w:tc>
        <w:tc>
          <w:tcPr/>
          <w:p>
            <w:pPr>
              <w:pStyle w:val="Compact"/>
              <w:jc w:val="left"/>
            </w:pPr>
            <w:r>
              <w:t xml:space="preserve">Med</w:t>
            </w:r>
          </w:p>
        </w:tc>
        <w:tc>
          <w:tcPr/>
          <w:p>
            <w:pPr>
              <w:pStyle w:val="Compact"/>
              <w:jc w:val="left"/>
            </w:pPr>
            <w:r>
              <w:t xml:space="preserve">crossterm backend; CI on Windows runners; ConEmu/Windows Terminal priority</w:t>
            </w:r>
          </w:p>
        </w:tc>
      </w:tr>
      <w:tr>
        <w:tc>
          <w:tcPr/>
          <w:p>
            <w:pPr>
              <w:pStyle w:val="Compact"/>
              <w:jc w:val="left"/>
            </w:pPr>
            <w:r>
              <w:t xml:space="preserve">T5</w:t>
            </w:r>
          </w:p>
        </w:tc>
        <w:tc>
          <w:tcPr/>
          <w:p>
            <w:pPr>
              <w:pStyle w:val="Compact"/>
              <w:jc w:val="left"/>
            </w:pPr>
            <w:r>
              <w:t xml:space="preserve">ratatui performance degrades at &gt;1000 file tree nodes</w:t>
            </w:r>
          </w:p>
        </w:tc>
        <w:tc>
          <w:tcPr/>
          <w:p>
            <w:pPr>
              <w:pStyle w:val="Compact"/>
              <w:jc w:val="left"/>
            </w:pPr>
            <w:r>
              <w:t xml:space="preserve">2</w:t>
            </w:r>
          </w:p>
        </w:tc>
        <w:tc>
          <w:tcPr/>
          <w:p>
            <w:pPr>
              <w:pStyle w:val="Compact"/>
              <w:jc w:val="left"/>
            </w:pPr>
            <w:r>
              <w:t xml:space="preserve">Med</w:t>
            </w:r>
          </w:p>
        </w:tc>
        <w:tc>
          <w:tcPr/>
          <w:p>
            <w:pPr>
              <w:pStyle w:val="Compact"/>
              <w:jc w:val="left"/>
            </w:pPr>
            <w:r>
              <w:t xml:space="preserve">Virtualized List widget; incremental loading; benchmarked at 10K nodes</w:t>
            </w:r>
          </w:p>
        </w:tc>
      </w:tr>
      <w:tr>
        <w:tc>
          <w:tcPr/>
          <w:p>
            <w:pPr>
              <w:pStyle w:val="Compact"/>
              <w:jc w:val="left"/>
            </w:pPr>
            <w:r>
              <w:t xml:space="preserve">T6</w:t>
            </w:r>
          </w:p>
        </w:tc>
        <w:tc>
          <w:tcPr/>
          <w:p>
            <w:pPr>
              <w:pStyle w:val="Compact"/>
              <w:jc w:val="left"/>
            </w:pPr>
            <w:r>
              <w:t xml:space="preserve">SQLite contention under concurrent subagent writes</w:t>
            </w:r>
          </w:p>
        </w:tc>
        <w:tc>
          <w:tcPr/>
          <w:p>
            <w:pPr>
              <w:pStyle w:val="Compact"/>
              <w:jc w:val="left"/>
            </w:pPr>
            <w:r>
              <w:t xml:space="preserve">3</w:t>
            </w:r>
          </w:p>
        </w:tc>
        <w:tc>
          <w:tcPr/>
          <w:p>
            <w:pPr>
              <w:pStyle w:val="Compact"/>
              <w:jc w:val="left"/>
            </w:pPr>
            <w:r>
              <w:t xml:space="preserve">Med</w:t>
            </w:r>
          </w:p>
        </w:tc>
        <w:tc>
          <w:tcPr/>
          <w:p>
            <w:pPr>
              <w:pStyle w:val="Compact"/>
              <w:jc w:val="left"/>
            </w:pPr>
            <w:r>
              <w:t xml:space="preserve">WAL mode; per-subagent in-memory buffers; single writer thread</w:t>
            </w:r>
          </w:p>
        </w:tc>
      </w:tr>
      <w:tr>
        <w:tc>
          <w:tcPr/>
          <w:p>
            <w:pPr>
              <w:pStyle w:val="Compact"/>
              <w:jc w:val="left"/>
            </w:pPr>
            <w:r>
              <w:t xml:space="preserve">T7</w:t>
            </w:r>
          </w:p>
        </w:tc>
        <w:tc>
          <w:tcPr/>
          <w:p>
            <w:pPr>
              <w:pStyle w:val="Compact"/>
              <w:jc w:val="left"/>
            </w:pPr>
            <w:r>
              <w:t xml:space="preserve">Fuzzy match tier too permissive — accepts wrong block</w:t>
            </w:r>
          </w:p>
        </w:tc>
        <w:tc>
          <w:tcPr/>
          <w:p>
            <w:pPr>
              <w:pStyle w:val="Compact"/>
              <w:jc w:val="left"/>
            </w:pPr>
            <w:r>
              <w:t xml:space="preserve">3</w:t>
            </w:r>
          </w:p>
        </w:tc>
        <w:tc>
          <w:tcPr/>
          <w:p>
            <w:pPr>
              <w:pStyle w:val="Compact"/>
              <w:jc w:val="left"/>
            </w:pPr>
            <w:r>
              <w:t xml:space="preserve">Low</w:t>
            </w:r>
          </w:p>
        </w:tc>
        <w:tc>
          <w:tcPr/>
          <w:p>
            <w:pPr>
              <w:pStyle w:val="Compact"/>
              <w:jc w:val="left"/>
            </w:pPr>
            <w:r>
              <w:t xml:space="preserve">Uniqueness guard (second-best score ≥0.15 lower)</w:t>
            </w:r>
            <w:r>
              <w:rPr>
                <w:vertAlign w:val="superscript"/>
              </w:rPr>
              <w:t xml:space="preserve">3</w:t>
            </w:r>
            <w:r>
              <w:t xml:space="preserve">; mandatory user review</w:t>
            </w:r>
          </w:p>
        </w:tc>
      </w:tr>
      <w:tr>
        <w:tc>
          <w:tcPr/>
          <w:p>
            <w:pPr>
              <w:pStyle w:val="Compact"/>
              <w:jc w:val="left"/>
            </w:pPr>
            <w:r>
              <w:t xml:space="preserve">T8</w:t>
            </w:r>
          </w:p>
        </w:tc>
        <w:tc>
          <w:tcPr/>
          <w:p>
            <w:pPr>
              <w:pStyle w:val="Compact"/>
              <w:jc w:val="left"/>
            </w:pPr>
            <w:r>
              <w:t xml:space="preserve">Token budget miscalculation causes context overflow</w:t>
            </w:r>
          </w:p>
        </w:tc>
        <w:tc>
          <w:tcPr/>
          <w:p>
            <w:pPr>
              <w:pStyle w:val="Compact"/>
              <w:jc w:val="left"/>
            </w:pPr>
            <w:r>
              <w:t xml:space="preserve">3</w:t>
            </w:r>
          </w:p>
        </w:tc>
        <w:tc>
          <w:tcPr/>
          <w:p>
            <w:pPr>
              <w:pStyle w:val="Compact"/>
              <w:jc w:val="left"/>
            </w:pPr>
            <w:r>
              <w:t xml:space="preserve">Med</w:t>
            </w:r>
          </w:p>
        </w:tc>
        <w:tc>
          <w:tcPr/>
          <w:p>
            <w:pPr>
              <w:pStyle w:val="Compact"/>
              <w:jc w:val="left"/>
            </w:pPr>
            <w:r>
              <w:t xml:space="preserve">8K token safety buffer; compaction triggers at 80% capacity</w:t>
            </w:r>
            <w:r>
              <w:rPr>
                <w:vertAlign w:val="superscript"/>
              </w:rPr>
              <w:t xml:space="preserve">6</w:t>
            </w:r>
          </w:p>
        </w:tc>
      </w:tr>
      <w:tr>
        <w:tc>
          <w:tcPr/>
          <w:p>
            <w:pPr>
              <w:pStyle w:val="Compact"/>
              <w:jc w:val="left"/>
            </w:pPr>
            <w:r>
              <w:t xml:space="preserve">T9</w:t>
            </w:r>
          </w:p>
        </w:tc>
        <w:tc>
          <w:tcPr/>
          <w:p>
            <w:pPr>
              <w:pStyle w:val="Compact"/>
              <w:jc w:val="left"/>
            </w:pPr>
            <w:r>
              <w:t xml:space="preserve">Tree-sitter grammar unavailable for niche language</w:t>
            </w:r>
          </w:p>
        </w:tc>
        <w:tc>
          <w:tcPr/>
          <w:p>
            <w:pPr>
              <w:pStyle w:val="Compact"/>
              <w:jc w:val="left"/>
            </w:pPr>
            <w:r>
              <w:t xml:space="preserve">2</w:t>
            </w:r>
          </w:p>
        </w:tc>
        <w:tc>
          <w:tcPr/>
          <w:p>
            <w:pPr>
              <w:pStyle w:val="Compact"/>
              <w:jc w:val="left"/>
            </w:pPr>
            <w:r>
              <w:t xml:space="preserve">Low</w:t>
            </w:r>
          </w:p>
        </w:tc>
        <w:tc>
          <w:tcPr/>
          <w:p>
            <w:pPr>
              <w:pStyle w:val="Compact"/>
              <w:jc w:val="left"/>
            </w:pPr>
            <w:r>
              <w:t xml:space="preserve">Graceful degradation to text-only; community grammar contributions</w:t>
            </w:r>
          </w:p>
        </w:tc>
      </w:tr>
      <w:tr>
        <w:tc>
          <w:tcPr/>
          <w:p>
            <w:pPr>
              <w:pStyle w:val="Compact"/>
              <w:jc w:val="left"/>
            </w:pPr>
            <w:r>
              <w:t xml:space="preserve">T10</w:t>
            </w:r>
          </w:p>
        </w:tc>
        <w:tc>
          <w:tcPr/>
          <w:p>
            <w:pPr>
              <w:pStyle w:val="Compact"/>
              <w:jc w:val="left"/>
            </w:pPr>
            <w:r>
              <w:t xml:space="preserve">DeepSeek rate limits throttle agent during peak usage</w:t>
            </w:r>
          </w:p>
        </w:tc>
        <w:tc>
          <w:tcPr/>
          <w:p>
            <w:pPr>
              <w:pStyle w:val="Compact"/>
              <w:jc w:val="left"/>
            </w:pPr>
            <w:r>
              <w:t xml:space="preserve">3</w:t>
            </w:r>
          </w:p>
        </w:tc>
        <w:tc>
          <w:tcPr/>
          <w:p>
            <w:pPr>
              <w:pStyle w:val="Compact"/>
              <w:jc w:val="left"/>
            </w:pPr>
            <w:r>
              <w:t xml:space="preserve">Med</w:t>
            </w:r>
          </w:p>
        </w:tc>
        <w:tc>
          <w:tcPr/>
          <w:p>
            <w:pPr>
              <w:pStyle w:val="Compact"/>
              <w:jc w:val="left"/>
            </w:pPr>
            <w:r>
              <w:t xml:space="preserve">Exponential backoff; request queue with priority; Flash as Pro fallback</w:t>
            </w:r>
          </w:p>
        </w:tc>
      </w:tr>
    </w:tbl>
    <w:bookmarkEnd w:id="149"/>
    <w:bookmarkStart w:id="150" w:name="product-risks-6-items"/>
    <w:p>
      <w:pPr>
        <w:pStyle w:val="Heading4"/>
      </w:pPr>
      <w:r>
        <w:t xml:space="preserve">10.4.2 Product Risks (6 items)</w:t>
      </w:r>
    </w:p>
    <w:tbl>
      <w:tblPr>
        <w:tblStyle w:val="Table"/>
        <w:tblW w:type="pct" w:w="5000"/>
        <w:tblLook w:firstRow="1" w:lastRow="0" w:firstColumn="0" w:lastColumn="0" w:noHBand="0" w:noVBand="0" w:val="0020"/>
      </w:tblPr>
      <w:tblGrid>
        <w:gridCol w:w="742"/>
        <w:gridCol w:w="1485"/>
        <w:gridCol w:w="1237"/>
        <w:gridCol w:w="1485"/>
        <w:gridCol w:w="2970"/>
      </w:tblGrid>
      <w:tr>
        <w:trPr>
          <w:tblHeader w:val="true"/>
        </w:trPr>
        <w:tc>
          <w:tcPr/>
          <w:p>
            <w:pPr>
              <w:pStyle w:val="Compact"/>
              <w:jc w:val="left"/>
            </w:pPr>
            <w:r>
              <w:t xml:space="preserve">#</w:t>
            </w:r>
          </w:p>
        </w:tc>
        <w:tc>
          <w:tcPr/>
          <w:p>
            <w:pPr>
              <w:pStyle w:val="Compact"/>
              <w:jc w:val="left"/>
            </w:pPr>
            <w:r>
              <w:t xml:space="preserve">Risk</w:t>
            </w:r>
          </w:p>
        </w:tc>
        <w:tc>
          <w:tcPr/>
          <w:p>
            <w:pPr>
              <w:pStyle w:val="Compact"/>
              <w:jc w:val="left"/>
            </w:pPr>
            <w:r>
              <w:t xml:space="preserve">Sev</w:t>
            </w:r>
          </w:p>
        </w:tc>
        <w:tc>
          <w:tcPr/>
          <w:p>
            <w:pPr>
              <w:pStyle w:val="Compact"/>
              <w:jc w:val="left"/>
            </w:pPr>
            <w:r>
              <w:t xml:space="preserve">Prob</w:t>
            </w:r>
          </w:p>
        </w:tc>
        <w:tc>
          <w:tcPr/>
          <w:p>
            <w:pPr>
              <w:pStyle w:val="Compact"/>
              <w:jc w:val="left"/>
            </w:pPr>
            <w:r>
              <w:t xml:space="preserve">Mitigation</w:t>
            </w:r>
          </w:p>
        </w:tc>
      </w:tr>
      <w:tr>
        <w:tc>
          <w:tcPr/>
          <w:p>
            <w:pPr>
              <w:pStyle w:val="Compact"/>
              <w:jc w:val="left"/>
            </w:pPr>
            <w:r>
              <w:t xml:space="preserve">P1</w:t>
            </w:r>
          </w:p>
        </w:tc>
        <w:tc>
          <w:tcPr/>
          <w:p>
            <w:pPr>
              <w:pStyle w:val="Compact"/>
              <w:jc w:val="left"/>
            </w:pPr>
            <w:r>
              <w:t xml:space="preserve">Claude Code habit and subscription inertia block adoption</w:t>
            </w:r>
          </w:p>
        </w:tc>
        <w:tc>
          <w:tcPr/>
          <w:p>
            <w:pPr>
              <w:pStyle w:val="Compact"/>
              <w:jc w:val="left"/>
            </w:pPr>
            <w:r>
              <w:t xml:space="preserve">4</w:t>
            </w:r>
          </w:p>
        </w:tc>
        <w:tc>
          <w:tcPr/>
          <w:p>
            <w:pPr>
              <w:pStyle w:val="Compact"/>
              <w:jc w:val="left"/>
            </w:pPr>
            <w:r>
              <w:t xml:space="preserve">High</w:t>
            </w:r>
          </w:p>
        </w:tc>
        <w:tc>
          <w:tcPr/>
          <w:p>
            <w:pPr>
              <w:pStyle w:val="Compact"/>
              <w:jc w:val="left"/>
            </w:pPr>
            <w:r>
              <w:t xml:space="preserve">Per-task cost transparency; single-binary zero-config; compatible keybindings</w:t>
            </w:r>
          </w:p>
        </w:tc>
      </w:tr>
      <w:tr>
        <w:tc>
          <w:tcPr/>
          <w:p>
            <w:pPr>
              <w:pStyle w:val="Compact"/>
              <w:jc w:val="left"/>
            </w:pPr>
            <w:r>
              <w:t xml:space="preserve">P2</w:t>
            </w:r>
          </w:p>
        </w:tc>
        <w:tc>
          <w:tcPr/>
          <w:p>
            <w:pPr>
              <w:pStyle w:val="Compact"/>
              <w:jc w:val="left"/>
            </w:pPr>
            <w:r>
              <w:t xml:space="preserve">Feature parity pressure causes scope creep</w:t>
            </w:r>
          </w:p>
        </w:tc>
        <w:tc>
          <w:tcPr/>
          <w:p>
            <w:pPr>
              <w:pStyle w:val="Compact"/>
              <w:jc w:val="left"/>
            </w:pPr>
            <w:r>
              <w:t xml:space="preserve">3</w:t>
            </w:r>
          </w:p>
        </w:tc>
        <w:tc>
          <w:tcPr/>
          <w:p>
            <w:pPr>
              <w:pStyle w:val="Compact"/>
              <w:jc w:val="left"/>
            </w:pPr>
            <w:r>
              <w:t xml:space="preserve">High</w:t>
            </w:r>
          </w:p>
        </w:tc>
        <w:tc>
          <w:tcPr/>
          <w:p>
            <w:pPr>
              <w:pStyle w:val="Compact"/>
              <w:jc w:val="left"/>
            </w:pPr>
            <w:r>
              <w:t xml:space="preserve">Explicit defer list (Section 10.5.2); compete on cost and speed, not feature count</w:t>
            </w:r>
          </w:p>
        </w:tc>
      </w:tr>
      <w:tr>
        <w:tc>
          <w:tcPr/>
          <w:p>
            <w:pPr>
              <w:pStyle w:val="Compact"/>
              <w:jc w:val="left"/>
            </w:pPr>
            <w:r>
              <w:t xml:space="preserve">P3</w:t>
            </w:r>
          </w:p>
        </w:tc>
        <w:tc>
          <w:tcPr/>
          <w:p>
            <w:pPr>
              <w:pStyle w:val="Compact"/>
              <w:jc w:val="left"/>
            </w:pPr>
            <w:r>
              <w:t xml:space="preserve">Cost unpredictability on complex tasks</w:t>
            </w:r>
          </w:p>
        </w:tc>
        <w:tc>
          <w:tcPr/>
          <w:p>
            <w:pPr>
              <w:pStyle w:val="Compact"/>
              <w:jc w:val="left"/>
            </w:pPr>
            <w:r>
              <w:t xml:space="preserve">3</w:t>
            </w:r>
          </w:p>
        </w:tc>
        <w:tc>
          <w:tcPr/>
          <w:p>
            <w:pPr>
              <w:pStyle w:val="Compact"/>
              <w:jc w:val="left"/>
            </w:pPr>
            <w:r>
              <w:t xml:space="preserve">Med</w:t>
            </w:r>
          </w:p>
        </w:tc>
        <w:tc>
          <w:tcPr/>
          <w:p>
            <w:pPr>
              <w:pStyle w:val="Compact"/>
              <w:jc w:val="left"/>
            </w:pPr>
            <w:r>
              <w:t xml:space="preserve">Real-time cost display; task-level budget caps; monthly spending alerts</w:t>
            </w:r>
          </w:p>
        </w:tc>
      </w:tr>
      <w:tr>
        <w:tc>
          <w:tcPr/>
          <w:p>
            <w:pPr>
              <w:pStyle w:val="Compact"/>
              <w:jc w:val="left"/>
            </w:pPr>
            <w:r>
              <w:t xml:space="preserve">P4</w:t>
            </w:r>
          </w:p>
        </w:tc>
        <w:tc>
          <w:tcPr/>
          <w:p>
            <w:pPr>
              <w:pStyle w:val="Compact"/>
              <w:jc w:val="left"/>
            </w:pPr>
            <w:r>
              <w:t xml:space="preserve">Early releases perceived as unreliable</w:t>
            </w:r>
          </w:p>
        </w:tc>
        <w:tc>
          <w:tcPr/>
          <w:p>
            <w:pPr>
              <w:pStyle w:val="Compact"/>
              <w:jc w:val="left"/>
            </w:pPr>
            <w:r>
              <w:t xml:space="preserve">4</w:t>
            </w:r>
          </w:p>
        </w:tc>
        <w:tc>
          <w:tcPr/>
          <w:p>
            <w:pPr>
              <w:pStyle w:val="Compact"/>
              <w:jc w:val="left"/>
            </w:pPr>
            <w:r>
              <w:t xml:space="preserve">Med</w:t>
            </w:r>
          </w:p>
        </w:tc>
        <w:tc>
          <w:tcPr/>
          <w:p>
            <w:pPr>
              <w:pStyle w:val="Compact"/>
              <w:jc w:val="left"/>
            </w:pPr>
            <w:r>
              <w:t xml:space="preserve">Default read-only mode; git rollback on every edit; dogfood before release</w:t>
            </w:r>
          </w:p>
        </w:tc>
      </w:tr>
      <w:tr>
        <w:tc>
          <w:tcPr/>
          <w:p>
            <w:pPr>
              <w:pStyle w:val="Compact"/>
              <w:jc w:val="left"/>
            </w:pPr>
            <w:r>
              <w:t xml:space="preserve">P5</w:t>
            </w:r>
          </w:p>
        </w:tc>
        <w:tc>
          <w:tcPr/>
          <w:p>
            <w:pPr>
              <w:pStyle w:val="Compact"/>
              <w:jc w:val="left"/>
            </w:pPr>
            <w:r>
              <w:t xml:space="preserve">Open-source sustainability without revenue</w:t>
            </w:r>
          </w:p>
        </w:tc>
        <w:tc>
          <w:tcPr/>
          <w:p>
            <w:pPr>
              <w:pStyle w:val="Compact"/>
              <w:jc w:val="left"/>
            </w:pPr>
            <w:r>
              <w:t xml:space="preserve">3</w:t>
            </w:r>
          </w:p>
        </w:tc>
        <w:tc>
          <w:tcPr/>
          <w:p>
            <w:pPr>
              <w:pStyle w:val="Compact"/>
              <w:jc w:val="left"/>
            </w:pPr>
            <w:r>
              <w:t xml:space="preserve">Med</w:t>
            </w:r>
          </w:p>
        </w:tc>
        <w:tc>
          <w:tcPr/>
          <w:p>
            <w:pPr>
              <w:pStyle w:val="Compact"/>
              <w:jc w:val="left"/>
            </w:pPr>
            <w:r>
              <w:t xml:space="preserve">Optional paid cloud tier (team sync, managed MCP); core tool remains free</w:t>
            </w:r>
          </w:p>
        </w:tc>
      </w:tr>
      <w:tr>
        <w:tc>
          <w:tcPr/>
          <w:p>
            <w:pPr>
              <w:pStyle w:val="Compact"/>
              <w:jc w:val="left"/>
            </w:pPr>
            <w:r>
              <w:t xml:space="preserve">P6</w:t>
            </w:r>
          </w:p>
        </w:tc>
        <w:tc>
          <w:tcPr/>
          <w:p>
            <w:pPr>
              <w:pStyle w:val="Compact"/>
              <w:jc w:val="left"/>
            </w:pPr>
            <w:r>
              <w:t xml:space="preserve">DeepSeek pricing increase eliminates cost advantage</w:t>
            </w:r>
          </w:p>
        </w:tc>
        <w:tc>
          <w:tcPr/>
          <w:p>
            <w:pPr>
              <w:pStyle w:val="Compact"/>
              <w:jc w:val="left"/>
            </w:pPr>
            <w:r>
              <w:t xml:space="preserve">4</w:t>
            </w:r>
          </w:p>
        </w:tc>
        <w:tc>
          <w:tcPr/>
          <w:p>
            <w:pPr>
              <w:pStyle w:val="Compact"/>
              <w:jc w:val="left"/>
            </w:pPr>
            <w:r>
              <w:t xml:space="preserve">Low</w:t>
            </w:r>
          </w:p>
        </w:tc>
        <w:tc>
          <w:tcPr/>
          <w:p>
            <w:pPr>
              <w:pStyle w:val="Compact"/>
              <w:jc w:val="left"/>
            </w:pPr>
            <w:r>
              <w:t xml:space="preserve">Model-agnostic backend; cost optimizer selects cheapest capable model</w:t>
            </w:r>
          </w:p>
        </w:tc>
      </w:tr>
    </w:tbl>
    <w:bookmarkEnd w:id="150"/>
    <w:bookmarkStart w:id="151" w:name="mitigation-strategies"/>
    <w:p>
      <w:pPr>
        <w:pStyle w:val="Heading4"/>
      </w:pPr>
      <w:r>
        <w:t xml:space="preserve">10.4.3 Mitigation Strategies</w:t>
      </w:r>
    </w:p>
    <w:p>
      <w:pPr>
        <w:pStyle w:val="FirstParagraph"/>
      </w:pPr>
      <w:r>
        <w:rPr>
          <w:bCs/>
          <w:b/>
        </w:rPr>
        <w:t xml:space="preserve">Abstraction layers isolate external dependencies.</w:t>
      </w:r>
      <w:r>
        <w:t xml:space="preserve"> </w:t>
      </w:r>
      <w:r>
        <w:t xml:space="preserve">The</w:t>
      </w:r>
      <w:r>
        <w:t xml:space="preserve"> </w:t>
      </w:r>
      <w:r>
        <w:rPr>
          <w:rStyle w:val="VerbatimChar"/>
        </w:rPr>
        <w:t xml:space="preserve">deepseek-client</w:t>
      </w:r>
      <w:r>
        <w:t xml:space="preserve"> </w:t>
      </w:r>
      <w:r>
        <w:t xml:space="preserve">crate unifies OpenAI-format and Anthropic-format APIs behind a single request/response type. If DeepSeek changes endpoints, only one crate changes. The</w:t>
      </w:r>
      <w:r>
        <w:t xml:space="preserve"> </w:t>
      </w:r>
      <w:r>
        <w:rPr>
          <w:rStyle w:val="VerbatimChar"/>
        </w:rPr>
        <w:t xml:space="preserve">tools</w:t>
      </w:r>
      <w:r>
        <w:t xml:space="preserve"> </w:t>
      </w:r>
      <w:r>
        <w:t xml:space="preserve">crate defines a</w:t>
      </w:r>
      <w:r>
        <w:t xml:space="preserve"> </w:t>
      </w:r>
      <w:r>
        <w:rPr>
          <w:rStyle w:val="VerbatimChar"/>
        </w:rPr>
        <w:t xml:space="preserve">Tool</w:t>
      </w:r>
      <w:r>
        <w:t xml:space="preserve"> </w:t>
      </w:r>
      <w:r>
        <w:t xml:space="preserve">trait implemented by built-in tools, MCP tools, and plugin tools alike.</w:t>
      </w:r>
    </w:p>
    <w:p>
      <w:pPr>
        <w:pStyle w:val="BodyText"/>
      </w:pPr>
      <w:r>
        <w:rPr>
          <w:bCs/>
          <w:b/>
        </w:rPr>
        <w:t xml:space="preserve">Incremental delivery validates assumptions early.</w:t>
      </w:r>
      <w:r>
        <w:t xml:space="preserve"> </w:t>
      </w:r>
      <w:r>
        <w:t xml:space="preserve">MVP 0.1 ships in 6–8 weeks. If SEARCH/REPLACE fails to achieve the 80% first-apply target on real codebases, the team can pivot to</w:t>
      </w:r>
      <w:r>
        <w:t xml:space="preserve"> </w:t>
      </w:r>
      <w:r>
        <w:rPr>
          <w:rStyle w:val="VerbatimChar"/>
        </w:rPr>
        <w:t xml:space="preserve">str_replace</w:t>
      </w:r>
      <w:r>
        <w:t xml:space="preserve"> </w:t>
      </w:r>
      <w:r>
        <w:t xml:space="preserve">or full-file rewrite before building the rest of the system around a flawed primitive</w:t>
      </w:r>
      <w:r>
        <w:rPr>
          <w:vertAlign w:val="superscript"/>
        </w:rPr>
        <w:t xml:space="preserve">3</w:t>
      </w:r>
      <w:r>
        <w:t xml:space="preserve">.</w:t>
      </w:r>
    </w:p>
    <w:p>
      <w:pPr>
        <w:pStyle w:val="BodyText"/>
      </w:pPr>
      <w:r>
        <w:rPr>
          <w:bCs/>
          <w:b/>
        </w:rPr>
        <w:t xml:space="preserve">Community building starts at launch.</w:t>
      </w:r>
      <w:r>
        <w:t xml:space="preserve"> </w:t>
      </w:r>
      <w:r>
        <w:t xml:space="preserve">The repository opens on day one with</w:t>
      </w:r>
      <w:r>
        <w:t xml:space="preserve"> </w:t>
      </w:r>
      <w:r>
        <w:rPr>
          <w:rStyle w:val="VerbatimChar"/>
        </w:rPr>
        <w:t xml:space="preserve">CONTRIBUTING.md</w:t>
      </w:r>
      <w:r>
        <w:t xml:space="preserve">, issue templates, and a public roadmap. Early adopters contribute tree-sitter grammars, MCP adapters, and themes — scaling language coverage without core team effort.</w:t>
      </w:r>
    </w:p>
    <w:bookmarkEnd w:id="151"/>
    <w:bookmarkEnd w:id="152"/>
    <w:bookmarkStart w:id="156" w:name="Xa28a2007d33b5ca0c5045089998c858de81794b"/>
    <w:p>
      <w:pPr>
        <w:pStyle w:val="Heading3"/>
      </w:pPr>
      <w:r>
        <w:t xml:space="preserve">10.5 First 10 Engineering Tasks and Final Recommendation</w:t>
      </w:r>
    </w:p>
    <w:bookmarkStart w:id="153" w:name="immediate-next-steps"/>
    <w:p>
      <w:pPr>
        <w:pStyle w:val="Heading4"/>
      </w:pPr>
      <w:r>
        <w:t xml:space="preserve">10.5.1 Immediate Next Steps</w:t>
      </w:r>
    </w:p>
    <w:p>
      <w:pPr>
        <w:pStyle w:val="FirstParagraph"/>
      </w:pPr>
      <w:r>
        <w:t xml:space="preserve">These ten tasks, in order, take the project from repository creation to the first end-to-end demo. Effort estimates assume two full-time Rust developers.</w:t>
      </w:r>
    </w:p>
    <w:tbl>
      <w:tblPr>
        <w:tblStyle w:val="Table"/>
        <w:tblW w:type="pct" w:w="5000"/>
        <w:tblLook w:firstRow="1" w:lastRow="0" w:firstColumn="0" w:lastColumn="0" w:noHBand="0" w:noVBand="0" w:val="0020"/>
      </w:tblPr>
      <w:tblGrid>
        <w:gridCol w:w="625"/>
        <w:gridCol w:w="1250"/>
        <w:gridCol w:w="1458"/>
        <w:gridCol w:w="1667"/>
        <w:gridCol w:w="2917"/>
      </w:tblGrid>
      <w:tr>
        <w:trPr>
          <w:tblHeader w:val="true"/>
        </w:trPr>
        <w:tc>
          <w:tcPr/>
          <w:p>
            <w:pPr>
              <w:pStyle w:val="Compact"/>
              <w:jc w:val="left"/>
            </w:pPr>
            <w:r>
              <w:t xml:space="preserve">#</w:t>
            </w:r>
          </w:p>
        </w:tc>
        <w:tc>
          <w:tcPr/>
          <w:p>
            <w:pPr>
              <w:pStyle w:val="Compact"/>
              <w:jc w:val="left"/>
            </w:pPr>
            <w:r>
              <w:t xml:space="preserve">Task</w:t>
            </w:r>
          </w:p>
        </w:tc>
        <w:tc>
          <w:tcPr/>
          <w:p>
            <w:pPr>
              <w:pStyle w:val="Compact"/>
              <w:jc w:val="left"/>
            </w:pPr>
            <w:r>
              <w:t xml:space="preserve">Crate</w:t>
            </w:r>
          </w:p>
        </w:tc>
        <w:tc>
          <w:tcPr/>
          <w:p>
            <w:pPr>
              <w:pStyle w:val="Compact"/>
              <w:jc w:val="left"/>
            </w:pPr>
            <w:r>
              <w:t xml:space="preserve">Effort</w:t>
            </w:r>
          </w:p>
        </w:tc>
        <w:tc>
          <w:tcPr/>
          <w:p>
            <w:pPr>
              <w:pStyle w:val="Compact"/>
              <w:jc w:val="left"/>
            </w:pPr>
            <w:r>
              <w:t xml:space="preserve">Dependencies</w:t>
            </w:r>
          </w:p>
        </w:tc>
      </w:tr>
      <w:tr>
        <w:tc>
          <w:tcPr/>
          <w:p>
            <w:pPr>
              <w:pStyle w:val="Compact"/>
              <w:jc w:val="left"/>
            </w:pPr>
            <w:r>
              <w:t xml:space="preserve">1</w:t>
            </w:r>
          </w:p>
        </w:tc>
        <w:tc>
          <w:tcPr/>
          <w:p>
            <w:pPr>
              <w:pStyle w:val="Compact"/>
              <w:jc w:val="left"/>
            </w:pPr>
            <w:r>
              <w:t xml:space="preserve">Repository setup: Cargo workspace, CI (GitHub Actions), lint, test harness, license</w:t>
            </w:r>
          </w:p>
        </w:tc>
        <w:tc>
          <w:tcPr/>
          <w:p>
            <w:pPr>
              <w:pStyle w:val="Compact"/>
              <w:jc w:val="left"/>
            </w:pPr>
            <w:r>
              <w:t xml:space="preserve">root</w:t>
            </w:r>
          </w:p>
        </w:tc>
        <w:tc>
          <w:tcPr/>
          <w:p>
            <w:pPr>
              <w:pStyle w:val="Compact"/>
              <w:jc w:val="left"/>
            </w:pPr>
            <w:r>
              <w:t xml:space="preserve">1 day</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DeepSeek API client: OpenAI endpoint, SSE streaming,</w:t>
            </w:r>
            <w:r>
              <w:t xml:space="preserve"> </w:t>
            </w:r>
            <w:r>
              <w:rPr>
                <w:rStyle w:val="VerbatimChar"/>
              </w:rPr>
              <w:t xml:space="preserve">reasoning_content</w:t>
            </w:r>
            <w:r>
              <w:t xml:space="preserve"> </w:t>
            </w:r>
            <w:r>
              <w:t xml:space="preserve">separation</w:t>
            </w:r>
          </w:p>
        </w:tc>
        <w:tc>
          <w:tcPr/>
          <w:p>
            <w:pPr>
              <w:pStyle w:val="Compact"/>
              <w:jc w:val="left"/>
            </w:pPr>
            <w:r>
              <w:rPr>
                <w:rStyle w:val="VerbatimChar"/>
              </w:rPr>
              <w:t xml:space="preserve">deepseek-client</w:t>
            </w:r>
          </w:p>
        </w:tc>
        <w:tc>
          <w:tcPr/>
          <w:p>
            <w:pPr>
              <w:pStyle w:val="Compact"/>
              <w:jc w:val="left"/>
            </w:pPr>
            <w:r>
              <w:t xml:space="preserve">3 days</w:t>
            </w:r>
          </w:p>
        </w:tc>
        <w:tc>
          <w:tcPr/>
          <w:p>
            <w:pPr>
              <w:pStyle w:val="Compact"/>
              <w:jc w:val="left"/>
            </w:pPr>
            <w:r>
              <w:t xml:space="preserve">Task 1</w:t>
            </w:r>
          </w:p>
        </w:tc>
      </w:tr>
      <w:tr>
        <w:tc>
          <w:tcPr/>
          <w:p>
            <w:pPr>
              <w:pStyle w:val="Compact"/>
              <w:jc w:val="left"/>
            </w:pPr>
            <w:r>
              <w:t xml:space="preserve">3</w:t>
            </w:r>
          </w:p>
        </w:tc>
        <w:tc>
          <w:tcPr/>
          <w:p>
            <w:pPr>
              <w:pStyle w:val="Compact"/>
              <w:jc w:val="left"/>
            </w:pPr>
            <w:r>
              <w:t xml:space="preserve">Basic TUI loop: ratatui init, crossterm events, 60 FPS render, screen state machine</w:t>
            </w:r>
          </w:p>
        </w:tc>
        <w:tc>
          <w:tcPr/>
          <w:p>
            <w:pPr>
              <w:pStyle w:val="Compact"/>
              <w:jc w:val="left"/>
            </w:pPr>
            <w:r>
              <w:rPr>
                <w:rStyle w:val="VerbatimChar"/>
              </w:rPr>
              <w:t xml:space="preserve">tui</w:t>
            </w:r>
          </w:p>
        </w:tc>
        <w:tc>
          <w:tcPr/>
          <w:p>
            <w:pPr>
              <w:pStyle w:val="Compact"/>
              <w:jc w:val="left"/>
            </w:pPr>
            <w:r>
              <w:t xml:space="preserve">4 days</w:t>
            </w:r>
          </w:p>
        </w:tc>
        <w:tc>
          <w:tcPr/>
          <w:p>
            <w:pPr>
              <w:pStyle w:val="Compact"/>
              <w:jc w:val="left"/>
            </w:pPr>
            <w:r>
              <w:t xml:space="preserve">Task 1</w:t>
            </w:r>
          </w:p>
        </w:tc>
      </w:tr>
      <w:tr>
        <w:tc>
          <w:tcPr/>
          <w:p>
            <w:pPr>
              <w:pStyle w:val="Compact"/>
              <w:jc w:val="left"/>
            </w:pPr>
            <w:r>
              <w:t xml:space="preserve">4</w:t>
            </w:r>
          </w:p>
        </w:tc>
        <w:tc>
          <w:tcPr/>
          <w:p>
            <w:pPr>
              <w:pStyle w:val="Compact"/>
              <w:jc w:val="left"/>
            </w:pPr>
            <w:r>
              <w:t xml:space="preserve">File read tool: path resolution, SHA-256 hash, in-memory cache</w:t>
            </w:r>
          </w:p>
        </w:tc>
        <w:tc>
          <w:tcPr/>
          <w:p>
            <w:pPr>
              <w:pStyle w:val="Compact"/>
              <w:jc w:val="left"/>
            </w:pPr>
            <w:r>
              <w:rPr>
                <w:rStyle w:val="VerbatimChar"/>
              </w:rPr>
              <w:t xml:space="preserve">tools</w:t>
            </w:r>
          </w:p>
        </w:tc>
        <w:tc>
          <w:tcPr/>
          <w:p>
            <w:pPr>
              <w:pStyle w:val="Compact"/>
              <w:jc w:val="left"/>
            </w:pPr>
            <w:r>
              <w:t xml:space="preserve">2 days</w:t>
            </w:r>
          </w:p>
        </w:tc>
        <w:tc>
          <w:tcPr/>
          <w:p>
            <w:pPr>
              <w:pStyle w:val="Compact"/>
              <w:jc w:val="left"/>
            </w:pPr>
            <w:r>
              <w:t xml:space="preserve">Task 1</w:t>
            </w:r>
          </w:p>
        </w:tc>
      </w:tr>
      <w:tr>
        <w:tc>
          <w:tcPr/>
          <w:p>
            <w:pPr>
              <w:pStyle w:val="Compact"/>
              <w:jc w:val="left"/>
            </w:pPr>
            <w:r>
              <w:t xml:space="preserve">5</w:t>
            </w:r>
          </w:p>
        </w:tc>
        <w:tc>
          <w:tcPr/>
          <w:p>
            <w:pPr>
              <w:pStyle w:val="Compact"/>
              <w:jc w:val="left"/>
            </w:pPr>
            <w:r>
              <w:t xml:space="preserve">Command execution: Bash tool with timeout, output truncation, secrets redaction DFA</w:t>
            </w:r>
          </w:p>
        </w:tc>
        <w:tc>
          <w:tcPr/>
          <w:p>
            <w:pPr>
              <w:pStyle w:val="Compact"/>
              <w:jc w:val="left"/>
            </w:pPr>
            <w:r>
              <w:rPr>
                <w:rStyle w:val="VerbatimChar"/>
              </w:rPr>
              <w:t xml:space="preserve">tools</w:t>
            </w:r>
          </w:p>
        </w:tc>
        <w:tc>
          <w:tcPr/>
          <w:p>
            <w:pPr>
              <w:pStyle w:val="Compact"/>
              <w:jc w:val="left"/>
            </w:pPr>
            <w:r>
              <w:t xml:space="preserve">3 days</w:t>
            </w:r>
          </w:p>
        </w:tc>
        <w:tc>
          <w:tcPr/>
          <w:p>
            <w:pPr>
              <w:pStyle w:val="Compact"/>
              <w:jc w:val="left"/>
            </w:pPr>
            <w:r>
              <w:t xml:space="preserve">Task 4</w:t>
            </w:r>
          </w:p>
        </w:tc>
      </w:tr>
      <w:tr>
        <w:tc>
          <w:tcPr/>
          <w:p>
            <w:pPr>
              <w:pStyle w:val="Compact"/>
              <w:jc w:val="left"/>
            </w:pPr>
            <w:r>
              <w:t xml:space="preserve">6</w:t>
            </w:r>
          </w:p>
        </w:tc>
        <w:tc>
          <w:tcPr/>
          <w:p>
            <w:pPr>
              <w:pStyle w:val="Compact"/>
              <w:jc w:val="left"/>
            </w:pPr>
            <w:r>
              <w:t xml:space="preserve">Grep tool: ripgrep wrapper with pattern, path, context lines</w:t>
            </w:r>
          </w:p>
        </w:tc>
        <w:tc>
          <w:tcPr/>
          <w:p>
            <w:pPr>
              <w:pStyle w:val="Compact"/>
              <w:jc w:val="left"/>
            </w:pPr>
            <w:r>
              <w:rPr>
                <w:rStyle w:val="VerbatimChar"/>
              </w:rPr>
              <w:t xml:space="preserve">tools</w:t>
            </w:r>
          </w:p>
        </w:tc>
        <w:tc>
          <w:tcPr/>
          <w:p>
            <w:pPr>
              <w:pStyle w:val="Compact"/>
              <w:jc w:val="left"/>
            </w:pPr>
            <w:r>
              <w:t xml:space="preserve">2 days</w:t>
            </w:r>
          </w:p>
        </w:tc>
        <w:tc>
          <w:tcPr/>
          <w:p>
            <w:pPr>
              <w:pStyle w:val="Compact"/>
              <w:jc w:val="left"/>
            </w:pPr>
            <w:r>
              <w:t xml:space="preserve">Task 4</w:t>
            </w:r>
          </w:p>
        </w:tc>
      </w:tr>
      <w:tr>
        <w:tc>
          <w:tcPr/>
          <w:p>
            <w:pPr>
              <w:pStyle w:val="Compact"/>
              <w:jc w:val="left"/>
            </w:pPr>
            <w:r>
              <w:t xml:space="preserve">7</w:t>
            </w:r>
          </w:p>
        </w:tc>
        <w:tc>
          <w:tcPr/>
          <w:p>
            <w:pPr>
              <w:pStyle w:val="Compact"/>
              <w:jc w:val="left"/>
            </w:pPr>
            <w:r>
              <w:t xml:space="preserve">SEARCH/REPLACE parser: block parsing, well-formedness validation</w:t>
            </w:r>
          </w:p>
        </w:tc>
        <w:tc>
          <w:tcPr/>
          <w:p>
            <w:pPr>
              <w:pStyle w:val="Compact"/>
              <w:jc w:val="left"/>
            </w:pPr>
            <w:r>
              <w:rPr>
                <w:rStyle w:val="VerbatimChar"/>
              </w:rPr>
              <w:t xml:space="preserve">patch-engine</w:t>
            </w:r>
          </w:p>
        </w:tc>
        <w:tc>
          <w:tcPr/>
          <w:p>
            <w:pPr>
              <w:pStyle w:val="Compact"/>
              <w:jc w:val="left"/>
            </w:pPr>
            <w:r>
              <w:t xml:space="preserve">3 days</w:t>
            </w:r>
          </w:p>
        </w:tc>
        <w:tc>
          <w:tcPr/>
          <w:p>
            <w:pPr>
              <w:pStyle w:val="Compact"/>
              <w:jc w:val="left"/>
            </w:pPr>
            <w:r>
              <w:t xml:space="preserve">Task 4</w:t>
            </w:r>
          </w:p>
        </w:tc>
      </w:tr>
      <w:tr>
        <w:tc>
          <w:tcPr/>
          <w:p>
            <w:pPr>
              <w:pStyle w:val="Compact"/>
              <w:jc w:val="left"/>
            </w:pPr>
            <w:r>
              <w:t xml:space="preserve">8</w:t>
            </w:r>
          </w:p>
        </w:tc>
        <w:tc>
          <w:tcPr/>
          <w:p>
            <w:pPr>
              <w:pStyle w:val="Compact"/>
              <w:jc w:val="left"/>
            </w:pPr>
            <w:r>
              <w:t xml:space="preserve">4-tier matcher: exact → whitespace → indent → fuzzy; similarity scoring; full-file fallback</w:t>
            </w:r>
          </w:p>
        </w:tc>
        <w:tc>
          <w:tcPr/>
          <w:p>
            <w:pPr>
              <w:pStyle w:val="Compact"/>
              <w:jc w:val="left"/>
            </w:pPr>
            <w:r>
              <w:rPr>
                <w:rStyle w:val="VerbatimChar"/>
              </w:rPr>
              <w:t xml:space="preserve">patch-engine</w:t>
            </w:r>
          </w:p>
        </w:tc>
        <w:tc>
          <w:tcPr/>
          <w:p>
            <w:pPr>
              <w:pStyle w:val="Compact"/>
              <w:jc w:val="left"/>
            </w:pPr>
            <w:r>
              <w:t xml:space="preserve">4 days</w:t>
            </w:r>
          </w:p>
        </w:tc>
        <w:tc>
          <w:tcPr/>
          <w:p>
            <w:pPr>
              <w:pStyle w:val="Compact"/>
              <w:jc w:val="left"/>
            </w:pPr>
            <w:r>
              <w:t xml:space="preserve">Task 7</w:t>
            </w:r>
          </w:p>
        </w:tc>
      </w:tr>
      <w:tr>
        <w:tc>
          <w:tcPr/>
          <w:p>
            <w:pPr>
              <w:pStyle w:val="Compact"/>
              <w:jc w:val="left"/>
            </w:pPr>
            <w:r>
              <w:t xml:space="preserve">9</w:t>
            </w:r>
          </w:p>
        </w:tc>
        <w:tc>
          <w:tcPr/>
          <w:p>
            <w:pPr>
              <w:pStyle w:val="Compact"/>
              <w:jc w:val="left"/>
            </w:pPr>
            <w:r>
              <w:t xml:space="preserve">Agent loop integration: ReAct wiring (tools → permissions → execution → response)</w:t>
            </w:r>
          </w:p>
        </w:tc>
        <w:tc>
          <w:tcPr/>
          <w:p>
            <w:pPr>
              <w:pStyle w:val="Compact"/>
              <w:jc w:val="left"/>
            </w:pPr>
            <w:r>
              <w:rPr>
                <w:rStyle w:val="VerbatimChar"/>
              </w:rPr>
              <w:t xml:space="preserve">agent-core</w:t>
            </w:r>
          </w:p>
        </w:tc>
        <w:tc>
          <w:tcPr/>
          <w:p>
            <w:pPr>
              <w:pStyle w:val="Compact"/>
              <w:jc w:val="left"/>
            </w:pPr>
            <w:r>
              <w:t xml:space="preserve">4 days</w:t>
            </w:r>
          </w:p>
        </w:tc>
        <w:tc>
          <w:tcPr/>
          <w:p>
            <w:pPr>
              <w:pStyle w:val="Compact"/>
              <w:jc w:val="left"/>
            </w:pPr>
            <w:r>
              <w:t xml:space="preserve">Tasks 2, 3, 5, 6, 8</w:t>
            </w:r>
          </w:p>
        </w:tc>
      </w:tr>
      <w:tr>
        <w:tc>
          <w:tcPr/>
          <w:p>
            <w:pPr>
              <w:pStyle w:val="Compact"/>
              <w:jc w:val="left"/>
            </w:pPr>
            <w:r>
              <w:t xml:space="preserve">10</w:t>
            </w:r>
          </w:p>
        </w:tc>
        <w:tc>
          <w:tcPr/>
          <w:p>
            <w:pPr>
              <w:pStyle w:val="Compact"/>
              <w:jc w:val="left"/>
            </w:pPr>
            <w:r>
              <w:t xml:space="preserve">Pro/Flash routing + config: complexity classifier, model selection, TOML config, cost display</w:t>
            </w:r>
          </w:p>
        </w:tc>
        <w:tc>
          <w:tcPr/>
          <w:p>
            <w:pPr>
              <w:pStyle w:val="Compact"/>
              <w:jc w:val="left"/>
            </w:pPr>
            <w:r>
              <w:rPr>
                <w:rStyle w:val="VerbatimChar"/>
              </w:rPr>
              <w:t xml:space="preserve">agent-core</w:t>
            </w:r>
            <w:r>
              <w:t xml:space="preserve">,</w:t>
            </w:r>
            <w:r>
              <w:t xml:space="preserve"> </w:t>
            </w:r>
            <w:r>
              <w:rPr>
                <w:rStyle w:val="VerbatimChar"/>
              </w:rPr>
              <w:t xml:space="preserve">config</w:t>
            </w:r>
          </w:p>
        </w:tc>
        <w:tc>
          <w:tcPr/>
          <w:p>
            <w:pPr>
              <w:pStyle w:val="Compact"/>
              <w:jc w:val="left"/>
            </w:pPr>
            <w:r>
              <w:t xml:space="preserve">3 days</w:t>
            </w:r>
          </w:p>
        </w:tc>
        <w:tc>
          <w:tcPr/>
          <w:p>
            <w:pPr>
              <w:pStyle w:val="Compact"/>
              <w:jc w:val="left"/>
            </w:pPr>
            <w:r>
              <w:t xml:space="preserve">Task 9</w:t>
            </w:r>
          </w:p>
        </w:tc>
      </w:tr>
    </w:tbl>
    <w:p>
      <w:pPr>
        <w:pStyle w:val="BodyText"/>
      </w:pPr>
      <w:r>
        <w:t xml:space="preserve">Total: 29 days — approximately 6 weeks for two developers accounting for integration, review, and testing. Task 9 produces the first demo: a user types a request, the agent reads files, proposes a SEARCH/REPLACE edit, and shows a diff.</w:t>
      </w:r>
    </w:p>
    <w:bookmarkEnd w:id="153"/>
    <w:bookmarkStart w:id="154" w:name="what-not-to-build-yet"/>
    <w:p>
      <w:pPr>
        <w:pStyle w:val="Heading4"/>
      </w:pPr>
      <w:r>
        <w:t xml:space="preserve">10.5.2 What Not to Build Yet</w:t>
      </w:r>
    </w:p>
    <w:p>
      <w:pPr>
        <w:pStyle w:val="FirstParagraph"/>
      </w:pPr>
      <w:r>
        <w:rPr>
          <w:bCs/>
          <w:b/>
        </w:rPr>
        <w:t xml:space="preserve">Background agents</w:t>
      </w:r>
      <w:r>
        <w:t xml:space="preserve"> </w:t>
      </w:r>
      <w:r>
        <w:t xml:space="preserve">(v2.0). Asynchronous execution requires a job queue, persistence layer, and notification system — infrastructure that adds no value until the interactive loop is reliable.</w:t>
      </w:r>
    </w:p>
    <w:p>
      <w:pPr>
        <w:pStyle w:val="BodyText"/>
      </w:pPr>
      <w:r>
        <w:rPr>
          <w:bCs/>
          <w:b/>
        </w:rPr>
        <w:t xml:space="preserve">Team mode</w:t>
      </w:r>
      <w:r>
        <w:t xml:space="preserve"> </w:t>
      </w:r>
      <w:r>
        <w:t xml:space="preserve">(v2.0). Shared memory and conventions require synchronization protocols, conflict resolution, and access control. Individual adoption must precede team adoption.</w:t>
      </w:r>
    </w:p>
    <w:p>
      <w:pPr>
        <w:pStyle w:val="BodyText"/>
      </w:pPr>
      <w:r>
        <w:rPr>
          <w:bCs/>
          <w:b/>
        </w:rPr>
        <w:t xml:space="preserve">Cloud sync</w:t>
      </w:r>
      <w:r>
        <w:t xml:space="preserve"> </w:t>
      </w:r>
      <w:r>
        <w:t xml:space="preserve">(indefinite). Hosted storage of conversation history or API keys introduces GDPR and SOC-2 obligations. All data stays local until enterprise demand justifies the compliance investment.</w:t>
      </w:r>
    </w:p>
    <w:p>
      <w:pPr>
        <w:pStyle w:val="BodyText"/>
      </w:pPr>
      <w:r>
        <w:rPr>
          <w:bCs/>
          <w:b/>
        </w:rPr>
        <w:t xml:space="preserve">IDE bridge</w:t>
      </w:r>
      <w:r>
        <w:t xml:space="preserve"> </w:t>
      </w:r>
      <w:r>
        <w:t xml:space="preserve">(v2.0). Splitting effort between TUI and VS Code extension dilutes both. The TUI must prove terminal-native agents match IDE-integrated tools on core tasks first.</w:t>
      </w:r>
    </w:p>
    <w:p>
      <w:pPr>
        <w:pStyle w:val="BodyText"/>
      </w:pPr>
      <w:r>
        <w:rPr>
          <w:bCs/>
          <w:b/>
        </w:rPr>
        <w:t xml:space="preserve">ML permission classifier</w:t>
      </w:r>
      <w:r>
        <w:t xml:space="preserve"> </w:t>
      </w:r>
      <w:r>
        <w:t xml:space="preserve">(v1.0). Pattern-matching + heuristics achieve ≤10% false positives with zero training overhead</w:t>
      </w:r>
      <w:r>
        <w:rPr>
          <w:vertAlign w:val="superscript"/>
        </w:rPr>
        <w:t xml:space="preserve">4</w:t>
      </w:r>
      <w:r>
        <w:t xml:space="preserve">. The ML upgrade waits for accumulated labeled data.</w:t>
      </w:r>
    </w:p>
    <w:p>
      <w:pPr>
        <w:pStyle w:val="BodyText"/>
      </w:pPr>
      <w:r>
        <w:rPr>
          <w:bCs/>
          <w:b/>
        </w:rPr>
        <w:t xml:space="preserve">Vector database for memory</w:t>
      </w:r>
      <w:r>
        <w:t xml:space="preserve"> </w:t>
      </w:r>
      <w:r>
        <w:t xml:space="preserve">(indefinite). SQLite + BM25 search achieves required retrieval quality at lower complexity than vector embeddings</w:t>
      </w:r>
      <w:r>
        <w:rPr>
          <w:vertAlign w:val="superscript"/>
        </w:rPr>
        <w:t xml:space="preserve">5</w:t>
      </w:r>
      <w:r>
        <w:t xml:space="preserve">. Tantivy’s vector search can be added later without schema changes.</w:t>
      </w:r>
    </w:p>
    <w:bookmarkEnd w:id="154"/>
    <w:bookmarkStart w:id="155" w:name="final-recommendation"/>
    <w:p>
      <w:pPr>
        <w:pStyle w:val="Heading4"/>
      </w:pPr>
      <w:r>
        <w:t xml:space="preserve">10.5.3 Final Recommendation</w:t>
      </w:r>
    </w:p>
    <w:p>
      <w:pPr>
        <w:pStyle w:val="FirstParagraph"/>
      </w:pPr>
      <w:r>
        <w:t xml:space="preserve">Start MVP 0.1 immediately. The core hypothesis — that a Rust-built, DeepSeek-native TUI agent can match Claude Code’s core loop at 10–40x lower cost — is testable in 6–8 weeks. The components (DeepSeek client, SEARCH/REPLACE engine, ratatui TUI, ReAct loop) have established patterns from prior art; none require research.</w:t>
      </w:r>
    </w:p>
    <w:p>
      <w:pPr>
        <w:pStyle w:val="BodyText"/>
      </w:pPr>
      <w:r>
        <w:t xml:space="preserve">Implementation order matters. Build the patch engine first (Tasks 7–8): it is the riskiest component because matching quality determines whether the agent can edit reliably. If the 4-tier matcher fails ≥80% first-apply on real commits, the project must pivot format before committing the architecture</w:t>
      </w:r>
      <w:r>
        <w:rPr>
          <w:vertAlign w:val="superscript"/>
        </w:rPr>
        <w:t xml:space="preserve">3</w:t>
      </w:r>
      <w:r>
        <w:t xml:space="preserve">. Build the TUI loop second (Task 3): it surfaces agent behavior and provides the diff review safety surface. The API client (Task 2) is third — straightforward, but must be validated against the live DeepSeek streaming endpoint.</w:t>
      </w:r>
    </w:p>
    <w:p>
      <w:pPr>
        <w:pStyle w:val="BodyText"/>
      </w:pPr>
      <w:r>
        <w:t xml:space="preserve">Ship MVP 0.1 when it completes three of six benchmark tasks (fix bug, add feature, write tests) on small-to-medium projects under $0.08 median cost. Do not wait for git integration, memory, or subagents — those are MVP 0.2 expansions that improve efficiency but are not required to validate the core hypothesis.</w:t>
      </w:r>
    </w:p>
    <w:p>
      <w:pPr>
        <w:pStyle w:val="BodyText"/>
      </w:pPr>
      <w:r>
        <w:t xml:space="preserve">The market gap identified in Chapter 2 remains open: no tool combines DeepSeek-native optimization, Rust performance, full TUI experience, and open-source distribution. Claude Code is vendor-locked and priced at $20–200/month. Aider lacks TUI polish. Goose is MCP-first, not TUI-first. The window is bounded by how quickly the ecosystem moves to support DeepSeek V4. A 6–8 week MVP delivery lands while DeepSeek’s 75% launch discount on V4 Pro remains active through May 31, 2026</w:t>
      </w:r>
      <w:r>
        <w:rPr>
          <w:vertAlign w:val="superscript"/>
        </w:rPr>
        <w:t xml:space="preserve">2</w:t>
      </w:r>
      <w:r>
        <w:t xml:space="preserve">, creating a compelling cost narrative for early adopters.</w:t>
      </w:r>
    </w:p>
    <w:p>
      <w:pPr>
        <w:pStyle w:val="BodyText"/>
      </w:pPr>
      <w:r>
        <w:t xml:space="preserve">Build the core loop. Validate the patch engine. Ship.</w:t>
      </w:r>
    </w:p>
    <w:bookmarkEnd w:id="155"/>
    <w:bookmarkEnd w:id="156"/>
    <w:bookmarkEnd w:id="157"/>
    <w:bookmarkEnd w:id="1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2026-05-20T18:07:55Z</dcterms:created>
  <dcterms:modified xsi:type="dcterms:W3CDTF">2026-05-20T18:07:55Z</dcterms:modified>
</cp:coreProperties>
</file>

<file path=docProps/custom.xml><?xml version="1.0" encoding="utf-8"?>
<Properties xmlns="http://schemas.openxmlformats.org/officeDocument/2006/custom-properties" xmlns:vt="http://schemas.openxmlformats.org/officeDocument/2006/docPropsVTypes"/>
</file>