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32F3" w14:textId="1CD63B64" w:rsidR="00AD1A03" w:rsidRDefault="002946A2">
      <w:pPr>
        <w:rPr>
          <w:rFonts w:ascii="Times New Roman" w:hAnsi="Times New Roman" w:cs="Times New Roman"/>
        </w:rPr>
      </w:pPr>
      <w:r>
        <w:rPr>
          <w:rFonts w:ascii="Times New Roman" w:hAnsi="Times New Roman" w:cs="Times New Roman"/>
        </w:rPr>
        <w:t>Experiments</w:t>
      </w:r>
    </w:p>
    <w:p w14:paraId="61B12B2A" w14:textId="180E6B92" w:rsidR="00824C8E" w:rsidRDefault="00824C8E">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section, we implement </w:t>
      </w:r>
      <w:r w:rsidR="00167195">
        <w:rPr>
          <w:rFonts w:ascii="Times New Roman" w:hAnsi="Times New Roman" w:cs="Times New Roman"/>
        </w:rPr>
        <w:t>Efficient Net model classification on CIFAR-10</w:t>
      </w:r>
      <w:r w:rsidR="00F22F01">
        <w:rPr>
          <w:rFonts w:ascii="Times New Roman" w:hAnsi="Times New Roman" w:cs="Times New Roman"/>
        </w:rPr>
        <w:t>.</w:t>
      </w:r>
    </w:p>
    <w:p w14:paraId="1223E29A" w14:textId="276B13B7" w:rsidR="002946A2" w:rsidRDefault="002946A2" w:rsidP="002946A2">
      <w:pPr>
        <w:pStyle w:val="a7"/>
        <w:numPr>
          <w:ilvl w:val="1"/>
          <w:numId w:val="1"/>
        </w:numPr>
        <w:ind w:firstLineChars="0"/>
        <w:rPr>
          <w:rFonts w:ascii="Times New Roman" w:hAnsi="Times New Roman" w:cs="Times New Roman"/>
        </w:rPr>
      </w:pPr>
      <w:r w:rsidRPr="002946A2">
        <w:rPr>
          <w:rFonts w:ascii="Times New Roman" w:hAnsi="Times New Roman" w:cs="Times New Roman"/>
        </w:rPr>
        <w:t>EfficientNetB0-B7 Classification on CIFAR-10</w:t>
      </w:r>
    </w:p>
    <w:p w14:paraId="6B417AA2" w14:textId="1443D50D" w:rsidR="00315F62" w:rsidRPr="00315F62" w:rsidRDefault="00315F62" w:rsidP="00315F62">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ere we construct Efficient Net model families base on Keras Appications. The used function reference paper is </w:t>
      </w:r>
      <w:hyperlink r:id="rId7" w:history="1">
        <w:r w:rsidRPr="00315F62">
          <w:rPr>
            <w:rStyle w:val="a8"/>
            <w:rFonts w:ascii="Times New Roman" w:hAnsi="Times New Roman" w:cs="Times New Roman"/>
          </w:rPr>
          <w:t>EfficientNet: Rethinking Model Scaling for Convolutional Neural Networks</w:t>
        </w:r>
      </w:hyperlink>
      <w:r w:rsidRPr="00315F62">
        <w:rPr>
          <w:rFonts w:ascii="Times New Roman" w:hAnsi="Times New Roman" w:cs="Times New Roman"/>
        </w:rPr>
        <w:t> (ICML 2019)</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Keras implement function returns this image classification model, with changeable weights and hyper-parameters.</w:t>
      </w:r>
      <w:r w:rsidR="00DB4485">
        <w:rPr>
          <w:rFonts w:ascii="Times New Roman" w:hAnsi="Times New Roman" w:cs="Times New Roman"/>
        </w:rPr>
        <w:t xml:space="preserve"> In this EfficientNet Keras Application model, input preprocessing is included as part of the model, which means the input of model already has the probability of preprocessing. Here for experiment, we use pre-trained weights on ImageNet and then do classification on 10-Class dataset CIFAR-10 and do show model EfficientNetB0-B7 parameter numbers and training accuracy and loss with validation accuracy and validation loss.</w:t>
      </w:r>
    </w:p>
    <w:p w14:paraId="0A61E54A" w14:textId="58A5CFD8" w:rsidR="00EE00CF" w:rsidRDefault="00291625" w:rsidP="00315F6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CIFAR-10 dataset has only 10 classes, we </w:t>
      </w:r>
      <w:r w:rsidR="00BF3470">
        <w:rPr>
          <w:rFonts w:ascii="Times New Roman" w:hAnsi="Times New Roman" w:cs="Times New Roman"/>
        </w:rPr>
        <w:t>add a softmax layer as last layer with 10 outputs.</w:t>
      </w:r>
    </w:p>
    <w:p w14:paraId="6C238707" w14:textId="70174A43" w:rsidR="00E529FC" w:rsidRPr="00E529FC" w:rsidRDefault="00E529FC" w:rsidP="00315F62">
      <w:pPr>
        <w:rPr>
          <w:rFonts w:ascii="Times New Roman" w:hAnsi="Times New Roman" w:cs="Times New Roman"/>
        </w:rPr>
      </w:pPr>
      <w:r>
        <w:rPr>
          <w:rFonts w:ascii="Times New Roman" w:hAnsi="Times New Roman" w:cs="Times New Roman"/>
        </w:rPr>
        <w:t>Here we train on 50000 samples, validate on 10000 samples.</w:t>
      </w:r>
    </w:p>
    <w:p w14:paraId="107DB8BB" w14:textId="77777777" w:rsidR="00EE00CF" w:rsidRDefault="00EE00CF" w:rsidP="00315F62">
      <w:pPr>
        <w:rPr>
          <w:rFonts w:ascii="Times New Roman" w:hAnsi="Times New Roman" w:cs="Times New Roman"/>
        </w:rPr>
      </w:pPr>
      <w:r>
        <w:rPr>
          <w:rFonts w:ascii="Times New Roman" w:hAnsi="Times New Roman" w:cs="Times New Roman"/>
          <w:noProof/>
        </w:rPr>
        <w:drawing>
          <wp:inline distT="0" distB="0" distL="0" distR="0" wp14:anchorId="0258D557" wp14:editId="230EB8B4">
            <wp:extent cx="3984859" cy="29928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524" cy="3127782"/>
                    </a:xfrm>
                    <a:prstGeom prst="rect">
                      <a:avLst/>
                    </a:prstGeom>
                    <a:noFill/>
                    <a:ln>
                      <a:noFill/>
                    </a:ln>
                  </pic:spPr>
                </pic:pic>
              </a:graphicData>
            </a:graphic>
          </wp:inline>
        </w:drawing>
      </w:r>
    </w:p>
    <w:p w14:paraId="45B7CAB0" w14:textId="5DA69907" w:rsidR="00BF3470" w:rsidRDefault="00EE00CF" w:rsidP="00315F62">
      <w:pPr>
        <w:rPr>
          <w:rFonts w:ascii="Times New Roman" w:hAnsi="Times New Roman" w:cs="Times New Roman"/>
        </w:rPr>
      </w:pPr>
      <w:r>
        <w:rPr>
          <w:rFonts w:ascii="Times New Roman" w:hAnsi="Times New Roman" w:cs="Times New Roman"/>
          <w:noProof/>
        </w:rPr>
        <w:lastRenderedPageBreak/>
        <w:drawing>
          <wp:inline distT="0" distB="0" distL="0" distR="0" wp14:anchorId="441F05CB" wp14:editId="094E191B">
            <wp:extent cx="4235116" cy="318080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901" cy="3200919"/>
                    </a:xfrm>
                    <a:prstGeom prst="rect">
                      <a:avLst/>
                    </a:prstGeom>
                    <a:noFill/>
                    <a:ln>
                      <a:noFill/>
                    </a:ln>
                  </pic:spPr>
                </pic:pic>
              </a:graphicData>
            </a:graphic>
          </wp:inline>
        </w:drawing>
      </w:r>
      <w:r>
        <w:rPr>
          <w:rFonts w:ascii="Times New Roman" w:hAnsi="Times New Roman" w:cs="Times New Roman"/>
          <w:noProof/>
        </w:rPr>
        <w:drawing>
          <wp:inline distT="0" distB="0" distL="0" distR="0" wp14:anchorId="62B7CED6" wp14:editId="2CB1B108">
            <wp:extent cx="5274945" cy="3956050"/>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3956050"/>
                    </a:xfrm>
                    <a:prstGeom prst="rect">
                      <a:avLst/>
                    </a:prstGeom>
                    <a:noFill/>
                    <a:ln>
                      <a:noFill/>
                    </a:ln>
                  </pic:spPr>
                </pic:pic>
              </a:graphicData>
            </a:graphic>
          </wp:inline>
        </w:drawing>
      </w:r>
    </w:p>
    <w:p w14:paraId="63CAAB96" w14:textId="1C9A8350" w:rsidR="00BF3470" w:rsidRDefault="00EE00CF" w:rsidP="00315F62">
      <w:pPr>
        <w:rPr>
          <w:rFonts w:ascii="Times New Roman" w:hAnsi="Times New Roman" w:cs="Times New Roman"/>
        </w:rPr>
      </w:pPr>
      <w:r>
        <w:rPr>
          <w:rFonts w:ascii="Times New Roman" w:hAnsi="Times New Roman" w:cs="Times New Roman"/>
          <w:noProof/>
        </w:rPr>
        <w:lastRenderedPageBreak/>
        <w:drawing>
          <wp:inline distT="0" distB="0" distL="0" distR="0" wp14:anchorId="616667A7" wp14:editId="54ED64BF">
            <wp:extent cx="5274945" cy="39560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956050"/>
                    </a:xfrm>
                    <a:prstGeom prst="rect">
                      <a:avLst/>
                    </a:prstGeom>
                    <a:noFill/>
                    <a:ln>
                      <a:noFill/>
                    </a:ln>
                  </pic:spPr>
                </pic:pic>
              </a:graphicData>
            </a:graphic>
          </wp:inline>
        </w:drawing>
      </w:r>
      <w:r w:rsidR="00781516">
        <w:rPr>
          <w:rFonts w:ascii="Times New Roman" w:hAnsi="Times New Roman" w:cs="Times New Roman"/>
          <w:noProof/>
        </w:rPr>
        <w:drawing>
          <wp:inline distT="0" distB="0" distL="0" distR="0" wp14:anchorId="5ACDCF18" wp14:editId="429D8938">
            <wp:extent cx="5274945" cy="3956050"/>
            <wp:effectExtent l="0" t="0" r="19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956050"/>
                    </a:xfrm>
                    <a:prstGeom prst="rect">
                      <a:avLst/>
                    </a:prstGeom>
                    <a:noFill/>
                    <a:ln>
                      <a:noFill/>
                    </a:ln>
                  </pic:spPr>
                </pic:pic>
              </a:graphicData>
            </a:graphic>
          </wp:inline>
        </w:drawing>
      </w:r>
      <w:r w:rsidR="00781516">
        <w:rPr>
          <w:rFonts w:ascii="Times New Roman" w:hAnsi="Times New Roman" w:cs="Times New Roman"/>
          <w:noProof/>
        </w:rPr>
        <w:lastRenderedPageBreak/>
        <w:drawing>
          <wp:inline distT="0" distB="0" distL="0" distR="0" wp14:anchorId="35985286" wp14:editId="4B3DE63E">
            <wp:extent cx="5274945" cy="3956050"/>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956050"/>
                    </a:xfrm>
                    <a:prstGeom prst="rect">
                      <a:avLst/>
                    </a:prstGeom>
                    <a:noFill/>
                    <a:ln>
                      <a:noFill/>
                    </a:ln>
                  </pic:spPr>
                </pic:pic>
              </a:graphicData>
            </a:graphic>
          </wp:inline>
        </w:drawing>
      </w:r>
    </w:p>
    <w:p w14:paraId="6EAC5001" w14:textId="3E575725" w:rsidR="00781516" w:rsidRDefault="00781516" w:rsidP="00315F62">
      <w:pPr>
        <w:rPr>
          <w:rFonts w:ascii="Times New Roman" w:hAnsi="Times New Roman" w:cs="Times New Roman"/>
        </w:rPr>
      </w:pPr>
      <w:r>
        <w:rPr>
          <w:rFonts w:ascii="Times New Roman" w:hAnsi="Times New Roman" w:cs="Times New Roman" w:hint="eastAsia"/>
          <w:noProof/>
        </w:rPr>
        <w:drawing>
          <wp:inline distT="0" distB="0" distL="0" distR="0" wp14:anchorId="29A0C9AC" wp14:editId="54C77D1F">
            <wp:extent cx="5274945" cy="3956050"/>
            <wp:effectExtent l="0" t="0" r="19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956050"/>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14:anchorId="4D48B6F3" wp14:editId="05D87CBB">
            <wp:extent cx="5274945" cy="3956050"/>
            <wp:effectExtent l="0" t="0" r="190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956050"/>
                    </a:xfrm>
                    <a:prstGeom prst="rect">
                      <a:avLst/>
                    </a:prstGeom>
                    <a:noFill/>
                    <a:ln>
                      <a:noFill/>
                    </a:ln>
                  </pic:spPr>
                </pic:pic>
              </a:graphicData>
            </a:graphic>
          </wp:inline>
        </w:drawing>
      </w:r>
    </w:p>
    <w:p w14:paraId="37B6FF62" w14:textId="2291CD84" w:rsidR="00E652E7" w:rsidRDefault="00E652E7" w:rsidP="00315F62">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these diagrams, we can see that as parameters become more and more, accuracy may not become better within same epochs.</w:t>
      </w:r>
    </w:p>
    <w:p w14:paraId="4E860E0E" w14:textId="03F2A8E7" w:rsidR="00E652E7" w:rsidRDefault="00E652E7" w:rsidP="00315F62">
      <w:pPr>
        <w:rPr>
          <w:rFonts w:ascii="Times New Roman" w:hAnsi="Times New Roman" w:cs="Times New Roman"/>
        </w:rPr>
      </w:pPr>
      <w:r>
        <w:rPr>
          <w:rFonts w:ascii="Times New Roman" w:hAnsi="Times New Roman" w:cs="Times New Roman"/>
        </w:rPr>
        <w:t>Table below shows each model training parameter numbers and total number:</w:t>
      </w:r>
    </w:p>
    <w:tbl>
      <w:tblPr>
        <w:tblStyle w:val="aa"/>
        <w:tblW w:w="0" w:type="auto"/>
        <w:tblLook w:val="04A0" w:firstRow="1" w:lastRow="0" w:firstColumn="1" w:lastColumn="0" w:noHBand="0" w:noVBand="1"/>
      </w:tblPr>
      <w:tblGrid>
        <w:gridCol w:w="2074"/>
        <w:gridCol w:w="2074"/>
        <w:gridCol w:w="2074"/>
        <w:gridCol w:w="2074"/>
      </w:tblGrid>
      <w:tr w:rsidR="004222FD" w14:paraId="0F138F2F" w14:textId="77777777" w:rsidTr="004222FD">
        <w:tc>
          <w:tcPr>
            <w:tcW w:w="2074" w:type="dxa"/>
          </w:tcPr>
          <w:p w14:paraId="5CC11EEF" w14:textId="155AD555" w:rsidR="004222FD" w:rsidRDefault="004222FD" w:rsidP="00315F62">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odel Name</w:t>
            </w:r>
          </w:p>
        </w:tc>
        <w:tc>
          <w:tcPr>
            <w:tcW w:w="2074" w:type="dxa"/>
          </w:tcPr>
          <w:p w14:paraId="77CC9921" w14:textId="124043FC" w:rsidR="004222FD" w:rsidRDefault="004222FD" w:rsidP="00315F6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Params</w:t>
            </w:r>
          </w:p>
        </w:tc>
        <w:tc>
          <w:tcPr>
            <w:tcW w:w="2074" w:type="dxa"/>
          </w:tcPr>
          <w:p w14:paraId="7F1B7847" w14:textId="4B474A63" w:rsidR="004222FD" w:rsidRDefault="004222FD" w:rsidP="00315F6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rainable Params</w:t>
            </w:r>
          </w:p>
        </w:tc>
        <w:tc>
          <w:tcPr>
            <w:tcW w:w="2074" w:type="dxa"/>
          </w:tcPr>
          <w:p w14:paraId="5BE22E35" w14:textId="06F99674" w:rsidR="004222FD" w:rsidRDefault="004222FD" w:rsidP="00315F62">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on-trainable Params</w:t>
            </w:r>
          </w:p>
        </w:tc>
      </w:tr>
      <w:tr w:rsidR="004222FD" w14:paraId="14E7A487" w14:textId="77777777" w:rsidTr="004222FD">
        <w:tc>
          <w:tcPr>
            <w:tcW w:w="2074" w:type="dxa"/>
          </w:tcPr>
          <w:p w14:paraId="7C68AF13" w14:textId="5288F04A" w:rsidR="004222FD" w:rsidRDefault="004222FD" w:rsidP="00315F6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fficientNetB0</w:t>
            </w:r>
          </w:p>
        </w:tc>
        <w:tc>
          <w:tcPr>
            <w:tcW w:w="2074" w:type="dxa"/>
          </w:tcPr>
          <w:p w14:paraId="57116429" w14:textId="4C1A48A8" w:rsidR="004222FD" w:rsidRDefault="006655FE" w:rsidP="00315F62">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,062,374,</w:t>
            </w:r>
          </w:p>
        </w:tc>
        <w:tc>
          <w:tcPr>
            <w:tcW w:w="2074" w:type="dxa"/>
          </w:tcPr>
          <w:p w14:paraId="513C6743" w14:textId="0F33BF55" w:rsidR="004222FD" w:rsidRDefault="006655FE" w:rsidP="00315F62">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,020,358</w:t>
            </w:r>
          </w:p>
        </w:tc>
        <w:tc>
          <w:tcPr>
            <w:tcW w:w="2074" w:type="dxa"/>
          </w:tcPr>
          <w:p w14:paraId="15526489" w14:textId="5232DC7E" w:rsidR="004222FD" w:rsidRDefault="006655FE" w:rsidP="00315F62">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2,016</w:t>
            </w:r>
          </w:p>
        </w:tc>
      </w:tr>
      <w:tr w:rsidR="004222FD" w14:paraId="72320FC1" w14:textId="77777777" w:rsidTr="004222FD">
        <w:tc>
          <w:tcPr>
            <w:tcW w:w="2074" w:type="dxa"/>
          </w:tcPr>
          <w:p w14:paraId="159F90D5" w14:textId="19C88E39" w:rsidR="004222FD" w:rsidRDefault="004222FD" w:rsidP="00315F6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fficientNetB1</w:t>
            </w:r>
          </w:p>
        </w:tc>
        <w:tc>
          <w:tcPr>
            <w:tcW w:w="2074" w:type="dxa"/>
          </w:tcPr>
          <w:p w14:paraId="2584014A" w14:textId="7F07BC4A" w:rsidR="004222FD" w:rsidRDefault="000C7B5F" w:rsidP="00315F62">
            <w:pPr>
              <w:rPr>
                <w:rFonts w:ascii="Times New Roman" w:hAnsi="Times New Roman" w:cs="Times New Roman"/>
              </w:rPr>
            </w:pPr>
            <w:r>
              <w:rPr>
                <w:rFonts w:ascii="Times New Roman" w:hAnsi="Times New Roman" w:cs="Times New Roman"/>
              </w:rPr>
              <w:t>6,588,042</w:t>
            </w:r>
          </w:p>
        </w:tc>
        <w:tc>
          <w:tcPr>
            <w:tcW w:w="2074" w:type="dxa"/>
          </w:tcPr>
          <w:p w14:paraId="5432396A" w14:textId="6786A866" w:rsidR="004222FD" w:rsidRDefault="000C7B5F" w:rsidP="00315F62">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,525,994</w:t>
            </w:r>
          </w:p>
        </w:tc>
        <w:tc>
          <w:tcPr>
            <w:tcW w:w="2074" w:type="dxa"/>
          </w:tcPr>
          <w:p w14:paraId="25D186EE" w14:textId="49287912" w:rsidR="004222FD" w:rsidRDefault="000C7B5F" w:rsidP="00315F62">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2,048</w:t>
            </w:r>
          </w:p>
        </w:tc>
      </w:tr>
      <w:tr w:rsidR="004222FD" w14:paraId="5340FDA0" w14:textId="77777777" w:rsidTr="004222FD">
        <w:tc>
          <w:tcPr>
            <w:tcW w:w="2074" w:type="dxa"/>
          </w:tcPr>
          <w:p w14:paraId="05936145" w14:textId="1B04F82C" w:rsidR="004222FD" w:rsidRDefault="004222FD" w:rsidP="00315F6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fficientNetB2</w:t>
            </w:r>
          </w:p>
        </w:tc>
        <w:tc>
          <w:tcPr>
            <w:tcW w:w="2074" w:type="dxa"/>
          </w:tcPr>
          <w:p w14:paraId="020734D0" w14:textId="7EE8157F" w:rsidR="004222FD" w:rsidRDefault="007854DA" w:rsidP="00315F62">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,782,652</w:t>
            </w:r>
          </w:p>
        </w:tc>
        <w:tc>
          <w:tcPr>
            <w:tcW w:w="2074" w:type="dxa"/>
          </w:tcPr>
          <w:p w14:paraId="6981D17F" w14:textId="00592393" w:rsidR="004222FD" w:rsidRDefault="007854DA" w:rsidP="00315F62">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,715,084</w:t>
            </w:r>
          </w:p>
        </w:tc>
        <w:tc>
          <w:tcPr>
            <w:tcW w:w="2074" w:type="dxa"/>
          </w:tcPr>
          <w:p w14:paraId="344EEF59" w14:textId="3E3EA943" w:rsidR="004222FD" w:rsidRDefault="007854DA" w:rsidP="00315F62">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7,568</w:t>
            </w:r>
          </w:p>
        </w:tc>
      </w:tr>
      <w:tr w:rsidR="004222FD" w14:paraId="037F47B5" w14:textId="77777777" w:rsidTr="004222FD">
        <w:tc>
          <w:tcPr>
            <w:tcW w:w="2074" w:type="dxa"/>
          </w:tcPr>
          <w:p w14:paraId="7F4ECA39" w14:textId="69584270" w:rsidR="004222FD" w:rsidRDefault="004222FD" w:rsidP="00315F6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fficientNetB3</w:t>
            </w:r>
          </w:p>
        </w:tc>
        <w:tc>
          <w:tcPr>
            <w:tcW w:w="2074" w:type="dxa"/>
          </w:tcPr>
          <w:p w14:paraId="0CB0EA84" w14:textId="712060DE" w:rsidR="004222FD" w:rsidRDefault="005D1025" w:rsidP="00315F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0,798,898</w:t>
            </w:r>
          </w:p>
        </w:tc>
        <w:tc>
          <w:tcPr>
            <w:tcW w:w="2074" w:type="dxa"/>
          </w:tcPr>
          <w:p w14:paraId="7A217C87" w14:textId="7359FBF1" w:rsidR="004222FD" w:rsidRDefault="005D1025" w:rsidP="00315F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0,711,602</w:t>
            </w:r>
          </w:p>
        </w:tc>
        <w:tc>
          <w:tcPr>
            <w:tcW w:w="2074" w:type="dxa"/>
          </w:tcPr>
          <w:p w14:paraId="71B3382F" w14:textId="1DBAA913" w:rsidR="004222FD" w:rsidRDefault="005D1025" w:rsidP="00315F62">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7,296</w:t>
            </w:r>
          </w:p>
        </w:tc>
      </w:tr>
      <w:tr w:rsidR="004222FD" w14:paraId="1C15AB89" w14:textId="77777777" w:rsidTr="004222FD">
        <w:tc>
          <w:tcPr>
            <w:tcW w:w="2074" w:type="dxa"/>
          </w:tcPr>
          <w:p w14:paraId="44EE9C22" w14:textId="32A5F073" w:rsidR="004222FD" w:rsidRDefault="004222FD" w:rsidP="00315F6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fficientNetB4</w:t>
            </w:r>
          </w:p>
        </w:tc>
        <w:tc>
          <w:tcPr>
            <w:tcW w:w="2074" w:type="dxa"/>
          </w:tcPr>
          <w:p w14:paraId="10E892BB" w14:textId="7E05A823" w:rsidR="004222FD" w:rsidRDefault="005D1025" w:rsidP="00315F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7,691,746</w:t>
            </w:r>
          </w:p>
        </w:tc>
        <w:tc>
          <w:tcPr>
            <w:tcW w:w="2074" w:type="dxa"/>
          </w:tcPr>
          <w:p w14:paraId="4551C342" w14:textId="07B63F45" w:rsidR="004222FD" w:rsidRDefault="005D1025" w:rsidP="00315F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7,566,546</w:t>
            </w:r>
          </w:p>
        </w:tc>
        <w:tc>
          <w:tcPr>
            <w:tcW w:w="2074" w:type="dxa"/>
          </w:tcPr>
          <w:p w14:paraId="6CBCA513" w14:textId="100E9A0B" w:rsidR="004222FD" w:rsidRDefault="005D1025" w:rsidP="00315F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25,200</w:t>
            </w:r>
          </w:p>
        </w:tc>
      </w:tr>
      <w:tr w:rsidR="004222FD" w14:paraId="3AF4198B" w14:textId="77777777" w:rsidTr="004222FD">
        <w:tc>
          <w:tcPr>
            <w:tcW w:w="2074" w:type="dxa"/>
          </w:tcPr>
          <w:p w14:paraId="06627453" w14:textId="68DED503" w:rsidR="004222FD" w:rsidRDefault="004222FD" w:rsidP="00315F6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fficientNetB5</w:t>
            </w:r>
          </w:p>
        </w:tc>
        <w:tc>
          <w:tcPr>
            <w:tcW w:w="2074" w:type="dxa"/>
          </w:tcPr>
          <w:p w14:paraId="0A15478F" w14:textId="7C5155BB" w:rsidR="004222FD" w:rsidRDefault="005D1025" w:rsidP="00315F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8,534,010</w:t>
            </w:r>
          </w:p>
        </w:tc>
        <w:tc>
          <w:tcPr>
            <w:tcW w:w="2074" w:type="dxa"/>
          </w:tcPr>
          <w:p w14:paraId="6D66DD49" w14:textId="268FF258" w:rsidR="004222FD" w:rsidRDefault="005D1025" w:rsidP="00315F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8,361,274</w:t>
            </w:r>
          </w:p>
        </w:tc>
        <w:tc>
          <w:tcPr>
            <w:tcW w:w="2074" w:type="dxa"/>
          </w:tcPr>
          <w:p w14:paraId="1E443D65" w14:textId="2F766E2D" w:rsidR="004222FD" w:rsidRDefault="005D1025" w:rsidP="00315F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72,736</w:t>
            </w:r>
          </w:p>
        </w:tc>
      </w:tr>
      <w:tr w:rsidR="004222FD" w14:paraId="0778C2F6" w14:textId="77777777" w:rsidTr="004222FD">
        <w:tc>
          <w:tcPr>
            <w:tcW w:w="2074" w:type="dxa"/>
          </w:tcPr>
          <w:p w14:paraId="4184B8C5" w14:textId="47A5F7D2" w:rsidR="004222FD" w:rsidRDefault="004222FD" w:rsidP="00315F6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fficientNetB6</w:t>
            </w:r>
          </w:p>
        </w:tc>
        <w:tc>
          <w:tcPr>
            <w:tcW w:w="2074" w:type="dxa"/>
          </w:tcPr>
          <w:p w14:paraId="1BB13E27" w14:textId="14E9E951" w:rsidR="004222FD" w:rsidRDefault="005D1025" w:rsidP="00315F62">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0,983,186</w:t>
            </w:r>
          </w:p>
        </w:tc>
        <w:tc>
          <w:tcPr>
            <w:tcW w:w="2074" w:type="dxa"/>
          </w:tcPr>
          <w:p w14:paraId="79AA16D0" w14:textId="1B3E2A6D" w:rsidR="004222FD" w:rsidRDefault="005D1025" w:rsidP="00315F62">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0,758,754</w:t>
            </w:r>
          </w:p>
        </w:tc>
        <w:tc>
          <w:tcPr>
            <w:tcW w:w="2074" w:type="dxa"/>
          </w:tcPr>
          <w:p w14:paraId="0D3A0FB1" w14:textId="5C36E984" w:rsidR="004222FD" w:rsidRDefault="005D1025" w:rsidP="00315F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24,432</w:t>
            </w:r>
          </w:p>
        </w:tc>
      </w:tr>
      <w:tr w:rsidR="004222FD" w14:paraId="69821FD1" w14:textId="77777777" w:rsidTr="004222FD">
        <w:tc>
          <w:tcPr>
            <w:tcW w:w="2074" w:type="dxa"/>
          </w:tcPr>
          <w:p w14:paraId="0966053F" w14:textId="3AC05702" w:rsidR="004222FD" w:rsidRDefault="004222FD" w:rsidP="00315F6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fficientNetB7</w:t>
            </w:r>
          </w:p>
        </w:tc>
        <w:tc>
          <w:tcPr>
            <w:tcW w:w="2074" w:type="dxa"/>
          </w:tcPr>
          <w:p w14:paraId="29E3EFF8" w14:textId="09503FF6" w:rsidR="004222FD" w:rsidRDefault="000C7B5F" w:rsidP="00315F62">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4,123,290</w:t>
            </w:r>
          </w:p>
        </w:tc>
        <w:tc>
          <w:tcPr>
            <w:tcW w:w="2074" w:type="dxa"/>
          </w:tcPr>
          <w:p w14:paraId="2879CBC5" w14:textId="6A7152C2" w:rsidR="004222FD" w:rsidRDefault="000C7B5F" w:rsidP="00315F62">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3,812,570</w:t>
            </w:r>
          </w:p>
        </w:tc>
        <w:tc>
          <w:tcPr>
            <w:tcW w:w="2074" w:type="dxa"/>
          </w:tcPr>
          <w:p w14:paraId="638B13C4" w14:textId="23DC8C48" w:rsidR="004222FD" w:rsidRDefault="000C7B5F" w:rsidP="00315F6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10,720</w:t>
            </w:r>
          </w:p>
        </w:tc>
      </w:tr>
    </w:tbl>
    <w:p w14:paraId="0F4646BD" w14:textId="58A1809C" w:rsidR="00E652E7" w:rsidRDefault="00E652E7" w:rsidP="00315F62">
      <w:pPr>
        <w:rPr>
          <w:rFonts w:ascii="Times New Roman" w:hAnsi="Times New Roman" w:cs="Times New Roman"/>
        </w:rPr>
      </w:pPr>
    </w:p>
    <w:p w14:paraId="488E13E3" w14:textId="43082C19" w:rsidR="00F9786E" w:rsidRDefault="00F9786E" w:rsidP="00315F62">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B0 to B7, the number of feature maps increased, </w:t>
      </w:r>
      <w:r w:rsidR="00A519DB">
        <w:rPr>
          <w:rFonts w:ascii="Times New Roman" w:hAnsi="Times New Roman" w:cs="Times New Roman"/>
        </w:rPr>
        <w:t>which also cause the number of parameters increase. But compare to previous models, number of parameters in EfficientNet family is quite low.</w:t>
      </w:r>
    </w:p>
    <w:p w14:paraId="46CFB770" w14:textId="3141E8D5" w:rsidR="00FD0C84" w:rsidRPr="00E652E7" w:rsidRDefault="00FD0C84" w:rsidP="00315F62">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ere, I give the table from original paper (</w:t>
      </w:r>
      <w:r>
        <w:rPr>
          <w:rFonts w:ascii="Times New Roman" w:hAnsi="Times New Roman" w:cs="Times New Roman"/>
          <w:sz w:val="20"/>
          <w:szCs w:val="20"/>
        </w:rPr>
        <w:t>Tan et al., 2019</w:t>
      </w:r>
      <w:r>
        <w:rPr>
          <w:rFonts w:ascii="Times New Roman" w:hAnsi="Times New Roman" w:cs="Times New Roman"/>
        </w:rPr>
        <w:t>), showing that EfficientNet families use less parameters but provide better results.</w:t>
      </w:r>
    </w:p>
    <w:p w14:paraId="531A2F7E" w14:textId="7062B1A1" w:rsidR="00291625" w:rsidRDefault="00FD0C84" w:rsidP="00315F62">
      <w:pPr>
        <w:rPr>
          <w:rFonts w:ascii="Times New Roman" w:hAnsi="Times New Roman" w:cs="Times New Roman"/>
        </w:rPr>
      </w:pPr>
      <w:r w:rsidRPr="00FD0C84">
        <w:rPr>
          <w:rFonts w:ascii="Times New Roman" w:hAnsi="Times New Roman" w:cs="Times New Roman"/>
          <w:noProof/>
        </w:rPr>
        <w:lastRenderedPageBreak/>
        <w:drawing>
          <wp:inline distT="0" distB="0" distL="0" distR="0" wp14:anchorId="15455A96" wp14:editId="20B0F1F4">
            <wp:extent cx="5131882" cy="52624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1882" cy="5262484"/>
                    </a:xfrm>
                    <a:prstGeom prst="rect">
                      <a:avLst/>
                    </a:prstGeom>
                  </pic:spPr>
                </pic:pic>
              </a:graphicData>
            </a:graphic>
          </wp:inline>
        </w:drawing>
      </w:r>
    </w:p>
    <w:p w14:paraId="6BDE318C" w14:textId="08E89F4A" w:rsidR="00FD0C84" w:rsidRPr="00315F62" w:rsidRDefault="00AC20C1" w:rsidP="00315F62">
      <w:pPr>
        <w:rPr>
          <w:rFonts w:ascii="Times New Roman" w:hAnsi="Times New Roman" w:cs="Times New Roman"/>
        </w:rPr>
      </w:pPr>
      <w:r w:rsidRPr="00650260">
        <w:rPr>
          <w:noProof/>
        </w:rPr>
        <w:drawing>
          <wp:inline distT="0" distB="0" distL="0" distR="0" wp14:anchorId="5F3396CC" wp14:editId="43BCFE1C">
            <wp:extent cx="5274310" cy="32677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67710"/>
                    </a:xfrm>
                    <a:prstGeom prst="rect">
                      <a:avLst/>
                    </a:prstGeom>
                  </pic:spPr>
                </pic:pic>
              </a:graphicData>
            </a:graphic>
          </wp:inline>
        </w:drawing>
      </w:r>
    </w:p>
    <w:p w14:paraId="10A17EE5" w14:textId="4900FF10" w:rsidR="002946A2" w:rsidRDefault="002946A2" w:rsidP="002946A2">
      <w:pPr>
        <w:pStyle w:val="a7"/>
        <w:numPr>
          <w:ilvl w:val="1"/>
          <w:numId w:val="1"/>
        </w:numPr>
        <w:ind w:firstLineChars="0"/>
        <w:rPr>
          <w:rFonts w:ascii="Times New Roman" w:hAnsi="Times New Roman" w:cs="Times New Roman"/>
        </w:rPr>
      </w:pPr>
      <w:r>
        <w:rPr>
          <w:rFonts w:ascii="Times New Roman" w:hAnsi="Times New Roman" w:cs="Times New Roman" w:hint="eastAsia"/>
        </w:rPr>
        <w:lastRenderedPageBreak/>
        <w:t>E</w:t>
      </w:r>
      <w:r>
        <w:rPr>
          <w:rFonts w:ascii="Times New Roman" w:hAnsi="Times New Roman" w:cs="Times New Roman"/>
        </w:rPr>
        <w:t>fficientNetB0 with pretrained weights</w:t>
      </w:r>
    </w:p>
    <w:p w14:paraId="4645E5A6" w14:textId="50DE604B" w:rsidR="00FA684B" w:rsidRDefault="00FA684B" w:rsidP="00FA684B">
      <w:pPr>
        <w:rPr>
          <w:noProof/>
        </w:rPr>
      </w:pPr>
      <w:r>
        <w:rPr>
          <w:rFonts w:ascii="Times New Roman" w:hAnsi="Times New Roman" w:cs="Times New Roman" w:hint="eastAsia"/>
        </w:rPr>
        <w:t>H</w:t>
      </w:r>
      <w:r>
        <w:rPr>
          <w:rFonts w:ascii="Times New Roman" w:hAnsi="Times New Roman" w:cs="Times New Roman"/>
        </w:rPr>
        <w:t>ere we use EfficientNetB0 with pre-trained weights from ImageNet and without initial weight parameters to train on CIFAR-10 dataset.</w:t>
      </w:r>
      <w:r w:rsidR="00F9786E" w:rsidRPr="00F9786E">
        <w:rPr>
          <w:noProof/>
        </w:rPr>
        <w:t xml:space="preserve"> </w:t>
      </w:r>
    </w:p>
    <w:p w14:paraId="4866F7EC" w14:textId="347650A5" w:rsidR="00F9786E" w:rsidRDefault="00AC20C1" w:rsidP="00FA684B">
      <w:pPr>
        <w:rPr>
          <w:rFonts w:ascii="Times New Roman" w:hAnsi="Times New Roman" w:cs="Times New Roman"/>
        </w:rPr>
      </w:pPr>
      <w:r w:rsidRPr="00546833">
        <w:rPr>
          <w:noProof/>
        </w:rPr>
        <w:drawing>
          <wp:inline distT="0" distB="0" distL="0" distR="0" wp14:anchorId="4588C662" wp14:editId="2B2F7C50">
            <wp:extent cx="2266325" cy="1083227"/>
            <wp:effectExtent l="0" t="0" r="63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325" cy="1083227"/>
                    </a:xfrm>
                    <a:prstGeom prst="rect">
                      <a:avLst/>
                    </a:prstGeom>
                  </pic:spPr>
                </pic:pic>
              </a:graphicData>
            </a:graphic>
          </wp:inline>
        </w:drawing>
      </w:r>
      <w:r w:rsidR="00936493" w:rsidRPr="001E2BDE">
        <w:rPr>
          <w:noProof/>
        </w:rPr>
        <w:drawing>
          <wp:inline distT="0" distB="0" distL="0" distR="0" wp14:anchorId="607C6090" wp14:editId="613EBDF2">
            <wp:extent cx="2177641" cy="1077518"/>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2182" cy="1079765"/>
                    </a:xfrm>
                    <a:prstGeom prst="rect">
                      <a:avLst/>
                    </a:prstGeom>
                  </pic:spPr>
                </pic:pic>
              </a:graphicData>
            </a:graphic>
          </wp:inline>
        </w:drawing>
      </w:r>
    </w:p>
    <w:p w14:paraId="382652AE" w14:textId="73388F76" w:rsidR="00936493" w:rsidRPr="00936493" w:rsidRDefault="00936493" w:rsidP="00936493">
      <w:pPr>
        <w:pStyle w:val="a7"/>
        <w:numPr>
          <w:ilvl w:val="0"/>
          <w:numId w:val="3"/>
        </w:numPr>
        <w:ind w:firstLineChars="0"/>
        <w:rPr>
          <w:rFonts w:ascii="Times New Roman" w:hAnsi="Times New Roman" w:cs="Times New Roman"/>
        </w:rPr>
      </w:pPr>
      <w:r w:rsidRPr="00936493">
        <w:rPr>
          <w:rFonts w:ascii="Times New Roman" w:hAnsi="Times New Roman" w:cs="Times New Roman"/>
        </w:rPr>
        <w:t>ImageNet weights</w:t>
      </w:r>
    </w:p>
    <w:p w14:paraId="7D7100CC" w14:textId="26EDE1B0" w:rsidR="00936493" w:rsidRPr="00936493" w:rsidRDefault="00936493" w:rsidP="00936493">
      <w:pPr>
        <w:pStyle w:val="a7"/>
        <w:ind w:left="360" w:firstLineChars="0" w:firstLine="0"/>
        <w:rPr>
          <w:rFonts w:ascii="Times New Roman" w:hAnsi="Times New Roman" w:cs="Times New Roman"/>
        </w:rPr>
      </w:pPr>
      <w:r>
        <w:rPr>
          <w:rFonts w:ascii="Times New Roman" w:hAnsi="Times New Roman" w:cs="Times New Roman"/>
          <w:noProof/>
        </w:rPr>
        <w:drawing>
          <wp:inline distT="0" distB="0" distL="0" distR="0" wp14:anchorId="596B9182" wp14:editId="0E3ED849">
            <wp:extent cx="3955983" cy="2971159"/>
            <wp:effectExtent l="0" t="0" r="698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105" cy="2990027"/>
                    </a:xfrm>
                    <a:prstGeom prst="rect">
                      <a:avLst/>
                    </a:prstGeom>
                    <a:noFill/>
                    <a:ln>
                      <a:noFill/>
                    </a:ln>
                  </pic:spPr>
                </pic:pic>
              </a:graphicData>
            </a:graphic>
          </wp:inline>
        </w:drawing>
      </w:r>
    </w:p>
    <w:p w14:paraId="3A00923F" w14:textId="6AE040E4" w:rsidR="00936493" w:rsidRDefault="00936493" w:rsidP="00FA684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 No pre-trained weights</w:t>
      </w:r>
    </w:p>
    <w:p w14:paraId="503FB3D7" w14:textId="2BB13FF9" w:rsidR="00FA684B" w:rsidRDefault="00936493" w:rsidP="00FA684B">
      <w:pPr>
        <w:rPr>
          <w:rFonts w:ascii="Times New Roman" w:hAnsi="Times New Roman" w:cs="Times New Roman"/>
        </w:rPr>
      </w:pPr>
      <w:r>
        <w:rPr>
          <w:rFonts w:ascii="Times New Roman" w:hAnsi="Times New Roman" w:cs="Times New Roman" w:hint="eastAsia"/>
          <w:noProof/>
        </w:rPr>
        <w:drawing>
          <wp:inline distT="0" distB="0" distL="0" distR="0" wp14:anchorId="7BB6EB40" wp14:editId="1703D8D6">
            <wp:extent cx="4494998" cy="3375989"/>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0541" cy="3387662"/>
                    </a:xfrm>
                    <a:prstGeom prst="rect">
                      <a:avLst/>
                    </a:prstGeom>
                    <a:noFill/>
                    <a:ln>
                      <a:noFill/>
                    </a:ln>
                  </pic:spPr>
                </pic:pic>
              </a:graphicData>
            </a:graphic>
          </wp:inline>
        </w:drawing>
      </w:r>
    </w:p>
    <w:p w14:paraId="3BDCA8B7" w14:textId="3204D8F8" w:rsidR="00763C29" w:rsidRPr="00763C29" w:rsidRDefault="00936493" w:rsidP="00763C29">
      <w:pPr>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 xml:space="preserve">s shown in (a) and (b), </w:t>
      </w:r>
      <w:r w:rsidR="00621E3F">
        <w:rPr>
          <w:rFonts w:ascii="Times New Roman" w:hAnsi="Times New Roman" w:cs="Times New Roman"/>
        </w:rPr>
        <w:t>pre-trained weights can result in huge improvement in accuracy and loss. With 10 epochs, model train by random initialization can only reach an accuracy of nearly 70%, which is quite lower than pre-trained weights. Besides, loss variate a lot if no pre-trained weights given.</w:t>
      </w:r>
    </w:p>
    <w:sectPr w:rsidR="00763C29" w:rsidRPr="00763C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11C89" w14:textId="77777777" w:rsidR="007845D9" w:rsidRDefault="007845D9" w:rsidP="002946A2">
      <w:r>
        <w:separator/>
      </w:r>
    </w:p>
  </w:endnote>
  <w:endnote w:type="continuationSeparator" w:id="0">
    <w:p w14:paraId="235EC7A7" w14:textId="77777777" w:rsidR="007845D9" w:rsidRDefault="007845D9" w:rsidP="00294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E953F" w14:textId="77777777" w:rsidR="007845D9" w:rsidRDefault="007845D9" w:rsidP="002946A2">
      <w:r>
        <w:separator/>
      </w:r>
    </w:p>
  </w:footnote>
  <w:footnote w:type="continuationSeparator" w:id="0">
    <w:p w14:paraId="3A8DC204" w14:textId="77777777" w:rsidR="007845D9" w:rsidRDefault="007845D9" w:rsidP="00294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7D9F"/>
    <w:multiLevelType w:val="multilevel"/>
    <w:tmpl w:val="4074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72DEF"/>
    <w:multiLevelType w:val="multilevel"/>
    <w:tmpl w:val="DD021C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4D30BC"/>
    <w:multiLevelType w:val="hybridMultilevel"/>
    <w:tmpl w:val="30EC3BA4"/>
    <w:lvl w:ilvl="0" w:tplc="DC52DD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8365282">
    <w:abstractNumId w:val="1"/>
  </w:num>
  <w:num w:numId="2" w16cid:durableId="660739941">
    <w:abstractNumId w:val="0"/>
  </w:num>
  <w:num w:numId="3" w16cid:durableId="1842891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8B"/>
    <w:rsid w:val="000C7B5F"/>
    <w:rsid w:val="00167195"/>
    <w:rsid w:val="00291625"/>
    <w:rsid w:val="002946A2"/>
    <w:rsid w:val="00315F62"/>
    <w:rsid w:val="004222FD"/>
    <w:rsid w:val="005D1025"/>
    <w:rsid w:val="00621E3F"/>
    <w:rsid w:val="006655FE"/>
    <w:rsid w:val="006C56A2"/>
    <w:rsid w:val="00763C29"/>
    <w:rsid w:val="00781516"/>
    <w:rsid w:val="007845D9"/>
    <w:rsid w:val="007854DA"/>
    <w:rsid w:val="00824C8E"/>
    <w:rsid w:val="0083618B"/>
    <w:rsid w:val="00936493"/>
    <w:rsid w:val="00A519DB"/>
    <w:rsid w:val="00AC20C1"/>
    <w:rsid w:val="00AD1A03"/>
    <w:rsid w:val="00BF3470"/>
    <w:rsid w:val="00DB4485"/>
    <w:rsid w:val="00E529FC"/>
    <w:rsid w:val="00E652E7"/>
    <w:rsid w:val="00EE00CF"/>
    <w:rsid w:val="00F22F01"/>
    <w:rsid w:val="00F9786E"/>
    <w:rsid w:val="00FA684B"/>
    <w:rsid w:val="00FD0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BA4BB"/>
  <w15:chartTrackingRefBased/>
  <w15:docId w15:val="{D150D059-D397-4D31-A8D5-637B6945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6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6A2"/>
    <w:rPr>
      <w:sz w:val="18"/>
      <w:szCs w:val="18"/>
    </w:rPr>
  </w:style>
  <w:style w:type="paragraph" w:styleId="a5">
    <w:name w:val="footer"/>
    <w:basedOn w:val="a"/>
    <w:link w:val="a6"/>
    <w:uiPriority w:val="99"/>
    <w:unhideWhenUsed/>
    <w:rsid w:val="002946A2"/>
    <w:pPr>
      <w:tabs>
        <w:tab w:val="center" w:pos="4153"/>
        <w:tab w:val="right" w:pos="8306"/>
      </w:tabs>
      <w:snapToGrid w:val="0"/>
      <w:jc w:val="left"/>
    </w:pPr>
    <w:rPr>
      <w:sz w:val="18"/>
      <w:szCs w:val="18"/>
    </w:rPr>
  </w:style>
  <w:style w:type="character" w:customStyle="1" w:styleId="a6">
    <w:name w:val="页脚 字符"/>
    <w:basedOn w:val="a0"/>
    <w:link w:val="a5"/>
    <w:uiPriority w:val="99"/>
    <w:rsid w:val="002946A2"/>
    <w:rPr>
      <w:sz w:val="18"/>
      <w:szCs w:val="18"/>
    </w:rPr>
  </w:style>
  <w:style w:type="paragraph" w:styleId="a7">
    <w:name w:val="List Paragraph"/>
    <w:basedOn w:val="a"/>
    <w:uiPriority w:val="34"/>
    <w:qFormat/>
    <w:rsid w:val="002946A2"/>
    <w:pPr>
      <w:ind w:firstLineChars="200" w:firstLine="420"/>
    </w:pPr>
  </w:style>
  <w:style w:type="character" w:styleId="a8">
    <w:name w:val="Hyperlink"/>
    <w:basedOn w:val="a0"/>
    <w:uiPriority w:val="99"/>
    <w:unhideWhenUsed/>
    <w:rsid w:val="00315F62"/>
    <w:rPr>
      <w:color w:val="0563C1" w:themeColor="hyperlink"/>
      <w:u w:val="single"/>
    </w:rPr>
  </w:style>
  <w:style w:type="character" w:styleId="a9">
    <w:name w:val="Unresolved Mention"/>
    <w:basedOn w:val="a0"/>
    <w:uiPriority w:val="99"/>
    <w:semiHidden/>
    <w:unhideWhenUsed/>
    <w:rsid w:val="00315F62"/>
    <w:rPr>
      <w:color w:val="605E5C"/>
      <w:shd w:val="clear" w:color="auto" w:fill="E1DFDD"/>
    </w:rPr>
  </w:style>
  <w:style w:type="table" w:styleId="aa">
    <w:name w:val="Table Grid"/>
    <w:basedOn w:val="a1"/>
    <w:uiPriority w:val="39"/>
    <w:rsid w:val="00422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03258">
      <w:bodyDiv w:val="1"/>
      <w:marLeft w:val="0"/>
      <w:marRight w:val="0"/>
      <w:marTop w:val="0"/>
      <w:marBottom w:val="0"/>
      <w:divBdr>
        <w:top w:val="none" w:sz="0" w:space="0" w:color="auto"/>
        <w:left w:val="none" w:sz="0" w:space="0" w:color="auto"/>
        <w:bottom w:val="none" w:sz="0" w:space="0" w:color="auto"/>
        <w:right w:val="none" w:sz="0" w:space="0" w:color="auto"/>
      </w:divBdr>
    </w:div>
    <w:div w:id="201814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abs/1905.1194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zi'ao</dc:creator>
  <cp:keywords/>
  <dc:description/>
  <cp:lastModifiedBy>Feng zi'ao</cp:lastModifiedBy>
  <cp:revision>23</cp:revision>
  <dcterms:created xsi:type="dcterms:W3CDTF">2022-12-17T06:02:00Z</dcterms:created>
  <dcterms:modified xsi:type="dcterms:W3CDTF">2022-12-17T11:35:00Z</dcterms:modified>
</cp:coreProperties>
</file>