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1D48" w14:textId="0D64B4AE" w:rsidR="00F77856" w:rsidRDefault="00F77856">
      <w:r>
        <w:rPr>
          <w:rFonts w:hint="eastAsia"/>
        </w:rPr>
        <w:t>T</w:t>
      </w:r>
      <w:r>
        <w:t>2</w:t>
      </w:r>
      <w:r>
        <w:rPr>
          <w:rFonts w:hint="eastAsia"/>
        </w:rPr>
        <w:t>（4a）</w:t>
      </w:r>
    </w:p>
    <w:p w14:paraId="6B741DF2" w14:textId="4AEB9CB8" w:rsidR="00F77856" w:rsidRDefault="00F77856">
      <w:r>
        <w:rPr>
          <w:noProof/>
        </w:rPr>
        <w:drawing>
          <wp:inline distT="0" distB="0" distL="0" distR="0" wp14:anchorId="1C9B04E4" wp14:editId="3C70F6AA">
            <wp:extent cx="5608068" cy="346233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213" cy="34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281E" w14:textId="3EE3BB2B" w:rsidR="00F77856" w:rsidRDefault="00F77856">
      <w:r>
        <w:rPr>
          <w:rFonts w:hint="eastAsia"/>
        </w:rPr>
        <w:t>（4b）如图，T≈1</w:t>
      </w:r>
      <w:r>
        <w:t>5</w:t>
      </w:r>
      <w:r>
        <w:rPr>
          <w:rFonts w:hint="eastAsia"/>
        </w:rPr>
        <w:t>ms，则频率</w:t>
      </w:r>
      <w:r w:rsidR="00C85116">
        <w:rPr>
          <w:rFonts w:hint="eastAsia"/>
        </w:rPr>
        <w:t>ν</w:t>
      </w:r>
      <w:r>
        <w:rPr>
          <w:rFonts w:hint="eastAsia"/>
        </w:rPr>
        <w:t>≈</w:t>
      </w:r>
      <w:r w:rsidR="00C85116">
        <w:rPr>
          <w:rFonts w:hint="eastAsia"/>
        </w:rPr>
        <w:t>6</w:t>
      </w:r>
      <w:r w:rsidR="00C85116">
        <w:t>6.67</w:t>
      </w:r>
      <w:r w:rsidR="00C85116">
        <w:rPr>
          <w:rFonts w:hint="eastAsia"/>
        </w:rPr>
        <w:t>H</w:t>
      </w:r>
      <w:r w:rsidR="00C85116">
        <w:t>z</w:t>
      </w:r>
    </w:p>
    <w:p w14:paraId="43286B72" w14:textId="419046C0" w:rsidR="00F77856" w:rsidRDefault="00F77856">
      <w:r>
        <w:rPr>
          <w:noProof/>
        </w:rPr>
        <w:drawing>
          <wp:inline distT="0" distB="0" distL="0" distR="0" wp14:anchorId="5B067A47" wp14:editId="19F0355C">
            <wp:extent cx="5646799" cy="43862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445" cy="43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B0FE" w14:textId="77777777" w:rsidR="00C85116" w:rsidRDefault="00C85116"/>
    <w:p w14:paraId="56F6FD54" w14:textId="2F3BD128" w:rsidR="00C85116" w:rsidRDefault="00C85116">
      <w:r>
        <w:rPr>
          <w:rFonts w:hint="eastAsia"/>
        </w:rPr>
        <w:lastRenderedPageBreak/>
        <w:t>（</w:t>
      </w:r>
      <w:r>
        <w:t>5a</w:t>
      </w:r>
      <w:r>
        <w:rPr>
          <w:rFonts w:hint="eastAsia"/>
        </w:rPr>
        <w:t>）</w:t>
      </w:r>
    </w:p>
    <w:p w14:paraId="4022CDD5" w14:textId="6E686E8D" w:rsidR="00C85116" w:rsidRDefault="00C85116">
      <w:r>
        <w:rPr>
          <w:noProof/>
        </w:rPr>
        <w:drawing>
          <wp:inline distT="0" distB="0" distL="0" distR="0" wp14:anchorId="3765FDBA" wp14:editId="68B9BA1E">
            <wp:extent cx="5274310" cy="3444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8480" w14:textId="77594BE9" w:rsidR="00C85116" w:rsidRDefault="007417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3362A" wp14:editId="62E1B1B7">
                <wp:simplePos x="0" y="0"/>
                <wp:positionH relativeFrom="column">
                  <wp:posOffset>3821823</wp:posOffset>
                </wp:positionH>
                <wp:positionV relativeFrom="paragraph">
                  <wp:posOffset>1608469</wp:posOffset>
                </wp:positionV>
                <wp:extent cx="1477337" cy="184668"/>
                <wp:effectExtent l="0" t="0" r="2794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337" cy="18466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1620E" id="椭圆 10" o:spid="_x0000_s1026" style="position:absolute;left:0;text-align:left;margin-left:300.95pt;margin-top:126.65pt;width:116.35pt;height: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F42DF2" wp14:editId="6425B0D1">
            <wp:simplePos x="0" y="0"/>
            <wp:positionH relativeFrom="margin">
              <wp:align>center</wp:align>
            </wp:positionH>
            <wp:positionV relativeFrom="paragraph">
              <wp:posOffset>275197</wp:posOffset>
            </wp:positionV>
            <wp:extent cx="6664325" cy="4352925"/>
            <wp:effectExtent l="0" t="0" r="317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16">
        <w:rPr>
          <w:rFonts w:hint="eastAsia"/>
        </w:rPr>
        <w:t>（5b）</w:t>
      </w:r>
      <w:r w:rsidR="00C85116" w:rsidRPr="00C85116">
        <w:rPr>
          <w:rFonts w:hint="eastAsia"/>
        </w:rPr>
        <w:t>幅频响应最大时对应的频率</w:t>
      </w:r>
      <w:r w:rsidR="00C85116">
        <w:rPr>
          <w:rFonts w:hint="eastAsia"/>
        </w:rPr>
        <w:t>约为6</w:t>
      </w:r>
      <w:r>
        <w:t>3</w:t>
      </w:r>
      <w:r w:rsidR="00C85116">
        <w:rPr>
          <w:rFonts w:hint="eastAsia"/>
        </w:rPr>
        <w:t>Hz</w:t>
      </w:r>
    </w:p>
    <w:p w14:paraId="1070BCE0" w14:textId="152D10C3" w:rsidR="00C85116" w:rsidRDefault="00C85116"/>
    <w:p w14:paraId="7CE8C740" w14:textId="77777777" w:rsidR="00C85116" w:rsidRDefault="00C85116"/>
    <w:p w14:paraId="2051A136" w14:textId="40E36EA2" w:rsidR="002B7B51" w:rsidRDefault="008D3FD4">
      <w:r>
        <w:rPr>
          <w:rFonts w:hint="eastAsia"/>
        </w:rPr>
        <w:t>T</w:t>
      </w:r>
      <w:r>
        <w:t>3</w:t>
      </w:r>
      <w:r>
        <w:rPr>
          <w:rFonts w:hint="eastAsia"/>
        </w:rPr>
        <w:t>（4）</w:t>
      </w:r>
    </w:p>
    <w:p w14:paraId="13CBCADF" w14:textId="45A6413F" w:rsidR="008D3FD4" w:rsidRDefault="00741717">
      <w:r>
        <w:rPr>
          <w:noProof/>
        </w:rPr>
        <w:drawing>
          <wp:inline distT="0" distB="0" distL="0" distR="0" wp14:anchorId="423C0E4E" wp14:editId="1621D85E">
            <wp:extent cx="5274310" cy="3569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2E19" w14:textId="77777777" w:rsidR="00741717" w:rsidRDefault="008D3FD4">
      <w:r>
        <w:rPr>
          <w:rFonts w:hint="eastAsia"/>
        </w:rPr>
        <w:t>（5）</w:t>
      </w:r>
    </w:p>
    <w:p w14:paraId="2F28B437" w14:textId="614C4B7B" w:rsidR="00741717" w:rsidRDefault="000D2BB1">
      <w:r>
        <w:rPr>
          <w:noProof/>
        </w:rPr>
        <w:drawing>
          <wp:inline distT="0" distB="0" distL="0" distR="0" wp14:anchorId="46F88F3D" wp14:editId="3E2C7451">
            <wp:extent cx="5274310" cy="2324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2972" w14:textId="65693954" w:rsidR="008D3FD4" w:rsidRDefault="000D2BB1">
      <w:pPr>
        <w:rPr>
          <w:rFonts w:hint="eastAsia"/>
        </w:rPr>
      </w:pPr>
      <w:r>
        <w:rPr>
          <w:noProof/>
        </w:rPr>
        <w:drawing>
          <wp:inline distT="0" distB="0" distL="0" distR="0" wp14:anchorId="184F9598" wp14:editId="1079DC6C">
            <wp:extent cx="5274310" cy="4673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E6D7" w14:textId="54D5F6EF" w:rsidR="008D3FD4" w:rsidRDefault="00631E6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7D5E3" wp14:editId="12939D66">
            <wp:simplePos x="0" y="0"/>
            <wp:positionH relativeFrom="margin">
              <wp:align>left</wp:align>
            </wp:positionH>
            <wp:positionV relativeFrom="paragraph">
              <wp:posOffset>329761</wp:posOffset>
            </wp:positionV>
            <wp:extent cx="5274310" cy="344487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FD4">
        <w:rPr>
          <w:rFonts w:hint="eastAsia"/>
        </w:rPr>
        <w:t>（6）</w:t>
      </w:r>
    </w:p>
    <w:sectPr w:rsidR="008D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D4FF" w14:textId="77777777" w:rsidR="000F3D3A" w:rsidRDefault="000F3D3A" w:rsidP="00741717">
      <w:r>
        <w:separator/>
      </w:r>
    </w:p>
  </w:endnote>
  <w:endnote w:type="continuationSeparator" w:id="0">
    <w:p w14:paraId="06016DA1" w14:textId="77777777" w:rsidR="000F3D3A" w:rsidRDefault="000F3D3A" w:rsidP="0074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523B" w14:textId="77777777" w:rsidR="000F3D3A" w:rsidRDefault="000F3D3A" w:rsidP="00741717">
      <w:r>
        <w:separator/>
      </w:r>
    </w:p>
  </w:footnote>
  <w:footnote w:type="continuationSeparator" w:id="0">
    <w:p w14:paraId="3F5FFBFA" w14:textId="77777777" w:rsidR="000F3D3A" w:rsidRDefault="000F3D3A" w:rsidP="0074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4"/>
    <w:rsid w:val="000D2BB1"/>
    <w:rsid w:val="000F3D3A"/>
    <w:rsid w:val="002B7B51"/>
    <w:rsid w:val="00631E60"/>
    <w:rsid w:val="00741717"/>
    <w:rsid w:val="008D3FD4"/>
    <w:rsid w:val="00C85116"/>
    <w:rsid w:val="00DA3AC6"/>
    <w:rsid w:val="00F7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5BAE9"/>
  <w15:chartTrackingRefBased/>
  <w15:docId w15:val="{D77F49F0-5624-4078-AD6A-B042D247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5</cp:revision>
  <dcterms:created xsi:type="dcterms:W3CDTF">2021-10-14T07:43:00Z</dcterms:created>
  <dcterms:modified xsi:type="dcterms:W3CDTF">2021-10-14T10:53:00Z</dcterms:modified>
</cp:coreProperties>
</file>