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7DBB" w14:textId="0612F151" w:rsidR="00D55D4D" w:rsidRDefault="003304DF" w:rsidP="003304DF">
      <w:pPr>
        <w:pStyle w:val="1"/>
        <w:jc w:val="center"/>
        <w:rPr>
          <w:sz w:val="32"/>
          <w:szCs w:val="32"/>
        </w:rPr>
      </w:pPr>
      <w:r>
        <w:rPr>
          <w:rFonts w:hint="eastAsia"/>
          <w:sz w:val="32"/>
          <w:szCs w:val="32"/>
        </w:rPr>
        <w:t>关于《共产党宣言》的读书报告</w:t>
      </w:r>
    </w:p>
    <w:p w14:paraId="1FC063D4" w14:textId="5459B454" w:rsidR="003304DF" w:rsidRDefault="003304DF" w:rsidP="003304DF">
      <w:pPr>
        <w:pStyle w:val="2"/>
      </w:pPr>
      <w:r>
        <w:rPr>
          <w:rFonts w:hint="eastAsia"/>
        </w:rPr>
        <w:t>一、全书概况</w:t>
      </w:r>
    </w:p>
    <w:p w14:paraId="395AA83F" w14:textId="279BC137" w:rsidR="009D39C2" w:rsidRDefault="002B4D9B" w:rsidP="002B4D9B">
      <w:pPr>
        <w:ind w:firstLine="420"/>
      </w:pPr>
      <w:r w:rsidRPr="009D39C2">
        <w:rPr>
          <w:rFonts w:hint="eastAsia"/>
        </w:rPr>
        <w:t>《共产党宣言》</w:t>
      </w:r>
      <w:r w:rsidRPr="009D39C2">
        <w:t>是卡尔</w:t>
      </w:r>
      <w:r w:rsidRPr="009D39C2">
        <w:t>·</w:t>
      </w:r>
      <w:r w:rsidRPr="009D39C2">
        <w:t>马克思和弗里德里希</w:t>
      </w:r>
      <w:r w:rsidRPr="009D39C2">
        <w:t>·</w:t>
      </w:r>
      <w:r w:rsidRPr="009D39C2">
        <w:t>恩格斯从</w:t>
      </w:r>
      <w:r w:rsidRPr="009D39C2">
        <w:t>1847</w:t>
      </w:r>
      <w:r w:rsidRPr="009D39C2">
        <w:t>年</w:t>
      </w:r>
      <w:r w:rsidRPr="009D39C2">
        <w:t>12</w:t>
      </w:r>
      <w:r w:rsidRPr="009D39C2">
        <w:t>月至</w:t>
      </w:r>
      <w:r w:rsidRPr="009D39C2">
        <w:t>1848</w:t>
      </w:r>
      <w:r w:rsidRPr="009D39C2">
        <w:t>年</w:t>
      </w:r>
      <w:r w:rsidRPr="009D39C2">
        <w:t>1</w:t>
      </w:r>
      <w:r w:rsidRPr="009D39C2">
        <w:t>月用德文撰写</w:t>
      </w:r>
      <w:r>
        <w:rPr>
          <w:rFonts w:hint="eastAsia"/>
        </w:rPr>
        <w:t>而成</w:t>
      </w:r>
      <w:r w:rsidRPr="009D39C2">
        <w:t>。该宣言受共产主义联盟委托，最初于</w:t>
      </w:r>
      <w:r w:rsidRPr="009D39C2">
        <w:t>1848</w:t>
      </w:r>
      <w:r w:rsidRPr="009D39C2">
        <w:t>年革命爆发时在伦敦出版，</w:t>
      </w:r>
      <w:r w:rsidR="009D39C2" w:rsidRPr="009D39C2">
        <w:t>后来被确认为世界上最有影响力的政治文件之一。它为阶级斗争（历史的和当时的）以及资本主义和资本主义生产方式的冲突提供了一种分析方法，而不是对共产主义的潜在未来形式的预测。</w:t>
      </w:r>
    </w:p>
    <w:p w14:paraId="32932521" w14:textId="77777777" w:rsidR="002B4D9B" w:rsidRDefault="009D39C2" w:rsidP="002B4D9B">
      <w:pPr>
        <w:ind w:firstLine="420"/>
        <w:rPr>
          <w:rFonts w:asciiTheme="minorHAnsi" w:hAnsiTheme="minorHAnsi"/>
        </w:rPr>
      </w:pPr>
      <w:r w:rsidRPr="009D39C2">
        <w:rPr>
          <w:rFonts w:asciiTheme="minorHAnsi" w:hAnsiTheme="minorHAnsi" w:hint="eastAsia"/>
        </w:rPr>
        <w:t>共产党宣言总结了马克思和恩格斯关于社会和政治本质的理论，即用他们自己的话说：“迄今为止所有现存社会的历史就是阶级斗争的历史”。它还简要介绍了他们的思想，即当时的资本主义社会将最终被社会主义所取代。在宣言的最后一段中，作者呼吁“强行推翻所有现有的社会条件”，这是对全世界共产主义革命的呼吁。</w:t>
      </w:r>
    </w:p>
    <w:p w14:paraId="2B4282D4" w14:textId="26D0E771" w:rsidR="003304DF" w:rsidRDefault="003304DF" w:rsidP="002B4D9B">
      <w:pPr>
        <w:pStyle w:val="2"/>
      </w:pPr>
      <w:r>
        <w:rPr>
          <w:rFonts w:hint="eastAsia"/>
        </w:rPr>
        <w:t>二、全书提要</w:t>
      </w:r>
    </w:p>
    <w:p w14:paraId="38749154" w14:textId="7E523FFB" w:rsidR="002B4D9B" w:rsidRPr="00BD3F8F" w:rsidRDefault="002B4D9B" w:rsidP="00BD3F8F">
      <w:pPr>
        <w:ind w:firstLine="420"/>
      </w:pPr>
      <w:r>
        <w:rPr>
          <w:rFonts w:hint="eastAsia"/>
        </w:rPr>
        <w:t>《共产党宣言》分为序言和四个部分，最后是一个简短的结论。引言首先宣布：“</w:t>
      </w:r>
      <w:r w:rsidRPr="002B4D9B">
        <w:rPr>
          <w:rFonts w:hint="eastAsia"/>
        </w:rPr>
        <w:t>一个幽灵，共产主义的幽灵，在欧洲游荡。为了对这个幽灵进行神圣的围剿，旧欧洲的一切势力，教皇和沙皇、梅特</w:t>
      </w:r>
      <w:proofErr w:type="gramStart"/>
      <w:r w:rsidRPr="002B4D9B">
        <w:rPr>
          <w:rFonts w:hint="eastAsia"/>
        </w:rPr>
        <w:t>涅</w:t>
      </w:r>
      <w:proofErr w:type="gramEnd"/>
      <w:r w:rsidRPr="002B4D9B">
        <w:rPr>
          <w:rFonts w:hint="eastAsia"/>
        </w:rPr>
        <w:t>和</w:t>
      </w:r>
      <w:proofErr w:type="gramStart"/>
      <w:r w:rsidRPr="002B4D9B">
        <w:rPr>
          <w:rFonts w:hint="eastAsia"/>
        </w:rPr>
        <w:t>基佐</w:t>
      </w:r>
      <w:proofErr w:type="gramEnd"/>
      <w:r w:rsidRPr="002B4D9B">
        <w:rPr>
          <w:rFonts w:hint="eastAsia"/>
        </w:rPr>
        <w:t>、法国的激进派和德国的警察，都联合起来了。</w:t>
      </w:r>
      <w:r>
        <w:rPr>
          <w:rFonts w:hint="eastAsia"/>
        </w:rPr>
        <w:t>”作者指出，世界各地的政党，包括政府政党和反对党在内，都相互推崇了“共产主义的烙印”。据此，作者推断，将被承认的权力本身就是一种权力。随后，引言劝告共产党人公开发表自己的观点和目标，“</w:t>
      </w:r>
      <w:r w:rsidR="00BD3F8F" w:rsidRPr="00BD3F8F">
        <w:rPr>
          <w:rFonts w:hint="eastAsia"/>
        </w:rPr>
        <w:t>拿党自己的宣言来反驳关于共产主义幽灵的神话</w:t>
      </w:r>
      <w:r>
        <w:rPr>
          <w:rFonts w:hint="eastAsia"/>
        </w:rPr>
        <w:t>”。</w:t>
      </w:r>
    </w:p>
    <w:p w14:paraId="4829C4A8" w14:textId="7EF6636A" w:rsidR="002B4D9B" w:rsidRDefault="002B4D9B" w:rsidP="00BD3F8F">
      <w:pPr>
        <w:ind w:firstLine="420"/>
      </w:pPr>
      <w:r>
        <w:rPr>
          <w:rFonts w:hint="eastAsia"/>
        </w:rPr>
        <w:t>宣言的第一部分，“资产阶级和无产阶级”，阐明了唯物主义的历史观，即“迄今为止所有现存社会的历史都是阶级斗争的历史”。在压迫性少数派的</w:t>
      </w:r>
      <w:r w:rsidR="00BD3F8F">
        <w:rPr>
          <w:rFonts w:hint="eastAsia"/>
        </w:rPr>
        <w:t>封</w:t>
      </w:r>
      <w:r>
        <w:rPr>
          <w:rFonts w:hint="eastAsia"/>
        </w:rPr>
        <w:t>锁下，社会一直采取压迫多数派的形式。在资本主义中，工业工人阶级或无产阶级与资产阶级的生产资料的所有者进行阶级斗争。和以前一样，这场斗争将以一场重新构造社会的革命或“竞争阶级的普遍废墟”结束。资产阶级通过“不断的生产革命和对所有社会状况的不间断的扰动”，已经成为社会上的最高阶级，取代了封</w:t>
      </w:r>
      <w:r>
        <w:rPr>
          <w:rFonts w:hint="eastAsia"/>
        </w:rPr>
        <w:lastRenderedPageBreak/>
        <w:t>建制度的所有旧有力量。资产阶级不断地利用无产阶级的劳动力，为自己创造利润并积累资本。然而，资产阶级却以此作为“自己的掘墓人”。无产阶级将不可避免地意识到自己的潜力，并通过革命推翻权力，推翻资产阶级。</w:t>
      </w:r>
    </w:p>
    <w:p w14:paraId="593E7937" w14:textId="3E22E10D" w:rsidR="002B4D9B" w:rsidRDefault="002B4D9B" w:rsidP="00BD3F8F">
      <w:pPr>
        <w:ind w:firstLine="420"/>
      </w:pPr>
      <w:r>
        <w:rPr>
          <w:rFonts w:hint="eastAsia"/>
        </w:rPr>
        <w:t>第二部分“无产者和共产主义者”首先阐述了有意识的共产主义者与其余工人阶级的关系。共产党不会反对其他工人阶级政党，但与他们不同的是，</w:t>
      </w:r>
      <w:r w:rsidR="0048355F">
        <w:rPr>
          <w:rFonts w:hint="eastAsia"/>
        </w:rPr>
        <w:t>“</w:t>
      </w:r>
      <w:r w:rsidR="0048355F" w:rsidRPr="0048355F">
        <w:rPr>
          <w:rFonts w:hint="eastAsia"/>
        </w:rPr>
        <w:t>一方面，在各国无产者的斗争中，共产党人强调和坚持整个无产阶级共同的不分民族的利益；另一方面，在无产阶级和资产阶级的斗争所经历的各个发展阶段上，共产党人始终代表整个运动的利益</w:t>
      </w:r>
      <w:r w:rsidR="0048355F">
        <w:rPr>
          <w:rFonts w:hint="eastAsia"/>
        </w:rPr>
        <w:t>”。</w:t>
      </w:r>
      <w:r>
        <w:rPr>
          <w:rFonts w:hint="eastAsia"/>
        </w:rPr>
        <w:t>该节</w:t>
      </w:r>
      <w:r w:rsidR="0048355F">
        <w:rPr>
          <w:rFonts w:hint="eastAsia"/>
        </w:rPr>
        <w:t>针对资本家对共产党的种种质疑</w:t>
      </w:r>
      <w:proofErr w:type="gramStart"/>
      <w:r w:rsidR="0048355F">
        <w:rPr>
          <w:rFonts w:hint="eastAsia"/>
        </w:rPr>
        <w:t>作出</w:t>
      </w:r>
      <w:proofErr w:type="gramEnd"/>
      <w:r w:rsidR="0048355F">
        <w:rPr>
          <w:rFonts w:hint="eastAsia"/>
        </w:rPr>
        <w:t>回应</w:t>
      </w:r>
      <w:r>
        <w:rPr>
          <w:rFonts w:hint="eastAsia"/>
        </w:rPr>
        <w:t>，包括声称提倡公共卖淫或使人们丧失劳动能力的主张。本节最后概述了一系列短期需求，其中包括累进所得税；废除遗产和私有财产；废除童工；免费的公共教育；运输和通讯手段的国有化；通过国家银行集中信贷；扩大公有土地等</w:t>
      </w:r>
      <w:r>
        <w:rPr>
          <w:rFonts w:hint="eastAsia"/>
        </w:rPr>
        <w:t>-</w:t>
      </w:r>
      <w:r>
        <w:rPr>
          <w:rFonts w:hint="eastAsia"/>
        </w:rPr>
        <w:t>实施将导致无国籍和无阶级社会的先驱。</w:t>
      </w:r>
    </w:p>
    <w:p w14:paraId="0C879B9E" w14:textId="7E96F489" w:rsidR="002B4D9B" w:rsidRDefault="002B4D9B" w:rsidP="00BD3F8F">
      <w:pPr>
        <w:ind w:firstLine="420"/>
      </w:pPr>
      <w:r>
        <w:rPr>
          <w:rFonts w:hint="eastAsia"/>
        </w:rPr>
        <w:t>第三部分，“社会主义和共产主义文学”，将共产主义与当时流行的其他社会主义学说区分开来，这些学说被广泛归类为反动社会主义</w:t>
      </w:r>
      <w:r w:rsidR="00A64DE1">
        <w:rPr>
          <w:rFonts w:hint="eastAsia"/>
        </w:rPr>
        <w:t>、</w:t>
      </w:r>
      <w:r>
        <w:rPr>
          <w:rFonts w:hint="eastAsia"/>
        </w:rPr>
        <w:t>保守或资产阶级社会主义和批判空想社会主义与共产主义。尽管对竞争对手观点的谴责程度各不相同，但所有人都因提倡改良主义而未能承认工人阶级的杰出革命作用而被驳回。</w:t>
      </w:r>
    </w:p>
    <w:p w14:paraId="374B934C" w14:textId="17C8BCDC" w:rsidR="002B4D9B" w:rsidRPr="002B4D9B" w:rsidRDefault="002B4D9B" w:rsidP="00BD3F8F">
      <w:pPr>
        <w:ind w:firstLine="420"/>
      </w:pPr>
      <w:r>
        <w:rPr>
          <w:rFonts w:hint="eastAsia"/>
        </w:rPr>
        <w:t>宣言的最后部分“共产党与各反对党的关系”简要讨论了共产主义在十九世纪中叶特定国家（例如法国，瑞士，波兰和德国）的斗争中的立场</w:t>
      </w:r>
      <w:r w:rsidR="00A64DE1">
        <w:rPr>
          <w:rFonts w:hint="eastAsia"/>
        </w:rPr>
        <w:t>。</w:t>
      </w:r>
      <w:r>
        <w:rPr>
          <w:rFonts w:hint="eastAsia"/>
        </w:rPr>
        <w:t>“在资产阶级革命的前夕”，预言世界革命将很快到来。最后，宣布与民主社会主义者结盟，大胆支持其他共产主义革命，并呼吁采取统一的国际无产阶级行动</w:t>
      </w:r>
      <w:r w:rsidR="0048355F">
        <w:rPr>
          <w:rFonts w:hint="eastAsia"/>
        </w:rPr>
        <w:t>——</w:t>
      </w:r>
      <w:r>
        <w:rPr>
          <w:rFonts w:hint="eastAsia"/>
        </w:rPr>
        <w:t>“全世界的无产者们，联合起来！”</w:t>
      </w:r>
      <w:r w:rsidR="00A64DE1">
        <w:rPr>
          <w:rFonts w:hint="eastAsia"/>
        </w:rPr>
        <w:t>。</w:t>
      </w:r>
    </w:p>
    <w:p w14:paraId="629899BC" w14:textId="4D0FA27D" w:rsidR="003304DF" w:rsidRDefault="003304DF" w:rsidP="003304DF">
      <w:pPr>
        <w:pStyle w:val="2"/>
      </w:pPr>
      <w:r>
        <w:rPr>
          <w:rFonts w:hint="eastAsia"/>
        </w:rPr>
        <w:t>三、心得体会</w:t>
      </w:r>
    </w:p>
    <w:p w14:paraId="1F3C12C4" w14:textId="4FA8DBF8" w:rsidR="00AA6768" w:rsidRDefault="00AA6768" w:rsidP="00D85D84">
      <w:pPr>
        <w:ind w:firstLine="420"/>
      </w:pPr>
      <w:r w:rsidRPr="00AA6768">
        <w:rPr>
          <w:rFonts w:hint="eastAsia"/>
        </w:rPr>
        <w:t>19</w:t>
      </w:r>
      <w:r w:rsidRPr="00AA6768">
        <w:rPr>
          <w:rFonts w:hint="eastAsia"/>
        </w:rPr>
        <w:t>世纪上半叶，资本主义已经在欧洲几个主要国家迅速发展起来。资本主义大工业的发展和工厂制度的普遍建立，使资本主义社会的基本矛盾日益暴露出来，资产阶级与无产阶级的阶级矛盾异常尖锐。经济上，工人受到资本家的残酷剥削；政治上，无产阶级处于无权的地位；社会生活方面，像今天西方发达国家的医疗、教育、卫生、住房等社会保障在当时尚未建立，极度贫困的无产阶级无法得到及时有效的救济，生活悲惨。这种残酷的剥削、压迫与极度困窘的生存状况必然激起无产阶级的强烈反抗与斗争。然而，由于当时无产阶级只凭朴素的阶级感情去反对资产阶级，又受到各种不科学思潮的影响，所以革命斗争一次又一次地遭到失败。这种情况表明，工人运动迫切需要科学的理论作为指导，来指明斗争的方式和前途。正是在这样的历史条件下，马克思恩格斯写成了</w:t>
      </w:r>
      <w:r>
        <w:rPr>
          <w:rFonts w:hint="eastAsia"/>
        </w:rPr>
        <w:t>《共产党宣言》</w:t>
      </w:r>
      <w:r w:rsidRPr="00AA6768">
        <w:rPr>
          <w:rFonts w:hint="eastAsia"/>
        </w:rPr>
        <w:t>。</w:t>
      </w:r>
      <w:r>
        <w:rPr>
          <w:rFonts w:hint="eastAsia"/>
        </w:rPr>
        <w:t>《共产党宣言》</w:t>
      </w:r>
      <w:r w:rsidRPr="00AA6768">
        <w:rPr>
          <w:rFonts w:hint="eastAsia"/>
        </w:rPr>
        <w:t>所要解答的根本问题就是无产阶级和广大劳动人民的解放道路和前景问题，实际上就是提出一个资本主义的变革和替代方案。</w:t>
      </w:r>
    </w:p>
    <w:p w14:paraId="16D83A1F" w14:textId="3646E5B7" w:rsidR="00AA6768" w:rsidRDefault="00AA6768" w:rsidP="00D85D84">
      <w:pPr>
        <w:ind w:firstLine="420"/>
        <w:rPr>
          <w:rFonts w:hint="eastAsia"/>
        </w:rPr>
      </w:pPr>
      <w:r w:rsidRPr="00AA6768">
        <w:rPr>
          <w:rFonts w:hint="eastAsia"/>
        </w:rPr>
        <w:t>随着</w:t>
      </w:r>
      <w:r>
        <w:rPr>
          <w:rFonts w:hint="eastAsia"/>
        </w:rPr>
        <w:t>《共产党宣言》</w:t>
      </w:r>
      <w:r w:rsidRPr="00AA6768">
        <w:rPr>
          <w:rFonts w:hint="eastAsia"/>
        </w:rPr>
        <w:t>的问世，随着马克思主义的诞生和发展，在以后的历史进程中，各国工人阶级和劳动人民在</w:t>
      </w:r>
      <w:r>
        <w:rPr>
          <w:rFonts w:hint="eastAsia"/>
        </w:rPr>
        <w:t>《共产党宣言》</w:t>
      </w:r>
      <w:r w:rsidRPr="00AA6768">
        <w:rPr>
          <w:rFonts w:hint="eastAsia"/>
        </w:rPr>
        <w:t>的理论启示和精神鼓舞下为了求得自身的解放与发展同各种反动势力进行了不懈的斗争，革命运动跌宕起伏，工人运动风起云涌，整个世界历史的格局在很大程度上被改变了。一方面，在西方资本主义世界，自从马克思主义诞生以来，在工人阶级和广大民众不断斗争的条件下，资本主义国家的阶级矛盾得到缓和，工人阶级与劳动群众的工作与生活条件得到改善。虽然资本主义本身至今还没有灭亡，但是那种残酷剥削、压迫的资本主义早期形态应该说在马克思主义的批判中、在工人阶级与广大民众的反抗中很大程度上已经终结了。进而言之，在当代资本主义社会，哪里还有不平等，哪里还存在着剥削和压迫，哪里就还需要马克思主义。另一方面，在马克思主义的指导下，在世界的东方，社会主义由一种理想逐步变为现实，马克思</w:t>
      </w:r>
      <w:r>
        <w:rPr>
          <w:rFonts w:hint="eastAsia"/>
        </w:rPr>
        <w:t>、</w:t>
      </w:r>
      <w:r w:rsidRPr="00AA6768">
        <w:rPr>
          <w:rFonts w:hint="eastAsia"/>
        </w:rPr>
        <w:t>恩格斯以自己的</w:t>
      </w:r>
      <w:r>
        <w:rPr>
          <w:rFonts w:hint="eastAsia"/>
        </w:rPr>
        <w:t>《共产党宣言》</w:t>
      </w:r>
      <w:r w:rsidRPr="00AA6768">
        <w:rPr>
          <w:rFonts w:hint="eastAsia"/>
        </w:rPr>
        <w:t>创造了一个时代。在马克思主义的指导下，世界上第一个社会主义国家苏联诞生了，而十月革命的一声炮响，又给我们中国送来了马克思列宁主义，也使</w:t>
      </w:r>
      <w:r>
        <w:rPr>
          <w:rFonts w:hint="eastAsia"/>
        </w:rPr>
        <w:t>《共产党宣言》</w:t>
      </w:r>
      <w:r w:rsidRPr="00AA6768">
        <w:rPr>
          <w:rFonts w:hint="eastAsia"/>
        </w:rPr>
        <w:t>在当时中国先进知识分子之中广为传播。可以说，没有</w:t>
      </w:r>
      <w:r>
        <w:rPr>
          <w:rFonts w:hint="eastAsia"/>
        </w:rPr>
        <w:t>《共产党宣言》</w:t>
      </w:r>
      <w:r w:rsidRPr="00AA6768">
        <w:rPr>
          <w:rFonts w:hint="eastAsia"/>
        </w:rPr>
        <w:t>，就没有俄国十月革命，而没有俄国十月革命的一声炮响，也就没有中国共产党，而没有中国共产党，也就没有新中国，也就没有今天的中国特色社会主义。随着时代的发展，《共产党宣言》必将进一步显现出其理论魅力与实践价值。</w:t>
      </w:r>
    </w:p>
    <w:p w14:paraId="1AEE42D8" w14:textId="50B0BE8E" w:rsidR="00AA6768" w:rsidRPr="00AA6768" w:rsidRDefault="00AA6768" w:rsidP="00AA6768">
      <w:pPr>
        <w:ind w:firstLine="420"/>
        <w:rPr>
          <w:rFonts w:hint="eastAsia"/>
        </w:rPr>
      </w:pPr>
      <w:r w:rsidRPr="00E73845">
        <w:rPr>
          <w:rFonts w:hint="eastAsia"/>
        </w:rPr>
        <w:t>在</w:t>
      </w:r>
      <w:r>
        <w:rPr>
          <w:rFonts w:hint="eastAsia"/>
        </w:rPr>
        <w:t>《共产党宣言》</w:t>
      </w:r>
      <w:r w:rsidRPr="00E73845">
        <w:rPr>
          <w:rFonts w:hint="eastAsia"/>
        </w:rPr>
        <w:t>的形成过程中，曾先后出现过恩格斯起草的两份稿本，这两份稿本沿用了陈旧而落后的“教义问答”文体；马克思、恩格斯最后毅然抛弃了“教义问答”的文体，他们为世界上第一个共产党制订的纲领是“宣言”体——这是一份充满科学性、革命性、战斗性和实践性的“详细的理论和实践的党纲”。</w:t>
      </w:r>
      <w:r>
        <w:rPr>
          <w:rFonts w:hint="eastAsia"/>
        </w:rPr>
        <w:t>《共产党宣言》</w:t>
      </w:r>
      <w:r w:rsidRPr="00E73845">
        <w:rPr>
          <w:rFonts w:hint="eastAsia"/>
        </w:rPr>
        <w:t>的问世，标志着科学社会主义理论的创立，正如列宁所说</w:t>
      </w:r>
      <w:r>
        <w:rPr>
          <w:rFonts w:hint="eastAsia"/>
        </w:rPr>
        <w:t>，《共产党宣言》“</w:t>
      </w:r>
      <w:r w:rsidRPr="00E73845">
        <w:rPr>
          <w:rFonts w:hint="eastAsia"/>
        </w:rPr>
        <w:t>以天才的透彻而鲜明的语言描述了新的世界观，即把社会生活领域也包括在内的彻底的唯物主义、作为最全面最深刻的发展学说的辩证法以及关于阶级斗争和共产主义新社会创造者无产阶级肩负的世界历史性的革命使命的理论”</w:t>
      </w:r>
      <w:r>
        <w:rPr>
          <w:rFonts w:hint="eastAsia"/>
        </w:rPr>
        <w:t>。《共产党宣言》</w:t>
      </w:r>
      <w:r w:rsidRPr="00E73845">
        <w:rPr>
          <w:rFonts w:hint="eastAsia"/>
        </w:rPr>
        <w:t>的问世同时也向全世界宣告：曾经长期受各种空想社会主义、共产主义思想和宗教思想影响的欧洲工人运动，从此进入了国际共产主义运动的新时代。</w:t>
      </w:r>
    </w:p>
    <w:p w14:paraId="67A3871B" w14:textId="26A13ECE" w:rsidR="00D85D84" w:rsidRDefault="00AA6768" w:rsidP="00D85D84">
      <w:pPr>
        <w:ind w:firstLine="420"/>
      </w:pPr>
      <w:r>
        <w:rPr>
          <w:rFonts w:hint="eastAsia"/>
        </w:rPr>
        <w:t>而今，</w:t>
      </w:r>
      <w:r w:rsidR="00D85D84">
        <w:rPr>
          <w:rFonts w:hint="eastAsia"/>
        </w:rPr>
        <w:t>《共产党宣言》告诉我们，我们所处的是个生产力高度发达，且资本主义必然灭亡的时代。“生产力已经强大到这种关系所不能适应的地步，它已经受到这种关系的阻碍；而它</w:t>
      </w:r>
      <w:proofErr w:type="gramStart"/>
      <w:r w:rsidR="00D85D84">
        <w:rPr>
          <w:rFonts w:hint="eastAsia"/>
        </w:rPr>
        <w:t>一</w:t>
      </w:r>
      <w:proofErr w:type="gramEnd"/>
      <w:r w:rsidR="00D85D84">
        <w:rPr>
          <w:rFonts w:hint="eastAsia"/>
        </w:rPr>
        <w:t>着手克服这种障碍，就使整个资产阶级社会陷入混乱，就使资产阶级所有制的存在受到威胁。”“在商业危机期间，总是不仅有很大一部分制成的产品被毁掉，而且有很大一部分已经造成的生产力被毁灭掉。”</w:t>
      </w:r>
    </w:p>
    <w:p w14:paraId="6D82589E" w14:textId="381A1DD0" w:rsidR="00D85D84" w:rsidRDefault="00D85D84" w:rsidP="00D85D84">
      <w:pPr>
        <w:ind w:firstLine="420"/>
      </w:pPr>
      <w:r>
        <w:rPr>
          <w:rFonts w:hint="eastAsia"/>
        </w:rPr>
        <w:t>我们处于快速变革的空间。“自然力的征服，机器的采用，化学在工业和农业中的应用，轮船的行驶，铁路的通行，电报的使用，整个大陆的开垦，河川的通航，仿佛用法术从地下呼唤出来的大量人口，过去哪一个世纪料想到在社会劳动里蕴藏有这样的生产力呢</w:t>
      </w:r>
      <w:r>
        <w:rPr>
          <w:rFonts w:hint="eastAsia"/>
        </w:rPr>
        <w:t>?</w:t>
      </w:r>
      <w:r>
        <w:rPr>
          <w:rFonts w:hint="eastAsia"/>
        </w:rPr>
        <w:t>”《共产党宣言》还以雄辩的事实说明，资本主义必然灭亡、社会主义必然取得最终胜利，而这个大趋势正是当今人类社会发展的时空大背景。</w:t>
      </w:r>
    </w:p>
    <w:p w14:paraId="6C513BC7" w14:textId="58E76423" w:rsidR="00D85D84" w:rsidRPr="00D85D84" w:rsidRDefault="00D85D84" w:rsidP="00AA6768">
      <w:pPr>
        <w:ind w:firstLine="420"/>
        <w:rPr>
          <w:rFonts w:hint="eastAsia"/>
        </w:rPr>
      </w:pPr>
      <w:r>
        <w:rPr>
          <w:rFonts w:hint="eastAsia"/>
        </w:rPr>
        <w:t>《共产党宣言》揭示了科学的时空观。我们今天所说</w:t>
      </w:r>
      <w:r w:rsidR="006015F8">
        <w:rPr>
          <w:rFonts w:hint="eastAsia"/>
        </w:rPr>
        <w:t>的“</w:t>
      </w:r>
      <w:r>
        <w:rPr>
          <w:rFonts w:hint="eastAsia"/>
        </w:rPr>
        <w:t>中国特色社会主义进入了新时代</w:t>
      </w:r>
      <w:r w:rsidR="006015F8">
        <w:rPr>
          <w:rFonts w:hint="eastAsia"/>
        </w:rPr>
        <w:t>”</w:t>
      </w:r>
      <w:r>
        <w:rPr>
          <w:rFonts w:hint="eastAsia"/>
        </w:rPr>
        <w:t>是对中国特色社会主义发展阶段而言的，它是社会主义自我完善和发展的新时代，是马克思所讲的人类社会发展大时代的一个发展阶段。只有深刻认识并处理好新时代与以前时代、新时代；与大时代的关系，才能走好中国特色社会主义建设的新征程，更好地奋斗新时代。</w:t>
      </w:r>
    </w:p>
    <w:p w14:paraId="3F2A5A3D" w14:textId="6105496B" w:rsidR="003304DF" w:rsidRDefault="003304DF" w:rsidP="003304DF">
      <w:pPr>
        <w:pStyle w:val="2"/>
      </w:pPr>
      <w:r>
        <w:rPr>
          <w:rFonts w:hint="eastAsia"/>
        </w:rPr>
        <w:t>四、结语</w:t>
      </w:r>
    </w:p>
    <w:p w14:paraId="2C357D08" w14:textId="6B806266" w:rsidR="00E73845" w:rsidRDefault="00E73845" w:rsidP="00E73845">
      <w:pPr>
        <w:ind w:firstLine="420"/>
        <w:rPr>
          <w:rFonts w:hint="eastAsia"/>
        </w:rPr>
      </w:pPr>
      <w:r w:rsidRPr="00E73845">
        <w:rPr>
          <w:rFonts w:hint="eastAsia"/>
        </w:rPr>
        <w:t>习近平总书记强调：“用理想之光照亮奋斗之路，用信仰之力开创美好未来”。对马克思主义的信仰，对社会主义和共产主义的信念，是共产党人的政治灵魂，是共产党人经受住任何考验的精神支柱。回首峥嵘岁月，我们党历经挫折而不断奋起、历尽苦难而淬火成钢，归根到底在于千千万万党员心中的远大理想和革命信念始终坚定执着、闪耀光芒。为了民族独立和人民解放，信仰火炬点亮革命曙光；面对改革发展的任务，远大理想</w:t>
      </w:r>
      <w:proofErr w:type="gramStart"/>
      <w:r w:rsidRPr="00E73845">
        <w:rPr>
          <w:rFonts w:hint="eastAsia"/>
        </w:rPr>
        <w:t>指引奋斗</w:t>
      </w:r>
      <w:proofErr w:type="gramEnd"/>
      <w:r w:rsidRPr="00E73845">
        <w:rPr>
          <w:rFonts w:hint="eastAsia"/>
        </w:rPr>
        <w:t>方向；面临突如其来的风险挑战，理想信念凝聚化危为机的力量。无数先进分子汇聚在马克思主义的旗帜下，努力做“最不知疲倦、无所畏惧和可靠的先进战士”。马克思主义这个“拯救中国的导星”，成为中国共产党带领中国人民进行革命、建设、改革的强大思想武器，使中国这个古老的东方大国创造了人类历史上前所未有的发展奇迹。</w:t>
      </w:r>
    </w:p>
    <w:p w14:paraId="4CE9694E" w14:textId="4C18ADFA" w:rsidR="00E73845" w:rsidRDefault="00E73845" w:rsidP="00E73845">
      <w:pPr>
        <w:ind w:firstLine="420"/>
      </w:pPr>
      <w:r w:rsidRPr="00E73845">
        <w:rPr>
          <w:rFonts w:hint="eastAsia"/>
        </w:rPr>
        <w:t>今天，中国特色社会主义已经进入了新时代，这意味着近代以来久经磨难的中华民族迎来了从站起来、富起来到强起来的伟大飞跃，迎来了实现中华民族伟大复兴的光明前景；意味着科学社会主义在</w:t>
      </w:r>
      <w:r w:rsidRPr="00E73845">
        <w:rPr>
          <w:rFonts w:hint="eastAsia"/>
        </w:rPr>
        <w:t>21</w:t>
      </w:r>
      <w:r w:rsidRPr="00E73845">
        <w:rPr>
          <w:rFonts w:hint="eastAsia"/>
        </w:rPr>
        <w:t>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01B5D9A1" w14:textId="77777777" w:rsidR="00E73845" w:rsidRDefault="00E73845" w:rsidP="00E73845">
      <w:pPr>
        <w:ind w:firstLine="420"/>
        <w:rPr>
          <w:rFonts w:hint="eastAsia"/>
        </w:rPr>
      </w:pPr>
      <w:r>
        <w:rPr>
          <w:rFonts w:hint="eastAsia"/>
        </w:rPr>
        <w:t>“共产党人不屑于隐瞒自己的观点和意图。他们公开宣布：他们的目的只有用暴力推翻全部现存的社会制度才能达到。让统治阶级在共产主义革命面前发抖吧。无产者在这个革命中失去的只是锁链。他们获得的将是整个世界。”</w:t>
      </w:r>
    </w:p>
    <w:p w14:paraId="2989E8ED" w14:textId="606CE23F" w:rsidR="009D39C2" w:rsidRPr="009D39C2" w:rsidRDefault="00E73845" w:rsidP="00AA6768">
      <w:pPr>
        <w:ind w:firstLine="420"/>
      </w:pPr>
      <w:r>
        <w:rPr>
          <w:rFonts w:hint="eastAsia"/>
        </w:rPr>
        <w:t>“全世界无产者，联合起来！”</w:t>
      </w:r>
    </w:p>
    <w:sectPr w:rsidR="009D39C2" w:rsidRPr="009D39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AA097" w14:textId="77777777" w:rsidR="00170D72" w:rsidRDefault="00170D72" w:rsidP="006015F8">
      <w:pPr>
        <w:spacing w:line="240" w:lineRule="auto"/>
      </w:pPr>
      <w:r>
        <w:separator/>
      </w:r>
    </w:p>
  </w:endnote>
  <w:endnote w:type="continuationSeparator" w:id="0">
    <w:p w14:paraId="13D16110" w14:textId="77777777" w:rsidR="00170D72" w:rsidRDefault="00170D72" w:rsidP="00601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E6E6B" w14:textId="77777777" w:rsidR="00170D72" w:rsidRDefault="00170D72" w:rsidP="006015F8">
      <w:pPr>
        <w:spacing w:line="240" w:lineRule="auto"/>
      </w:pPr>
      <w:r>
        <w:separator/>
      </w:r>
    </w:p>
  </w:footnote>
  <w:footnote w:type="continuationSeparator" w:id="0">
    <w:p w14:paraId="65943CCB" w14:textId="77777777" w:rsidR="00170D72" w:rsidRDefault="00170D72" w:rsidP="006015F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DF"/>
    <w:rsid w:val="00170D72"/>
    <w:rsid w:val="002B4D9B"/>
    <w:rsid w:val="003304DF"/>
    <w:rsid w:val="00384E2E"/>
    <w:rsid w:val="0048355F"/>
    <w:rsid w:val="006015F8"/>
    <w:rsid w:val="00620D4B"/>
    <w:rsid w:val="00694FC6"/>
    <w:rsid w:val="009D39C2"/>
    <w:rsid w:val="00A53459"/>
    <w:rsid w:val="00A64DE1"/>
    <w:rsid w:val="00AA6768"/>
    <w:rsid w:val="00BD3F8F"/>
    <w:rsid w:val="00D32174"/>
    <w:rsid w:val="00D55D4D"/>
    <w:rsid w:val="00D85D84"/>
    <w:rsid w:val="00E73845"/>
    <w:rsid w:val="00EB0EF3"/>
    <w:rsid w:val="00F43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D69B24"/>
  <w15:chartTrackingRefBased/>
  <w15:docId w15:val="{77BD0930-B79A-4C13-9506-9D2BD3A79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4D9B"/>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D32174"/>
    <w:pPr>
      <w:keepNext/>
      <w:keepLines/>
      <w:spacing w:after="220"/>
      <w:jc w:val="left"/>
      <w:outlineLvl w:val="0"/>
    </w:pPr>
    <w:rPr>
      <w:rFonts w:eastAsia="黑体"/>
      <w:b/>
      <w:bCs/>
      <w:kern w:val="44"/>
      <w:sz w:val="30"/>
      <w:szCs w:val="44"/>
    </w:rPr>
  </w:style>
  <w:style w:type="paragraph" w:styleId="2">
    <w:name w:val="heading 2"/>
    <w:basedOn w:val="a"/>
    <w:next w:val="a"/>
    <w:link w:val="20"/>
    <w:uiPriority w:val="9"/>
    <w:unhideWhenUsed/>
    <w:qFormat/>
    <w:rsid w:val="00D32174"/>
    <w:pPr>
      <w:keepNext/>
      <w:keepLines/>
      <w:spacing w:before="260" w:after="260"/>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3304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2174"/>
    <w:rPr>
      <w:rFonts w:eastAsia="黑体"/>
      <w:b/>
      <w:bCs/>
      <w:kern w:val="44"/>
      <w:sz w:val="30"/>
      <w:szCs w:val="44"/>
    </w:rPr>
  </w:style>
  <w:style w:type="character" w:customStyle="1" w:styleId="20">
    <w:name w:val="标题 2 字符"/>
    <w:basedOn w:val="a0"/>
    <w:link w:val="2"/>
    <w:uiPriority w:val="9"/>
    <w:rsid w:val="00D32174"/>
    <w:rPr>
      <w:rFonts w:asciiTheme="majorHAnsi" w:eastAsia="黑体" w:hAnsiTheme="majorHAnsi" w:cstheme="majorBidi"/>
      <w:b/>
      <w:bCs/>
      <w:sz w:val="28"/>
      <w:szCs w:val="32"/>
    </w:rPr>
  </w:style>
  <w:style w:type="character" w:customStyle="1" w:styleId="30">
    <w:name w:val="标题 3 字符"/>
    <w:basedOn w:val="a0"/>
    <w:link w:val="3"/>
    <w:uiPriority w:val="9"/>
    <w:rsid w:val="003304DF"/>
    <w:rPr>
      <w:b/>
      <w:bCs/>
      <w:sz w:val="32"/>
      <w:szCs w:val="32"/>
    </w:rPr>
  </w:style>
  <w:style w:type="paragraph" w:styleId="a3">
    <w:name w:val="header"/>
    <w:basedOn w:val="a"/>
    <w:link w:val="a4"/>
    <w:uiPriority w:val="99"/>
    <w:unhideWhenUsed/>
    <w:rsid w:val="006015F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015F8"/>
    <w:rPr>
      <w:rFonts w:ascii="Times New Roman" w:eastAsia="宋体" w:hAnsi="Times New Roman"/>
      <w:sz w:val="18"/>
      <w:szCs w:val="18"/>
    </w:rPr>
  </w:style>
  <w:style w:type="paragraph" w:styleId="a5">
    <w:name w:val="footer"/>
    <w:basedOn w:val="a"/>
    <w:link w:val="a6"/>
    <w:uiPriority w:val="99"/>
    <w:unhideWhenUsed/>
    <w:rsid w:val="006015F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015F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10894">
      <w:bodyDiv w:val="1"/>
      <w:marLeft w:val="0"/>
      <w:marRight w:val="0"/>
      <w:marTop w:val="0"/>
      <w:marBottom w:val="0"/>
      <w:divBdr>
        <w:top w:val="none" w:sz="0" w:space="0" w:color="auto"/>
        <w:left w:val="none" w:sz="0" w:space="0" w:color="auto"/>
        <w:bottom w:val="none" w:sz="0" w:space="0" w:color="auto"/>
        <w:right w:val="none" w:sz="0" w:space="0" w:color="auto"/>
      </w:divBdr>
    </w:div>
    <w:div w:id="17689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5</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奕含 叶</dc:creator>
  <cp:keywords/>
  <dc:description/>
  <cp:lastModifiedBy>奕含 叶</cp:lastModifiedBy>
  <cp:revision>2</cp:revision>
  <dcterms:created xsi:type="dcterms:W3CDTF">2022-05-24T02:12:00Z</dcterms:created>
  <dcterms:modified xsi:type="dcterms:W3CDTF">2022-05-29T12:23:00Z</dcterms:modified>
</cp:coreProperties>
</file>