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8DF4" w14:textId="77777777" w:rsidR="00B639B1" w:rsidRDefault="00B639B1">
      <w:pPr>
        <w:sectPr w:rsidR="00B639B1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AC9F8" wp14:editId="04454143">
                <wp:simplePos x="0" y="0"/>
                <wp:positionH relativeFrom="column">
                  <wp:posOffset>-403013</wp:posOffset>
                </wp:positionH>
                <wp:positionV relativeFrom="paragraph">
                  <wp:posOffset>1247775</wp:posOffset>
                </wp:positionV>
                <wp:extent cx="5429956" cy="23932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956" cy="239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F2B2E" w14:textId="77777777" w:rsidR="00B639B1" w:rsidRPr="002E189C" w:rsidRDefault="00B639B1" w:rsidP="00B639B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E887EAC" w14:textId="5D0FD01C" w:rsidR="00B639B1" w:rsidRPr="002E189C" w:rsidRDefault="005C5AB6" w:rsidP="005C5AB6">
                            <w:pPr>
                              <w:spacing w:line="240" w:lineRule="auto"/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36"/>
                              </w:rPr>
                              <w:t>APPLICATION DE CHAT DECENTRALISEE</w:t>
                            </w:r>
                          </w:p>
                          <w:p w14:paraId="257042CF" w14:textId="30010816" w:rsidR="00B639B1" w:rsidRDefault="005C5AB6" w:rsidP="0018512C">
                            <w:pPr>
                              <w:spacing w:line="240" w:lineRule="auto"/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RAPPORT DE CONCEPTION </w:t>
                            </w:r>
                          </w:p>
                          <w:p w14:paraId="329FF93A" w14:textId="40C7F055" w:rsidR="005C5AB6" w:rsidRDefault="005C5AB6" w:rsidP="0018512C">
                            <w:pPr>
                              <w:spacing w:line="240" w:lineRule="auto"/>
                              <w:rPr>
                                <w:rFonts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4IR, 2022-2023</w:t>
                            </w:r>
                          </w:p>
                          <w:p w14:paraId="515BCE36" w14:textId="5BEC7762" w:rsidR="005C5AB6" w:rsidRDefault="005C5AB6" w:rsidP="0018512C">
                            <w:pPr>
                              <w:spacing w:line="240" w:lineRule="auto"/>
                              <w:rPr>
                                <w:rFonts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Aude Jean-Baptiste </w:t>
                            </w:r>
                          </w:p>
                          <w:p w14:paraId="0D1D14C1" w14:textId="52CC45D5" w:rsidR="005C5AB6" w:rsidRPr="005C5AB6" w:rsidRDefault="005C5AB6" w:rsidP="0018512C">
                            <w:pPr>
                              <w:spacing w:line="240" w:lineRule="auto"/>
                              <w:rPr>
                                <w:rFonts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Romain Moulin </w:t>
                            </w:r>
                          </w:p>
                          <w:p w14:paraId="5EBFCD20" w14:textId="77777777" w:rsidR="007C44CD" w:rsidRPr="00787FEC" w:rsidRDefault="007C44CD" w:rsidP="00B639B1">
                            <w:pPr>
                              <w:spacing w:line="240" w:lineRule="auto"/>
                              <w:ind w:left="142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7F2D1ADD" w14:textId="77777777" w:rsidR="00B639B1" w:rsidRDefault="00B639B1" w:rsidP="00B63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AC9F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1.75pt;margin-top:98.25pt;width:427.55pt;height:18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" filled="f" stroked="f">
                <v:textbox>
                  <w:txbxContent>
                    <w:p w14:paraId="6ADF2B2E" w14:textId="77777777" w:rsidR="00B639B1" w:rsidRPr="002E189C" w:rsidRDefault="00B639B1" w:rsidP="00B639B1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0E887EAC" w14:textId="5D0FD01C" w:rsidR="00B639B1" w:rsidRPr="002E189C" w:rsidRDefault="005C5AB6" w:rsidP="005C5AB6">
                      <w:pPr>
                        <w:spacing w:line="240" w:lineRule="auto"/>
                        <w:rPr>
                          <w:rFonts w:ascii="Montserrat Black" w:hAnsi="Montserrat Black" w:cstheme="majorHAnsi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Montserrat Black" w:hAnsi="Montserrat Black" w:cstheme="majorHAnsi"/>
                          <w:color w:val="FFFFFF" w:themeColor="background1"/>
                          <w:sz w:val="36"/>
                        </w:rPr>
                        <w:t>APPLICATION DE CHAT DECENTRALISEE</w:t>
                      </w:r>
                    </w:p>
                    <w:p w14:paraId="257042CF" w14:textId="30010816" w:rsidR="00B639B1" w:rsidRDefault="005C5AB6" w:rsidP="0018512C">
                      <w:pPr>
                        <w:spacing w:line="240" w:lineRule="auto"/>
                        <w:rPr>
                          <w:rFonts w:ascii="Montserrat Black" w:hAnsi="Montserrat Black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 Black" w:hAnsi="Montserrat Black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RAPPORT DE CONCEPTION </w:t>
                      </w:r>
                    </w:p>
                    <w:p w14:paraId="329FF93A" w14:textId="40C7F055" w:rsidR="005C5AB6" w:rsidRDefault="005C5AB6" w:rsidP="0018512C">
                      <w:pPr>
                        <w:spacing w:line="240" w:lineRule="auto"/>
                        <w:rPr>
                          <w:rFonts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ajorHAnsi"/>
                          <w:color w:val="FFFFFF" w:themeColor="background1"/>
                          <w:sz w:val="28"/>
                          <w:szCs w:val="28"/>
                        </w:rPr>
                        <w:t>4IR, 2022-2023</w:t>
                      </w:r>
                    </w:p>
                    <w:p w14:paraId="515BCE36" w14:textId="5BEC7762" w:rsidR="005C5AB6" w:rsidRDefault="005C5AB6" w:rsidP="0018512C">
                      <w:pPr>
                        <w:spacing w:line="240" w:lineRule="auto"/>
                        <w:rPr>
                          <w:rFonts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Aude Jean-Baptiste </w:t>
                      </w:r>
                    </w:p>
                    <w:p w14:paraId="0D1D14C1" w14:textId="52CC45D5" w:rsidR="005C5AB6" w:rsidRPr="005C5AB6" w:rsidRDefault="005C5AB6" w:rsidP="0018512C">
                      <w:pPr>
                        <w:spacing w:line="240" w:lineRule="auto"/>
                        <w:rPr>
                          <w:rFonts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Romain Moulin </w:t>
                      </w:r>
                    </w:p>
                    <w:p w14:paraId="5EBFCD20" w14:textId="77777777" w:rsidR="007C44CD" w:rsidRPr="00787FEC" w:rsidRDefault="007C44CD" w:rsidP="00B639B1">
                      <w:pPr>
                        <w:spacing w:line="240" w:lineRule="auto"/>
                        <w:ind w:left="142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4"/>
                        </w:rPr>
                      </w:pPr>
                    </w:p>
                    <w:p w14:paraId="7F2D1ADD" w14:textId="77777777" w:rsidR="00B639B1" w:rsidRDefault="00B639B1" w:rsidP="00B639B1"/>
                  </w:txbxContent>
                </v:textbox>
              </v:shape>
            </w:pict>
          </mc:Fallback>
        </mc:AlternateContent>
      </w:r>
    </w:p>
    <w:p w14:paraId="143C5105" w14:textId="77777777" w:rsidR="00811F1E" w:rsidRDefault="00811F1E" w:rsidP="005C5AB6"/>
    <w:p w14:paraId="1D7FB559" w14:textId="26E7B9AA" w:rsidR="00787FEC" w:rsidRPr="002E189C" w:rsidRDefault="00787FEC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4987964D" w14:textId="6657A558" w:rsidR="00787FEC" w:rsidRPr="00BB1920" w:rsidRDefault="00787FEC" w:rsidP="00787FEC">
      <w:pPr>
        <w:rPr>
          <w:color w:val="C00000"/>
        </w:rPr>
      </w:pPr>
      <w:r w:rsidRPr="00BB1920">
        <w:rPr>
          <w:b/>
          <w:bCs/>
          <w:color w:val="C00000"/>
          <w:sz w:val="32"/>
          <w:szCs w:val="32"/>
        </w:rPr>
        <w:lastRenderedPageBreak/>
        <w:t>Sommaire</w:t>
      </w:r>
    </w:p>
    <w:p w14:paraId="51AD6892" w14:textId="77777777" w:rsidR="00787FEC" w:rsidRDefault="00787FEC">
      <w:pPr>
        <w:pStyle w:val="TDC1"/>
        <w:tabs>
          <w:tab w:val="left" w:pos="440"/>
          <w:tab w:val="right" w:leader="dot" w:pos="9062"/>
        </w:tabs>
      </w:pPr>
    </w:p>
    <w:p w14:paraId="5DE5D718" w14:textId="0BC96B2A" w:rsidR="005C222B" w:rsidRDefault="005E616E">
      <w:pPr>
        <w:pStyle w:val="TDC1"/>
        <w:tabs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r>
        <w:fldChar w:fldCharType="begin"/>
      </w:r>
      <w:r>
        <w:instrText xml:space="preserve"> TOC \o "1-3" \h \z \t "Título;1" </w:instrText>
      </w:r>
      <w:r>
        <w:fldChar w:fldCharType="separate"/>
      </w:r>
      <w:hyperlink w:anchor="_Toc119411007" w:history="1">
        <w:r w:rsidR="005C222B" w:rsidRPr="00F22C6D">
          <w:rPr>
            <w:rStyle w:val="Hipervnculo"/>
            <w:noProof/>
          </w:rPr>
          <w:t>Introduction</w:t>
        </w:r>
        <w:r w:rsidR="005C222B">
          <w:rPr>
            <w:noProof/>
            <w:webHidden/>
          </w:rPr>
          <w:tab/>
        </w:r>
        <w:r w:rsidR="005C222B">
          <w:rPr>
            <w:noProof/>
            <w:webHidden/>
          </w:rPr>
          <w:fldChar w:fldCharType="begin"/>
        </w:r>
        <w:r w:rsidR="005C222B">
          <w:rPr>
            <w:noProof/>
            <w:webHidden/>
          </w:rPr>
          <w:instrText xml:space="preserve"> PAGEREF _Toc119411007 \h </w:instrText>
        </w:r>
        <w:r w:rsidR="005C222B">
          <w:rPr>
            <w:noProof/>
            <w:webHidden/>
          </w:rPr>
        </w:r>
        <w:r w:rsidR="005C222B">
          <w:rPr>
            <w:noProof/>
            <w:webHidden/>
          </w:rPr>
          <w:fldChar w:fldCharType="separate"/>
        </w:r>
        <w:r w:rsidR="005C222B">
          <w:rPr>
            <w:noProof/>
            <w:webHidden/>
          </w:rPr>
          <w:t>4</w:t>
        </w:r>
        <w:r w:rsidR="005C222B">
          <w:rPr>
            <w:noProof/>
            <w:webHidden/>
          </w:rPr>
          <w:fldChar w:fldCharType="end"/>
        </w:r>
      </w:hyperlink>
    </w:p>
    <w:p w14:paraId="557992CD" w14:textId="0BDADA35" w:rsidR="005C222B" w:rsidRDefault="005C222B">
      <w:pPr>
        <w:pStyle w:val="TD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08" w:history="1">
        <w:r w:rsidRPr="00F22C6D">
          <w:rPr>
            <w:rStyle w:val="Hipervnculo"/>
            <w:noProof/>
          </w:rPr>
          <w:t>I.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Acteurs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01AF92" w14:textId="2163233F" w:rsidR="005C222B" w:rsidRDefault="005C222B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09" w:history="1">
        <w:r w:rsidRPr="00F22C6D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Acteurs primaires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B9397F" w14:textId="5C0BC5BE" w:rsidR="005C222B" w:rsidRDefault="005C222B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10" w:history="1">
        <w:r w:rsidRPr="00F22C6D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Acteurs secondaires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DFA596" w14:textId="711BBB72" w:rsidR="005C222B" w:rsidRDefault="005C222B">
      <w:pPr>
        <w:pStyle w:val="TD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11" w:history="1">
        <w:r w:rsidRPr="00F22C6D">
          <w:rPr>
            <w:rStyle w:val="Hipervnculo"/>
            <w:noProof/>
          </w:rPr>
          <w:t>II.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Diagrammes de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E04D47" w14:textId="06D196FA" w:rsidR="005C222B" w:rsidRDefault="005C222B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12" w:history="1">
        <w:r w:rsidRPr="00F22C6D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0151D8" w14:textId="5F5E8472" w:rsidR="005C222B" w:rsidRDefault="005C222B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13" w:history="1">
        <w:r w:rsidRPr="00F22C6D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AD9606" w14:textId="456F6C48" w:rsidR="005C222B" w:rsidRDefault="005C222B">
      <w:pPr>
        <w:pStyle w:val="TDC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14" w:history="1">
        <w:r w:rsidRPr="00F22C6D">
          <w:rPr>
            <w:rStyle w:val="Hipervnculo"/>
            <w:noProof/>
          </w:rPr>
          <w:t>III.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614AC2" w14:textId="72749FEC" w:rsidR="005C222B" w:rsidRDefault="005C222B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15" w:history="1">
        <w:r w:rsidRPr="00F22C6D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7DC193" w14:textId="575B8056" w:rsidR="005C222B" w:rsidRDefault="005C222B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16" w:history="1">
        <w:r w:rsidRPr="00F22C6D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Description et typologie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782115" w14:textId="7D5CE1B3" w:rsidR="005C222B" w:rsidRDefault="005C222B">
      <w:pPr>
        <w:pStyle w:val="TDC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17" w:history="1">
        <w:r w:rsidRPr="00F22C6D">
          <w:rPr>
            <w:rStyle w:val="Hipervnculo"/>
            <w:noProof/>
          </w:rPr>
          <w:t>IV.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Diagrammes de séquence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9A060F" w14:textId="0FFECC1E" w:rsidR="005C222B" w:rsidRDefault="005C222B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18" w:history="1">
        <w:r w:rsidRPr="00F22C6D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Connexion d’un nouvel utilisateur sur le réseau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E748B7" w14:textId="493AA39C" w:rsidR="005C222B" w:rsidRDefault="005C222B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19" w:history="1">
        <w:r w:rsidRPr="00F22C6D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Ouverture d’une session de clavardage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DD5119" w14:textId="13B6A97E" w:rsidR="005C222B" w:rsidRDefault="005C222B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20" w:history="1">
        <w:r w:rsidRPr="00F22C6D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Clavardage entre deux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7D03E5" w14:textId="7AF0F8D3" w:rsidR="005C222B" w:rsidRDefault="005C222B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21" w:history="1">
        <w:r w:rsidRPr="00F22C6D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Fermeture d’une session de clavardage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0B63E6" w14:textId="7040FF28" w:rsidR="005C222B" w:rsidRDefault="005C222B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22" w:history="1">
        <w:r w:rsidRPr="00F22C6D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Déconnexion d’un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04441F" w14:textId="63E0B7AB" w:rsidR="005C222B" w:rsidRDefault="005C222B">
      <w:pPr>
        <w:pStyle w:val="TDC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23" w:history="1">
        <w:r w:rsidRPr="00F22C6D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Administration du 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B643BD" w14:textId="3CBB2E8E" w:rsidR="005C222B" w:rsidRDefault="005C222B">
      <w:pPr>
        <w:pStyle w:val="TD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24" w:history="1">
        <w:r w:rsidRPr="00F22C6D">
          <w:rPr>
            <w:rStyle w:val="Hipervnculo"/>
            <w:noProof/>
          </w:rPr>
          <w:t>V.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Diagramme de structure composite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51617C" w14:textId="295A7625" w:rsidR="005C222B" w:rsidRDefault="005C222B">
      <w:pPr>
        <w:pStyle w:val="TDC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25" w:history="1">
        <w:r w:rsidRPr="00F22C6D">
          <w:rPr>
            <w:rStyle w:val="Hipervnculo"/>
            <w:noProof/>
          </w:rPr>
          <w:t>VI.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Diagramme de déploiement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1591E4" w14:textId="3C7D953B" w:rsidR="005C222B" w:rsidRDefault="005C222B">
      <w:pPr>
        <w:pStyle w:val="TDC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26" w:history="1">
        <w:r w:rsidRPr="00F22C6D">
          <w:rPr>
            <w:rStyle w:val="Hipervnculo"/>
            <w:noProof/>
          </w:rPr>
          <w:t>VII.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Schéma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8A8204" w14:textId="436B12B4" w:rsidR="005C222B" w:rsidRDefault="005C222B">
      <w:pPr>
        <w:pStyle w:val="TDC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27" w:history="1">
        <w:r w:rsidRPr="00F22C6D">
          <w:rPr>
            <w:rStyle w:val="Hipervnculo"/>
            <w:noProof/>
          </w:rPr>
          <w:t>VIII.</w:t>
        </w:r>
        <w:r>
          <w:rPr>
            <w:rFonts w:asciiTheme="minorHAnsi" w:eastAsiaTheme="minorEastAsia" w:hAnsiTheme="minorHAnsi"/>
            <w:noProof/>
            <w:lang w:val="es-ES" w:eastAsia="es-ES"/>
          </w:rPr>
          <w:tab/>
        </w:r>
        <w:r w:rsidRPr="00F22C6D">
          <w:rPr>
            <w:rStyle w:val="Hipervnculo"/>
            <w:noProof/>
          </w:rPr>
          <w:t>Maquette de l’interface graphique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AA910C" w14:textId="06347C9D" w:rsidR="005C222B" w:rsidRDefault="005C222B">
      <w:pPr>
        <w:pStyle w:val="TDC1"/>
        <w:tabs>
          <w:tab w:val="right" w:leader="dot" w:pos="9062"/>
        </w:tabs>
        <w:rPr>
          <w:rFonts w:asciiTheme="minorHAnsi" w:eastAsiaTheme="minorEastAsia" w:hAnsiTheme="minorHAnsi"/>
          <w:noProof/>
          <w:lang w:val="es-ES" w:eastAsia="es-ES"/>
        </w:rPr>
      </w:pPr>
      <w:hyperlink w:anchor="_Toc119411028" w:history="1">
        <w:r w:rsidRPr="00F22C6D">
          <w:rPr>
            <w:rStyle w:val="Hipervnculo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_Toc119411028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42BB7A" w14:textId="358B38AD" w:rsidR="00787FEC" w:rsidRPr="002E189C" w:rsidRDefault="005E616E">
      <w:r>
        <w:fldChar w:fldCharType="end"/>
      </w:r>
    </w:p>
    <w:p w14:paraId="06A08913" w14:textId="77777777" w:rsidR="00787FEC" w:rsidRDefault="00787FEC"/>
    <w:p w14:paraId="11AD9AF1" w14:textId="731EFB6D" w:rsidR="00787FEC" w:rsidRDefault="00787FEC">
      <w:pPr>
        <w:sectPr w:rsidR="00787FE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22CA7C76" w14:textId="62EC6AB4" w:rsidR="00787FEC" w:rsidRPr="002E189C" w:rsidRDefault="00787FEC" w:rsidP="00BB1920">
      <w:pPr>
        <w:pStyle w:val="Ttulo"/>
      </w:pPr>
      <w:bookmarkStart w:id="0" w:name="_Toc119411007"/>
      <w:r w:rsidRPr="00BB1920">
        <w:lastRenderedPageBreak/>
        <w:t>Introduction</w:t>
      </w:r>
      <w:bookmarkEnd w:id="0"/>
    </w:p>
    <w:p w14:paraId="23E67680" w14:textId="77777777" w:rsidR="00811F1E" w:rsidRPr="00787FEC" w:rsidRDefault="00811F1E" w:rsidP="00787FEC"/>
    <w:p w14:paraId="475CDA18" w14:textId="77777777" w:rsidR="00811F1E" w:rsidRDefault="00811F1E" w:rsidP="0018512C">
      <w:pPr>
        <w:spacing w:line="240" w:lineRule="auto"/>
        <w:rPr>
          <w:rFonts w:ascii="Arial" w:hAnsi="Arial" w:cs="Arial"/>
          <w:sz w:val="28"/>
          <w:szCs w:val="28"/>
        </w:rPr>
      </w:pPr>
    </w:p>
    <w:p w14:paraId="50279E7D" w14:textId="34BB1CDF" w:rsidR="0018512C" w:rsidRPr="002E189C" w:rsidRDefault="007A3D5A" w:rsidP="00BB1920">
      <w:pPr>
        <w:pStyle w:val="Ttulo1"/>
      </w:pPr>
      <w:bookmarkStart w:id="1" w:name="_Toc119411008"/>
      <w:r>
        <w:t>Acteurs</w:t>
      </w:r>
      <w:bookmarkEnd w:id="1"/>
    </w:p>
    <w:p w14:paraId="37490E78" w14:textId="3F16F6A9" w:rsidR="00787FEC" w:rsidRPr="00375E5E" w:rsidRDefault="007A3D5A" w:rsidP="00375E5E">
      <w:pPr>
        <w:pStyle w:val="Ttulo2"/>
      </w:pPr>
      <w:bookmarkStart w:id="2" w:name="_Toc119411009"/>
      <w:r>
        <w:t>Acteurs primaires</w:t>
      </w:r>
      <w:bookmarkEnd w:id="2"/>
    </w:p>
    <w:p w14:paraId="335876EC" w14:textId="08725481" w:rsidR="00787FEC" w:rsidRDefault="007A3D5A" w:rsidP="007A3D5A">
      <w:pPr>
        <w:pStyle w:val="Ttulo2"/>
      </w:pPr>
      <w:bookmarkStart w:id="3" w:name="_Toc119411010"/>
      <w:r>
        <w:t>Acteurs secondaires</w:t>
      </w:r>
      <w:bookmarkEnd w:id="3"/>
    </w:p>
    <w:p w14:paraId="25209F26" w14:textId="6F8636D0" w:rsidR="007A3D5A" w:rsidRDefault="007A3D5A" w:rsidP="007A3D5A"/>
    <w:p w14:paraId="0AF1CABE" w14:textId="19F35F37" w:rsidR="007A3D5A" w:rsidRDefault="007A3D5A">
      <w:r>
        <w:br w:type="page"/>
      </w:r>
    </w:p>
    <w:p w14:paraId="4AABD95F" w14:textId="7E8FF35F" w:rsidR="00787FEC" w:rsidRDefault="007A3D5A" w:rsidP="00823B71">
      <w:pPr>
        <w:pStyle w:val="Ttulo1"/>
      </w:pPr>
      <w:bookmarkStart w:id="4" w:name="_Toc119411011"/>
      <w:r>
        <w:lastRenderedPageBreak/>
        <w:t>Diagrammes de cas d’utilisation</w:t>
      </w:r>
      <w:bookmarkEnd w:id="4"/>
    </w:p>
    <w:p w14:paraId="5B4CFF9E" w14:textId="77777777" w:rsidR="007A3D5A" w:rsidRDefault="007A3D5A" w:rsidP="000E47FD">
      <w:pPr>
        <w:pStyle w:val="Ttulo2"/>
        <w:numPr>
          <w:ilvl w:val="0"/>
          <w:numId w:val="4"/>
        </w:numPr>
      </w:pPr>
      <w:bookmarkStart w:id="5" w:name="_Toc119411012"/>
      <w:r>
        <w:t>Utilisateur</w:t>
      </w:r>
      <w:bookmarkEnd w:id="5"/>
      <w:r>
        <w:t xml:space="preserve"> </w:t>
      </w:r>
    </w:p>
    <w:p w14:paraId="2E4B6675" w14:textId="6D405586" w:rsidR="00823B71" w:rsidRDefault="007A3D5A" w:rsidP="000E47FD">
      <w:pPr>
        <w:pStyle w:val="Ttulo2"/>
        <w:numPr>
          <w:ilvl w:val="0"/>
          <w:numId w:val="4"/>
        </w:numPr>
      </w:pPr>
      <w:bookmarkStart w:id="6" w:name="_Toc119411013"/>
      <w:r>
        <w:t>Administrateur</w:t>
      </w:r>
      <w:bookmarkEnd w:id="6"/>
      <w:r w:rsidR="00823B71">
        <w:t xml:space="preserve"> </w:t>
      </w:r>
    </w:p>
    <w:p w14:paraId="581DDB48" w14:textId="0C723EB0" w:rsidR="007A3D5A" w:rsidRDefault="007A3D5A">
      <w:r>
        <w:br w:type="page"/>
      </w:r>
    </w:p>
    <w:p w14:paraId="3A6771C1" w14:textId="77777777" w:rsidR="007A3D5A" w:rsidRDefault="007A3D5A" w:rsidP="007A3D5A">
      <w:pPr>
        <w:pStyle w:val="Ttulo1"/>
      </w:pPr>
      <w:bookmarkStart w:id="7" w:name="_Toc119411014"/>
      <w:r>
        <w:lastRenderedPageBreak/>
        <w:t>Diagramme de classes</w:t>
      </w:r>
      <w:bookmarkEnd w:id="7"/>
    </w:p>
    <w:p w14:paraId="13AAE298" w14:textId="77777777" w:rsidR="007A3D5A" w:rsidRDefault="007A3D5A" w:rsidP="007A3D5A">
      <w:pPr>
        <w:pStyle w:val="Ttulo2"/>
        <w:numPr>
          <w:ilvl w:val="0"/>
          <w:numId w:val="5"/>
        </w:numPr>
      </w:pPr>
      <w:bookmarkStart w:id="8" w:name="_Toc119411015"/>
      <w:r>
        <w:t>Schéma</w:t>
      </w:r>
      <w:bookmarkEnd w:id="8"/>
    </w:p>
    <w:p w14:paraId="7B490332" w14:textId="77777777" w:rsidR="007A3D5A" w:rsidRDefault="007A3D5A" w:rsidP="007A3D5A">
      <w:pPr>
        <w:pStyle w:val="Ttulo2"/>
        <w:numPr>
          <w:ilvl w:val="0"/>
          <w:numId w:val="5"/>
        </w:numPr>
      </w:pPr>
      <w:bookmarkStart w:id="9" w:name="_Toc119411016"/>
      <w:r>
        <w:t>Description et typologie</w:t>
      </w:r>
      <w:bookmarkEnd w:id="9"/>
    </w:p>
    <w:p w14:paraId="6D943FD7" w14:textId="77777777" w:rsidR="007A3D5A" w:rsidRDefault="007A3D5A">
      <w:pPr>
        <w:rPr>
          <w:rFonts w:eastAsiaTheme="majorEastAsia" w:cstheme="majorBidi"/>
          <w:bCs/>
          <w:color w:val="C45911" w:themeColor="accent2" w:themeShade="BF"/>
          <w:sz w:val="26"/>
          <w:szCs w:val="26"/>
        </w:rPr>
      </w:pPr>
      <w:r>
        <w:br w:type="page"/>
      </w:r>
    </w:p>
    <w:p w14:paraId="001CF891" w14:textId="77777777" w:rsidR="007A3D5A" w:rsidRDefault="007A3D5A" w:rsidP="007A3D5A">
      <w:pPr>
        <w:pStyle w:val="Ttulo1"/>
      </w:pPr>
      <w:bookmarkStart w:id="10" w:name="_Toc119411017"/>
      <w:r>
        <w:lastRenderedPageBreak/>
        <w:t>Diagrammes de séquence</w:t>
      </w:r>
      <w:bookmarkEnd w:id="10"/>
    </w:p>
    <w:p w14:paraId="02610E17" w14:textId="118D3EA8" w:rsidR="005C222B" w:rsidRDefault="005C222B" w:rsidP="005C222B">
      <w:pPr>
        <w:pStyle w:val="Ttulo2"/>
        <w:numPr>
          <w:ilvl w:val="0"/>
          <w:numId w:val="7"/>
        </w:numPr>
      </w:pPr>
      <w:bookmarkStart w:id="11" w:name="_Toc119411018"/>
      <w:r>
        <w:t>Connexion d’un nouvel utilisateur sur le réseau</w:t>
      </w:r>
      <w:bookmarkEnd w:id="11"/>
    </w:p>
    <w:p w14:paraId="72A95C04" w14:textId="470AA89D" w:rsidR="005C222B" w:rsidRDefault="005C222B" w:rsidP="005C222B">
      <w:pPr>
        <w:pStyle w:val="Ttulo2"/>
      </w:pPr>
      <w:bookmarkStart w:id="12" w:name="_Toc119411019"/>
      <w:r>
        <w:t>Ouverture d’une session de clavardage</w:t>
      </w:r>
      <w:bookmarkEnd w:id="12"/>
      <w:r>
        <w:t xml:space="preserve"> </w:t>
      </w:r>
    </w:p>
    <w:p w14:paraId="7EF375FC" w14:textId="6D9094A6" w:rsidR="005C222B" w:rsidRPr="005C222B" w:rsidRDefault="005C222B" w:rsidP="005C222B">
      <w:pPr>
        <w:pStyle w:val="Ttulo2"/>
      </w:pPr>
      <w:bookmarkStart w:id="13" w:name="_Toc119411020"/>
      <w:r>
        <w:t>Clavardage entre deux utilisateurs</w:t>
      </w:r>
      <w:bookmarkEnd w:id="13"/>
    </w:p>
    <w:p w14:paraId="6B1580E6" w14:textId="7B38CE2F" w:rsidR="005C222B" w:rsidRDefault="005C222B" w:rsidP="005C222B">
      <w:pPr>
        <w:pStyle w:val="Ttulo2"/>
      </w:pPr>
      <w:bookmarkStart w:id="14" w:name="_Toc119411021"/>
      <w:r>
        <w:t>Fermeture d’une session de clavardage</w:t>
      </w:r>
      <w:bookmarkEnd w:id="14"/>
      <w:r>
        <w:t xml:space="preserve"> </w:t>
      </w:r>
    </w:p>
    <w:p w14:paraId="4D4ACFE5" w14:textId="5EA38662" w:rsidR="005C222B" w:rsidRDefault="005C222B" w:rsidP="005C222B">
      <w:pPr>
        <w:pStyle w:val="Ttulo2"/>
      </w:pPr>
      <w:bookmarkStart w:id="15" w:name="_Toc119411022"/>
      <w:r>
        <w:t>Déconnexion d’un utilisateur</w:t>
      </w:r>
      <w:bookmarkEnd w:id="15"/>
    </w:p>
    <w:p w14:paraId="426754F6" w14:textId="1F3535E1" w:rsidR="005C222B" w:rsidRPr="005C222B" w:rsidRDefault="005C222B" w:rsidP="005C222B">
      <w:pPr>
        <w:pStyle w:val="Ttulo2"/>
      </w:pPr>
      <w:bookmarkStart w:id="16" w:name="_Toc119411023"/>
      <w:r>
        <w:t>Administration du système</w:t>
      </w:r>
      <w:bookmarkEnd w:id="16"/>
      <w:r>
        <w:t xml:space="preserve"> </w:t>
      </w:r>
    </w:p>
    <w:p w14:paraId="25F51A9C" w14:textId="77777777" w:rsidR="005C222B" w:rsidRPr="005C222B" w:rsidRDefault="005C222B" w:rsidP="005C222B"/>
    <w:p w14:paraId="6102EE91" w14:textId="0943A015" w:rsidR="007A3D5A" w:rsidRDefault="007A3D5A" w:rsidP="005C222B">
      <w:pPr>
        <w:pStyle w:val="Ttulo2"/>
        <w:rPr>
          <w:color w:val="C00000"/>
          <w:sz w:val="32"/>
          <w:szCs w:val="32"/>
        </w:rPr>
      </w:pPr>
      <w:r>
        <w:br w:type="page"/>
      </w:r>
    </w:p>
    <w:p w14:paraId="3731520E" w14:textId="77777777" w:rsidR="005E616E" w:rsidRDefault="007A3D5A" w:rsidP="007A3D5A">
      <w:pPr>
        <w:pStyle w:val="Ttulo1"/>
      </w:pPr>
      <w:bookmarkStart w:id="17" w:name="_Toc119411024"/>
      <w:r>
        <w:lastRenderedPageBreak/>
        <w:t>Diagramme de structure composite</w:t>
      </w:r>
      <w:bookmarkEnd w:id="17"/>
      <w:r>
        <w:t xml:space="preserve"> </w:t>
      </w:r>
    </w:p>
    <w:p w14:paraId="12D0D8AA" w14:textId="77777777" w:rsidR="005E616E" w:rsidRDefault="005E616E">
      <w:pPr>
        <w:rPr>
          <w:rFonts w:eastAsiaTheme="majorEastAsia" w:cstheme="majorBidi"/>
          <w:b/>
          <w:color w:val="C00000"/>
          <w:sz w:val="32"/>
          <w:szCs w:val="32"/>
        </w:rPr>
      </w:pPr>
      <w:r>
        <w:br w:type="page"/>
      </w:r>
    </w:p>
    <w:p w14:paraId="236E31EA" w14:textId="77777777" w:rsidR="005E616E" w:rsidRDefault="005E616E" w:rsidP="005E616E">
      <w:pPr>
        <w:pStyle w:val="Ttulo1"/>
      </w:pPr>
      <w:bookmarkStart w:id="18" w:name="_Toc119411025"/>
      <w:r>
        <w:lastRenderedPageBreak/>
        <w:t>Diagramme de déploiement</w:t>
      </w:r>
      <w:bookmarkEnd w:id="18"/>
      <w:r>
        <w:t xml:space="preserve"> </w:t>
      </w:r>
    </w:p>
    <w:p w14:paraId="5164E420" w14:textId="77777777" w:rsidR="005E616E" w:rsidRDefault="005E616E">
      <w:pPr>
        <w:rPr>
          <w:rFonts w:eastAsiaTheme="majorEastAsia" w:cstheme="majorBidi"/>
          <w:b/>
          <w:color w:val="C00000"/>
          <w:sz w:val="32"/>
          <w:szCs w:val="32"/>
        </w:rPr>
      </w:pPr>
      <w:r>
        <w:br w:type="page"/>
      </w:r>
    </w:p>
    <w:p w14:paraId="7ED031D3" w14:textId="77777777" w:rsidR="005E616E" w:rsidRDefault="005E616E" w:rsidP="005E616E">
      <w:pPr>
        <w:pStyle w:val="Ttulo1"/>
      </w:pPr>
      <w:bookmarkStart w:id="19" w:name="_Toc119411026"/>
      <w:r>
        <w:lastRenderedPageBreak/>
        <w:t>Schéma de la base de données</w:t>
      </w:r>
      <w:bookmarkEnd w:id="19"/>
    </w:p>
    <w:p w14:paraId="700170B7" w14:textId="77777777" w:rsidR="005E616E" w:rsidRDefault="005E616E">
      <w:pPr>
        <w:rPr>
          <w:rFonts w:eastAsiaTheme="majorEastAsia" w:cstheme="majorBidi"/>
          <w:b/>
          <w:color w:val="C00000"/>
          <w:sz w:val="32"/>
          <w:szCs w:val="32"/>
        </w:rPr>
      </w:pPr>
      <w:r>
        <w:br w:type="page"/>
      </w:r>
    </w:p>
    <w:p w14:paraId="36DBD302" w14:textId="1CB43205" w:rsidR="00AF0B28" w:rsidRDefault="005E616E" w:rsidP="005E616E">
      <w:pPr>
        <w:pStyle w:val="Ttulo1"/>
      </w:pPr>
      <w:bookmarkStart w:id="20" w:name="_Toc119411027"/>
      <w:r>
        <w:lastRenderedPageBreak/>
        <w:t>Maquette de l’interface graphique</w:t>
      </w:r>
      <w:bookmarkEnd w:id="20"/>
      <w:r>
        <w:t xml:space="preserve"> </w:t>
      </w:r>
      <w:r w:rsidR="00AF0B28">
        <w:br w:type="page"/>
      </w:r>
    </w:p>
    <w:p w14:paraId="1CCC39C8" w14:textId="382272A9" w:rsidR="00B639B1" w:rsidRDefault="00BB1920" w:rsidP="00BB1920">
      <w:pPr>
        <w:pStyle w:val="Ttulo"/>
      </w:pPr>
      <w:bookmarkStart w:id="21" w:name="_Toc119411028"/>
      <w:r>
        <w:lastRenderedPageBreak/>
        <w:t>Conclusion</w:t>
      </w:r>
      <w:bookmarkEnd w:id="21"/>
      <w:r>
        <w:t xml:space="preserve"> </w:t>
      </w:r>
    </w:p>
    <w:p w14:paraId="1C9583E8" w14:textId="77777777" w:rsidR="00BB1920" w:rsidRPr="00BB1920" w:rsidRDefault="00BB1920" w:rsidP="00BB1920"/>
    <w:sectPr w:rsidR="00BB1920" w:rsidRPr="00BB192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AAB9D" w14:textId="77777777" w:rsidR="00662F3B" w:rsidRDefault="00662F3B" w:rsidP="00B639B1">
      <w:pPr>
        <w:spacing w:after="0" w:line="240" w:lineRule="auto"/>
      </w:pPr>
      <w:r>
        <w:separator/>
      </w:r>
    </w:p>
  </w:endnote>
  <w:endnote w:type="continuationSeparator" w:id="0">
    <w:p w14:paraId="00210ED8" w14:textId="77777777" w:rsidR="00662F3B" w:rsidRDefault="00662F3B" w:rsidP="00B6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709B1" w14:textId="6BDCB668" w:rsidR="00B639B1" w:rsidRDefault="00B639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4783065"/>
      <w:docPartObj>
        <w:docPartGallery w:val="Page Numbers (Bottom of Page)"/>
        <w:docPartUnique/>
      </w:docPartObj>
    </w:sdtPr>
    <w:sdtContent>
      <w:p w14:paraId="42E3DD7F" w14:textId="77777777" w:rsidR="00AF0B28" w:rsidRDefault="00AF0B28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6432" behindDoc="0" locked="0" layoutInCell="1" allowOverlap="1" wp14:anchorId="3AB53132" wp14:editId="542D1FC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0" b="0"/>
                  <wp:wrapNone/>
                  <wp:docPr id="8" name="Grou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433314" w14:textId="77777777" w:rsidR="00AF0B28" w:rsidRDefault="00AF0B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0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AB53132" id="Groupe 8" o:spid="_x0000_s1027" style="position:absolute;margin-left:0;margin-top:0;width:610.5pt;height:15pt;z-index:25166643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<v:textbox inset="0,0,0,0">
                      <w:txbxContent>
                        <w:p w14:paraId="20433314" w14:textId="77777777" w:rsidR="00AF0B28" w:rsidRDefault="00AF0B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932F" w14:textId="77777777" w:rsidR="00662F3B" w:rsidRDefault="00662F3B" w:rsidP="00B639B1">
      <w:pPr>
        <w:spacing w:after="0" w:line="240" w:lineRule="auto"/>
      </w:pPr>
      <w:r>
        <w:separator/>
      </w:r>
    </w:p>
  </w:footnote>
  <w:footnote w:type="continuationSeparator" w:id="0">
    <w:p w14:paraId="672E490D" w14:textId="77777777" w:rsidR="00662F3B" w:rsidRDefault="00662F3B" w:rsidP="00B6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C900" w14:textId="77777777" w:rsidR="00B639B1" w:rsidRDefault="00F42AB8">
    <w:pPr>
      <w:pStyle w:val="Encabezado"/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1" wp14:anchorId="52BE938C" wp14:editId="742F34CD">
          <wp:simplePos x="0" y="0"/>
          <wp:positionH relativeFrom="page">
            <wp:align>left</wp:align>
          </wp:positionH>
          <wp:positionV relativeFrom="paragraph">
            <wp:posOffset>-436880</wp:posOffset>
          </wp:positionV>
          <wp:extent cx="7543800" cy="10670419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rea_modele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4521" cy="10699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F104" w14:textId="77777777" w:rsidR="00B639B1" w:rsidRDefault="00B639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7672"/>
    <w:multiLevelType w:val="hybridMultilevel"/>
    <w:tmpl w:val="510216BA"/>
    <w:lvl w:ilvl="0" w:tplc="4F4CAFBC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75752"/>
    <w:multiLevelType w:val="hybridMultilevel"/>
    <w:tmpl w:val="22FC5F4C"/>
    <w:lvl w:ilvl="0" w:tplc="6724348E">
      <w:start w:val="1"/>
      <w:numFmt w:val="decimal"/>
      <w:pStyle w:val="Ttulo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FBF6E3C"/>
    <w:multiLevelType w:val="hybridMultilevel"/>
    <w:tmpl w:val="A9F837D8"/>
    <w:lvl w:ilvl="0" w:tplc="DF347DFA">
      <w:start w:val="1"/>
      <w:numFmt w:val="lowerRoman"/>
      <w:pStyle w:val="Ttulo3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637429">
    <w:abstractNumId w:val="0"/>
  </w:num>
  <w:num w:numId="2" w16cid:durableId="848257704">
    <w:abstractNumId w:val="1"/>
  </w:num>
  <w:num w:numId="3" w16cid:durableId="950893938">
    <w:abstractNumId w:val="2"/>
  </w:num>
  <w:num w:numId="4" w16cid:durableId="266501340">
    <w:abstractNumId w:val="1"/>
    <w:lvlOverride w:ilvl="0">
      <w:startOverride w:val="1"/>
    </w:lvlOverride>
  </w:num>
  <w:num w:numId="5" w16cid:durableId="933511784">
    <w:abstractNumId w:val="1"/>
    <w:lvlOverride w:ilvl="0">
      <w:startOverride w:val="1"/>
    </w:lvlOverride>
  </w:num>
  <w:num w:numId="6" w16cid:durableId="551963420">
    <w:abstractNumId w:val="1"/>
    <w:lvlOverride w:ilvl="0">
      <w:startOverride w:val="1"/>
    </w:lvlOverride>
  </w:num>
  <w:num w:numId="7" w16cid:durableId="16833143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B1"/>
    <w:rsid w:val="000E47FD"/>
    <w:rsid w:val="0018512C"/>
    <w:rsid w:val="001A543F"/>
    <w:rsid w:val="002E189C"/>
    <w:rsid w:val="00375E5E"/>
    <w:rsid w:val="004416CF"/>
    <w:rsid w:val="005C222B"/>
    <w:rsid w:val="005C5AB6"/>
    <w:rsid w:val="005E616E"/>
    <w:rsid w:val="00662F3B"/>
    <w:rsid w:val="006D0364"/>
    <w:rsid w:val="006E2082"/>
    <w:rsid w:val="00787FEC"/>
    <w:rsid w:val="007A3D5A"/>
    <w:rsid w:val="007C44CD"/>
    <w:rsid w:val="00811F1E"/>
    <w:rsid w:val="00823B71"/>
    <w:rsid w:val="00AF0B28"/>
    <w:rsid w:val="00B639B1"/>
    <w:rsid w:val="00BB1920"/>
    <w:rsid w:val="00C1377B"/>
    <w:rsid w:val="00EF534B"/>
    <w:rsid w:val="00F13853"/>
    <w:rsid w:val="00F42AB8"/>
    <w:rsid w:val="00F70B78"/>
    <w:rsid w:val="00F9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08C62"/>
  <w15:chartTrackingRefBased/>
  <w15:docId w15:val="{8CC9185C-C893-4750-9E77-E5CA9430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9C"/>
    <w:rPr>
      <w:rFonts w:ascii="Montserrat" w:hAnsi="Montserrat"/>
    </w:rPr>
  </w:style>
  <w:style w:type="paragraph" w:styleId="Ttulo1">
    <w:name w:val="heading 1"/>
    <w:basedOn w:val="Normal"/>
    <w:next w:val="Ttulo2"/>
    <w:link w:val="Ttulo1Car"/>
    <w:uiPriority w:val="9"/>
    <w:qFormat/>
    <w:rsid w:val="00BB1920"/>
    <w:pPr>
      <w:keepNext/>
      <w:keepLines/>
      <w:numPr>
        <w:numId w:val="1"/>
      </w:numPr>
      <w:spacing w:before="360" w:after="120"/>
      <w:outlineLvl w:val="0"/>
    </w:pPr>
    <w:rPr>
      <w:rFonts w:eastAsiaTheme="majorEastAsia" w:cstheme="majorBidi"/>
      <w:b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5E5E"/>
    <w:pPr>
      <w:keepNext/>
      <w:keepLines/>
      <w:numPr>
        <w:numId w:val="2"/>
      </w:numPr>
      <w:spacing w:before="160" w:after="120"/>
      <w:outlineLvl w:val="1"/>
    </w:pPr>
    <w:rPr>
      <w:rFonts w:eastAsiaTheme="majorEastAsia" w:cstheme="majorBidi"/>
      <w:bCs/>
      <w:color w:val="C45911" w:themeColor="accen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5E5E"/>
    <w:pPr>
      <w:keepNext/>
      <w:keepLines/>
      <w:numPr>
        <w:numId w:val="3"/>
      </w:numPr>
      <w:spacing w:before="160" w:after="120"/>
      <w:ind w:left="1776"/>
      <w:outlineLvl w:val="2"/>
    </w:pPr>
    <w:rPr>
      <w:rFonts w:eastAsiaTheme="majorEastAsia" w:cstheme="majorBidi"/>
      <w:i/>
      <w:color w:val="BF8F00" w:themeColor="accent4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9B1"/>
  </w:style>
  <w:style w:type="paragraph" w:styleId="Piedepgina">
    <w:name w:val="footer"/>
    <w:basedOn w:val="Normal"/>
    <w:link w:val="PiedepginaCar"/>
    <w:uiPriority w:val="99"/>
    <w:unhideWhenUsed/>
    <w:rsid w:val="00B6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9B1"/>
  </w:style>
  <w:style w:type="character" w:customStyle="1" w:styleId="Ttulo1Car">
    <w:name w:val="Título 1 Car"/>
    <w:basedOn w:val="Fuentedeprrafopredeter"/>
    <w:link w:val="Ttulo1"/>
    <w:uiPriority w:val="9"/>
    <w:rsid w:val="00BB1920"/>
    <w:rPr>
      <w:rFonts w:ascii="Montserrat" w:eastAsiaTheme="majorEastAsia" w:hAnsi="Montserrat" w:cstheme="majorBidi"/>
      <w:b/>
      <w:color w:val="C00000"/>
      <w:sz w:val="32"/>
      <w:szCs w:val="32"/>
    </w:rPr>
  </w:style>
  <w:style w:type="paragraph" w:styleId="Sinespaciado">
    <w:name w:val="No Spacing"/>
    <w:uiPriority w:val="1"/>
    <w:qFormat/>
    <w:rsid w:val="00787FE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75E5E"/>
    <w:rPr>
      <w:rFonts w:ascii="Montserrat" w:eastAsiaTheme="majorEastAsia" w:hAnsi="Montserrat" w:cstheme="majorBidi"/>
      <w:bCs/>
      <w:color w:val="C45911" w:themeColor="accent2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87F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7F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87FE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B1920"/>
    <w:pPr>
      <w:spacing w:after="0" w:line="240" w:lineRule="auto"/>
      <w:contextualSpacing/>
    </w:pPr>
    <w:rPr>
      <w:rFonts w:eastAsiaTheme="majorEastAsia" w:cstheme="majorBidi"/>
      <w:b/>
      <w:color w:val="C00000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920"/>
    <w:rPr>
      <w:rFonts w:ascii="Montserrat" w:eastAsiaTheme="majorEastAsia" w:hAnsi="Montserrat" w:cstheme="majorBidi"/>
      <w:b/>
      <w:color w:val="C00000"/>
      <w:spacing w:val="-10"/>
      <w:kern w:val="28"/>
      <w:sz w:val="32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375E5E"/>
    <w:rPr>
      <w:rFonts w:ascii="Montserrat" w:eastAsiaTheme="majorEastAsia" w:hAnsi="Montserrat" w:cstheme="majorBidi"/>
      <w:i/>
      <w:color w:val="BF8F00" w:themeColor="accent4" w:themeShade="B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87F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27B68-9F87-4C01-8481-CEAD00D7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</dc:creator>
  <cp:keywords/>
  <dc:description/>
  <cp:lastModifiedBy>Aude Jean-Baptiste</cp:lastModifiedBy>
  <cp:revision>12</cp:revision>
  <dcterms:created xsi:type="dcterms:W3CDTF">2022-10-21T13:18:00Z</dcterms:created>
  <dcterms:modified xsi:type="dcterms:W3CDTF">2022-11-15T12:23:00Z</dcterms:modified>
</cp:coreProperties>
</file>