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800"/>
      </w:tblGrid>
      <w:tr>
        <w:tc>
          <w:tcPr>
            <w:tcW w:type="dxa" w:w="10800"/>
            <w:shd w:fill="161B2D"/>
          </w:tcPr>
          <w:p>
            <w:pPr>
              <w:jc w:val="center"/>
            </w:pPr>
            <w:r>
              <w:rPr>
                <w:b/>
                <w:color w:val="FFFFFF"/>
                <w:sz w:val="44"/>
              </w:rPr>
              <w:t>ALFIE NEWBON</w:t>
              <w:br/>
            </w:r>
            <w:r>
              <w:rPr>
                <w:b/>
                <w:color w:val="7B68EE"/>
                <w:sz w:val="22"/>
              </w:rPr>
              <w:t>COMPLIANCE QA TEAM LEAD • VIDEO GAMES INDUSTRY</w:t>
            </w:r>
          </w:p>
        </w:tc>
      </w:tr>
    </w:tbl>
    <w:p/>
    <w:tbl>
      <w:tblPr>
        <w:tblW w:type="auto" w:w="0"/>
        <w:tblLook w:firstColumn="1" w:firstRow="1" w:lastColumn="0" w:lastRow="0" w:noHBand="0" w:noVBand="1" w:val="04A0"/>
      </w:tblPr>
      <w:tblGrid>
        <w:gridCol w:w="5400"/>
        <w:gridCol w:w="5400"/>
      </w:tblGrid>
      <w:tr>
        <w:tc>
          <w:tcPr>
            <w:tcW w:type="dxa" w:w="5400"/>
            <w:shd w:fill="23283A"/>
          </w:tcPr>
          <w:p/>
          <w:p>
            <w:r>
              <w:rPr>
                <w:b/>
                <w:color w:val="7B68EE"/>
                <w:sz w:val="20"/>
              </w:rPr>
              <w:t>CONTACT</w:t>
            </w:r>
          </w:p>
          <w:p>
            <w:r>
              <w:rPr>
                <w:color w:val="FFFFFF"/>
                <w:sz w:val="18"/>
              </w:rPr>
              <w:t>St Neots, Cambridgeshire</w:t>
            </w:r>
          </w:p>
          <w:p>
            <w:r>
              <w:rPr>
                <w:color w:val="FFFFFF"/>
                <w:sz w:val="18"/>
              </w:rPr>
              <w:t>07555512725</w:t>
            </w:r>
          </w:p>
          <w:p>
            <w:r>
              <w:rPr>
                <w:color w:val="FFFFFF"/>
                <w:sz w:val="18"/>
              </w:rPr>
              <w:t>alfie.newbon@gmail.com</w:t>
            </w:r>
          </w:p>
          <w:p>
            <w:r>
              <w:rPr>
                <w:color w:val="FFFFFF"/>
                <w:sz w:val="18"/>
              </w:rPr>
              <w:t>LinkedIn: Alfie Newbon</w:t>
            </w:r>
          </w:p>
          <w:p>
            <w:r>
              <w:rPr>
                <w:color w:val="FFFFFF"/>
                <w:sz w:val="18"/>
              </w:rPr>
              <w:t>MobyGames: Add profile link</w:t>
            </w:r>
          </w:p>
          <w:p>
            <w:r>
              <w:rPr>
                <w:b/>
                <w:color w:val="7B68EE"/>
                <w:sz w:val="20"/>
              </w:rPr>
              <w:t>KEY SKILLS</w:t>
            </w:r>
          </w:p>
          <w:p>
            <w:pPr>
              <w:pStyle w:val="ListBullet"/>
            </w:pPr>
            <w:r>
              <w:rPr>
                <w:color w:val="FFFFFF"/>
                <w:sz w:val="18"/>
              </w:rPr>
              <w:t>Compliance QA</w:t>
            </w:r>
          </w:p>
          <w:p>
            <w:pPr>
              <w:pStyle w:val="ListBullet"/>
            </w:pPr>
            <w:r>
              <w:rPr>
                <w:color w:val="FFFFFF"/>
                <w:sz w:val="18"/>
              </w:rPr>
              <w:t>CQA Team Leadership</w:t>
            </w:r>
          </w:p>
          <w:p>
            <w:pPr>
              <w:pStyle w:val="ListBullet"/>
            </w:pPr>
            <w:r>
              <w:rPr>
                <w:color w:val="FFFFFF"/>
                <w:sz w:val="18"/>
              </w:rPr>
              <w:t>PlayStation / Xbox / Switch / PC / Mobile</w:t>
            </w:r>
          </w:p>
          <w:p>
            <w:pPr>
              <w:pStyle w:val="ListBullet"/>
            </w:pPr>
            <w:r>
              <w:rPr>
                <w:color w:val="FFFFFF"/>
                <w:sz w:val="18"/>
              </w:rPr>
              <w:t>Bug Reporting &amp; Verification</w:t>
            </w:r>
          </w:p>
          <w:p>
            <w:pPr>
              <w:pStyle w:val="ListBullet"/>
            </w:pPr>
            <w:r>
              <w:rPr>
                <w:color w:val="FFFFFF"/>
                <w:sz w:val="18"/>
              </w:rPr>
              <w:t>KPI &amp; Client Reporting</w:t>
            </w:r>
          </w:p>
          <w:p>
            <w:pPr>
              <w:pStyle w:val="ListBullet"/>
            </w:pPr>
            <w:r>
              <w:rPr>
                <w:color w:val="FFFFFF"/>
                <w:sz w:val="18"/>
              </w:rPr>
              <w:t>Training &amp; Mentoring</w:t>
            </w:r>
          </w:p>
          <w:p>
            <w:pPr>
              <w:pStyle w:val="ListBullet"/>
            </w:pPr>
            <w:r>
              <w:rPr>
                <w:color w:val="FFFFFF"/>
                <w:sz w:val="18"/>
              </w:rPr>
              <w:t>Process Improvement</w:t>
            </w:r>
          </w:p>
          <w:p>
            <w:r>
              <w:rPr>
                <w:b/>
                <w:color w:val="7B68EE"/>
                <w:sz w:val="20"/>
              </w:rPr>
              <w:t>EDUCATION</w:t>
            </w:r>
          </w:p>
          <w:p>
            <w:r>
              <w:rPr>
                <w:b/>
                <w:color w:val="FFFFFF"/>
              </w:rPr>
              <w:t>Longsands Academy (2017–2019)</w:t>
            </w:r>
          </w:p>
          <w:p>
            <w:pPr>
              <w:pStyle w:val="ListBullet"/>
            </w:pPr>
            <w:r>
              <w:rPr>
                <w:color w:val="FFFFFF"/>
                <w:sz w:val="18"/>
              </w:rPr>
              <w:t>GCSE Computer Science – Grade 5</w:t>
            </w:r>
          </w:p>
          <w:p>
            <w:pPr>
              <w:pStyle w:val="ListBullet"/>
            </w:pPr>
            <w:r>
              <w:rPr>
                <w:color w:val="FFFFFF"/>
                <w:sz w:val="18"/>
              </w:rPr>
              <w:t>GCSE Mathematics – Grade 5</w:t>
            </w:r>
          </w:p>
          <w:p>
            <w:pPr>
              <w:pStyle w:val="ListBullet"/>
            </w:pPr>
            <w:r>
              <w:rPr>
                <w:color w:val="FFFFFF"/>
                <w:sz w:val="18"/>
              </w:rPr>
              <w:t>GCSE English Language – Grade 5</w:t>
            </w:r>
          </w:p>
          <w:p>
            <w:pPr>
              <w:pStyle w:val="ListBullet"/>
            </w:pPr>
            <w:r>
              <w:rPr>
                <w:color w:val="FFFFFF"/>
                <w:sz w:val="18"/>
              </w:rPr>
              <w:t>GCSE Combined Science – Grade 5/5</w:t>
            </w:r>
          </w:p>
          <w:p>
            <w:pPr>
              <w:pStyle w:val="ListBullet"/>
            </w:pPr>
            <w:r>
              <w:rPr>
                <w:color w:val="FFFFFF"/>
                <w:sz w:val="18"/>
              </w:rPr>
              <w:t>BTEC Business – Level 2 Pass</w:t>
            </w:r>
          </w:p>
        </w:tc>
        <w:tc>
          <w:tcPr>
            <w:tcW w:type="dxa" w:w="5400"/>
          </w:tcPr>
          <w:p/>
          <w:p>
            <w:r>
              <w:rPr>
                <w:b/>
                <w:color w:val="465ADC"/>
                <w:sz w:val="24"/>
              </w:rPr>
              <w:t>PROFESSIONAL SUMMARY</w:t>
            </w:r>
          </w:p>
          <w:p>
            <w:r>
              <w:t>Experienced Compliance Quality Assurance professional with five years in the games industry, progressing from QA Technician to QA Team Lead. Experienced in certification testing, remote QA leadership, KPI reporting, client communication, mentoring and submission readiness.</w:t>
            </w:r>
          </w:p>
          <w:p>
            <w:r>
              <w:rPr>
                <w:b/>
                <w:color w:val="465ADC"/>
                <w:sz w:val="24"/>
              </w:rPr>
              <w:t>FEATURED GAMES &amp; PROJECTS</w:t>
            </w:r>
          </w:p>
          <w:p>
            <w:r>
              <w:rPr>
                <w:b/>
              </w:rPr>
              <w:t xml:space="preserve">Sand Land (2024) — </w:t>
            </w:r>
            <w:r>
              <w:t>CQA Team Lead</w:t>
            </w:r>
          </w:p>
          <w:p>
            <w:r>
              <w:rPr>
                <w:b/>
              </w:rPr>
              <w:t xml:space="preserve">That Time I Got Reincarnated as a Slime: Isekai Chronicles (2024) — </w:t>
            </w:r>
            <w:r>
              <w:t>CQA Team Lead</w:t>
            </w:r>
          </w:p>
          <w:p>
            <w:r>
              <w:rPr>
                <w:b/>
              </w:rPr>
              <w:t xml:space="preserve">Bleach: Rebirth of Souls (2025) — </w:t>
            </w:r>
            <w:r>
              <w:t>CQA Team Lead</w:t>
            </w:r>
          </w:p>
          <w:p>
            <w:r>
              <w:rPr>
                <w:b/>
              </w:rPr>
              <w:t xml:space="preserve">Super Robot Wars Y (2025) — </w:t>
            </w:r>
            <w:r>
              <w:t>CQA Team Lead</w:t>
            </w:r>
          </w:p>
          <w:p>
            <w:r>
              <w:rPr>
                <w:b/>
              </w:rPr>
              <w:t xml:space="preserve">Digimon Story: Time Stranger (2025) — </w:t>
            </w:r>
            <w:r>
              <w:t>CQA Team Lead</w:t>
            </w:r>
          </w:p>
          <w:p>
            <w:r>
              <w:rPr>
                <w:b/>
              </w:rPr>
              <w:t xml:space="preserve">One Piece Odyssey (2023) — </w:t>
            </w:r>
            <w:r>
              <w:t>Senior CQA Technician</w:t>
            </w:r>
          </w:p>
          <w:p>
            <w:r>
              <w:rPr>
                <w:b/>
              </w:rPr>
              <w:t xml:space="preserve">Tales of Arise: Beyond the Dawn (2023) — </w:t>
            </w:r>
            <w:r>
              <w:t>Senior CQA Technician</w:t>
            </w:r>
          </w:p>
          <w:p>
            <w:r>
              <w:rPr>
                <w:b/>
              </w:rPr>
              <w:t xml:space="preserve">UBOAT: The Silent Wolf VR (2024) — </w:t>
            </w:r>
            <w:r>
              <w:t>Senior CQA Technician</w:t>
            </w:r>
          </w:p>
          <w:p>
            <w:r>
              <w:rPr>
                <w:b/>
              </w:rPr>
              <w:t xml:space="preserve">Starbound / Worldless / Last Hero of Nostalgaia — </w:t>
            </w:r>
            <w:r>
              <w:t>Compliance QA Technician</w:t>
            </w:r>
          </w:p>
          <w:p>
            <w:r>
              <w:rPr>
                <w:b/>
                <w:color w:val="465ADC"/>
                <w:sz w:val="24"/>
              </w:rPr>
              <w:t>PROFESSIONAL EXPERIENCE</w:t>
            </w:r>
          </w:p>
          <w:p>
            <w:r>
              <w:rPr>
                <w:b/>
                <w:sz w:val="22"/>
              </w:rPr>
              <w:t>Quality Assurance Team Lead</w:t>
            </w:r>
            <w:r>
              <w:br/>
              <w:t>Universally Speaking | 2023–Aug 2026</w:t>
            </w:r>
          </w:p>
          <w:p>
            <w:pPr>
              <w:pStyle w:val="ListBullet"/>
            </w:pPr>
            <w:r>
              <w:t>Led remote QA teams of up to 30 testers.</w:t>
            </w:r>
          </w:p>
          <w:p>
            <w:pPr>
              <w:pStyle w:val="ListBullet"/>
            </w:pPr>
            <w:r>
              <w:t>Produced KPI dashboards and client-facing reports.</w:t>
            </w:r>
          </w:p>
          <w:p>
            <w:pPr>
              <w:pStyle w:val="ListBullet"/>
            </w:pPr>
            <w:r>
              <w:t>Managed workload planning, issue escalation and QA delivery.</w:t>
            </w:r>
          </w:p>
          <w:p>
            <w:pPr>
              <w:pStyle w:val="ListBullet"/>
            </w:pPr>
            <w:r>
              <w:t>Improved compliance workflows and submission readiness.</w:t>
            </w:r>
          </w:p>
          <w:p>
            <w:r>
              <w:rPr>
                <w:b/>
                <w:sz w:val="22"/>
              </w:rPr>
              <w:t>Senior Quality Assurance Technician</w:t>
            </w:r>
            <w:r>
              <w:br/>
              <w:t>Universally Speaking | 2022–2023</w:t>
            </w:r>
          </w:p>
          <w:p>
            <w:pPr>
              <w:pStyle w:val="ListBullet"/>
            </w:pPr>
            <w:r>
              <w:t>Mentored new QA technicians.</w:t>
            </w:r>
          </w:p>
          <w:p>
            <w:pPr>
              <w:pStyle w:val="ListBullet"/>
            </w:pPr>
            <w:r>
              <w:t>Provided technical support and reporting.</w:t>
            </w:r>
          </w:p>
          <w:p>
            <w:pPr>
              <w:pStyle w:val="ListBullet"/>
            </w:pPr>
            <w:r>
              <w:t>Contributed to department process improvements.</w:t>
            </w:r>
          </w:p>
          <w:p>
            <w:r>
              <w:rPr>
                <w:b/>
                <w:sz w:val="22"/>
              </w:rPr>
              <w:t>Quality Assurance Technician</w:t>
            </w:r>
            <w:r>
              <w:br/>
              <w:t>Universally Speaking | 2021–2022</w:t>
            </w:r>
          </w:p>
          <w:p>
            <w:pPr>
              <w:pStyle w:val="ListBullet"/>
            </w:pPr>
            <w:r>
              <w:t>Compliance and functionality testing across PlayStation, Xbox, Nintendo Switch, PC and mobile.</w:t>
            </w:r>
          </w:p>
          <w:p>
            <w:pPr>
              <w:pStyle w:val="ListBullet"/>
            </w:pPr>
            <w:r>
              <w:t>Logged, reproduced and verified bugs against certification standards.</w:t>
            </w:r>
          </w:p>
        </w:tc>
      </w:tr>
    </w:tbl>
    <w:p>
      <w:r>
        <w:br w:type="page"/>
      </w:r>
    </w:p>
    <w:p>
      <w:pPr>
        <w:pStyle w:val="Heading1"/>
      </w:pPr>
      <w:r>
        <w:rPr>
          <w:color w:val="465ADC"/>
        </w:rPr>
        <w:t>Games Portfolio</w:t>
      </w:r>
    </w:p>
    <w:p>
      <w:r>
        <w:t>A second page designed as a portfolio-style list of shipped games from your MobyGames profile.</w:t>
      </w:r>
    </w:p>
    <w:p>
      <w:r>
        <w:rPr>
          <w:b/>
        </w:rPr>
        <w:t>Sand Land (2024)</w:t>
      </w:r>
      <w:r>
        <w:br/>
        <w:t>Role: CQA Team Lead</w:t>
      </w:r>
    </w:p>
    <w:p>
      <w:pPr>
        <w:pStyle w:val="ListBullet"/>
      </w:pPr>
      <w:r>
        <w:t>Compliance testing • Bug verification • Submission readiness</w:t>
      </w:r>
    </w:p>
    <w:p>
      <w:r>
        <w:rPr>
          <w:b/>
        </w:rPr>
        <w:t>That Time I Got Reincarnated as a Slime: Isekai Chronicles (2024)</w:t>
      </w:r>
      <w:r>
        <w:br/>
        <w:t>Role: CQA Team Lead</w:t>
      </w:r>
    </w:p>
    <w:p>
      <w:pPr>
        <w:pStyle w:val="ListBullet"/>
      </w:pPr>
      <w:r>
        <w:t>Compliance testing • Bug verification • Submission readiness</w:t>
      </w:r>
    </w:p>
    <w:p>
      <w:r>
        <w:rPr>
          <w:b/>
        </w:rPr>
        <w:t>Bleach: Rebirth of Souls (2025)</w:t>
      </w:r>
      <w:r>
        <w:br/>
        <w:t>Role: CQA Team Lead</w:t>
      </w:r>
    </w:p>
    <w:p>
      <w:pPr>
        <w:pStyle w:val="ListBullet"/>
      </w:pPr>
      <w:r>
        <w:t>Compliance testing • Bug verification • Submission readiness</w:t>
      </w:r>
    </w:p>
    <w:p>
      <w:r>
        <w:rPr>
          <w:b/>
        </w:rPr>
        <w:t>Super Robot Wars Y (2025)</w:t>
      </w:r>
      <w:r>
        <w:br/>
        <w:t>Role: CQA Team Lead</w:t>
      </w:r>
    </w:p>
    <w:p>
      <w:pPr>
        <w:pStyle w:val="ListBullet"/>
      </w:pPr>
      <w:r>
        <w:t>Compliance testing • Bug verification • Submission readiness</w:t>
      </w:r>
    </w:p>
    <w:p>
      <w:r>
        <w:rPr>
          <w:b/>
        </w:rPr>
        <w:t>Digimon Story: Time Stranger (2025)</w:t>
      </w:r>
      <w:r>
        <w:br/>
        <w:t>Role: CQA Team Lead</w:t>
      </w:r>
    </w:p>
    <w:p>
      <w:pPr>
        <w:pStyle w:val="ListBullet"/>
      </w:pPr>
      <w:r>
        <w:t>Compliance testing • Bug verification • Submission readiness</w:t>
      </w:r>
    </w:p>
    <w:p>
      <w:r>
        <w:rPr>
          <w:b/>
        </w:rPr>
        <w:t>One Piece Odyssey (2023)</w:t>
      </w:r>
      <w:r>
        <w:br/>
        <w:t>Role: Senior CQA Technician</w:t>
      </w:r>
    </w:p>
    <w:p>
      <w:pPr>
        <w:pStyle w:val="ListBullet"/>
      </w:pPr>
      <w:r>
        <w:t>Compliance testing • Bug verification • Submission readiness</w:t>
      </w:r>
    </w:p>
    <w:p>
      <w:r>
        <w:rPr>
          <w:b/>
        </w:rPr>
        <w:t>Tales of Arise: Beyond the Dawn (2023)</w:t>
      </w:r>
      <w:r>
        <w:br/>
        <w:t>Role: Senior CQA Technician</w:t>
      </w:r>
    </w:p>
    <w:p>
      <w:pPr>
        <w:pStyle w:val="ListBullet"/>
      </w:pPr>
      <w:r>
        <w:t>Compliance testing • Bug verification • Submission readiness</w:t>
      </w:r>
    </w:p>
    <w:p>
      <w:r>
        <w:rPr>
          <w:b/>
        </w:rPr>
        <w:t>UBOAT: The Silent Wolf VR (2024)</w:t>
      </w:r>
      <w:r>
        <w:br/>
        <w:t>Role: Senior CQA Technician</w:t>
      </w:r>
    </w:p>
    <w:p>
      <w:pPr>
        <w:pStyle w:val="ListBullet"/>
      </w:pPr>
      <w:r>
        <w:t>Compliance testing • Bug verification • Submission readiness</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