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B2535" w14:textId="77777777" w:rsidR="00966AA3" w:rsidRDefault="00000000">
      <w:pPr>
        <w:pStyle w:val="Heading1"/>
        <w:keepNext w:val="0"/>
        <w:spacing w:after="20" w:line="240" w:lineRule="auto"/>
        <w:ind w:left="0" w:firstLine="0"/>
        <w:jc w:val="left"/>
      </w:pPr>
      <w:r>
        <w:rPr>
          <w:rFonts w:ascii="Aptos Display" w:hAnsi="Aptos Display"/>
          <w:b/>
          <w:color w:val="243447"/>
          <w:sz w:val="50"/>
        </w:rPr>
        <w:t>Alfie Newbon</w:t>
      </w:r>
    </w:p>
    <w:p w14:paraId="1E6F1FD9" w14:textId="180CDECA" w:rsidR="00966AA3" w:rsidRDefault="00000000">
      <w:pPr>
        <w:keepNext w:val="0"/>
        <w:spacing w:after="120" w:line="240" w:lineRule="auto"/>
        <w:ind w:left="0" w:firstLine="0"/>
      </w:pPr>
      <w:r>
        <w:rPr>
          <w:b/>
          <w:color w:val="3A6EA5"/>
          <w:sz w:val="22"/>
        </w:rPr>
        <w:t>Compliance QA Lead • Video Games Industry</w:t>
      </w:r>
      <w:r>
        <w:rPr>
          <w:b/>
          <w:color w:val="3A6EA5"/>
          <w:sz w:val="22"/>
        </w:rPr>
        <w:br/>
      </w:r>
      <w:r>
        <w:rPr>
          <w:b/>
          <w:color w:val="3A6EA5"/>
          <w:sz w:val="22"/>
        </w:rPr>
        <w:t>St Neots, Cambridgeshire</w:t>
      </w:r>
      <w:r>
        <w:rPr>
          <w:b/>
          <w:color w:val="3A6EA5"/>
          <w:sz w:val="22"/>
        </w:rPr>
        <w:br/>
        <w:t>07555512725 | alfie.newbon@gmail.com</w:t>
      </w:r>
      <w:r>
        <w:rPr>
          <w:b/>
          <w:color w:val="3A6EA5"/>
          <w:sz w:val="22"/>
        </w:rPr>
        <w:br/>
        <w:t xml:space="preserve">LinkedIn: </w:t>
      </w:r>
      <w:hyperlink r:id="rId6" w:history="1">
        <w:r w:rsidR="00F01FE1">
          <w:rPr>
            <w:rStyle w:val="Hyperlink"/>
          </w:rPr>
          <w:t>Alfie Newbon || LinkedIn</w:t>
        </w:r>
      </w:hyperlink>
      <w:r>
        <w:rPr>
          <w:b/>
          <w:color w:val="3A6EA5"/>
          <w:sz w:val="22"/>
        </w:rPr>
        <w:br/>
      </w:r>
      <w:proofErr w:type="spellStart"/>
      <w:r>
        <w:rPr>
          <w:b/>
          <w:color w:val="3A6EA5"/>
          <w:sz w:val="22"/>
        </w:rPr>
        <w:t>MobyGames</w:t>
      </w:r>
      <w:proofErr w:type="spellEnd"/>
      <w:r>
        <w:rPr>
          <w:b/>
          <w:color w:val="3A6EA5"/>
          <w:sz w:val="22"/>
        </w:rPr>
        <w:t xml:space="preserve">: </w:t>
      </w:r>
      <w:hyperlink r:id="rId7" w:history="1">
        <w:r w:rsidR="00F01FE1">
          <w:rPr>
            <w:rStyle w:val="Hyperlink"/>
          </w:rPr>
          <w:t xml:space="preserve">Alfie Newbon || </w:t>
        </w:r>
        <w:proofErr w:type="spellStart"/>
        <w:r w:rsidR="00F01FE1">
          <w:rPr>
            <w:rStyle w:val="Hyperlink"/>
          </w:rPr>
          <w:t>MobyGames</w:t>
        </w:r>
        <w:proofErr w:type="spellEnd"/>
      </w:hyperlink>
      <w:r>
        <w:rPr>
          <w:b/>
          <w:color w:val="3A6EA5"/>
          <w:sz w:val="22"/>
        </w:rPr>
        <w:br/>
      </w:r>
    </w:p>
    <w:p w14:paraId="28258726" w14:textId="77777777" w:rsidR="00966AA3" w:rsidRDefault="00000000">
      <w:pPr>
        <w:pStyle w:val="Heading2"/>
        <w:keepNext/>
        <w:spacing w:after="60" w:line="240" w:lineRule="auto" w:before="140"/>
        <w:ind w:left="0" w:firstLine="0"/>
        <w:pBdr>
          <w:bottom w:val="single" w:sz="8" w:space="2" w:color="3A6EA5"/>
        </w:pBdr>
      </w:pPr>
      <w:r>
        <w:rPr>
          <w:b/>
          <w:color w:val="243447"/>
          <w:sz w:val="24"/>
        </w:rPr>
        <w:t>Professional Summary</w:t>
      </w:r>
    </w:p>
    <w:p w14:paraId="42BE82F0" w14:textId="77777777" w:rsidR="00966AA3" w:rsidRDefault="00000000">
      <w:pPr>
        <w:keepNext w:val="0"/>
        <w:spacing w:after="60" w:line="240" w:lineRule="auto"/>
        <w:ind w:left="0" w:firstLine="0"/>
      </w:pPr>
      <w:r>
        <w:rPr>
          <w:color w:val="20252B"/>
        </w:rPr>
        <w:t>Experienced Compliance Quality Assurance professional with five years in the video games industry, progressing from QA Technician to QA Team Lead at Universally Speaking. Skilled in compliance testing across console, PC and mobile platforms, leading remote QA teams, client reporting, KPI tracking, training, and process improvement. Strong attention to detail with a proven track record of delivering titles that met first-party submission requirements.</w:t>
      </w:r>
    </w:p>
    <w:p w14:paraId="5DBCD98D" w14:textId="2125CB31" w:rsidR="00F01FE1" w:rsidRDefault="00000000" w:rsidP="00E97FBE">
      <w:pPr>
        <w:pStyle w:val="Heading2"/>
        <w:keepNext/>
        <w:spacing w:after="60" w:line="240" w:lineRule="auto" w:before="140"/>
        <w:ind w:left="0" w:firstLine="0"/>
        <w:pBdr>
          <w:bottom w:val="single" w:sz="8" w:space="2" w:color="3A6EA5"/>
        </w:pBdr>
      </w:pPr>
      <w:r>
        <w:rPr>
          <w:b/>
          <w:color w:val="243447"/>
          <w:sz w:val="24"/>
        </w:rPr>
        <w:t>Games &amp; Projects</w:t>
      </w:r>
    </w:p>
    <w:p w14:paraId="2A985CD5" w14:textId="0024B15C" w:rsidR="00F01FE1" w:rsidRDefault="00F01FE1">
      <w:pPr>
        <w:keepNext/>
        <w:spacing w:after="20" w:line="240" w:lineRule="auto"/>
        <w:ind w:left="0" w:firstLine="0"/>
      </w:pPr>
      <w:r>
        <w:rPr>
          <w:b/>
          <w:color w:val="20252B"/>
          <w:sz w:val="18"/>
        </w:rPr>
        <w:t xml:space="preserve">One Piece: Odyssey (2023) – </w:t>
      </w:r>
      <w:r w:rsidR="00E97FBE">
        <w:rPr>
          <w:b/>
          <w:color w:val="20252B"/>
          <w:sz w:val="18"/>
        </w:rPr>
        <w:t>Senior</w:t>
      </w:r>
      <w:r>
        <w:rPr>
          <w:b/>
          <w:color w:val="20252B"/>
          <w:sz w:val="18"/>
        </w:rPr>
        <w:t xml:space="preserve"> </w:t>
      </w:r>
      <w:r w:rsidR="00E97FBE">
        <w:rPr>
          <w:b/>
          <w:color w:val="20252B"/>
          <w:sz w:val="18"/>
        </w:rPr>
        <w:t>C</w:t>
      </w:r>
      <w:r>
        <w:rPr>
          <w:b/>
          <w:color w:val="20252B"/>
          <w:sz w:val="18"/>
        </w:rPr>
        <w:t>QA Technician</w:t>
      </w:r>
    </w:p>
    <w:p w14:paraId="7799628C" w14:textId="263E8E31" w:rsidR="00F01FE1" w:rsidRDefault="00F01FE1">
      <w:pPr>
        <w:keepNext/>
        <w:spacing w:after="20" w:line="240" w:lineRule="auto"/>
        <w:ind w:left="0" w:firstLine="0"/>
      </w:pPr>
      <w:r>
        <w:rPr>
          <w:b/>
          <w:color w:val="20252B"/>
          <w:sz w:val="18"/>
        </w:rPr>
        <w:t xml:space="preserve">Tales Of Arise: Beyond the Dawn </w:t>
      </w:r>
      <w:r w:rsidRPr="00F01FE1">
        <w:rPr>
          <w:b/>
          <w:color w:val="20252B"/>
          <w:sz w:val="18"/>
        </w:rPr>
        <w:t xml:space="preserve">(2023) – </w:t>
      </w:r>
      <w:r w:rsidR="00E97FBE">
        <w:rPr>
          <w:b/>
          <w:color w:val="20252B"/>
          <w:sz w:val="18"/>
        </w:rPr>
        <w:t>Senior</w:t>
      </w:r>
      <w:r w:rsidRPr="00F01FE1">
        <w:rPr>
          <w:b/>
          <w:color w:val="20252B"/>
          <w:sz w:val="18"/>
        </w:rPr>
        <w:t xml:space="preserve"> </w:t>
      </w:r>
      <w:r w:rsidR="00E97FBE">
        <w:rPr>
          <w:b/>
          <w:color w:val="20252B"/>
          <w:sz w:val="18"/>
        </w:rPr>
        <w:t>C</w:t>
      </w:r>
      <w:r w:rsidRPr="00F01FE1">
        <w:rPr>
          <w:b/>
          <w:color w:val="20252B"/>
          <w:sz w:val="18"/>
        </w:rPr>
        <w:t>QA Technician</w:t>
      </w:r>
    </w:p>
    <w:p w14:paraId="25676615" w14:textId="106982CA" w:rsidR="00E97FBE" w:rsidRDefault="00E97FBE">
      <w:pPr>
        <w:keepNext/>
        <w:spacing w:after="20" w:line="240" w:lineRule="auto"/>
        <w:ind w:left="0" w:firstLine="0"/>
      </w:pPr>
      <w:r w:rsidRPr="00E97FBE">
        <w:rPr>
          <w:b/>
          <w:color w:val="20252B"/>
          <w:sz w:val="18"/>
        </w:rPr>
        <w:t>UBOAT: The Silent Wolf VR (2024) – Senior CQA Technician</w:t>
      </w:r>
    </w:p>
    <w:p w14:paraId="3BC81027" w14:textId="2E881998" w:rsidR="00F01FE1" w:rsidRDefault="00F01FE1">
      <w:pPr>
        <w:keepNext/>
        <w:spacing w:after="20" w:line="240" w:lineRule="auto"/>
        <w:ind w:left="0" w:firstLine="0"/>
      </w:pPr>
      <w:r>
        <w:rPr>
          <w:b/>
          <w:color w:val="20252B"/>
          <w:sz w:val="18"/>
        </w:rPr>
        <w:t xml:space="preserve">Sand Land </w:t>
      </w:r>
      <w:r w:rsidRPr="00F01FE1">
        <w:rPr>
          <w:b/>
          <w:color w:val="20252B"/>
          <w:sz w:val="18"/>
        </w:rPr>
        <w:t>(202</w:t>
      </w:r>
      <w:r w:rsidR="00E97FBE">
        <w:rPr>
          <w:b/>
          <w:color w:val="20252B"/>
          <w:sz w:val="18"/>
        </w:rPr>
        <w:t>4</w:t>
      </w:r>
      <w:r w:rsidRPr="00F01FE1">
        <w:rPr>
          <w:b/>
          <w:color w:val="20252B"/>
          <w:sz w:val="18"/>
        </w:rPr>
        <w:t>) – CQA Te</w:t>
      </w:r>
      <w:r w:rsidR="00E97FBE">
        <w:rPr>
          <w:b/>
          <w:color w:val="20252B"/>
          <w:sz w:val="18"/>
        </w:rPr>
        <w:t>am Lead</w:t>
      </w:r>
    </w:p>
    <w:p w14:paraId="67F253EE" w14:textId="6900E899" w:rsidR="00F01FE1" w:rsidRDefault="00F01FE1">
      <w:pPr>
        <w:keepNext/>
        <w:spacing w:after="20" w:line="240" w:lineRule="auto"/>
        <w:ind w:left="0" w:firstLine="0"/>
      </w:pPr>
      <w:r>
        <w:rPr>
          <w:b/>
          <w:color w:val="20252B"/>
          <w:sz w:val="18"/>
        </w:rPr>
        <w:t xml:space="preserve">That Time I Got Reincarnated as a Slime: </w:t>
      </w:r>
      <w:proofErr w:type="spellStart"/>
      <w:r>
        <w:rPr>
          <w:b/>
          <w:color w:val="20252B"/>
          <w:sz w:val="18"/>
        </w:rPr>
        <w:t>Isekai</w:t>
      </w:r>
      <w:proofErr w:type="spellEnd"/>
      <w:r>
        <w:rPr>
          <w:b/>
          <w:color w:val="20252B"/>
          <w:sz w:val="18"/>
        </w:rPr>
        <w:t xml:space="preserve"> Chronicles </w:t>
      </w:r>
      <w:r w:rsidRPr="00F01FE1">
        <w:rPr>
          <w:b/>
          <w:color w:val="20252B"/>
          <w:sz w:val="18"/>
        </w:rPr>
        <w:t>(202</w:t>
      </w:r>
      <w:r w:rsidR="00E97FBE">
        <w:rPr>
          <w:b/>
          <w:color w:val="20252B"/>
          <w:sz w:val="18"/>
        </w:rPr>
        <w:t>4</w:t>
      </w:r>
      <w:r w:rsidRPr="00F01FE1">
        <w:rPr>
          <w:b/>
          <w:color w:val="20252B"/>
          <w:sz w:val="18"/>
        </w:rPr>
        <w:t xml:space="preserve">) – </w:t>
      </w:r>
      <w:r w:rsidR="00E97FBE" w:rsidRPr="00F01FE1">
        <w:rPr>
          <w:b/>
          <w:color w:val="20252B"/>
          <w:sz w:val="18"/>
        </w:rPr>
        <w:t>CQA Te</w:t>
      </w:r>
      <w:r w:rsidR="00E97FBE">
        <w:rPr>
          <w:b/>
          <w:color w:val="20252B"/>
          <w:sz w:val="18"/>
        </w:rPr>
        <w:t>am Lead</w:t>
      </w:r>
    </w:p>
    <w:p w14:paraId="3C0863A6" w14:textId="7C81C9F2" w:rsidR="00F01FE1" w:rsidRDefault="00F01FE1">
      <w:pPr>
        <w:keepNext/>
        <w:spacing w:after="20" w:line="240" w:lineRule="auto"/>
        <w:ind w:left="0" w:firstLine="0"/>
      </w:pPr>
      <w:r>
        <w:rPr>
          <w:b/>
          <w:color w:val="20252B"/>
          <w:sz w:val="18"/>
        </w:rPr>
        <w:t xml:space="preserve">Bleach: Rebirth of Souls </w:t>
      </w:r>
      <w:r w:rsidRPr="00F01FE1">
        <w:rPr>
          <w:b/>
          <w:color w:val="20252B"/>
          <w:sz w:val="18"/>
        </w:rPr>
        <w:t>(202</w:t>
      </w:r>
      <w:r w:rsidR="00E97FBE">
        <w:rPr>
          <w:b/>
          <w:color w:val="20252B"/>
          <w:sz w:val="18"/>
        </w:rPr>
        <w:t>5</w:t>
      </w:r>
      <w:r w:rsidRPr="00F01FE1">
        <w:rPr>
          <w:b/>
          <w:color w:val="20252B"/>
          <w:sz w:val="18"/>
        </w:rPr>
        <w:t xml:space="preserve">) – </w:t>
      </w:r>
      <w:r w:rsidR="00E97FBE" w:rsidRPr="00F01FE1">
        <w:rPr>
          <w:b/>
          <w:color w:val="20252B"/>
          <w:sz w:val="18"/>
        </w:rPr>
        <w:t>CQA Te</w:t>
      </w:r>
      <w:r w:rsidR="00E97FBE">
        <w:rPr>
          <w:b/>
          <w:color w:val="20252B"/>
          <w:sz w:val="18"/>
        </w:rPr>
        <w:t>am Lead</w:t>
      </w:r>
    </w:p>
    <w:p w14:paraId="44450680" w14:textId="54BA0879" w:rsidR="00F01FE1" w:rsidRDefault="00F01FE1">
      <w:pPr>
        <w:keepNext/>
        <w:spacing w:after="20" w:line="240" w:lineRule="auto"/>
        <w:ind w:left="0" w:firstLine="0"/>
      </w:pPr>
      <w:r>
        <w:rPr>
          <w:b/>
          <w:color w:val="20252B"/>
          <w:sz w:val="18"/>
        </w:rPr>
        <w:t xml:space="preserve">Super Robot </w:t>
      </w:r>
      <w:proofErr w:type="gramStart"/>
      <w:r>
        <w:rPr>
          <w:b/>
          <w:color w:val="20252B"/>
          <w:sz w:val="18"/>
        </w:rPr>
        <w:t>Wars  Y</w:t>
      </w:r>
      <w:proofErr w:type="gramEnd"/>
      <w:r>
        <w:rPr>
          <w:b/>
          <w:color w:val="20252B"/>
          <w:sz w:val="18"/>
        </w:rPr>
        <w:t xml:space="preserve"> </w:t>
      </w:r>
      <w:r w:rsidRPr="00F01FE1">
        <w:rPr>
          <w:b/>
          <w:color w:val="20252B"/>
          <w:sz w:val="18"/>
        </w:rPr>
        <w:t>(202</w:t>
      </w:r>
      <w:r w:rsidR="00E97FBE">
        <w:rPr>
          <w:b/>
          <w:color w:val="20252B"/>
          <w:sz w:val="18"/>
        </w:rPr>
        <w:t>5</w:t>
      </w:r>
      <w:r w:rsidRPr="00F01FE1">
        <w:rPr>
          <w:b/>
          <w:color w:val="20252B"/>
          <w:sz w:val="18"/>
        </w:rPr>
        <w:t xml:space="preserve">) – </w:t>
      </w:r>
      <w:r w:rsidR="00E97FBE" w:rsidRPr="00F01FE1">
        <w:rPr>
          <w:b/>
          <w:color w:val="20252B"/>
          <w:sz w:val="18"/>
        </w:rPr>
        <w:t>CQA Te</w:t>
      </w:r>
      <w:r w:rsidR="00E97FBE">
        <w:rPr>
          <w:b/>
          <w:color w:val="20252B"/>
          <w:sz w:val="18"/>
        </w:rPr>
        <w:t>am Lead</w:t>
      </w:r>
    </w:p>
    <w:p w14:paraId="65AA65CF" w14:textId="54529798" w:rsidR="00F01FE1" w:rsidRDefault="00F01FE1">
      <w:pPr>
        <w:keepNext/>
        <w:spacing w:after="20" w:line="240" w:lineRule="auto"/>
        <w:ind w:left="0" w:firstLine="0"/>
      </w:pPr>
      <w:r>
        <w:rPr>
          <w:b/>
          <w:color w:val="20252B"/>
          <w:sz w:val="18"/>
        </w:rPr>
        <w:t xml:space="preserve">Digimon Story Time Stranger </w:t>
      </w:r>
      <w:r w:rsidRPr="00F01FE1">
        <w:rPr>
          <w:b/>
          <w:color w:val="20252B"/>
          <w:sz w:val="18"/>
        </w:rPr>
        <w:t xml:space="preserve">(202) – </w:t>
      </w:r>
      <w:r w:rsidR="00E97FBE" w:rsidRPr="00F01FE1">
        <w:rPr>
          <w:b/>
          <w:color w:val="20252B"/>
          <w:sz w:val="18"/>
        </w:rPr>
        <w:t>CQA Te</w:t>
      </w:r>
      <w:r w:rsidR="00E97FBE">
        <w:rPr>
          <w:b/>
          <w:color w:val="20252B"/>
          <w:sz w:val="18"/>
        </w:rPr>
        <w:t>am Lead</w:t>
      </w:r>
    </w:p>
    <w:p w14:paraId="521F5862" w14:textId="17B4DBC3" w:rsidR="00F01FE1" w:rsidRDefault="00F01FE1">
      <w:pPr>
        <w:keepNext w:val="0"/>
        <w:spacing w:after="20" w:line="240" w:lineRule="auto" w:before="40"/>
        <w:ind w:left="0" w:firstLine="0"/>
      </w:pPr>
      <w:r w:rsidRPr="00E97FBE">
        <w:rPr>
          <w:b/>
          <w:bCs/>
          <w:color w:val="5B6570"/>
        </w:rPr>
        <w:t>Uncredited Titles:</w:t>
      </w:r>
      <w:r>
        <w:rPr>
          <w:b/>
          <w:color w:val="5B6570"/>
        </w:rPr>
        <w:br/>
      </w:r>
      <w:proofErr w:type="spellStart"/>
      <w:r>
        <w:rPr>
          <w:b/>
          <w:color w:val="5B6570"/>
        </w:rPr>
        <w:t>Starbound</w:t>
      </w:r>
      <w:proofErr w:type="spellEnd"/>
      <w:r>
        <w:rPr>
          <w:b/>
          <w:color w:val="5B6570"/>
        </w:rPr>
        <w:t xml:space="preserve"> </w:t>
      </w:r>
      <w:r w:rsidRPr="00F01FE1">
        <w:rPr>
          <w:b/>
          <w:color w:val="5B6570"/>
        </w:rPr>
        <w:t>(202</w:t>
      </w:r>
      <w:r w:rsidR="00E97FBE">
        <w:rPr>
          <w:b/>
          <w:color w:val="5B6570"/>
        </w:rPr>
        <w:t>1</w:t>
      </w:r>
      <w:r w:rsidRPr="00F01FE1">
        <w:rPr>
          <w:b/>
          <w:color w:val="5B6570"/>
        </w:rPr>
        <w:t>) – Compliance QA Technician</w:t>
      </w:r>
    </w:p>
    <w:p w14:paraId="6E4B731E" w14:textId="3D325FC2" w:rsidR="00F01FE1" w:rsidRDefault="00F01FE1">
      <w:pPr>
        <w:keepNext/>
        <w:spacing w:after="20" w:line="240" w:lineRule="auto"/>
        <w:ind w:left="0" w:firstLine="0"/>
      </w:pPr>
      <w:r>
        <w:rPr>
          <w:b/>
          <w:color w:val="20252B"/>
          <w:sz w:val="18"/>
        </w:rPr>
        <w:t xml:space="preserve">Last Hero of </w:t>
      </w:r>
      <w:proofErr w:type="spellStart"/>
      <w:r>
        <w:rPr>
          <w:b/>
          <w:color w:val="20252B"/>
          <w:sz w:val="18"/>
        </w:rPr>
        <w:t>Nosalgia</w:t>
      </w:r>
      <w:proofErr w:type="spellEnd"/>
      <w:r>
        <w:rPr>
          <w:b/>
          <w:color w:val="20252B"/>
          <w:sz w:val="18"/>
        </w:rPr>
        <w:t xml:space="preserve"> </w:t>
      </w:r>
      <w:r w:rsidRPr="00F01FE1">
        <w:rPr>
          <w:b/>
          <w:color w:val="20252B"/>
          <w:sz w:val="18"/>
        </w:rPr>
        <w:t>(202</w:t>
      </w:r>
      <w:r w:rsidR="00E97FBE">
        <w:rPr>
          <w:b/>
          <w:color w:val="20252B"/>
          <w:sz w:val="18"/>
        </w:rPr>
        <w:t>2</w:t>
      </w:r>
      <w:r w:rsidRPr="00F01FE1">
        <w:rPr>
          <w:b/>
          <w:color w:val="20252B"/>
          <w:sz w:val="18"/>
        </w:rPr>
        <w:t>) – Compliance QA Technician</w:t>
      </w:r>
    </w:p>
    <w:p w14:paraId="4674DC2E" w14:textId="4DC56D2B" w:rsidR="00966AA3" w:rsidRDefault="00F01FE1">
      <w:pPr>
        <w:keepNext/>
        <w:spacing w:after="20" w:line="240" w:lineRule="auto"/>
        <w:ind w:left="0" w:firstLine="0"/>
      </w:pPr>
      <w:proofErr w:type="spellStart"/>
      <w:r>
        <w:rPr>
          <w:b/>
          <w:color w:val="20252B"/>
          <w:sz w:val="18"/>
        </w:rPr>
        <w:t>Worldless</w:t>
      </w:r>
      <w:proofErr w:type="spellEnd"/>
      <w:r>
        <w:rPr>
          <w:b/>
          <w:color w:val="20252B"/>
          <w:sz w:val="18"/>
        </w:rPr>
        <w:t xml:space="preserve"> </w:t>
      </w:r>
      <w:r w:rsidRPr="00F01FE1">
        <w:rPr>
          <w:b/>
          <w:color w:val="20252B"/>
          <w:sz w:val="18"/>
        </w:rPr>
        <w:t>(202</w:t>
      </w:r>
      <w:r w:rsidR="00E97FBE">
        <w:rPr>
          <w:b/>
          <w:color w:val="20252B"/>
          <w:sz w:val="18"/>
        </w:rPr>
        <w:t>3</w:t>
      </w:r>
      <w:r w:rsidRPr="00F01FE1">
        <w:rPr>
          <w:b/>
          <w:color w:val="20252B"/>
          <w:sz w:val="18"/>
        </w:rPr>
        <w:t>) – Compliance QA Technician</w:t>
      </w:r>
      <w:r w:rsidR="00E97FBE">
        <w:rPr>
          <w:b/>
          <w:color w:val="20252B"/>
          <w:sz w:val="18"/>
        </w:rPr>
        <w:br/>
        <w:t>Roles:</w:t>
      </w:r>
      <w:r w:rsidR="00000000">
        <w:rPr>
          <w:b/>
          <w:color w:val="20252B"/>
          <w:sz w:val="18"/>
        </w:rPr>
        <w:br/>
        <w:t>• Compliance QA Technician – Certification testing, bug reporting and verification.</w:t>
      </w:r>
      <w:r w:rsidR="00000000">
        <w:rPr>
          <w:b/>
          <w:color w:val="20252B"/>
          <w:sz w:val="18"/>
        </w:rPr>
        <w:br/>
        <w:t xml:space="preserve">• Senior </w:t>
      </w:r>
      <w:r w:rsidR="00E97FBE">
        <w:rPr>
          <w:b/>
          <w:color w:val="20252B"/>
          <w:sz w:val="18"/>
        </w:rPr>
        <w:t>C</w:t>
      </w:r>
      <w:r w:rsidR="00000000">
        <w:rPr>
          <w:b/>
          <w:color w:val="20252B"/>
          <w:sz w:val="18"/>
        </w:rPr>
        <w:t>QA Technician – Training, reporting, technical support and mentoring.</w:t>
      </w:r>
      <w:r w:rsidR="00000000">
        <w:rPr>
          <w:b/>
          <w:color w:val="20252B"/>
          <w:sz w:val="18"/>
        </w:rPr>
        <w:br/>
        <w:t xml:space="preserve">• </w:t>
      </w:r>
      <w:r w:rsidR="00E97FBE">
        <w:rPr>
          <w:b/>
          <w:color w:val="20252B"/>
          <w:sz w:val="18"/>
        </w:rPr>
        <w:t>C</w:t>
      </w:r>
      <w:r w:rsidR="00000000">
        <w:rPr>
          <w:b/>
          <w:color w:val="20252B"/>
          <w:sz w:val="18"/>
        </w:rPr>
        <w:t>QA Team Lead – Team management, KPI reporting, client communication and submission readiness.</w:t>
      </w:r>
    </w:p>
    <w:p w14:paraId="0C2FAF80" w14:textId="77777777" w:rsidR="00966AA3" w:rsidRDefault="00000000">
      <w:pPr>
        <w:pStyle w:val="Heading2"/>
        <w:keepNext/>
        <w:spacing w:after="60" w:line="240" w:lineRule="auto" w:before="140"/>
        <w:ind w:left="0" w:firstLine="0"/>
        <w:pBdr>
          <w:bottom w:val="single" w:sz="8" w:space="2" w:color="3A6EA5"/>
        </w:pBdr>
      </w:pPr>
      <w:r>
        <w:rPr>
          <w:b/>
          <w:color w:val="243447"/>
          <w:sz w:val="24"/>
        </w:rPr>
        <w:lastRenderedPageBreak/>
        <w:t>Professional Experience</w:t>
      </w:r>
    </w:p>
    <w:p w14:paraId="1C6C6C5D" w14:textId="77777777" w:rsidR="00966AA3" w:rsidRDefault="00000000">
      <w:pPr>
        <w:pStyle w:val="Heading3"/>
        <w:keepNext/>
        <w:spacing w:after="20" w:line="240" w:lineRule="auto"/>
        <w:ind w:left="0" w:firstLine="0"/>
      </w:pPr>
      <w:r>
        <w:rPr>
          <w:b/>
          <w:color w:val="20252B"/>
          <w:sz w:val="18"/>
        </w:rPr>
        <w:t>Quality Assurance Team Lead — Universally Speaking (2023–Aug 2026)</w:t>
      </w:r>
    </w:p>
    <w:p w14:paraId="0685DB5E" w14:textId="77777777" w:rsidR="00966AA3" w:rsidRDefault="00000000">
      <w:pPr>
        <w:pStyle w:val="ListBullet"/>
        <w:keepNext w:val="0"/>
        <w:spacing w:after="60" w:line="240" w:lineRule="auto"/>
        <w:ind w:left="0" w:firstLine="0"/>
      </w:pPr>
      <w:r>
        <w:rPr>
          <w:color w:val="20252B"/>
        </w:rPr>
        <w:t>Led remote QA teams of up to 30 testers across multiple game projects.</w:t>
      </w:r>
    </w:p>
    <w:p w14:paraId="583D65BC" w14:textId="77777777" w:rsidR="00966AA3" w:rsidRDefault="00000000">
      <w:pPr>
        <w:pStyle w:val="ListBullet"/>
        <w:keepNext w:val="0"/>
        <w:spacing w:after="60" w:line="240" w:lineRule="auto"/>
        <w:ind w:left="0" w:firstLine="0"/>
      </w:pPr>
      <w:r>
        <w:rPr>
          <w:color w:val="20252B"/>
        </w:rPr>
        <w:t>Managed workload planning, issue escalation and daily team support.</w:t>
      </w:r>
    </w:p>
    <w:p w14:paraId="4674CD2A" w14:textId="77777777" w:rsidR="00966AA3" w:rsidRDefault="00000000">
      <w:pPr>
        <w:pStyle w:val="ListBullet"/>
        <w:keepNext w:val="0"/>
        <w:spacing w:after="60" w:line="240" w:lineRule="auto"/>
        <w:ind w:left="0" w:firstLine="0"/>
      </w:pPr>
      <w:r>
        <w:rPr>
          <w:color w:val="20252B"/>
        </w:rPr>
        <w:t>Produced client-facing KPI reports, charts and compliance statistics using Excel and Adobe tools.</w:t>
      </w:r>
    </w:p>
    <w:p w14:paraId="09EFA55E" w14:textId="77777777" w:rsidR="00966AA3" w:rsidRDefault="00000000">
      <w:pPr>
        <w:pStyle w:val="ListBullet"/>
        <w:keepNext w:val="0"/>
        <w:spacing w:after="60" w:line="240" w:lineRule="auto"/>
        <w:ind w:left="0" w:firstLine="0"/>
      </w:pPr>
      <w:r>
        <w:rPr>
          <w:color w:val="20252B"/>
        </w:rPr>
        <w:t>Supported successful first-party compliance submissions and improved QA workflows.</w:t>
      </w:r>
    </w:p>
    <w:p w14:paraId="49A7CA36" w14:textId="77777777" w:rsidR="00966AA3" w:rsidRDefault="00000000">
      <w:pPr>
        <w:pStyle w:val="Heading3"/>
        <w:keepNext/>
        <w:spacing w:after="20" w:line="240" w:lineRule="auto"/>
        <w:ind w:left="0" w:firstLine="0"/>
      </w:pPr>
      <w:r>
        <w:rPr>
          <w:b/>
          <w:color w:val="20252B"/>
          <w:sz w:val="18"/>
        </w:rPr>
        <w:t>Senior Quality Assurance Technician — Universally Speaking (2022–2023)</w:t>
      </w:r>
    </w:p>
    <w:p w14:paraId="450542E6" w14:textId="77777777" w:rsidR="00966AA3" w:rsidRDefault="00000000">
      <w:pPr>
        <w:pStyle w:val="ListBullet"/>
        <w:keepNext w:val="0"/>
        <w:spacing w:after="60" w:line="240" w:lineRule="auto"/>
        <w:ind w:left="0" w:firstLine="0"/>
      </w:pPr>
      <w:r>
        <w:rPr>
          <w:color w:val="20252B"/>
        </w:rPr>
        <w:t>Trained and mentored new QA technicians.</w:t>
      </w:r>
    </w:p>
    <w:p w14:paraId="75E43DC1" w14:textId="77777777" w:rsidR="00966AA3" w:rsidRDefault="00000000">
      <w:pPr>
        <w:pStyle w:val="ListBullet"/>
        <w:keepNext w:val="0"/>
        <w:spacing w:after="60" w:line="240" w:lineRule="auto"/>
        <w:ind w:left="0" w:firstLine="0"/>
      </w:pPr>
      <w:r>
        <w:rPr>
          <w:color w:val="20252B"/>
        </w:rPr>
        <w:t>Wrote client reports and maintained testing documentation.</w:t>
      </w:r>
    </w:p>
    <w:p w14:paraId="50220AE6" w14:textId="77777777" w:rsidR="00966AA3" w:rsidRDefault="00000000">
      <w:pPr>
        <w:pStyle w:val="ListBullet"/>
        <w:keepNext w:val="0"/>
        <w:spacing w:after="60" w:line="240" w:lineRule="auto"/>
        <w:ind w:left="0" w:firstLine="0"/>
      </w:pPr>
      <w:r>
        <w:rPr>
          <w:color w:val="20252B"/>
        </w:rPr>
        <w:t>Provided technical support and contributed to process improvements.</w:t>
      </w:r>
    </w:p>
    <w:p w14:paraId="45090813" w14:textId="77777777" w:rsidR="00966AA3" w:rsidRDefault="00000000">
      <w:pPr>
        <w:pStyle w:val="Heading3"/>
        <w:keepNext/>
        <w:spacing w:after="20" w:line="240" w:lineRule="auto"/>
        <w:ind w:left="0" w:firstLine="0"/>
      </w:pPr>
      <w:r>
        <w:rPr>
          <w:b/>
          <w:color w:val="20252B"/>
          <w:sz w:val="18"/>
        </w:rPr>
        <w:t>Quality Assurance Technician — Universally Speaking (2021–2022)</w:t>
      </w:r>
    </w:p>
    <w:p w14:paraId="068797AC" w14:textId="77777777" w:rsidR="00966AA3" w:rsidRDefault="00000000">
      <w:pPr>
        <w:pStyle w:val="ListBullet"/>
        <w:keepNext w:val="0"/>
        <w:spacing w:after="60" w:line="240" w:lineRule="auto"/>
        <w:ind w:left="0" w:firstLine="0"/>
      </w:pPr>
      <w:r>
        <w:rPr>
          <w:color w:val="20252B"/>
        </w:rPr>
        <w:t>Performed compliance and functionality testing across PlayStation, Xbox, Nintendo Switch, PC and mobile titles.</w:t>
      </w:r>
    </w:p>
    <w:p w14:paraId="1AD26200" w14:textId="77777777" w:rsidR="00966AA3" w:rsidRDefault="00000000">
      <w:pPr>
        <w:pStyle w:val="ListBullet"/>
        <w:keepNext w:val="0"/>
        <w:spacing w:after="60" w:line="240" w:lineRule="auto"/>
        <w:ind w:left="0" w:firstLine="0"/>
      </w:pPr>
      <w:r>
        <w:rPr>
          <w:color w:val="20252B"/>
        </w:rPr>
        <w:t>Logged, reproduced and verified bugs against platform standards.</w:t>
      </w:r>
    </w:p>
    <w:p w14:paraId="14065C8A" w14:textId="77777777" w:rsidR="00966AA3" w:rsidRDefault="00000000">
      <w:pPr>
        <w:pStyle w:val="ListBullet"/>
        <w:keepNext w:val="0"/>
        <w:spacing w:after="60" w:line="240" w:lineRule="auto"/>
        <w:ind w:left="0" w:firstLine="0"/>
      </w:pPr>
      <w:r>
        <w:rPr>
          <w:color w:val="20252B"/>
        </w:rPr>
        <w:t>Worked closely with leads to ensure projects were ready for release.</w:t>
      </w:r>
    </w:p>
    <w:p w14:paraId="5318D8FF" w14:textId="77777777" w:rsidR="00966AA3" w:rsidRDefault="00000000">
      <w:pPr>
        <w:pStyle w:val="Heading2"/>
        <w:keepNext/>
        <w:spacing w:after="60" w:line="240" w:lineRule="auto" w:before="140"/>
        <w:ind w:left="0" w:firstLine="0"/>
        <w:pBdr>
          <w:bottom w:val="single" w:sz="8" w:space="2" w:color="3A6EA5"/>
        </w:pBdr>
      </w:pPr>
      <w:r>
        <w:rPr>
          <w:b/>
          <w:color w:val="243447"/>
          <w:sz w:val="24"/>
        </w:rPr>
        <w:t>Key Skills</w:t>
      </w:r>
    </w:p>
    <w:p w14:paraId="7B4997AF" w14:textId="77777777" w:rsidR="00966AA3" w:rsidRDefault="00000000">
      <w:pPr>
        <w:keepNext w:val="0"/>
        <w:spacing w:after="60" w:line="240" w:lineRule="auto"/>
        <w:ind w:left="0" w:firstLine="0"/>
      </w:pPr>
      <w:r>
        <w:rPr>
          <w:color w:val="20252B"/>
        </w:rPr>
        <w:t>Compliance QA • Team Leadership • Cross-platform Testing • Bug Reporting &amp; Verification • Excel &amp; KPI Reporting • Client Communication • Training &amp; Mentoring • Process Improvement</w:t>
      </w:r>
    </w:p>
    <w:p w14:paraId="514D07BD" w14:textId="77777777" w:rsidR="00966AA3" w:rsidRDefault="00000000">
      <w:pPr>
        <w:pStyle w:val="Heading2"/>
        <w:keepNext/>
        <w:spacing w:after="60" w:line="240" w:lineRule="auto" w:before="140"/>
        <w:ind w:left="0" w:firstLine="0"/>
        <w:pBdr>
          <w:bottom w:val="single" w:sz="8" w:space="2" w:color="3A6EA5"/>
        </w:pBdr>
      </w:pPr>
      <w:r>
        <w:rPr>
          <w:b/>
          <w:color w:val="243447"/>
          <w:sz w:val="24"/>
        </w:rPr>
        <w:t>Education</w:t>
      </w:r>
    </w:p>
    <w:p w14:paraId="132EBE8C" w14:textId="77777777" w:rsidR="00966AA3" w:rsidRDefault="00000000">
      <w:pPr>
        <w:keepNext w:val="0"/>
        <w:spacing w:after="60" w:line="240" w:lineRule="auto"/>
        <w:ind w:left="0" w:firstLine="0"/>
      </w:pPr>
      <w:r>
        <w:rPr>
          <w:color w:val="20252B"/>
        </w:rPr>
        <w:t>Longsands Academy (2017–2019)</w:t>
      </w:r>
      <w:r>
        <w:rPr>
          <w:color w:val="20252B"/>
        </w:rPr>
        <w:br/>
        <w:t>• GCSE Computer Science – Grade 5</w:t>
      </w:r>
      <w:r>
        <w:rPr>
          <w:color w:val="20252B"/>
        </w:rPr>
        <w:br/>
        <w:t>• GCSE Mathematics – Grade 5</w:t>
      </w:r>
      <w:r>
        <w:rPr>
          <w:color w:val="20252B"/>
        </w:rPr>
        <w:br/>
        <w:t>• GCSE English Language – Grade 5</w:t>
      </w:r>
      <w:r>
        <w:rPr>
          <w:color w:val="20252B"/>
        </w:rPr>
        <w:br/>
        <w:t>• GCSE Combined Science – Grade 5/5</w:t>
      </w:r>
      <w:r>
        <w:rPr>
          <w:color w:val="20252B"/>
        </w:rPr>
        <w:br/>
        <w:t>• BTEC Business – Level 2 Pass</w:t>
      </w:r>
    </w:p>
    <w:sectPr w:rsidR="00966AA3"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0"/>
        <w:sz w:val="15"/>
      </w:rPr>
      <w:t>Alfie Newbon  •  CV</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478656">
    <w:abstractNumId w:val="8"/>
  </w:num>
  <w:num w:numId="2" w16cid:durableId="1846821574">
    <w:abstractNumId w:val="6"/>
  </w:num>
  <w:num w:numId="3" w16cid:durableId="864292864">
    <w:abstractNumId w:val="5"/>
  </w:num>
  <w:num w:numId="4" w16cid:durableId="1291325968">
    <w:abstractNumId w:val="4"/>
  </w:num>
  <w:num w:numId="5" w16cid:durableId="473565829">
    <w:abstractNumId w:val="7"/>
  </w:num>
  <w:num w:numId="6" w16cid:durableId="1960144968">
    <w:abstractNumId w:val="3"/>
  </w:num>
  <w:num w:numId="7" w16cid:durableId="1988780493">
    <w:abstractNumId w:val="2"/>
  </w:num>
  <w:num w:numId="8" w16cid:durableId="1685667445">
    <w:abstractNumId w:val="1"/>
  </w:num>
  <w:num w:numId="9" w16cid:durableId="210267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AA3"/>
    <w:rsid w:val="00AA1D8D"/>
    <w:rsid w:val="00B47730"/>
    <w:rsid w:val="00CB0664"/>
    <w:rsid w:val="00D51DA9"/>
    <w:rsid w:val="00E97FBE"/>
    <w:rsid w:val="00F01F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A7EB3"/>
  <w14:defaultImageDpi w14:val="300"/>
  <w15:docId w15:val="{D4498FCB-A539-4D45-B93E-AC020DAA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1FE1"/>
    <w:rPr>
      <w:color w:val="0000FF" w:themeColor="hyperlink"/>
      <w:u w:val="single"/>
    </w:rPr>
  </w:style>
  <w:style w:type="character" w:styleId="UnresolvedMention">
    <w:name w:val="Unresolved Mention"/>
    <w:basedOn w:val="DefaultParagraphFont"/>
    <w:uiPriority w:val="99"/>
    <w:semiHidden/>
    <w:unhideWhenUsed/>
    <w:rsid w:val="00F01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obygames.com/person/1556424/alfie-newb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k.linkedin.com/in/alfie-newbon-3a8a2720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blake</cp:lastModifiedBy>
  <cp:revision>2</cp:revision>
  <dcterms:created xsi:type="dcterms:W3CDTF">2013-12-23T23:15:00Z</dcterms:created>
  <dcterms:modified xsi:type="dcterms:W3CDTF">2026-08-25T08:38:00Z</dcterms:modified>
  <cp:category/>
</cp:coreProperties>
</file>