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Default Extension="png" ContentType="image/png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04" w:lineRule="auto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2344148</wp:posOffset>
            </wp:positionH>
            <wp:positionV relativeFrom="paragraph">
              <wp:posOffset>54458</wp:posOffset>
            </wp:positionV>
            <wp:extent cx="698062" cy="108825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062" cy="1088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2640">
                <wp:simplePos x="0" y="0"/>
                <wp:positionH relativeFrom="page">
                  <wp:posOffset>3420200</wp:posOffset>
                </wp:positionH>
                <wp:positionV relativeFrom="paragraph">
                  <wp:posOffset>850071</wp:posOffset>
                </wp:positionV>
                <wp:extent cx="170815" cy="19875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70815" cy="198755"/>
                          <a:chExt cx="170815" cy="1987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3567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70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28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708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98755">
                                <a:moveTo>
                                  <a:pt x="0" y="4572"/>
                                </a:moveTo>
                                <a:lnTo>
                                  <a:pt x="170688" y="4572"/>
                                </a:lnTo>
                              </a:path>
                              <a:path w="170815" h="198755">
                                <a:moveTo>
                                  <a:pt x="4572" y="19812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28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6132" y="0"/>
                            <a:ext cx="127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8755">
                                <a:moveTo>
                                  <a:pt x="0" y="198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28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307098pt;margin-top:66.934799pt;width:13.45pt;height:15.65pt;mso-position-horizontal-relative:page;mso-position-vertical-relative:paragraph;z-index:-17443840" id="docshapegroup1" coordorigin="5386,1339" coordsize="269,313">
                <v:line style="position:absolute" from="5386,1644" to="5655,1644" stroked="true" strokeweight=".720077pt" strokecolor="#572883">
                  <v:stroke dashstyle="solid"/>
                </v:line>
                <v:shape style="position:absolute;left:5386;top:1338;width:269;height:313" id="docshape2" coordorigin="5386,1339" coordsize="269,313" path="m5386,1346l5655,1346m5393,1651l5393,1339e" filled="false" stroked="true" strokeweight=".720075pt" strokecolor="#572883">
                  <v:path arrowok="t"/>
                  <v:stroke dashstyle="solid"/>
                </v:shape>
                <v:line style="position:absolute" from="5648,1651" to="5648,1339" stroked="true" strokeweight=".720073pt" strokecolor="#572883">
                  <v:stroke dashstyle="solid"/>
                </v:line>
                <w10:wrap type="none"/>
              </v:group>
            </w:pict>
          </mc:Fallback>
        </mc:AlternateContent>
      </w:r>
      <w:bookmarkStart w:name="02.05.2026" w:id="1"/>
      <w:bookmarkEnd w:id="1"/>
      <w:r>
        <w:rPr/>
      </w:r>
      <w:r>
        <w:rPr>
          <w:color w:val="5911A1"/>
          <w:spacing w:val="-2"/>
          <w:w w:val="85"/>
        </w:rPr>
        <w:t>RAJALAKSHMI </w:t>
      </w:r>
      <w:r>
        <w:rPr>
          <w:color w:val="5E1C8E"/>
          <w:spacing w:val="-2"/>
          <w:w w:val="80"/>
        </w:rPr>
        <w:t>ENGINEERING </w:t>
      </w:r>
      <w:r>
        <w:rPr>
          <w:color w:val="491177"/>
          <w:spacing w:val="-2"/>
          <w:w w:val="80"/>
        </w:rPr>
        <w:t>CE›LLEGE</w:t>
      </w:r>
    </w:p>
    <w:p>
      <w:pPr>
        <w:pStyle w:val="BodyText"/>
        <w:spacing w:before="157"/>
        <w:rPr>
          <w:rFonts w:ascii="Arial"/>
          <w:sz w:val="46"/>
        </w:rPr>
      </w:pPr>
    </w:p>
    <w:p>
      <w:pPr>
        <w:spacing w:line="247" w:lineRule="auto" w:before="1"/>
        <w:ind w:left="86" w:right="0" w:firstLine="2565"/>
        <w:jc w:val="left"/>
        <w:rPr>
          <w:rFonts w:ascii="Arial"/>
          <w:sz w:val="46"/>
        </w:rPr>
      </w:pPr>
      <w:r>
        <w:rPr>
          <w:rFonts w:ascii="Arial"/>
          <w:sz w:val="46"/>
        </w:rPr>
        <w:t>DEPARTMENT</w:t>
      </w:r>
      <w:r>
        <w:rPr>
          <w:rFonts w:ascii="Arial"/>
          <w:spacing w:val="-17"/>
          <w:sz w:val="46"/>
        </w:rPr>
        <w:t> </w:t>
      </w:r>
      <w:r>
        <w:rPr>
          <w:rFonts w:ascii="Arial"/>
          <w:sz w:val="46"/>
        </w:rPr>
        <w:t>OF </w:t>
      </w:r>
      <w:r>
        <w:rPr>
          <w:rFonts w:ascii="Arial"/>
          <w:spacing w:val="-14"/>
          <w:sz w:val="46"/>
        </w:rPr>
        <w:t>COMPUTER</w:t>
      </w:r>
      <w:r>
        <w:rPr>
          <w:rFonts w:ascii="Arial"/>
          <w:spacing w:val="-16"/>
          <w:sz w:val="46"/>
        </w:rPr>
        <w:t> </w:t>
      </w:r>
      <w:r>
        <w:rPr>
          <w:rFonts w:ascii="Arial"/>
          <w:spacing w:val="-14"/>
          <w:sz w:val="46"/>
        </w:rPr>
        <w:t>SCIENCE</w:t>
      </w:r>
      <w:r>
        <w:rPr>
          <w:rFonts w:ascii="Arial"/>
          <w:spacing w:val="-18"/>
          <w:sz w:val="46"/>
        </w:rPr>
        <w:t> </w:t>
      </w:r>
      <w:r>
        <w:rPr>
          <w:rFonts w:ascii="Arial"/>
          <w:spacing w:val="-14"/>
          <w:sz w:val="46"/>
        </w:rPr>
        <w:t>AND</w:t>
      </w:r>
      <w:r>
        <w:rPr>
          <w:rFonts w:ascii="Arial"/>
          <w:spacing w:val="-18"/>
          <w:sz w:val="46"/>
        </w:rPr>
        <w:t> </w:t>
      </w:r>
      <w:r>
        <w:rPr>
          <w:rFonts w:ascii="Arial"/>
          <w:spacing w:val="-14"/>
          <w:sz w:val="46"/>
        </w:rPr>
        <w:t>ENGINEERING</w:t>
      </w:r>
    </w:p>
    <w:p>
      <w:pPr>
        <w:spacing w:before="410"/>
        <w:ind w:left="167" w:right="26" w:firstLine="0"/>
        <w:jc w:val="center"/>
        <w:rPr>
          <w:rFonts w:ascii="Arial"/>
          <w:sz w:val="33"/>
        </w:rPr>
      </w:pPr>
      <w:r>
        <w:rPr>
          <w:rFonts w:ascii="Arial"/>
          <w:sz w:val="33"/>
        </w:rPr>
        <w:t>ACADEMIC</w:t>
      </w:r>
      <w:r>
        <w:rPr>
          <w:rFonts w:ascii="Arial"/>
          <w:spacing w:val="-3"/>
          <w:sz w:val="33"/>
        </w:rPr>
        <w:t> </w:t>
      </w:r>
      <w:r>
        <w:rPr>
          <w:rFonts w:ascii="Arial"/>
          <w:sz w:val="33"/>
        </w:rPr>
        <w:t>YEAR:</w:t>
      </w:r>
      <w:r>
        <w:rPr>
          <w:rFonts w:ascii="Arial"/>
          <w:spacing w:val="-18"/>
          <w:sz w:val="33"/>
        </w:rPr>
        <w:t> </w:t>
      </w:r>
      <w:r>
        <w:rPr>
          <w:rFonts w:ascii="Arial"/>
          <w:sz w:val="33"/>
        </w:rPr>
        <w:t>2023</w:t>
      </w:r>
      <w:r>
        <w:rPr>
          <w:rFonts w:ascii="Arial"/>
          <w:spacing w:val="-23"/>
          <w:sz w:val="33"/>
        </w:rPr>
        <w:t> </w:t>
      </w:r>
      <w:r>
        <w:rPr>
          <w:rFonts w:ascii="Arial"/>
          <w:sz w:val="33"/>
        </w:rPr>
        <w:t>-</w:t>
      </w:r>
      <w:r>
        <w:rPr>
          <w:rFonts w:ascii="Arial"/>
          <w:spacing w:val="33"/>
          <w:sz w:val="33"/>
        </w:rPr>
        <w:t> </w:t>
      </w:r>
      <w:r>
        <w:rPr>
          <w:rFonts w:ascii="Arial"/>
          <w:spacing w:val="-4"/>
          <w:sz w:val="33"/>
        </w:rPr>
        <w:t>2027</w:t>
      </w:r>
    </w:p>
    <w:p>
      <w:pPr>
        <w:spacing w:before="319"/>
        <w:ind w:left="1667" w:right="1484" w:firstLine="0"/>
        <w:jc w:val="center"/>
        <w:rPr>
          <w:rFonts w:ascii="Arial"/>
          <w:position w:val="1"/>
          <w:sz w:val="46"/>
        </w:rPr>
      </w:pPr>
      <w:r>
        <w:rPr>
          <w:rFonts w:ascii="Arial"/>
          <w:spacing w:val="-10"/>
          <w:position w:val="1"/>
          <w:sz w:val="46"/>
        </w:rPr>
        <w:t>MINI</w:t>
      </w:r>
      <w:r>
        <w:rPr>
          <w:rFonts w:ascii="Arial"/>
          <w:spacing w:val="-22"/>
          <w:position w:val="1"/>
          <w:sz w:val="46"/>
        </w:rPr>
        <w:t> </w:t>
      </w:r>
      <w:r>
        <w:rPr>
          <w:rFonts w:ascii="Arial"/>
          <w:spacing w:val="-10"/>
          <w:position w:val="1"/>
          <w:sz w:val="46"/>
        </w:rPr>
        <w:t>PROJECT</w:t>
      </w:r>
      <w:r>
        <w:rPr>
          <w:rFonts w:ascii="Arial"/>
          <w:spacing w:val="-13"/>
          <w:position w:val="1"/>
          <w:sz w:val="46"/>
        </w:rPr>
        <w:t> </w:t>
      </w:r>
      <w:r>
        <w:rPr>
          <w:rFonts w:ascii="Arial"/>
          <w:spacing w:val="-10"/>
          <w:position w:val="1"/>
          <w:sz w:val="46"/>
        </w:rPr>
        <w:t>REP</w:t>
      </w:r>
      <w:r>
        <w:rPr>
          <w:rFonts w:ascii="Arial"/>
          <w:spacing w:val="-10"/>
          <w:sz w:val="46"/>
        </w:rPr>
        <w:t>O</w:t>
      </w:r>
      <w:r>
        <w:rPr>
          <w:rFonts w:ascii="Arial"/>
          <w:spacing w:val="-10"/>
          <w:position w:val="1"/>
          <w:sz w:val="46"/>
        </w:rPr>
        <w:t>RT</w:t>
      </w:r>
    </w:p>
    <w:p>
      <w:pPr>
        <w:spacing w:before="164"/>
        <w:ind w:left="1644" w:right="1484" w:firstLine="0"/>
        <w:jc w:val="center"/>
        <w:rPr>
          <w:rFonts w:ascii="Trebuchet MS"/>
          <w:sz w:val="34"/>
        </w:rPr>
      </w:pPr>
      <w:r>
        <w:rPr>
          <w:rFonts w:ascii="Trebuchet MS"/>
          <w:spacing w:val="-5"/>
          <w:w w:val="105"/>
          <w:sz w:val="34"/>
        </w:rPr>
        <w:t>ON</w:t>
      </w:r>
    </w:p>
    <w:p>
      <w:pPr>
        <w:spacing w:before="12"/>
        <w:ind w:left="66" w:right="0" w:firstLine="0"/>
        <w:jc w:val="center"/>
        <w:rPr>
          <w:rFonts w:ascii="Arial"/>
          <w:sz w:val="47"/>
        </w:rPr>
      </w:pPr>
      <w:r>
        <w:rPr>
          <w:rFonts w:ascii="Arial"/>
          <w:w w:val="90"/>
          <w:sz w:val="47"/>
        </w:rPr>
        <w:t>STUDENT</w:t>
      </w:r>
      <w:r>
        <w:rPr>
          <w:rFonts w:ascii="Arial"/>
          <w:spacing w:val="54"/>
          <w:sz w:val="47"/>
        </w:rPr>
        <w:t> </w:t>
      </w:r>
      <w:r>
        <w:rPr>
          <w:rFonts w:ascii="Arial"/>
          <w:w w:val="90"/>
          <w:sz w:val="47"/>
        </w:rPr>
        <w:t>FACE</w:t>
      </w:r>
      <w:r>
        <w:rPr>
          <w:rFonts w:ascii="Arial"/>
          <w:spacing w:val="25"/>
          <w:sz w:val="47"/>
        </w:rPr>
        <w:t> </w:t>
      </w:r>
      <w:r>
        <w:rPr>
          <w:rFonts w:ascii="Arial"/>
          <w:spacing w:val="-2"/>
          <w:w w:val="90"/>
          <w:sz w:val="47"/>
        </w:rPr>
        <w:t>RECOGNITION</w:t>
      </w:r>
    </w:p>
    <w:p>
      <w:pPr>
        <w:spacing w:before="40"/>
        <w:ind w:left="142" w:right="26" w:firstLine="0"/>
        <w:jc w:val="center"/>
        <w:rPr>
          <w:rFonts w:ascii="Arial"/>
          <w:sz w:val="48"/>
        </w:rPr>
      </w:pPr>
      <w:r>
        <w:rPr>
          <w:rFonts w:ascii="Arial"/>
          <w:w w:val="90"/>
          <w:sz w:val="48"/>
        </w:rPr>
        <w:t>ATTENDANCE</w:t>
      </w:r>
      <w:r>
        <w:rPr>
          <w:rFonts w:ascii="Arial"/>
          <w:spacing w:val="27"/>
          <w:sz w:val="48"/>
        </w:rPr>
        <w:t> </w:t>
      </w:r>
      <w:r>
        <w:rPr>
          <w:rFonts w:ascii="Arial"/>
          <w:spacing w:val="-2"/>
          <w:sz w:val="48"/>
        </w:rPr>
        <w:t>SYSTEM</w:t>
      </w:r>
    </w:p>
    <w:p>
      <w:pPr>
        <w:pStyle w:val="BodyText"/>
        <w:rPr>
          <w:rFonts w:ascii="Arial"/>
          <w:sz w:val="48"/>
        </w:rPr>
      </w:pPr>
    </w:p>
    <w:p>
      <w:pPr>
        <w:pStyle w:val="BodyText"/>
        <w:rPr>
          <w:rFonts w:ascii="Arial"/>
          <w:sz w:val="48"/>
        </w:rPr>
      </w:pPr>
    </w:p>
    <w:p>
      <w:pPr>
        <w:pStyle w:val="BodyText"/>
        <w:spacing w:before="158"/>
        <w:rPr>
          <w:rFonts w:ascii="Arial"/>
          <w:sz w:val="48"/>
        </w:rPr>
      </w:pPr>
    </w:p>
    <w:p>
      <w:pPr>
        <w:spacing w:before="1"/>
        <w:ind w:left="1622" w:right="1484" w:firstLine="0"/>
        <w:jc w:val="center"/>
        <w:rPr>
          <w:rFonts w:ascii="Arial"/>
          <w:sz w:val="46"/>
        </w:rPr>
      </w:pPr>
      <w:r>
        <w:rPr>
          <w:rFonts w:ascii="Arial"/>
          <w:spacing w:val="-14"/>
          <w:sz w:val="46"/>
        </w:rPr>
        <w:t>SUBMITTED</w:t>
      </w:r>
      <w:r>
        <w:rPr>
          <w:rFonts w:ascii="Arial"/>
          <w:sz w:val="46"/>
        </w:rPr>
        <w:t> </w:t>
      </w:r>
      <w:r>
        <w:rPr>
          <w:rFonts w:ascii="Arial"/>
          <w:spacing w:val="-5"/>
          <w:sz w:val="46"/>
        </w:rPr>
        <w:t>BY</w:t>
      </w:r>
    </w:p>
    <w:p>
      <w:pPr>
        <w:spacing w:line="259" w:lineRule="auto" w:before="50"/>
        <w:ind w:left="1614" w:right="1484" w:firstLine="0"/>
        <w:jc w:val="center"/>
        <w:rPr>
          <w:rFonts w:ascii="Arial"/>
          <w:sz w:val="42"/>
        </w:rPr>
      </w:pPr>
      <w:r>
        <w:rPr>
          <w:rFonts w:ascii="Arial"/>
          <w:spacing w:val="-10"/>
          <w:position w:val="1"/>
          <w:sz w:val="43"/>
        </w:rPr>
        <w:t>NAME:</w:t>
      </w:r>
      <w:r>
        <w:rPr>
          <w:rFonts w:ascii="Arial"/>
          <w:spacing w:val="-20"/>
          <w:position w:val="1"/>
          <w:sz w:val="43"/>
        </w:rPr>
        <w:t> </w:t>
      </w:r>
      <w:r>
        <w:rPr>
          <w:rFonts w:ascii="Arial"/>
          <w:spacing w:val="-10"/>
          <w:position w:val="1"/>
          <w:sz w:val="43"/>
        </w:rPr>
        <w:t>MONIC</w:t>
      </w:r>
      <w:r>
        <w:rPr>
          <w:rFonts w:ascii="Arial"/>
          <w:spacing w:val="-20"/>
          <w:position w:val="1"/>
          <w:sz w:val="43"/>
        </w:rPr>
        <w:t> </w:t>
      </w:r>
      <w:r>
        <w:rPr>
          <w:rFonts w:ascii="Arial"/>
          <w:spacing w:val="-10"/>
          <w:position w:val="1"/>
          <w:sz w:val="43"/>
        </w:rPr>
        <w:t>A</w:t>
      </w:r>
      <w:r>
        <w:rPr>
          <w:rFonts w:ascii="Arial"/>
          <w:spacing w:val="-10"/>
          <w:sz w:val="43"/>
        </w:rPr>
        <w:t>U</w:t>
      </w:r>
      <w:r>
        <w:rPr>
          <w:rFonts w:ascii="Arial"/>
          <w:spacing w:val="-10"/>
          <w:position w:val="1"/>
          <w:sz w:val="43"/>
        </w:rPr>
        <w:t>DITYAA </w:t>
      </w:r>
      <w:r>
        <w:rPr>
          <w:rFonts w:ascii="Arial"/>
          <w:sz w:val="42"/>
        </w:rPr>
        <w:t>REG</w:t>
      </w:r>
      <w:r>
        <w:rPr>
          <w:rFonts w:ascii="Arial"/>
          <w:spacing w:val="-30"/>
          <w:sz w:val="42"/>
        </w:rPr>
        <w:t> </w:t>
      </w:r>
      <w:r>
        <w:rPr>
          <w:rFonts w:ascii="Arial"/>
          <w:sz w:val="42"/>
        </w:rPr>
        <w:t>NO:</w:t>
      </w:r>
      <w:r>
        <w:rPr>
          <w:rFonts w:ascii="Arial"/>
          <w:spacing w:val="-29"/>
          <w:sz w:val="42"/>
        </w:rPr>
        <w:t> </w:t>
      </w:r>
      <w:r>
        <w:rPr>
          <w:rFonts w:ascii="Arial"/>
          <w:sz w:val="42"/>
        </w:rPr>
        <w:t>230701194 SECTION: CSE-</w:t>
      </w:r>
      <w:r>
        <w:rPr>
          <w:rFonts w:ascii="Arial"/>
          <w:spacing w:val="-15"/>
          <w:sz w:val="42"/>
        </w:rPr>
        <w:t> </w:t>
      </w:r>
      <w:r>
        <w:rPr>
          <w:rFonts w:ascii="Arial"/>
          <w:sz w:val="42"/>
        </w:rPr>
        <w:t>C</w:t>
      </w:r>
    </w:p>
    <w:p>
      <w:pPr>
        <w:pStyle w:val="BodyText"/>
        <w:rPr>
          <w:rFonts w:ascii="Arial"/>
          <w:sz w:val="42"/>
        </w:rPr>
      </w:pPr>
    </w:p>
    <w:p>
      <w:pPr>
        <w:pStyle w:val="BodyText"/>
        <w:spacing w:before="61"/>
        <w:rPr>
          <w:rFonts w:ascii="Arial"/>
          <w:sz w:val="42"/>
        </w:rPr>
      </w:pPr>
    </w:p>
    <w:p>
      <w:pPr>
        <w:tabs>
          <w:tab w:pos="4897" w:val="left" w:leader="none"/>
        </w:tabs>
        <w:spacing w:before="0"/>
        <w:ind w:left="0" w:right="26" w:firstLine="0"/>
        <w:jc w:val="center"/>
        <w:rPr>
          <w:rFonts w:ascii="Arial"/>
          <w:position w:val="7"/>
          <w:sz w:val="43"/>
        </w:rPr>
      </w:pPr>
      <w:r>
        <w:rPr>
          <w:rFonts w:ascii="Arial"/>
          <w:position w:val="7"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4447480</wp:posOffset>
                </wp:positionH>
                <wp:positionV relativeFrom="paragraph">
                  <wp:posOffset>342053</wp:posOffset>
                </wp:positionV>
                <wp:extent cx="171068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7106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0689" h="0">
                              <a:moveTo>
                                <a:pt x="0" y="0"/>
                              </a:moveTo>
                              <a:lnTo>
                                <a:pt x="1710100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0.195313pt,26.933325pt" to="484.848907pt,26.933325pt" stroked="true" strokeweight="1.20012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w w:val="90"/>
          <w:sz w:val="43"/>
        </w:rPr>
        <w:t>DATE</w:t>
      </w:r>
      <w:r>
        <w:rPr>
          <w:rFonts w:ascii="Arial"/>
          <w:spacing w:val="17"/>
          <w:sz w:val="43"/>
        </w:rPr>
        <w:t> </w:t>
      </w:r>
      <w:r>
        <w:rPr>
          <w:rFonts w:ascii="Arial"/>
          <w:w w:val="90"/>
          <w:sz w:val="43"/>
        </w:rPr>
        <w:t>OF</w:t>
      </w:r>
      <w:r>
        <w:rPr>
          <w:rFonts w:ascii="Arial"/>
          <w:sz w:val="43"/>
        </w:rPr>
        <w:t> </w:t>
      </w:r>
      <w:r>
        <w:rPr>
          <w:rFonts w:ascii="Arial"/>
          <w:spacing w:val="-2"/>
          <w:w w:val="90"/>
          <w:sz w:val="43"/>
        </w:rPr>
        <w:t>SUBMISSION:</w:t>
      </w:r>
      <w:r>
        <w:rPr>
          <w:rFonts w:ascii="Arial"/>
          <w:sz w:val="43"/>
        </w:rPr>
        <w:tab/>
      </w:r>
      <w:r>
        <w:rPr>
          <w:rFonts w:ascii="Arial"/>
          <w:spacing w:val="-2"/>
          <w:position w:val="7"/>
          <w:sz w:val="43"/>
        </w:rPr>
        <w:t>02.05.2026</w:t>
      </w:r>
    </w:p>
    <w:p>
      <w:pPr>
        <w:spacing w:after="0"/>
        <w:jc w:val="center"/>
        <w:rPr>
          <w:rFonts w:ascii="Arial"/>
          <w:position w:val="7"/>
          <w:sz w:val="43"/>
        </w:rPr>
        <w:sectPr>
          <w:type w:val="continuous"/>
          <w:pgSz w:w="11910" w:h="16850"/>
          <w:pgMar w:top="1420" w:bottom="280" w:left="1417" w:right="1559"/>
          <w:pgBorders w:offsetFrom="page">
            <w:top w:val="single" w:color="000000" w:space="23" w:sz="4"/>
            <w:left w:val="single" w:color="000000" w:space="23" w:sz="4"/>
            <w:bottom w:val="single" w:color="000000" w:space="22" w:sz="4"/>
            <w:right w:val="single" w:color="000000" w:space="23" w:sz="4"/>
          </w:pgBorders>
        </w:sectPr>
      </w:pPr>
    </w:p>
    <w:p>
      <w:pPr>
        <w:spacing w:before="152"/>
        <w:ind w:left="0" w:right="720" w:firstLine="0"/>
        <w:jc w:val="center"/>
        <w:rPr>
          <w:b/>
          <w:sz w:val="41"/>
        </w:rPr>
      </w:pPr>
      <w:r>
        <w:rPr>
          <w:b/>
          <w:sz w:val="41"/>
        </w:rPr>
        <w:t>TABLE</w:t>
      </w:r>
      <w:r>
        <w:rPr>
          <w:b/>
          <w:spacing w:val="-10"/>
          <w:sz w:val="41"/>
        </w:rPr>
        <w:t> </w:t>
      </w:r>
      <w:r>
        <w:rPr>
          <w:b/>
          <w:sz w:val="41"/>
        </w:rPr>
        <w:t>OF</w:t>
      </w:r>
      <w:r>
        <w:rPr>
          <w:b/>
          <w:spacing w:val="-9"/>
          <w:sz w:val="41"/>
        </w:rPr>
        <w:t> </w:t>
      </w:r>
      <w:r>
        <w:rPr>
          <w:b/>
          <w:spacing w:val="-2"/>
          <w:sz w:val="41"/>
        </w:rPr>
        <w:t>CONTENTS</w:t>
      </w: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1"/>
        <w:gridCol w:w="6597"/>
        <w:gridCol w:w="1381"/>
      </w:tblGrid>
      <w:tr>
        <w:trPr>
          <w:trHeight w:val="474" w:hRule="atLeast"/>
        </w:trPr>
        <w:tc>
          <w:tcPr>
            <w:tcW w:w="1041" w:type="dxa"/>
            <w:shd w:val="clear" w:color="auto" w:fill="4472C4"/>
          </w:tcPr>
          <w:p>
            <w:pPr>
              <w:pStyle w:val="TableParagraph"/>
              <w:spacing w:before="108"/>
              <w:ind w:left="22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S.</w:t>
            </w:r>
            <w:r>
              <w:rPr>
                <w:b/>
                <w:color w:val="FFFFFF"/>
                <w:spacing w:val="-19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No.</w:t>
            </w:r>
          </w:p>
        </w:tc>
        <w:tc>
          <w:tcPr>
            <w:tcW w:w="6597" w:type="dxa"/>
            <w:shd w:val="clear" w:color="auto" w:fill="4472C4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Title</w:t>
            </w:r>
          </w:p>
        </w:tc>
        <w:tc>
          <w:tcPr>
            <w:tcW w:w="1381" w:type="dxa"/>
            <w:shd w:val="clear" w:color="auto" w:fill="4472C4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Page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Background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Motivation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LITERATURE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Classical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Feature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Extraction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Comparative Analysis 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Gaps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DATASET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Dataset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Train/Test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Characteristics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Metrics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PREPROCESSING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Grayscale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Conversion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Face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Aspect-Ratio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Padding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Resize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Conditional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Gaussian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Denoising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CLAHE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Contrast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Enhancement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Principal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(Eigenfaces)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RBF-SVM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Classification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GridSearchCV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Combined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PCA–SVM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Unknown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Face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Rejection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Live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footerReference w:type="default" r:id="rId6"/>
          <w:pgSz w:w="11910" w:h="16840"/>
          <w:pgMar w:header="0" w:footer="979" w:top="680" w:bottom="1160" w:left="1275" w:right="566"/>
          <w:pgNumType w:start="1"/>
        </w:sectPr>
      </w:pPr>
    </w:p>
    <w:p>
      <w:pPr>
        <w:tabs>
          <w:tab w:pos="6534" w:val="left" w:leader="none"/>
        </w:tabs>
        <w:spacing w:before="68"/>
        <w:ind w:left="142" w:right="0" w:firstLine="0"/>
        <w:jc w:val="left"/>
        <w:rPr>
          <w:sz w:val="22"/>
        </w:rPr>
      </w:pPr>
      <w:r>
        <w:rPr>
          <w:color w:val="595959"/>
          <w:spacing w:val="-2"/>
          <w:sz w:val="22"/>
        </w:rPr>
        <w:t>Student</w:t>
      </w:r>
      <w:r>
        <w:rPr>
          <w:color w:val="595959"/>
          <w:spacing w:val="1"/>
          <w:sz w:val="22"/>
        </w:rPr>
        <w:t> </w:t>
      </w:r>
      <w:r>
        <w:rPr>
          <w:color w:val="595959"/>
          <w:spacing w:val="-2"/>
          <w:sz w:val="22"/>
        </w:rPr>
        <w:t>Face</w:t>
      </w:r>
      <w:r>
        <w:rPr>
          <w:color w:val="595959"/>
          <w:spacing w:val="1"/>
          <w:sz w:val="22"/>
        </w:rPr>
        <w:t> </w:t>
      </w:r>
      <w:r>
        <w:rPr>
          <w:color w:val="595959"/>
          <w:spacing w:val="-2"/>
          <w:sz w:val="22"/>
        </w:rPr>
        <w:t>Recognition</w:t>
      </w:r>
      <w:r>
        <w:rPr>
          <w:color w:val="595959"/>
          <w:spacing w:val="1"/>
          <w:sz w:val="22"/>
        </w:rPr>
        <w:t> </w:t>
      </w:r>
      <w:r>
        <w:rPr>
          <w:color w:val="595959"/>
          <w:spacing w:val="-2"/>
          <w:sz w:val="22"/>
        </w:rPr>
        <w:t>Attendance</w:t>
      </w:r>
      <w:r>
        <w:rPr>
          <w:color w:val="595959"/>
          <w:spacing w:val="1"/>
          <w:sz w:val="22"/>
        </w:rPr>
        <w:t> </w:t>
      </w:r>
      <w:r>
        <w:rPr>
          <w:color w:val="595959"/>
          <w:spacing w:val="-2"/>
          <w:sz w:val="22"/>
        </w:rPr>
        <w:t>System</w:t>
      </w:r>
      <w:r>
        <w:rPr>
          <w:color w:val="595959"/>
          <w:sz w:val="22"/>
        </w:rPr>
        <w:tab/>
      </w:r>
      <w:r>
        <w:rPr>
          <w:color w:val="595959"/>
          <w:spacing w:val="-2"/>
          <w:sz w:val="22"/>
        </w:rPr>
        <w:t>Monic</w:t>
      </w:r>
      <w:r>
        <w:rPr>
          <w:color w:val="595959"/>
          <w:spacing w:val="-11"/>
          <w:sz w:val="22"/>
        </w:rPr>
        <w:t> </w:t>
      </w:r>
      <w:r>
        <w:rPr>
          <w:color w:val="595959"/>
          <w:spacing w:val="-2"/>
          <w:sz w:val="22"/>
        </w:rPr>
        <w:t>Auditya</w:t>
      </w:r>
      <w:r>
        <w:rPr>
          <w:color w:val="595959"/>
          <w:spacing w:val="-9"/>
          <w:sz w:val="22"/>
        </w:rPr>
        <w:t> </w:t>
      </w:r>
      <w:r>
        <w:rPr>
          <w:color w:val="595959"/>
          <w:spacing w:val="-2"/>
          <w:sz w:val="22"/>
        </w:rPr>
        <w:t>A</w:t>
      </w:r>
      <w:r>
        <w:rPr>
          <w:color w:val="595959"/>
          <w:spacing w:val="-1"/>
          <w:sz w:val="22"/>
        </w:rPr>
        <w:t> </w:t>
      </w:r>
      <w:r>
        <w:rPr>
          <w:rFonts w:ascii="Lucida Sans Unicode"/>
          <w:color w:val="595959"/>
          <w:spacing w:val="-2"/>
          <w:w w:val="95"/>
          <w:sz w:val="22"/>
        </w:rPr>
        <w:t>|</w:t>
      </w:r>
      <w:r>
        <w:rPr>
          <w:rFonts w:ascii="Lucida Sans Unicode"/>
          <w:color w:val="595959"/>
          <w:spacing w:val="-12"/>
          <w:w w:val="95"/>
          <w:sz w:val="22"/>
        </w:rPr>
        <w:t> </w:t>
      </w:r>
      <w:r>
        <w:rPr>
          <w:color w:val="595959"/>
          <w:spacing w:val="-2"/>
          <w:sz w:val="22"/>
        </w:rPr>
        <w:t>230701194</w:t>
      </w: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5080"/>
                <wp:effectExtent l="9525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60085" cy="5080"/>
                          <a:chExt cx="5760085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.4pt;mso-position-horizontal-relative:char;mso-position-vertical-relative:line" id="docshapegroup4" coordorigin="0,0" coordsize="9071,8">
                <v:line style="position:absolute" from="0,4" to="907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1"/>
        <w:gridCol w:w="6597"/>
        <w:gridCol w:w="1381"/>
      </w:tblGrid>
      <w:tr>
        <w:trPr>
          <w:trHeight w:val="474" w:hRule="atLeast"/>
        </w:trPr>
        <w:tc>
          <w:tcPr>
            <w:tcW w:w="1041" w:type="dxa"/>
            <w:shd w:val="clear" w:color="auto" w:fill="4472C4"/>
          </w:tcPr>
          <w:p>
            <w:pPr>
              <w:pStyle w:val="TableParagraph"/>
              <w:spacing w:before="108"/>
              <w:ind w:left="22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S.</w:t>
            </w:r>
            <w:r>
              <w:rPr>
                <w:b/>
                <w:color w:val="FFFFFF"/>
                <w:spacing w:val="-19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No.</w:t>
            </w:r>
          </w:p>
        </w:tc>
        <w:tc>
          <w:tcPr>
            <w:tcW w:w="6597" w:type="dxa"/>
            <w:shd w:val="clear" w:color="auto" w:fill="4472C4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Title</w:t>
            </w:r>
          </w:p>
        </w:tc>
        <w:tc>
          <w:tcPr>
            <w:tcW w:w="1381" w:type="dxa"/>
            <w:shd w:val="clear" w:color="auto" w:fill="4472C4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Page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Experimental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Overall 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Metrics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z w:val="24"/>
              </w:rPr>
              <w:t>Confusion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Per-Class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Confidence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Misclassification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6.6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Live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Recognition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Outputs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FUTURE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474" w:hRule="atLeast"/>
        </w:trPr>
        <w:tc>
          <w:tcPr>
            <w:tcW w:w="1041" w:type="dxa"/>
          </w:tcPr>
          <w:p>
            <w:pPr>
              <w:pStyle w:val="TableParagraph"/>
              <w:spacing w:before="108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597" w:type="dxa"/>
          </w:tcPr>
          <w:p>
            <w:pPr>
              <w:pStyle w:val="TableParagraph"/>
              <w:spacing w:before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8"/>
              <w:ind w:left="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40"/>
          <w:pgMar w:header="0" w:footer="979" w:top="340" w:bottom="1160" w:left="1275" w:right="566"/>
        </w:sectPr>
      </w:pPr>
    </w:p>
    <w:tbl>
      <w:tblPr>
        <w:tblW w:w="0" w:type="auto"/>
        <w:jc w:val="left"/>
        <w:tblInd w:w="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5803"/>
        <w:gridCol w:w="1381"/>
      </w:tblGrid>
      <w:tr>
        <w:trPr>
          <w:trHeight w:val="474" w:hRule="atLeast"/>
        </w:trPr>
        <w:tc>
          <w:tcPr>
            <w:tcW w:w="1721" w:type="dxa"/>
            <w:shd w:val="clear" w:color="auto" w:fill="4472C4"/>
          </w:tcPr>
          <w:p>
            <w:pPr>
              <w:pStyle w:val="TableParagraph"/>
              <w:spacing w:before="104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Table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No.</w:t>
            </w:r>
          </w:p>
        </w:tc>
        <w:tc>
          <w:tcPr>
            <w:tcW w:w="5803" w:type="dxa"/>
            <w:shd w:val="clear" w:color="auto" w:fill="4472C4"/>
          </w:tcPr>
          <w:p>
            <w:pPr>
              <w:pStyle w:val="TableParagraph"/>
              <w:spacing w:before="104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Title</w:t>
            </w:r>
          </w:p>
        </w:tc>
        <w:tc>
          <w:tcPr>
            <w:tcW w:w="1381" w:type="dxa"/>
            <w:shd w:val="clear" w:color="auto" w:fill="4472C4"/>
          </w:tcPr>
          <w:p>
            <w:pPr>
              <w:pStyle w:val="TableParagraph"/>
              <w:spacing w:before="104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Page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2.1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Comparative Analysis 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Face Recognition Methods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3.1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3.2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3.3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Metrics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3.4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Characteristics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4.1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Haar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Cascade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Parameter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4.2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Interpolation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Method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Trade-off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4.3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Noise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AT&amp;T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4.4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CLAHE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Quantitative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Metric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4.5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Preprocessing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Steps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5.1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PCA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Retention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5.2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GridSearchCV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Parameter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6.1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Overall 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Metrics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6.2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Per-Class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Performance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Summary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(Selected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Subjects)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6.3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Confidence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Threshold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Trade-off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6.4</w:t>
            </w:r>
          </w:p>
        </w:tc>
        <w:tc>
          <w:tcPr>
            <w:tcW w:w="5803" w:type="dxa"/>
          </w:tcPr>
          <w:p>
            <w:pPr>
              <w:pStyle w:val="TableParagraph"/>
              <w:spacing w:before="65"/>
              <w:jc w:val="left"/>
              <w:rPr>
                <w:sz w:val="24"/>
              </w:rPr>
            </w:pPr>
            <w:r>
              <w:rPr>
                <w:sz w:val="24"/>
              </w:rPr>
              <w:t>Misclassification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Summary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(True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Predicted)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pacing w:val="-5"/>
                <w:sz w:val="24"/>
              </w:rPr>
              <w:t> 6.5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Recognition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Acceptance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7"/>
          <w:footerReference w:type="default" r:id="rId8"/>
          <w:pgSz w:w="11910" w:h="16840"/>
          <w:pgMar w:header="771" w:footer="1001" w:top="1320" w:bottom="1200" w:left="1275" w:right="566"/>
        </w:sectPr>
      </w:pPr>
    </w:p>
    <w:tbl>
      <w:tblPr>
        <w:tblW w:w="0" w:type="auto"/>
        <w:jc w:val="left"/>
        <w:tblInd w:w="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5803"/>
        <w:gridCol w:w="1381"/>
      </w:tblGrid>
      <w:tr>
        <w:trPr>
          <w:trHeight w:val="474" w:hRule="atLeast"/>
        </w:trPr>
        <w:tc>
          <w:tcPr>
            <w:tcW w:w="1721" w:type="dxa"/>
            <w:shd w:val="clear" w:color="auto" w:fill="4472C4"/>
          </w:tcPr>
          <w:p>
            <w:pPr>
              <w:pStyle w:val="TableParagraph"/>
              <w:spacing w:before="104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Figure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No.</w:t>
            </w:r>
          </w:p>
        </w:tc>
        <w:tc>
          <w:tcPr>
            <w:tcW w:w="5803" w:type="dxa"/>
            <w:shd w:val="clear" w:color="auto" w:fill="4472C4"/>
          </w:tcPr>
          <w:p>
            <w:pPr>
              <w:pStyle w:val="TableParagraph"/>
              <w:spacing w:before="104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Title</w:t>
            </w:r>
          </w:p>
        </w:tc>
        <w:tc>
          <w:tcPr>
            <w:tcW w:w="1381" w:type="dxa"/>
            <w:shd w:val="clear" w:color="auto" w:fill="4472C4"/>
          </w:tcPr>
          <w:p>
            <w:pPr>
              <w:pStyle w:val="TableParagraph"/>
              <w:spacing w:before="104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Page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803" w:type="dxa"/>
          </w:tcPr>
          <w:p>
            <w:pPr>
              <w:pStyle w:val="TableParagraph"/>
              <w:spacing w:line="261" w:lineRule="auto" w:before="65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AT&amp;T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subjects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19"/>
                <w:sz w:val="24"/>
              </w:rPr>
              <w:t> </w:t>
            </w: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images)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Images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(AT&amp;T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Own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Class)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Per-Image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Brightness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Sharpness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(Laplacian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Variance)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803" w:type="dxa"/>
          </w:tcPr>
          <w:p>
            <w:pPr>
              <w:pStyle w:val="TableParagraph"/>
              <w:spacing w:line="360" w:lineRule="atLeast" w:before="20"/>
              <w:jc w:val="left"/>
              <w:rPr>
                <w:sz w:val="24"/>
              </w:rPr>
            </w:pPr>
            <w:r>
              <w:rPr>
                <w:sz w:val="24"/>
              </w:rPr>
              <w:t>Preprocessing: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Raw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Processed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(Resize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Denoise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CLAHE)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Pixel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Intensity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Histograms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803" w:type="dxa"/>
          </w:tcPr>
          <w:p>
            <w:pPr>
              <w:pStyle w:val="TableParagraph"/>
              <w:spacing w:line="360" w:lineRule="atLeast" w:before="20"/>
              <w:jc w:val="left"/>
              <w:rPr>
                <w:sz w:val="24"/>
              </w:rPr>
            </w:pPr>
            <w:r>
              <w:rPr>
                <w:sz w:val="24"/>
              </w:rPr>
              <w:t>Sharpness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Confirms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Conditional </w:t>
            </w:r>
            <w:r>
              <w:rPr>
                <w:spacing w:val="-2"/>
                <w:sz w:val="24"/>
              </w:rPr>
              <w:t>Denoising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803" w:type="dxa"/>
          </w:tcPr>
          <w:p>
            <w:pPr>
              <w:pStyle w:val="TableParagraph"/>
              <w:spacing w:line="360" w:lineRule="atLeast" w:before="20"/>
              <w:jc w:val="left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CLAHE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Side-by-Side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Visual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Metric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5803" w:type="dxa"/>
          </w:tcPr>
          <w:p>
            <w:pPr>
              <w:pStyle w:val="TableParagraph"/>
              <w:spacing w:before="65"/>
              <w:jc w:val="left"/>
              <w:rPr>
                <w:sz w:val="24"/>
              </w:rPr>
            </w:pPr>
            <w:r>
              <w:rPr>
                <w:sz w:val="24"/>
              </w:rPr>
              <w:t>Pipeline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Consistency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Subjects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19"/>
                <w:sz w:val="24"/>
              </w:rPr>
              <w:t> </w:t>
            </w:r>
            <w:r>
              <w:rPr>
                <w:sz w:val="24"/>
              </w:rPr>
              <w:t>Raw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Processed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Eigenfaces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Face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Cumulative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Explained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Variance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(Elbow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Method)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PCA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Space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PC1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PC2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Cluster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Projection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(43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subjects)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PCA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Reconstruction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133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Components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0"/>
              <w:jc w:val="left"/>
              <w:rPr>
                <w:sz w:val="24"/>
              </w:rPr>
            </w:pPr>
            <w:r>
              <w:rPr>
                <w:sz w:val="24"/>
              </w:rPr>
              <w:t>GridSearchCV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Heatmap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Cambria" w:eastAsia="Cambria"/>
                <w:sz w:val="24"/>
              </w:rPr>
              <w:t>𝐶</w:t>
            </w:r>
            <w:r>
              <w:rPr>
                <w:rFonts w:ascii="Cambria" w:eastAsia="Cambria"/>
                <w:spacing w:val="9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ambria" w:eastAsia="Cambria"/>
                <w:sz w:val="24"/>
              </w:rPr>
              <w:t>𝛾</w:t>
            </w: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RBF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Kernel,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5-Fold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CV)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Confusion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(43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Subjects)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Confusion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Normalised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Recall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Rates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Per-Class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Precision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Recall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F1-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5803" w:type="dxa"/>
          </w:tcPr>
          <w:p>
            <w:pPr>
              <w:pStyle w:val="TableParagraph"/>
              <w:spacing w:before="104"/>
              <w:jc w:val="lef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Distribution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474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5803" w:type="dxa"/>
          </w:tcPr>
          <w:p>
            <w:pPr>
              <w:pStyle w:val="TableParagraph"/>
              <w:spacing w:before="65"/>
              <w:jc w:val="left"/>
              <w:rPr>
                <w:sz w:val="24"/>
              </w:rPr>
            </w:pPr>
            <w:r>
              <w:rPr>
                <w:sz w:val="24"/>
              </w:rPr>
              <w:t>Misclassified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(True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Predicted)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6.6</w:t>
            </w:r>
          </w:p>
        </w:tc>
        <w:tc>
          <w:tcPr>
            <w:tcW w:w="5803" w:type="dxa"/>
          </w:tcPr>
          <w:p>
            <w:pPr>
              <w:pStyle w:val="TableParagraph"/>
              <w:spacing w:line="360" w:lineRule="atLeast" w:before="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Live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Recognition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Known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Face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Detected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Bounding </w:t>
            </w:r>
            <w:r>
              <w:rPr>
                <w:spacing w:val="-4"/>
                <w:sz w:val="24"/>
              </w:rPr>
              <w:t>Box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6.7</w:t>
            </w:r>
          </w:p>
        </w:tc>
        <w:tc>
          <w:tcPr>
            <w:tcW w:w="5803" w:type="dxa"/>
          </w:tcPr>
          <w:p>
            <w:pPr>
              <w:pStyle w:val="TableParagraph"/>
              <w:spacing w:line="360" w:lineRule="atLeast" w:before="20"/>
              <w:jc w:val="left"/>
              <w:rPr>
                <w:sz w:val="24"/>
              </w:rPr>
            </w:pPr>
            <w:r>
              <w:rPr>
                <w:sz w:val="24"/>
              </w:rPr>
              <w:t>Live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Recognition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Unknown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Rejected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(Low </w:t>
            </w:r>
            <w:r>
              <w:rPr>
                <w:spacing w:val="-2"/>
                <w:sz w:val="24"/>
              </w:rPr>
              <w:t>Confidence)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835" w:hRule="atLeast"/>
        </w:trPr>
        <w:tc>
          <w:tcPr>
            <w:tcW w:w="172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6.8</w:t>
            </w:r>
          </w:p>
        </w:tc>
        <w:tc>
          <w:tcPr>
            <w:tcW w:w="5803" w:type="dxa"/>
          </w:tcPr>
          <w:p>
            <w:pPr>
              <w:pStyle w:val="TableParagraph"/>
              <w:spacing w:line="360" w:lineRule="atLeast" w:before="20"/>
              <w:jc w:val="left"/>
              <w:rPr>
                <w:sz w:val="24"/>
              </w:rPr>
            </w:pPr>
            <w:r>
              <w:rPr>
                <w:sz w:val="24"/>
              </w:rPr>
              <w:t>CSV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Attendance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Auto-Generated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Session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9"/>
          <w:footerReference w:type="default" r:id="rId10"/>
          <w:pgSz w:w="11910" w:h="16840"/>
          <w:pgMar w:header="771" w:footer="1001" w:top="1320" w:bottom="1200" w:left="1275" w:right="566"/>
        </w:sectPr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257" w:after="0"/>
        <w:ind w:left="606" w:right="0" w:hanging="464"/>
        <w:jc w:val="left"/>
      </w:pPr>
      <w:bookmarkStart w:name="Problem Statement" w:id="2"/>
      <w:bookmarkEnd w:id="2"/>
      <w:r>
        <w:rPr>
          <w:b w:val="0"/>
        </w:rPr>
      </w:r>
      <w:bookmarkStart w:name="INTRODUCTION" w:id="3"/>
      <w:bookmarkEnd w:id="3"/>
      <w:r>
        <w:rPr>
          <w:b w:val="0"/>
        </w:rPr>
      </w:r>
      <w:r>
        <w:rPr>
          <w:color w:val="1F4D79"/>
          <w:spacing w:val="-2"/>
        </w:rPr>
        <w:t>INTRODUCTION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899998</wp:posOffset>
                </wp:positionH>
                <wp:positionV relativeFrom="paragraph">
                  <wp:posOffset>206090</wp:posOffset>
                </wp:positionV>
                <wp:extent cx="576008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227636pt;width:453.55pt;height:.1pt;mso-position-horizontal-relative:page;mso-position-vertical-relative:paragraph;z-index:-15726592;mso-wrap-distance-left:0;mso-wrap-distance-right:0" id="docshape12" coordorigin="1417,325" coordsize="9071,0" path="m1417,325l10488,325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4" w:lineRule="auto" w:before="256"/>
        <w:ind w:left="142" w:right="849"/>
        <w:jc w:val="both"/>
        <w:rPr>
          <w:b/>
        </w:rPr>
      </w:pPr>
      <w:r>
        <w:rPr/>
        <w:t>Face recognition is one of the most widely studied problems in computer vision, </w:t>
      </w:r>
      <w:r>
        <w:rPr/>
        <w:t>combining spatial statistics, linear algebra, and supervised learning to automatically identify individuals from</w:t>
      </w:r>
      <w:r>
        <w:rPr>
          <w:spacing w:val="11"/>
        </w:rPr>
        <w:t> </w:t>
      </w:r>
      <w:r>
        <w:rPr/>
        <w:t>images.</w:t>
      </w:r>
      <w:r>
        <w:rPr>
          <w:spacing w:val="60"/>
        </w:rPr>
        <w:t> </w:t>
      </w:r>
      <w:r>
        <w:rPr/>
        <w:t>Unlike</w:t>
      </w:r>
      <w:r>
        <w:rPr>
          <w:spacing w:val="13"/>
        </w:rPr>
        <w:t> </w:t>
      </w:r>
      <w:r>
        <w:rPr/>
        <w:t>fingerprinting</w:t>
      </w:r>
      <w:r>
        <w:rPr>
          <w:spacing w:val="11"/>
        </w:rPr>
        <w:t> </w:t>
      </w:r>
      <w:r>
        <w:rPr/>
        <w:t>or</w:t>
      </w:r>
      <w:r>
        <w:rPr>
          <w:spacing w:val="12"/>
        </w:rPr>
        <w:t> </w:t>
      </w:r>
      <w:r>
        <w:rPr/>
        <w:t>iris</w:t>
      </w:r>
      <w:r>
        <w:rPr>
          <w:spacing w:val="12"/>
        </w:rPr>
        <w:t> </w:t>
      </w:r>
      <w:r>
        <w:rPr/>
        <w:t>scanning,</w:t>
      </w:r>
      <w:r>
        <w:rPr>
          <w:spacing w:val="14"/>
        </w:rPr>
        <w:t> </w:t>
      </w:r>
      <w:r>
        <w:rPr/>
        <w:t>face</w:t>
      </w:r>
      <w:r>
        <w:rPr>
          <w:spacing w:val="12"/>
        </w:rPr>
        <w:t> </w:t>
      </w:r>
      <w:r>
        <w:rPr/>
        <w:t>recognition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>
          <w:b/>
        </w:rPr>
        <w:t>passive</w:t>
      </w:r>
      <w:r>
        <w:rPr>
          <w:b/>
          <w:spacing w:val="12"/>
        </w:rPr>
        <w:t> </w:t>
      </w:r>
      <w:r>
        <w:rPr>
          <w:b/>
          <w:spacing w:val="-2"/>
        </w:rPr>
        <w:t>biometric</w:t>
      </w:r>
    </w:p>
    <w:p>
      <w:pPr>
        <w:pStyle w:val="BodyText"/>
        <w:spacing w:line="314" w:lineRule="auto"/>
        <w:ind w:left="136" w:right="819" w:hanging="42"/>
        <w:jc w:val="both"/>
      </w:pPr>
      <w:r>
        <w:rPr/>
        <w:t>— it operates without physical contact or subject cooperation, making it uniquely suited to environments where speed and convenience are critical.</w:t>
      </w:r>
      <w:r>
        <w:rPr>
          <w:spacing w:val="40"/>
        </w:rPr>
        <w:t> </w:t>
      </w:r>
      <w:r>
        <w:rPr/>
        <w:t>In academic institutions, attendance recording is typically handled through roll calls, sign-in sheets, or RFID-based card systems, all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suffer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delays,</w:t>
      </w:r>
      <w:r>
        <w:rPr>
          <w:spacing w:val="-1"/>
        </w:rPr>
        <w:t> </w:t>
      </w:r>
      <w:r>
        <w:rPr/>
        <w:t>proxy</w:t>
      </w:r>
      <w:r>
        <w:rPr>
          <w:spacing w:val="-1"/>
        </w:rPr>
        <w:t> </w:t>
      </w:r>
      <w:r>
        <w:rPr/>
        <w:t>abuse,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error.</w:t>
      </w:r>
      <w:r>
        <w:rPr>
          <w:spacing w:val="24"/>
        </w:rPr>
        <w:t> </w:t>
      </w:r>
      <w:r>
        <w:rPr/>
        <w:t>Automating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 vision-based system reduces administrative burden and creates a tamper-resistant audit trail.</w:t>
      </w:r>
    </w:p>
    <w:p>
      <w:pPr>
        <w:spacing w:line="314" w:lineRule="auto" w:before="87"/>
        <w:ind w:left="134" w:right="845" w:firstLine="0"/>
        <w:jc w:val="both"/>
        <w:rPr>
          <w:sz w:val="24"/>
        </w:rPr>
      </w:pPr>
      <w:r>
        <w:rPr>
          <w:sz w:val="24"/>
        </w:rPr>
        <w:t>This project presents a </w:t>
      </w:r>
      <w:r>
        <w:rPr>
          <w:b/>
          <w:sz w:val="24"/>
        </w:rPr>
        <w:t>Student Face Recognition Attendance System </w:t>
      </w:r>
      <w:r>
        <w:rPr>
          <w:sz w:val="24"/>
        </w:rPr>
        <w:t>built on classical machine learning:</w:t>
      </w:r>
      <w:r>
        <w:rPr>
          <w:spacing w:val="40"/>
          <w:sz w:val="24"/>
        </w:rPr>
        <w:t> </w:t>
      </w:r>
      <w:r>
        <w:rPr>
          <w:b/>
          <w:sz w:val="24"/>
        </w:rPr>
        <w:t>Principal Component Analysis (PCA) </w:t>
      </w:r>
      <w:r>
        <w:rPr>
          <w:sz w:val="24"/>
        </w:rPr>
        <w:t>via the Eigenfaces method [</w:t>
      </w:r>
      <w:hyperlink w:history="true" w:anchor="_bookmark4">
        <w:r>
          <w:rPr>
            <w:sz w:val="24"/>
          </w:rPr>
          <w:t>1</w:t>
        </w:r>
      </w:hyperlink>
      <w:r>
        <w:rPr>
          <w:sz w:val="24"/>
        </w:rPr>
        <w:t>] for dimensionality reduction, followed by a </w:t>
      </w:r>
      <w:r>
        <w:rPr>
          <w:b/>
          <w:sz w:val="24"/>
        </w:rPr>
        <w:t>Radial Basis Function Support Vector Machine (RBF-SVM) </w:t>
      </w:r>
      <w:r>
        <w:rPr>
          <w:sz w:val="24"/>
        </w:rPr>
        <w:t>[</w:t>
      </w:r>
      <w:hyperlink w:history="true" w:anchor="_bookmark7">
        <w:r>
          <w:rPr>
            <w:sz w:val="24"/>
          </w:rPr>
          <w:t>4</w:t>
        </w:r>
      </w:hyperlink>
      <w:r>
        <w:rPr>
          <w:sz w:val="24"/>
        </w:rPr>
        <w:t>] for identity classification.</w:t>
      </w:r>
      <w:r>
        <w:rPr>
          <w:spacing w:val="40"/>
          <w:sz w:val="24"/>
        </w:rPr>
        <w:t> </w:t>
      </w:r>
      <w:r>
        <w:rPr>
          <w:sz w:val="24"/>
        </w:rPr>
        <w:t>The design deliberately avoids deep learning to </w:t>
      </w:r>
      <w:r>
        <w:rPr>
          <w:spacing w:val="-2"/>
          <w:sz w:val="24"/>
        </w:rPr>
        <w:t>demonstrate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carefully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engineered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traditional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pipeline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achieve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production-quality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results </w:t>
      </w:r>
      <w:r>
        <w:rPr>
          <w:sz w:val="24"/>
        </w:rPr>
        <w:t>on commodity hardware with no GPU requirement.</w:t>
      </w:r>
    </w:p>
    <w:p>
      <w:pPr>
        <w:pStyle w:val="BodyText"/>
        <w:spacing w:line="314" w:lineRule="auto" w:before="87"/>
        <w:ind w:left="134" w:right="807"/>
        <w:jc w:val="both"/>
      </w:pPr>
      <w:r>
        <w:rPr/>
        <w:t>The most consequential design decision in the system is the enforcement of a </w:t>
      </w:r>
      <w:r>
        <w:rPr>
          <w:b/>
        </w:rPr>
        <w:t>single shared preprocessing</w:t>
      </w:r>
      <w:r>
        <w:rPr>
          <w:b/>
          <w:spacing w:val="40"/>
        </w:rPr>
        <w:t> </w:t>
      </w:r>
      <w:r>
        <w:rPr>
          <w:b/>
        </w:rPr>
        <w:t>function</w:t>
      </w:r>
      <w:r>
        <w:rPr>
          <w:b/>
          <w:w w:val="115"/>
        </w:rPr>
        <w:t> </w:t>
      </w:r>
      <w:r>
        <w:rPr>
          <w:w w:val="115"/>
        </w:rPr>
        <w:t>(src/utils/preprocess.py) </w:t>
      </w:r>
      <w:r>
        <w:rPr/>
        <w:t>for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live</w:t>
      </w:r>
      <w:r>
        <w:rPr>
          <w:spacing w:val="40"/>
        </w:rPr>
        <w:t> </w:t>
      </w:r>
      <w:r>
        <w:rPr/>
        <w:t>inference. This eliminates the primary failure mode observed in the original codebase, where different transforms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images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live</w:t>
      </w:r>
      <w:r>
        <w:rPr>
          <w:spacing w:val="-15"/>
        </w:rPr>
        <w:t> </w:t>
      </w:r>
      <w:r>
        <w:rPr/>
        <w:t>webcam</w:t>
      </w:r>
      <w:r>
        <w:rPr>
          <w:spacing w:val="-15"/>
        </w:rPr>
        <w:t> </w:t>
      </w:r>
      <w:r>
        <w:rPr/>
        <w:t>frames</w:t>
      </w:r>
      <w:r>
        <w:rPr>
          <w:spacing w:val="-15"/>
        </w:rPr>
        <w:t> </w:t>
      </w:r>
      <w:r>
        <w:rPr/>
        <w:t>caused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SVM’s</w:t>
      </w:r>
      <w:r>
        <w:rPr>
          <w:spacing w:val="-15"/>
        </w:rPr>
        <w:t> </w:t>
      </w:r>
      <w:r>
        <w:rPr/>
        <w:t>decision boundaries — defined in eigenface space — to become completely misaligned with test-time </w:t>
      </w:r>
      <w:r>
        <w:rPr>
          <w:spacing w:val="-2"/>
        </w:rPr>
        <w:t>projections.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7" w:after="0"/>
        <w:ind w:left="672" w:right="0" w:hanging="530"/>
        <w:jc w:val="left"/>
      </w:pPr>
      <w:bookmarkStart w:name="Background and Motivation" w:id="4"/>
      <w:bookmarkEnd w:id="4"/>
      <w:r>
        <w:rPr>
          <w:b w:val="0"/>
        </w:rPr>
      </w:r>
      <w:r>
        <w:rPr>
          <w:color w:val="2D74B6"/>
        </w:rPr>
        <w:t>Background</w:t>
      </w:r>
      <w:r>
        <w:rPr>
          <w:color w:val="2D74B6"/>
          <w:spacing w:val="14"/>
        </w:rPr>
        <w:t> </w:t>
      </w:r>
      <w:r>
        <w:rPr>
          <w:color w:val="2D74B6"/>
        </w:rPr>
        <w:t>and</w:t>
      </w:r>
      <w:r>
        <w:rPr>
          <w:color w:val="2D74B6"/>
          <w:spacing w:val="15"/>
        </w:rPr>
        <w:t> </w:t>
      </w:r>
      <w:r>
        <w:rPr>
          <w:color w:val="2D74B6"/>
          <w:spacing w:val="-2"/>
        </w:rPr>
        <w:t>Motivation</w:t>
      </w:r>
    </w:p>
    <w:p>
      <w:pPr>
        <w:pStyle w:val="BodyText"/>
        <w:spacing w:line="314" w:lineRule="auto" w:before="136"/>
        <w:ind w:left="142" w:right="840" w:hanging="8"/>
        <w:jc w:val="both"/>
      </w:pPr>
      <w:r>
        <w:rPr>
          <w:spacing w:val="-2"/>
        </w:rPr>
        <w:t>Traditional</w:t>
      </w:r>
      <w:r>
        <w:rPr>
          <w:spacing w:val="-15"/>
        </w:rPr>
        <w:t> </w:t>
      </w:r>
      <w:r>
        <w:rPr>
          <w:spacing w:val="-2"/>
        </w:rPr>
        <w:t>attendance</w:t>
      </w:r>
      <w:r>
        <w:rPr>
          <w:spacing w:val="-13"/>
        </w:rPr>
        <w:t> </w:t>
      </w:r>
      <w:r>
        <w:rPr>
          <w:spacing w:val="-2"/>
        </w:rPr>
        <w:t>systems</w:t>
      </w:r>
      <w:r>
        <w:rPr>
          <w:spacing w:val="-13"/>
        </w:rPr>
        <w:t> </w:t>
      </w:r>
      <w:r>
        <w:rPr>
          <w:spacing w:val="-2"/>
        </w:rPr>
        <w:t>present</w:t>
      </w:r>
      <w:r>
        <w:rPr>
          <w:spacing w:val="-13"/>
        </w:rPr>
        <w:t> </w:t>
      </w:r>
      <w:r>
        <w:rPr>
          <w:spacing w:val="-2"/>
        </w:rPr>
        <w:t>well-documented</w:t>
      </w:r>
      <w:r>
        <w:rPr>
          <w:spacing w:val="-13"/>
        </w:rPr>
        <w:t> </w:t>
      </w:r>
      <w:r>
        <w:rPr>
          <w:spacing w:val="-2"/>
        </w:rPr>
        <w:t>operational</w:t>
      </w:r>
      <w:r>
        <w:rPr>
          <w:spacing w:val="-13"/>
        </w:rPr>
        <w:t> </w:t>
      </w:r>
      <w:r>
        <w:rPr>
          <w:spacing w:val="-2"/>
        </w:rPr>
        <w:t>limitations.</w:t>
      </w:r>
      <w:r>
        <w:rPr>
          <w:spacing w:val="-13"/>
        </w:rPr>
        <w:t> </w:t>
      </w:r>
      <w:r>
        <w:rPr>
          <w:spacing w:val="-2"/>
        </w:rPr>
        <w:t>Roll-call</w:t>
      </w:r>
      <w:r>
        <w:rPr>
          <w:spacing w:val="-13"/>
        </w:rPr>
        <w:t> </w:t>
      </w:r>
      <w:r>
        <w:rPr>
          <w:spacing w:val="-2"/>
        </w:rPr>
        <w:t>wastes </w:t>
      </w:r>
      <w:r>
        <w:rPr/>
        <w:t>approximately</w:t>
      </w:r>
      <w:r>
        <w:rPr>
          <w:spacing w:val="-5"/>
        </w:rPr>
        <w:t> </w:t>
      </w:r>
      <w:r>
        <w:rPr/>
        <w:t>5–10</w:t>
      </w:r>
      <w:r>
        <w:rPr>
          <w:spacing w:val="-5"/>
        </w:rPr>
        <w:t> </w:t>
      </w:r>
      <w:r>
        <w:rPr/>
        <w:t>minutes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instructional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trivially</w:t>
      </w:r>
      <w:r>
        <w:rPr>
          <w:spacing w:val="-5"/>
        </w:rPr>
        <w:t> </w:t>
      </w:r>
      <w:r>
        <w:rPr/>
        <w:t>defeated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proxy responses.</w:t>
      </w:r>
      <w:r>
        <w:rPr>
          <w:spacing w:val="80"/>
        </w:rPr>
        <w:t> </w:t>
      </w:r>
      <w:r>
        <w:rPr/>
        <w:t>Sign-in sheets require manual data entry.</w:t>
      </w:r>
      <w:r>
        <w:rPr>
          <w:spacing w:val="80"/>
        </w:rPr>
        <w:t> </w:t>
      </w:r>
      <w:r>
        <w:rPr/>
        <w:t>RFID and smart card systems </w:t>
      </w:r>
      <w:r>
        <w:rPr/>
        <w:t>allow </w:t>
      </w:r>
      <w:r>
        <w:rPr>
          <w:spacing w:val="-2"/>
        </w:rPr>
        <w:t>card-sharing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verify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card</w:t>
      </w:r>
      <w:r>
        <w:rPr>
          <w:spacing w:val="-12"/>
        </w:rPr>
        <w:t> </w:t>
      </w:r>
      <w:r>
        <w:rPr>
          <w:spacing w:val="-2"/>
        </w:rPr>
        <w:t>holder’s</w:t>
      </w:r>
      <w:r>
        <w:rPr>
          <w:spacing w:val="-12"/>
        </w:rPr>
        <w:t> </w:t>
      </w:r>
      <w:r>
        <w:rPr>
          <w:spacing w:val="-2"/>
        </w:rPr>
        <w:t>identity.</w:t>
      </w:r>
      <w:r>
        <w:rPr>
          <w:spacing w:val="13"/>
        </w:rPr>
        <w:t> </w:t>
      </w:r>
      <w:r>
        <w:rPr>
          <w:spacing w:val="-2"/>
        </w:rPr>
        <w:t>Biometric</w:t>
      </w:r>
      <w:r>
        <w:rPr>
          <w:spacing w:val="-12"/>
        </w:rPr>
        <w:t> </w:t>
      </w:r>
      <w:r>
        <w:rPr>
          <w:spacing w:val="-2"/>
        </w:rPr>
        <w:t>systems</w:t>
      </w:r>
      <w:r>
        <w:rPr>
          <w:spacing w:val="-12"/>
        </w:rPr>
        <w:t> </w:t>
      </w:r>
      <w:r>
        <w:rPr>
          <w:spacing w:val="-2"/>
        </w:rPr>
        <w:t>solve</w:t>
      </w:r>
      <w:r>
        <w:rPr>
          <w:spacing w:val="-12"/>
        </w:rPr>
        <w:t>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problems </w:t>
      </w:r>
      <w:r>
        <w:rPr/>
        <w:t>but historically required specialised hardware that is expensive and intrusive.</w:t>
      </w:r>
    </w:p>
    <w:p>
      <w:pPr>
        <w:pStyle w:val="BodyText"/>
        <w:spacing w:line="362" w:lineRule="exact" w:before="23"/>
        <w:ind w:left="136" w:right="845" w:hanging="2"/>
        <w:jc w:val="both"/>
      </w:pPr>
      <w:r>
        <w:rPr/>
        <w:t>The proliferation of standard webcams in classrooms, combined with open-source computer vision libraries (OpenCV, scikit-learn), has made software-only face recognition feasible at </w:t>
      </w:r>
      <w:r>
        <w:rPr>
          <w:spacing w:val="-2"/>
        </w:rPr>
        <w:t>minimal</w:t>
      </w:r>
      <w:r>
        <w:rPr>
          <w:spacing w:val="-13"/>
        </w:rPr>
        <w:t> </w:t>
      </w:r>
      <w:r>
        <w:rPr>
          <w:spacing w:val="-2"/>
        </w:rPr>
        <w:t>cost.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here</w:t>
      </w:r>
      <w:r>
        <w:rPr>
          <w:spacing w:val="-13"/>
        </w:rPr>
        <w:t> </w:t>
      </w:r>
      <w:r>
        <w:rPr>
          <w:spacing w:val="-2"/>
        </w:rPr>
        <w:t>requires</w:t>
      </w:r>
      <w:r>
        <w:rPr>
          <w:spacing w:val="-13"/>
        </w:rPr>
        <w:t> </w:t>
      </w:r>
      <w:r>
        <w:rPr>
          <w:spacing w:val="-2"/>
        </w:rPr>
        <w:t>only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standard</w:t>
      </w:r>
      <w:r>
        <w:rPr>
          <w:spacing w:val="-13"/>
        </w:rPr>
        <w:t> </w:t>
      </w:r>
      <w:r>
        <w:rPr>
          <w:spacing w:val="-2"/>
        </w:rPr>
        <w:t>USB</w:t>
      </w:r>
      <w:r>
        <w:rPr>
          <w:spacing w:val="-13"/>
        </w:rPr>
        <w:t> </w:t>
      </w:r>
      <w:r>
        <w:rPr>
          <w:spacing w:val="-2"/>
        </w:rPr>
        <w:t>webcam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laptop</w:t>
      </w:r>
      <w:r>
        <w:rPr>
          <w:spacing w:val="-13"/>
        </w:rPr>
        <w:t> </w:t>
      </w:r>
      <w:r>
        <w:rPr>
          <w:spacing w:val="-2"/>
        </w:rPr>
        <w:t>with </w:t>
      </w:r>
      <w:r>
        <w:rPr>
          <w:spacing w:val="-6"/>
        </w:rPr>
        <w:t>no</w:t>
      </w:r>
      <w:r>
        <w:rPr>
          <w:spacing w:val="-5"/>
        </w:rPr>
        <w:t> </w:t>
      </w:r>
      <w:r>
        <w:rPr>
          <w:spacing w:val="-6"/>
        </w:rPr>
        <w:t>GPU.</w:t>
      </w:r>
      <w:r>
        <w:rPr>
          <w:spacing w:val="-5"/>
        </w:rPr>
        <w:t> </w:t>
      </w:r>
      <w:r>
        <w:rPr>
          <w:spacing w:val="-6"/>
        </w:rPr>
        <w:t>Classical</w:t>
      </w:r>
      <w:r>
        <w:rPr>
          <w:spacing w:val="-4"/>
        </w:rPr>
        <w:t> </w:t>
      </w:r>
      <w:r>
        <w:rPr>
          <w:spacing w:val="-6"/>
        </w:rPr>
        <w:t>PCA</w:t>
      </w:r>
      <w:r>
        <w:rPr>
          <w:rFonts w:ascii="Lucida Sans Unicode"/>
          <w:spacing w:val="-6"/>
        </w:rPr>
        <w:t>+</w:t>
      </w:r>
      <w:r>
        <w:rPr>
          <w:spacing w:val="-6"/>
        </w:rPr>
        <w:t>SVM is</w:t>
      </w:r>
      <w:r>
        <w:rPr>
          <w:spacing w:val="-4"/>
        </w:rPr>
        <w:t> </w:t>
      </w:r>
      <w:r>
        <w:rPr>
          <w:spacing w:val="-6"/>
        </w:rPr>
        <w:t>chosen</w:t>
      </w:r>
      <w:r>
        <w:rPr>
          <w:spacing w:val="-5"/>
        </w:rPr>
        <w:t> </w:t>
      </w:r>
      <w:r>
        <w:rPr>
          <w:spacing w:val="-6"/>
        </w:rPr>
        <w:t>over</w:t>
      </w:r>
      <w:r>
        <w:rPr>
          <w:spacing w:val="-4"/>
        </w:rPr>
        <w:t> </w:t>
      </w:r>
      <w:r>
        <w:rPr>
          <w:spacing w:val="-6"/>
        </w:rPr>
        <w:t>deep</w:t>
      </w:r>
      <w:r>
        <w:rPr>
          <w:spacing w:val="-5"/>
        </w:rPr>
        <w:t> </w:t>
      </w:r>
      <w:r>
        <w:rPr>
          <w:spacing w:val="-6"/>
        </w:rPr>
        <w:t>learning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four</w:t>
      </w:r>
      <w:r>
        <w:rPr>
          <w:spacing w:val="-4"/>
        </w:rPr>
        <w:t> </w:t>
      </w:r>
      <w:r>
        <w:rPr>
          <w:spacing w:val="-6"/>
        </w:rPr>
        <w:t>reasons:</w:t>
      </w:r>
      <w:r>
        <w:rPr>
          <w:spacing w:val="29"/>
        </w:rPr>
        <w:t> </w:t>
      </w:r>
      <w:r>
        <w:rPr>
          <w:spacing w:val="-6"/>
        </w:rPr>
        <w:t>(1)</w:t>
      </w:r>
      <w:r>
        <w:rPr>
          <w:spacing w:val="-4"/>
        </w:rPr>
        <w:t> </w:t>
      </w:r>
      <w:r>
        <w:rPr>
          <w:spacing w:val="-6"/>
        </w:rPr>
        <w:t>no GPU</w:t>
      </w:r>
      <w:r>
        <w:rPr>
          <w:spacing w:val="-4"/>
        </w:rPr>
        <w:t> </w:t>
      </w:r>
      <w:r>
        <w:rPr>
          <w:spacing w:val="-6"/>
        </w:rPr>
        <w:t>required</w:t>
      </w:r>
    </w:p>
    <w:p>
      <w:pPr>
        <w:pStyle w:val="ListParagraph"/>
        <w:numPr>
          <w:ilvl w:val="2"/>
          <w:numId w:val="1"/>
        </w:numPr>
        <w:tabs>
          <w:tab w:pos="382" w:val="left" w:leader="none"/>
        </w:tabs>
        <w:spacing w:line="240" w:lineRule="auto" w:before="62" w:after="0"/>
        <w:ind w:left="382" w:right="0" w:hanging="288"/>
        <w:jc w:val="both"/>
        <w:rPr>
          <w:sz w:val="24"/>
        </w:rPr>
      </w:pPr>
      <w:r>
        <w:rPr>
          <w:spacing w:val="-4"/>
          <w:sz w:val="24"/>
        </w:rPr>
        <w:t>training completes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60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seconds 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CPU;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(2)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Eigenfaces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geometrically interpretable</w:t>
      </w:r>
    </w:p>
    <w:p>
      <w:pPr>
        <w:pStyle w:val="ListParagraph"/>
        <w:numPr>
          <w:ilvl w:val="2"/>
          <w:numId w:val="1"/>
        </w:numPr>
        <w:tabs>
          <w:tab w:pos="142" w:val="left" w:leader="none"/>
          <w:tab w:pos="395" w:val="left" w:leader="none"/>
        </w:tabs>
        <w:spacing w:line="271" w:lineRule="auto" w:before="85" w:after="0"/>
        <w:ind w:left="142" w:right="849" w:hanging="48"/>
        <w:jc w:val="both"/>
        <w:rPr>
          <w:sz w:val="24"/>
        </w:rPr>
      </w:pPr>
      <w:r>
        <w:rPr>
          <w:sz w:val="24"/>
        </w:rPr>
        <w:t>every prediction traces back to a principal component; (3) the model is reproducible from a fixed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2"/>
          <w:sz w:val="24"/>
        </w:rPr>
        <w:t> </w:t>
      </w:r>
      <w:r>
        <w:rPr>
          <w:sz w:val="24"/>
        </w:rPr>
        <w:t>seed;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(4)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43-subject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regime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PCA</w:t>
      </w:r>
      <w:r>
        <w:rPr>
          <w:rFonts w:ascii="Lucida Sans Unicode" w:hAnsi="Lucida Sans Unicode"/>
          <w:sz w:val="24"/>
        </w:rPr>
        <w:t>+</w:t>
      </w:r>
      <w:r>
        <w:rPr>
          <w:sz w:val="24"/>
        </w:rPr>
        <w:t>SVM generalises reliably, whereas training a deep CNN from scratch would overfit severely.</w:t>
      </w:r>
    </w:p>
    <w:p>
      <w:pPr>
        <w:pStyle w:val="ListParagraph"/>
        <w:spacing w:after="0" w:line="271" w:lineRule="auto"/>
        <w:jc w:val="both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438" w:footer="979" w:top="740" w:bottom="1160" w:left="1275" w:right="566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bookmarkStart w:name="Scope of the Report" w:id="5"/>
      <w:bookmarkEnd w:id="5"/>
      <w:r>
        <w:rPr>
          <w:b w:val="0"/>
        </w:rPr>
      </w:r>
      <w:r>
        <w:rPr>
          <w:color w:val="2D74B6"/>
        </w:rPr>
        <w:t>Problem</w:t>
      </w:r>
      <w:r>
        <w:rPr>
          <w:color w:val="2D74B6"/>
          <w:spacing w:val="16"/>
        </w:rPr>
        <w:t> </w:t>
      </w:r>
      <w:r>
        <w:rPr>
          <w:color w:val="2D74B6"/>
          <w:spacing w:val="-2"/>
        </w:rPr>
        <w:t>Statement</w:t>
      </w:r>
    </w:p>
    <w:p>
      <w:pPr>
        <w:pStyle w:val="BodyText"/>
        <w:spacing w:line="314" w:lineRule="auto" w:before="137"/>
        <w:ind w:left="142" w:hanging="9"/>
      </w:pPr>
      <w:r>
        <w:rPr/>
        <w:t>An</w:t>
      </w:r>
      <w:r>
        <w:rPr>
          <w:spacing w:val="36"/>
        </w:rPr>
        <w:t> </w:t>
      </w:r>
      <w:r>
        <w:rPr/>
        <w:t>automated</w:t>
      </w:r>
      <w:r>
        <w:rPr>
          <w:spacing w:val="36"/>
        </w:rPr>
        <w:t> </w:t>
      </w:r>
      <w:r>
        <w:rPr/>
        <w:t>face</w:t>
      </w:r>
      <w:r>
        <w:rPr>
          <w:spacing w:val="36"/>
        </w:rPr>
        <w:t> </w:t>
      </w:r>
      <w:r>
        <w:rPr/>
        <w:t>recognition</w:t>
      </w:r>
      <w:r>
        <w:rPr>
          <w:spacing w:val="36"/>
        </w:rPr>
        <w:t> </w:t>
      </w:r>
      <w:r>
        <w:rPr/>
        <w:t>system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academic</w:t>
      </w:r>
      <w:r>
        <w:rPr>
          <w:spacing w:val="36"/>
        </w:rPr>
        <w:t> </w:t>
      </w:r>
      <w:r>
        <w:rPr/>
        <w:t>attendance</w:t>
      </w:r>
      <w:r>
        <w:rPr>
          <w:spacing w:val="36"/>
        </w:rPr>
        <w:t> </w:t>
      </w:r>
      <w:r>
        <w:rPr/>
        <w:t>must</w:t>
      </w:r>
      <w:r>
        <w:rPr>
          <w:spacing w:val="37"/>
        </w:rPr>
        <w:t> </w:t>
      </w:r>
      <w:r>
        <w:rPr/>
        <w:t>satisfy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following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"/>
        </w:numPr>
        <w:tabs>
          <w:tab w:pos="1153" w:val="left" w:leader="none"/>
          <w:tab w:pos="1162" w:val="left" w:leader="none"/>
        </w:tabs>
        <w:spacing w:line="312" w:lineRule="auto" w:before="85" w:after="0"/>
        <w:ind w:left="1162" w:right="849" w:hanging="201"/>
        <w:jc w:val="left"/>
        <w:rPr>
          <w:sz w:val="24"/>
        </w:rPr>
      </w:pPr>
      <w:r>
        <w:rPr>
          <w:sz w:val="24"/>
        </w:rPr>
        <w:t>Accurately</w:t>
      </w:r>
      <w:r>
        <w:rPr>
          <w:spacing w:val="-10"/>
          <w:sz w:val="24"/>
        </w:rPr>
        <w:t> </w:t>
      </w: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sz w:val="24"/>
        </w:rPr>
        <w:t>enrolled</w:t>
      </w:r>
      <w:r>
        <w:rPr>
          <w:spacing w:val="-7"/>
          <w:sz w:val="24"/>
        </w:rPr>
        <w:t> </w:t>
      </w:r>
      <w:r>
        <w:rPr>
          <w:sz w:val="24"/>
        </w:rPr>
        <w:t>students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live</w:t>
      </w:r>
      <w:r>
        <w:rPr>
          <w:spacing w:val="-7"/>
          <w:sz w:val="24"/>
        </w:rPr>
        <w:t> </w:t>
      </w:r>
      <w:r>
        <w:rPr>
          <w:sz w:val="24"/>
        </w:rPr>
        <w:t>webcam</w:t>
      </w:r>
      <w:r>
        <w:rPr>
          <w:spacing w:val="-7"/>
          <w:sz w:val="24"/>
        </w:rPr>
        <w:t> </w:t>
      </w:r>
      <w:r>
        <w:rPr>
          <w:sz w:val="24"/>
        </w:rPr>
        <w:t>feed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real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(</w:t>
      </w:r>
      <w:r>
        <w:rPr>
          <w:rFonts w:ascii="Cambria" w:hAnsi="Cambria"/>
          <w:sz w:val="24"/>
        </w:rPr>
        <w:t>&lt;</w:t>
      </w:r>
      <w:r>
        <w:rPr>
          <w:sz w:val="24"/>
        </w:rPr>
        <w:t>200</w:t>
      </w:r>
      <w:r>
        <w:rPr>
          <w:spacing w:val="-21"/>
          <w:sz w:val="24"/>
        </w:rPr>
        <w:t> </w:t>
      </w:r>
      <w:r>
        <w:rPr>
          <w:sz w:val="24"/>
        </w:rPr>
        <w:t>ms per frame)</w:t>
      </w:r>
    </w:p>
    <w:p>
      <w:pPr>
        <w:pStyle w:val="ListParagraph"/>
        <w:numPr>
          <w:ilvl w:val="0"/>
          <w:numId w:val="2"/>
        </w:numPr>
        <w:tabs>
          <w:tab w:pos="1162" w:val="left" w:leader="none"/>
        </w:tabs>
        <w:spacing w:line="240" w:lineRule="auto" w:before="130" w:after="0"/>
        <w:ind w:left="1162" w:right="0" w:hanging="200"/>
        <w:jc w:val="left"/>
        <w:rPr>
          <w:sz w:val="24"/>
        </w:rPr>
      </w:pPr>
      <w:r>
        <w:rPr>
          <w:b/>
          <w:sz w:val="24"/>
        </w:rPr>
        <w:t>Reject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unknown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faces</w:t>
      </w:r>
      <w:r>
        <w:rPr>
          <w:b/>
          <w:spacing w:val="30"/>
          <w:sz w:val="24"/>
        </w:rPr>
        <w:t> </w:t>
      </w:r>
      <w:r>
        <w:rPr>
          <w:sz w:val="24"/>
        </w:rPr>
        <w:t>rather</w:t>
      </w:r>
      <w:r>
        <w:rPr>
          <w:spacing w:val="29"/>
          <w:sz w:val="24"/>
        </w:rPr>
        <w:t> </w:t>
      </w:r>
      <w:r>
        <w:rPr>
          <w:sz w:val="24"/>
        </w:rPr>
        <w:t>than</w:t>
      </w:r>
      <w:r>
        <w:rPr>
          <w:spacing w:val="30"/>
          <w:sz w:val="24"/>
        </w:rPr>
        <w:t> </w:t>
      </w:r>
      <w:r>
        <w:rPr>
          <w:sz w:val="24"/>
        </w:rPr>
        <w:t>silently</w:t>
      </w:r>
      <w:r>
        <w:rPr>
          <w:spacing w:val="30"/>
          <w:sz w:val="24"/>
        </w:rPr>
        <w:t> </w:t>
      </w:r>
      <w:r>
        <w:rPr>
          <w:sz w:val="24"/>
        </w:rPr>
        <w:t>assigning</w:t>
      </w:r>
      <w:r>
        <w:rPr>
          <w:spacing w:val="29"/>
          <w:sz w:val="24"/>
        </w:rPr>
        <w:t> </w:t>
      </w:r>
      <w:r>
        <w:rPr>
          <w:sz w:val="24"/>
        </w:rPr>
        <w:t>them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wrong</w:t>
      </w:r>
      <w:r>
        <w:rPr>
          <w:spacing w:val="29"/>
          <w:sz w:val="24"/>
        </w:rPr>
        <w:t> </w:t>
      </w:r>
      <w:r>
        <w:rPr>
          <w:sz w:val="24"/>
        </w:rPr>
        <w:t>identity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(the</w:t>
      </w:r>
    </w:p>
    <w:p>
      <w:pPr>
        <w:spacing w:before="85"/>
        <w:ind w:left="1162" w:right="0" w:firstLine="0"/>
        <w:jc w:val="left"/>
        <w:rPr>
          <w:sz w:val="24"/>
        </w:rPr>
      </w:pPr>
      <w:r>
        <w:rPr>
          <w:i/>
          <w:sz w:val="24"/>
        </w:rPr>
        <w:t>open-set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problem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2"/>
        </w:numPr>
        <w:tabs>
          <w:tab w:pos="1162" w:val="left" w:leader="none"/>
        </w:tabs>
        <w:spacing w:line="240" w:lineRule="auto" w:before="214" w:after="0"/>
        <w:ind w:left="1162" w:right="0" w:hanging="200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10"/>
          <w:sz w:val="24"/>
        </w:rPr>
        <w:t> </w:t>
      </w:r>
      <w:r>
        <w:rPr>
          <w:sz w:val="24"/>
        </w:rPr>
        <w:t>duplicate</w:t>
      </w:r>
      <w:r>
        <w:rPr>
          <w:spacing w:val="-9"/>
          <w:sz w:val="24"/>
        </w:rPr>
        <w:t> </w:t>
      </w:r>
      <w:r>
        <w:rPr>
          <w:sz w:val="24"/>
        </w:rPr>
        <w:t>attendance</w:t>
      </w:r>
      <w:r>
        <w:rPr>
          <w:spacing w:val="-9"/>
          <w:sz w:val="24"/>
        </w:rPr>
        <w:t> </w:t>
      </w:r>
      <w:r>
        <w:rPr>
          <w:sz w:val="24"/>
        </w:rPr>
        <w:t>entries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same</w:t>
      </w:r>
      <w:r>
        <w:rPr>
          <w:spacing w:val="-9"/>
          <w:sz w:val="24"/>
        </w:rPr>
        <w:t> </w:t>
      </w:r>
      <w:r>
        <w:rPr>
          <w:sz w:val="24"/>
        </w:rPr>
        <w:t>student</w:t>
      </w:r>
      <w:r>
        <w:rPr>
          <w:spacing w:val="-9"/>
          <w:sz w:val="24"/>
        </w:rPr>
        <w:t> </w:t>
      </w:r>
      <w:r>
        <w:rPr>
          <w:sz w:val="24"/>
        </w:rPr>
        <w:t>within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single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session</w:t>
      </w:r>
    </w:p>
    <w:p>
      <w:pPr>
        <w:pStyle w:val="ListParagraph"/>
        <w:numPr>
          <w:ilvl w:val="0"/>
          <w:numId w:val="2"/>
        </w:numPr>
        <w:tabs>
          <w:tab w:pos="1162" w:val="left" w:leader="none"/>
        </w:tabs>
        <w:spacing w:line="240" w:lineRule="auto" w:before="213" w:after="0"/>
        <w:ind w:left="1162" w:right="0" w:hanging="200"/>
        <w:jc w:val="left"/>
        <w:rPr>
          <w:sz w:val="24"/>
        </w:rPr>
      </w:pPr>
      <w:r>
        <w:rPr>
          <w:sz w:val="24"/>
        </w:rPr>
        <w:t>Operate</w:t>
      </w:r>
      <w:r>
        <w:rPr>
          <w:spacing w:val="-10"/>
          <w:sz w:val="24"/>
        </w:rPr>
        <w:t> </w:t>
      </w:r>
      <w:r>
        <w:rPr>
          <w:sz w:val="24"/>
        </w:rPr>
        <w:t>without</w:t>
      </w:r>
      <w:r>
        <w:rPr>
          <w:spacing w:val="-9"/>
          <w:sz w:val="24"/>
        </w:rPr>
        <w:t> </w:t>
      </w:r>
      <w:r>
        <w:rPr>
          <w:sz w:val="24"/>
        </w:rPr>
        <w:t>GPU</w:t>
      </w:r>
      <w:r>
        <w:rPr>
          <w:spacing w:val="-10"/>
          <w:sz w:val="24"/>
        </w:rPr>
        <w:t> </w:t>
      </w:r>
      <w:r>
        <w:rPr>
          <w:sz w:val="24"/>
        </w:rPr>
        <w:t>acceleration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connectivity</w:t>
      </w:r>
    </w:p>
    <w:p>
      <w:pPr>
        <w:pStyle w:val="ListParagraph"/>
        <w:numPr>
          <w:ilvl w:val="0"/>
          <w:numId w:val="2"/>
        </w:numPr>
        <w:tabs>
          <w:tab w:pos="1155" w:val="left" w:leader="none"/>
        </w:tabs>
        <w:spacing w:line="240" w:lineRule="auto" w:before="214" w:after="0"/>
        <w:ind w:left="1155" w:right="0" w:hanging="193"/>
        <w:jc w:val="left"/>
        <w:rPr>
          <w:sz w:val="24"/>
        </w:rPr>
      </w:pPr>
      <w:r>
        <w:rPr>
          <w:spacing w:val="-2"/>
          <w:sz w:val="24"/>
        </w:rPr>
        <w:t>Tolerate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intra-session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variation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lighting,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minor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changes,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facial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expressions</w:t>
      </w:r>
    </w:p>
    <w:p>
      <w:pPr>
        <w:pStyle w:val="ListParagraph"/>
        <w:numPr>
          <w:ilvl w:val="0"/>
          <w:numId w:val="2"/>
        </w:numPr>
        <w:tabs>
          <w:tab w:pos="1162" w:val="left" w:leader="none"/>
        </w:tabs>
        <w:spacing w:line="240" w:lineRule="auto" w:before="213" w:after="0"/>
        <w:ind w:left="1162" w:right="0" w:hanging="200"/>
        <w:jc w:val="both"/>
        <w:rPr>
          <w:sz w:val="24"/>
        </w:rPr>
      </w:pPr>
      <w:r>
        <w:rPr>
          <w:sz w:val="24"/>
        </w:rPr>
        <w:t>Produce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structured,</w:t>
      </w:r>
      <w:r>
        <w:rPr>
          <w:spacing w:val="-11"/>
          <w:sz w:val="24"/>
        </w:rPr>
        <w:t> </w:t>
      </w:r>
      <w:r>
        <w:rPr>
          <w:sz w:val="24"/>
        </w:rPr>
        <w:t>machine-readable</w:t>
      </w:r>
      <w:r>
        <w:rPr>
          <w:spacing w:val="-11"/>
          <w:sz w:val="24"/>
        </w:rPr>
        <w:t> </w:t>
      </w:r>
      <w:r>
        <w:rPr>
          <w:sz w:val="24"/>
        </w:rPr>
        <w:t>attendance</w:t>
      </w:r>
      <w:r>
        <w:rPr>
          <w:spacing w:val="-12"/>
          <w:sz w:val="24"/>
        </w:rPr>
        <w:t> </w:t>
      </w:r>
      <w:r>
        <w:rPr>
          <w:sz w:val="24"/>
        </w:rPr>
        <w:t>log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institutional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reporting</w:t>
      </w:r>
    </w:p>
    <w:p>
      <w:pPr>
        <w:pStyle w:val="BodyText"/>
        <w:spacing w:line="312" w:lineRule="auto" w:before="175"/>
        <w:ind w:left="142" w:right="849" w:hanging="8"/>
        <w:jc w:val="both"/>
      </w:pPr>
      <w:r>
        <w:rPr/>
        <w:t>The</w:t>
      </w:r>
      <w:r>
        <w:rPr>
          <w:spacing w:val="-9"/>
        </w:rPr>
        <w:t> </w:t>
      </w:r>
      <w:r>
        <w:rPr/>
        <w:t>open-set</w:t>
      </w:r>
      <w:r>
        <w:rPr>
          <w:spacing w:val="-9"/>
        </w:rPr>
        <w:t> </w:t>
      </w:r>
      <w:r>
        <w:rPr/>
        <w:t>problem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central</w:t>
      </w:r>
      <w:r>
        <w:rPr>
          <w:spacing w:val="-9"/>
        </w:rPr>
        <w:t> </w:t>
      </w:r>
      <w:r>
        <w:rPr/>
        <w:t>algorithmic</w:t>
      </w:r>
      <w:r>
        <w:rPr>
          <w:spacing w:val="-9"/>
        </w:rPr>
        <w:t> </w:t>
      </w:r>
      <w:r>
        <w:rPr/>
        <w:t>challenge.</w:t>
      </w:r>
      <w:r>
        <w:rPr>
          <w:spacing w:val="15"/>
        </w:rPr>
        <w:t> </w:t>
      </w:r>
      <w:r>
        <w:rPr/>
        <w:t>A</w:t>
      </w:r>
      <w:r>
        <w:rPr>
          <w:spacing w:val="-9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multi-class</w:t>
      </w:r>
      <w:r>
        <w:rPr>
          <w:spacing w:val="-9"/>
        </w:rPr>
        <w:t> </w:t>
      </w:r>
      <w:r>
        <w:rPr/>
        <w:t>SVM</w:t>
      </w:r>
      <w:r>
        <w:rPr>
          <w:spacing w:val="-9"/>
        </w:rPr>
        <w:t> </w:t>
      </w:r>
      <w:r>
        <w:rPr/>
        <w:t>always assigns an input to one of the </w:t>
      </w:r>
      <w:r>
        <w:rPr>
          <w:rFonts w:ascii="Cambria" w:eastAsia="Cambria"/>
        </w:rPr>
        <w:t>𝑘</w:t>
      </w:r>
      <w:r>
        <w:rPr>
          <w:rFonts w:ascii="Cambria" w:eastAsia="Cambria"/>
          <w:spacing w:val="27"/>
        </w:rPr>
        <w:t> </w:t>
      </w:r>
      <w:r>
        <w:rPr/>
        <w:t>known classes, even for a stranger.</w:t>
      </w:r>
      <w:r>
        <w:rPr>
          <w:spacing w:val="30"/>
        </w:rPr>
        <w:t> </w:t>
      </w:r>
      <w:r>
        <w:rPr/>
        <w:t>Addressing this requires a calibrated confidence gate that causes the system to abstain when evidence is insufficient.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50" w:after="0"/>
        <w:ind w:left="672" w:right="0" w:hanging="530"/>
        <w:jc w:val="left"/>
      </w:pPr>
      <w:bookmarkStart w:name="Objectives" w:id="6"/>
      <w:bookmarkEnd w:id="6"/>
      <w:r>
        <w:rPr>
          <w:b w:val="0"/>
        </w:rPr>
      </w:r>
      <w:r>
        <w:rPr>
          <w:color w:val="2D74B6"/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1162" w:val="left" w:leader="none"/>
        </w:tabs>
        <w:spacing w:line="314" w:lineRule="auto" w:before="135" w:after="0"/>
        <w:ind w:left="1162" w:right="849" w:hanging="201"/>
        <w:jc w:val="both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complete</w:t>
      </w:r>
      <w:r>
        <w:rPr>
          <w:spacing w:val="-14"/>
          <w:sz w:val="24"/>
        </w:rPr>
        <w:t> </w:t>
      </w:r>
      <w:r>
        <w:rPr>
          <w:sz w:val="24"/>
        </w:rPr>
        <w:t>face</w:t>
      </w:r>
      <w:r>
        <w:rPr>
          <w:spacing w:val="-14"/>
          <w:sz w:val="24"/>
        </w:rPr>
        <w:t> </w:t>
      </w:r>
      <w:r>
        <w:rPr>
          <w:sz w:val="24"/>
        </w:rPr>
        <w:t>recognition</w:t>
      </w:r>
      <w:r>
        <w:rPr>
          <w:spacing w:val="-14"/>
          <w:sz w:val="24"/>
        </w:rPr>
        <w:t> </w:t>
      </w:r>
      <w:r>
        <w:rPr>
          <w:sz w:val="24"/>
        </w:rPr>
        <w:t>attendance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classical machine learning, deployable without GPU or cloud infrastructure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  <w:tab w:pos="1162" w:val="left" w:leader="none"/>
        </w:tabs>
        <w:spacing w:line="247" w:lineRule="auto" w:before="89" w:after="0"/>
        <w:ind w:left="1162" w:right="840" w:hanging="201"/>
        <w:jc w:val="both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shared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preprocessing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pipeline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(Haar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Cascade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[</w:t>
      </w:r>
      <w:hyperlink w:history="true" w:anchor="_bookmark14">
        <w:r>
          <w:rPr>
            <w:spacing w:val="-2"/>
            <w:sz w:val="24"/>
          </w:rPr>
          <w:t>12</w:t>
        </w:r>
      </w:hyperlink>
      <w:r>
        <w:rPr>
          <w:spacing w:val="-2"/>
          <w:sz w:val="24"/>
        </w:rPr>
        <w:t>]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4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→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2"/>
          <w:sz w:val="24"/>
        </w:rPr>
        <w:t>aspect-ratio </w:t>
      </w:r>
      <w:r>
        <w:rPr>
          <w:spacing w:val="-6"/>
          <w:sz w:val="24"/>
        </w:rPr>
        <w:t>padding </w:t>
      </w:r>
      <w:r>
        <w:rPr>
          <w:rFonts w:ascii="Lucida Sans Unicode" w:hAnsi="Lucida Sans Unicode"/>
          <w:spacing w:val="-6"/>
          <w:sz w:val="24"/>
        </w:rPr>
        <w:t>→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spacing w:val="-6"/>
          <w:sz w:val="24"/>
        </w:rPr>
        <w:t>resize</w:t>
      </w:r>
      <w:r>
        <w:rPr>
          <w:sz w:val="24"/>
        </w:rPr>
        <w:t> </w:t>
      </w:r>
      <w:r>
        <w:rPr>
          <w:spacing w:val="-6"/>
          <w:sz w:val="24"/>
        </w:rPr>
        <w:t>to</w:t>
      </w:r>
      <w:r>
        <w:rPr>
          <w:sz w:val="24"/>
        </w:rPr>
        <w:t> </w:t>
      </w:r>
      <w:r>
        <w:rPr>
          <w:spacing w:val="-6"/>
          <w:sz w:val="24"/>
        </w:rPr>
        <w:t>92</w:t>
      </w:r>
      <w:r>
        <w:rPr>
          <w:rFonts w:ascii="Lucida Sans Unicode" w:hAnsi="Lucida Sans Unicode"/>
          <w:spacing w:val="-6"/>
          <w:sz w:val="24"/>
        </w:rPr>
        <w:t>×</w:t>
      </w:r>
      <w:r>
        <w:rPr>
          <w:spacing w:val="-6"/>
          <w:sz w:val="24"/>
        </w:rPr>
        <w:t>112</w:t>
      </w:r>
      <w:r>
        <w:rPr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→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spacing w:val="-6"/>
          <w:sz w:val="24"/>
        </w:rPr>
        <w:t>conditional</w:t>
      </w:r>
      <w:r>
        <w:rPr>
          <w:sz w:val="24"/>
        </w:rPr>
        <w:t> </w:t>
      </w:r>
      <w:r>
        <w:rPr>
          <w:spacing w:val="-6"/>
          <w:sz w:val="24"/>
        </w:rPr>
        <w:t>Gaussian</w:t>
      </w:r>
      <w:r>
        <w:rPr>
          <w:sz w:val="24"/>
        </w:rPr>
        <w:t> </w:t>
      </w:r>
      <w:r>
        <w:rPr>
          <w:spacing w:val="-6"/>
          <w:sz w:val="24"/>
        </w:rPr>
        <w:t>denoising</w:t>
      </w:r>
      <w:r>
        <w:rPr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→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spacing w:val="-6"/>
          <w:sz w:val="24"/>
        </w:rPr>
        <w:t>CLAHE)</w:t>
      </w:r>
      <w:r>
        <w:rPr>
          <w:sz w:val="24"/>
        </w:rPr>
        <w:t> </w:t>
      </w:r>
      <w:r>
        <w:rPr>
          <w:spacing w:val="-6"/>
          <w:sz w:val="24"/>
        </w:rPr>
        <w:t>identically </w:t>
      </w:r>
      <w:r>
        <w:rPr>
          <w:sz w:val="24"/>
        </w:rPr>
        <w:t>to training and live inference images</w:t>
      </w:r>
    </w:p>
    <w:p>
      <w:pPr>
        <w:pStyle w:val="ListParagraph"/>
        <w:numPr>
          <w:ilvl w:val="0"/>
          <w:numId w:val="3"/>
        </w:numPr>
        <w:tabs>
          <w:tab w:pos="1162" w:val="left" w:leader="none"/>
        </w:tabs>
        <w:spacing w:line="280" w:lineRule="auto" w:before="207" w:after="0"/>
        <w:ind w:left="1162" w:right="849" w:hanging="201"/>
        <w:jc w:val="left"/>
        <w:rPr>
          <w:sz w:val="24"/>
        </w:rPr>
      </w:pPr>
      <w:r>
        <w:rPr>
          <w:sz w:val="24"/>
        </w:rPr>
        <w:t>Reduce</w:t>
      </w:r>
      <w:r>
        <w:rPr>
          <w:spacing w:val="-11"/>
          <w:sz w:val="24"/>
        </w:rPr>
        <w:t> </w:t>
      </w:r>
      <w:r>
        <w:rPr>
          <w:sz w:val="24"/>
        </w:rPr>
        <w:t>image</w:t>
      </w:r>
      <w:r>
        <w:rPr>
          <w:spacing w:val="-7"/>
          <w:sz w:val="24"/>
        </w:rPr>
        <w:t> </w:t>
      </w:r>
      <w:r>
        <w:rPr>
          <w:sz w:val="24"/>
        </w:rPr>
        <w:t>dimensionality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PCA</w:t>
      </w:r>
      <w:r>
        <w:rPr>
          <w:spacing w:val="-7"/>
          <w:sz w:val="24"/>
        </w:rPr>
        <w:t> </w:t>
      </w:r>
      <w:hyperlink w:history="true" w:anchor="_bookmark4">
        <w:r>
          <w:rPr>
            <w:sz w:val="24"/>
          </w:rPr>
          <w:t>[1],</w:t>
        </w:r>
      </w:hyperlink>
      <w:r>
        <w:rPr>
          <w:spacing w:val="-6"/>
          <w:sz w:val="24"/>
        </w:rPr>
        <w:t> </w:t>
      </w:r>
      <w:r>
        <w:rPr>
          <w:sz w:val="24"/>
        </w:rPr>
        <w:t>retaining</w:t>
      </w:r>
      <w:r>
        <w:rPr>
          <w:spacing w:val="-7"/>
          <w:sz w:val="24"/>
        </w:rPr>
        <w:t> </w:t>
      </w:r>
      <w:r>
        <w:rPr>
          <w:sz w:val="24"/>
        </w:rPr>
        <w:t>95</w:t>
      </w:r>
      <w:r>
        <w:rPr>
          <w:spacing w:val="-21"/>
          <w:sz w:val="24"/>
        </w:rPr>
        <w:t> </w:t>
      </w:r>
      <w:r>
        <w:rPr>
          <w:sz w:val="24"/>
        </w:rPr>
        <w:t>%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variance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sz w:val="24"/>
        </w:rPr>
        <w:t>133 components </w:t>
      </w:r>
      <w:r>
        <w:rPr>
          <w:sz w:val="24"/>
        </w:rPr>
        <w:t>(77</w:t>
      </w:r>
      <w:r>
        <w:rPr>
          <w:rFonts w:ascii="Lucida Sans Unicode" w:hAnsi="Lucida Sans Unicode"/>
          <w:sz w:val="24"/>
        </w:rPr>
        <w:t>× </w:t>
      </w:r>
      <w:r>
        <w:rPr>
          <w:sz w:val="24"/>
        </w:rPr>
        <w:t>compression from 10,304 dimensions)</w:t>
      </w:r>
    </w:p>
    <w:p>
      <w:pPr>
        <w:pStyle w:val="ListParagraph"/>
        <w:numPr>
          <w:ilvl w:val="0"/>
          <w:numId w:val="3"/>
        </w:numPr>
        <w:tabs>
          <w:tab w:pos="1154" w:val="left" w:leader="none"/>
          <w:tab w:pos="1161" w:val="left" w:leader="none"/>
        </w:tabs>
        <w:spacing w:line="309" w:lineRule="auto" w:before="97" w:after="0"/>
        <w:ind w:left="1154" w:right="840" w:hanging="193"/>
        <w:jc w:val="left"/>
        <w:rPr>
          <w:sz w:val="24"/>
        </w:rPr>
      </w:pPr>
      <w:r>
        <w:rPr>
          <w:sz w:val="24"/>
        </w:rPr>
        <w:t>Classify</w:t>
      </w:r>
      <w:r>
        <w:rPr>
          <w:sz w:val="24"/>
        </w:rPr>
        <w:t> faces using an RBF-SVM [</w:t>
      </w:r>
      <w:hyperlink w:history="true" w:anchor="_bookmark7">
        <w:r>
          <w:rPr>
            <w:sz w:val="24"/>
          </w:rPr>
          <w:t>4</w:t>
        </w:r>
      </w:hyperlink>
      <w:r>
        <w:rPr>
          <w:sz w:val="24"/>
        </w:rPr>
        <w:t>] optimised by 5-fold stratified GridSearchCV (best:</w:t>
      </w:r>
      <w:r>
        <w:rPr>
          <w:spacing w:val="40"/>
          <w:sz w:val="24"/>
        </w:rPr>
        <w:t> </w:t>
      </w:r>
      <w:r>
        <w:rPr>
          <w:rFonts w:ascii="Cambria" w:hAnsi="Cambria" w:eastAsia="Cambria"/>
          <w:sz w:val="24"/>
        </w:rPr>
        <w:t>𝐶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rFonts w:ascii="Georgia" w:hAnsi="Georgia" w:eastAsia="Georgia"/>
          <w:sz w:val="24"/>
        </w:rPr>
        <w:t>= </w:t>
      </w:r>
      <w:r>
        <w:rPr>
          <w:sz w:val="24"/>
        </w:rPr>
        <w:t>10, </w:t>
      </w:r>
      <w:r>
        <w:rPr>
          <w:rFonts w:ascii="Cambria" w:hAnsi="Cambria" w:eastAsia="Cambria"/>
          <w:sz w:val="24"/>
        </w:rPr>
        <w:t>𝛾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rFonts w:ascii="Georgia" w:hAnsi="Georgia" w:eastAsia="Georgia"/>
          <w:sz w:val="24"/>
        </w:rPr>
        <w:t>= </w:t>
      </w:r>
      <w:r>
        <w:rPr>
          <w:sz w:val="24"/>
        </w:rPr>
        <w:t>0</w:t>
      </w:r>
      <w:r>
        <w:rPr>
          <w:rFonts w:ascii="Cambria" w:hAnsi="Cambria" w:eastAsia="Cambria"/>
          <w:sz w:val="24"/>
        </w:rPr>
        <w:t>.</w:t>
      </w:r>
      <w:r>
        <w:rPr>
          <w:sz w:val="24"/>
        </w:rPr>
        <w:t>001, CV accuracy = 84.7</w:t>
      </w:r>
      <w:r>
        <w:rPr>
          <w:spacing w:val="-12"/>
          <w:sz w:val="24"/>
        </w:rPr>
        <w:t> </w:t>
      </w:r>
      <w:r>
        <w:rPr>
          <w:sz w:val="24"/>
        </w:rPr>
        <w:t>%)</w:t>
      </w:r>
    </w:p>
    <w:p>
      <w:pPr>
        <w:pStyle w:val="ListParagraph"/>
        <w:numPr>
          <w:ilvl w:val="0"/>
          <w:numId w:val="3"/>
        </w:numPr>
        <w:tabs>
          <w:tab w:pos="1162" w:val="left" w:leader="none"/>
        </w:tabs>
        <w:spacing w:line="314" w:lineRule="auto" w:before="132" w:after="0"/>
        <w:ind w:left="1162" w:right="849" w:hanging="201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confidence-based</w:t>
      </w:r>
      <w:r>
        <w:rPr>
          <w:spacing w:val="-5"/>
          <w:sz w:val="24"/>
        </w:rPr>
        <w:t> </w:t>
      </w:r>
      <w:r>
        <w:rPr>
          <w:sz w:val="24"/>
        </w:rPr>
        <w:t>unknown</w:t>
      </w:r>
      <w:r>
        <w:rPr>
          <w:spacing w:val="-5"/>
          <w:sz w:val="24"/>
        </w:rPr>
        <w:t> </w:t>
      </w:r>
      <w:r>
        <w:rPr>
          <w:sz w:val="24"/>
        </w:rPr>
        <w:t>rejection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threshold</w:t>
      </w:r>
      <w:r>
        <w:rPr>
          <w:spacing w:val="-5"/>
          <w:sz w:val="24"/>
        </w:rPr>
        <w:t> </w:t>
      </w:r>
      <w:r>
        <w:rPr>
          <w:b/>
          <w:sz w:val="24"/>
        </w:rPr>
        <w:t>0.45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rejecting</w:t>
      </w:r>
      <w:r>
        <w:rPr>
          <w:spacing w:val="-5"/>
          <w:sz w:val="24"/>
        </w:rPr>
        <w:t> </w:t>
      </w:r>
      <w:r>
        <w:rPr>
          <w:sz w:val="24"/>
        </w:rPr>
        <w:t>78</w:t>
      </w:r>
      <w:r>
        <w:rPr>
          <w:spacing w:val="-21"/>
          <w:sz w:val="24"/>
        </w:rPr>
        <w:t> </w:t>
      </w:r>
      <w:r>
        <w:rPr>
          <w:sz w:val="24"/>
        </w:rPr>
        <w:t>%</w:t>
      </w:r>
      <w:r>
        <w:rPr>
          <w:spacing w:val="-5"/>
          <w:sz w:val="24"/>
        </w:rPr>
        <w:t> </w:t>
      </w:r>
      <w:r>
        <w:rPr>
          <w:sz w:val="24"/>
        </w:rPr>
        <w:t>of incorrect predictions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  <w:tab w:pos="1162" w:val="left" w:leader="none"/>
        </w:tabs>
        <w:spacing w:line="314" w:lineRule="auto" w:before="127" w:after="0"/>
        <w:ind w:left="1162" w:right="809" w:hanging="201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5"/>
          <w:sz w:val="24"/>
        </w:rPr>
        <w:t> </w:t>
      </w:r>
      <w:r>
        <w:rPr>
          <w:sz w:val="24"/>
        </w:rPr>
        <w:t>temporal</w:t>
      </w:r>
      <w:r>
        <w:rPr>
          <w:spacing w:val="-15"/>
          <w:sz w:val="24"/>
        </w:rPr>
        <w:t> </w:t>
      </w:r>
      <w:r>
        <w:rPr>
          <w:sz w:val="24"/>
        </w:rPr>
        <w:t>smoothing</w:t>
      </w:r>
      <w:r>
        <w:rPr>
          <w:spacing w:val="-15"/>
          <w:sz w:val="24"/>
        </w:rPr>
        <w:t> </w:t>
      </w:r>
      <w:r>
        <w:rPr>
          <w:sz w:val="24"/>
        </w:rPr>
        <w:t>via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10-frame</w:t>
      </w:r>
      <w:r>
        <w:rPr>
          <w:spacing w:val="-15"/>
          <w:sz w:val="24"/>
        </w:rPr>
        <w:t> </w:t>
      </w:r>
      <w:r>
        <w:rPr>
          <w:sz w:val="24"/>
        </w:rPr>
        <w:t>rolling</w:t>
      </w:r>
      <w:r>
        <w:rPr>
          <w:spacing w:val="-15"/>
          <w:sz w:val="24"/>
        </w:rPr>
        <w:t> </w:t>
      </w:r>
      <w:r>
        <w:rPr>
          <w:sz w:val="24"/>
        </w:rPr>
        <w:t>majority</w:t>
      </w:r>
      <w:r>
        <w:rPr>
          <w:spacing w:val="-15"/>
          <w:sz w:val="24"/>
        </w:rPr>
        <w:t> </w:t>
      </w:r>
      <w:r>
        <w:rPr>
          <w:sz w:val="24"/>
        </w:rPr>
        <w:t>vote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8-consecutive-frame attendance gate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  <w:tab w:pos="1162" w:val="left" w:leader="none"/>
        </w:tabs>
        <w:spacing w:line="314" w:lineRule="auto" w:before="128" w:after="0"/>
        <w:ind w:left="1162" w:right="819" w:hanging="201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7"/>
          <w:sz w:val="24"/>
        </w:rPr>
        <w:t> </w:t>
      </w: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attendance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per-day</w:t>
      </w:r>
      <w:r>
        <w:rPr>
          <w:spacing w:val="-7"/>
          <w:sz w:val="24"/>
        </w:rPr>
        <w:t> </w:t>
      </w:r>
      <w:r>
        <w:rPr>
          <w:sz w:val="24"/>
        </w:rPr>
        <w:t>CSV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student</w:t>
      </w:r>
      <w:r>
        <w:rPr>
          <w:spacing w:val="-7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timestamp, and session duration</w:t>
      </w:r>
    </w:p>
    <w:p>
      <w:pPr>
        <w:pStyle w:val="ListParagraph"/>
        <w:numPr>
          <w:ilvl w:val="0"/>
          <w:numId w:val="3"/>
        </w:numPr>
        <w:tabs>
          <w:tab w:pos="1162" w:val="left" w:leader="none"/>
        </w:tabs>
        <w:spacing w:line="314" w:lineRule="auto" w:before="128" w:after="0"/>
        <w:ind w:left="1162" w:right="819" w:hanging="201"/>
        <w:jc w:val="left"/>
        <w:rPr>
          <w:sz w:val="24"/>
        </w:rPr>
      </w:pPr>
      <w:r>
        <w:rPr>
          <w:sz w:val="24"/>
        </w:rPr>
        <w:t>Evaluate on a held-out test set using accuracy, macro-averaged precision/recall/F1, confusion matrix, and per-class metrics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r>
        <w:rPr>
          <w:color w:val="2D74B6"/>
        </w:rPr>
        <w:t>Scope</w:t>
      </w:r>
      <w:r>
        <w:rPr>
          <w:color w:val="2D74B6"/>
          <w:spacing w:val="9"/>
        </w:rPr>
        <w:t> </w:t>
      </w:r>
      <w:r>
        <w:rPr>
          <w:color w:val="2D74B6"/>
        </w:rPr>
        <w:t>of</w:t>
      </w:r>
      <w:r>
        <w:rPr>
          <w:color w:val="2D74B6"/>
          <w:spacing w:val="10"/>
        </w:rPr>
        <w:t> </w:t>
      </w:r>
      <w:r>
        <w:rPr>
          <w:color w:val="2D74B6"/>
        </w:rPr>
        <w:t>the</w:t>
      </w:r>
      <w:r>
        <w:rPr>
          <w:color w:val="2D74B6"/>
          <w:spacing w:val="10"/>
        </w:rPr>
        <w:t> </w:t>
      </w:r>
      <w:r>
        <w:rPr>
          <w:color w:val="2D74B6"/>
          <w:spacing w:val="-2"/>
        </w:rPr>
        <w:t>Report</w:t>
      </w:r>
    </w:p>
    <w:p>
      <w:pPr>
        <w:pStyle w:val="BodyText"/>
        <w:spacing w:line="314" w:lineRule="auto" w:before="137"/>
        <w:ind w:left="142" w:right="819" w:hanging="8"/>
        <w:jc w:val="both"/>
      </w:pPr>
      <w:r>
        <w:rPr/>
        <w:t>This report covers the full development lifecycle.</w:t>
      </w:r>
      <w:r>
        <w:rPr>
          <w:spacing w:val="40"/>
        </w:rPr>
        <w:t> </w:t>
      </w:r>
      <w:r>
        <w:rPr/>
        <w:t>Section 2 reviews relevant literature and identifies gaps.</w:t>
      </w:r>
      <w:r>
        <w:rPr>
          <w:spacing w:val="36"/>
        </w:rPr>
        <w:t> </w:t>
      </w:r>
      <w:r>
        <w:rPr/>
        <w:t>Section 3 characterises the two-source dataset.</w:t>
      </w:r>
      <w:r>
        <w:rPr>
          <w:spacing w:val="36"/>
        </w:rPr>
        <w:t> </w:t>
      </w:r>
      <w:r>
        <w:rPr/>
        <w:t>Section 4 describes the shared preprocessing pipeline with empirical verification.</w:t>
      </w:r>
      <w:r>
        <w:rPr>
          <w:spacing w:val="40"/>
        </w:rPr>
        <w:t> </w:t>
      </w:r>
      <w:r>
        <w:rPr/>
        <w:t>Section 5 derives the PCA and SVM algorithms.</w:t>
      </w:r>
      <w:r>
        <w:rPr>
          <w:spacing w:val="40"/>
        </w:rPr>
        <w:t> </w:t>
      </w:r>
      <w:r>
        <w:rPr/>
        <w:t>Section 6 presents results including confusion matrices, confidence distributions, misclassification analysis, and live recognition screenshots.</w:t>
      </w:r>
      <w:r>
        <w:rPr>
          <w:spacing w:val="40"/>
        </w:rPr>
        <w:t> </w:t>
      </w:r>
      <w:r>
        <w:rPr/>
        <w:t>Section 7 interprets the results critically.</w:t>
      </w:r>
      <w:r>
        <w:rPr>
          <w:spacing w:val="18"/>
        </w:rPr>
        <w:t> </w:t>
      </w:r>
      <w:r>
        <w:rPr/>
        <w:t>Section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concludes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concrete</w:t>
      </w:r>
      <w:r>
        <w:rPr>
          <w:spacing w:val="-6"/>
        </w:rPr>
        <w:t> </w:t>
      </w:r>
      <w:r>
        <w:rPr/>
        <w:t>future</w:t>
      </w:r>
      <w:r>
        <w:rPr>
          <w:spacing w:val="-7"/>
        </w:rPr>
        <w:t> </w:t>
      </w:r>
      <w:r>
        <w:rPr/>
        <w:t>extensions.</w:t>
      </w:r>
      <w:r>
        <w:rPr>
          <w:spacing w:val="18"/>
        </w:rPr>
        <w:t> </w:t>
      </w:r>
      <w:r>
        <w:rPr/>
        <w:t>The</w:t>
      </w:r>
      <w:r>
        <w:rPr>
          <w:spacing w:val="-7"/>
        </w:rPr>
        <w:t> </w:t>
      </w:r>
      <w:r>
        <w:rPr/>
        <w:t>entire</w:t>
      </w:r>
      <w:r>
        <w:rPr>
          <w:spacing w:val="-6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in Python (OpenCV, scikit-learn) without GPU acceleration.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464"/>
        <w:jc w:val="left"/>
      </w:pPr>
      <w:bookmarkStart w:name="LITERATURE REVIEW" w:id="7"/>
      <w:bookmarkEnd w:id="7"/>
      <w:r>
        <w:rPr>
          <w:b w:val="0"/>
        </w:rPr>
      </w:r>
      <w:r>
        <w:rPr>
          <w:color w:val="1F4D79"/>
        </w:rPr>
        <w:t>LITERATURE</w:t>
      </w:r>
      <w:r>
        <w:rPr>
          <w:color w:val="1F4D79"/>
          <w:spacing w:val="2"/>
        </w:rPr>
        <w:t> </w:t>
      </w:r>
      <w:r>
        <w:rPr>
          <w:color w:val="1F4D79"/>
          <w:spacing w:val="-2"/>
        </w:rPr>
        <w:t>REVIEW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899998</wp:posOffset>
                </wp:positionH>
                <wp:positionV relativeFrom="paragraph">
                  <wp:posOffset>206285</wp:posOffset>
                </wp:positionV>
                <wp:extent cx="576008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242922pt;width:453.55pt;height:.1pt;mso-position-horizontal-relative:page;mso-position-vertical-relative:paragraph;z-index:-15726080;mso-wrap-distance-left:0;mso-wrap-distance-right:0" id="docshape13" coordorigin="1417,325" coordsize="9071,0" path="m1417,325l10488,325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7" w:lineRule="auto" w:before="256"/>
        <w:ind w:left="142" w:right="819"/>
        <w:jc w:val="both"/>
      </w:pPr>
      <w:r>
        <w:rPr/>
        <w:t>Face recognition research spans over three decades, from handcrafted geometric features to deep</w:t>
      </w:r>
      <w:r>
        <w:rPr>
          <w:spacing w:val="-10"/>
        </w:rPr>
        <w:t> </w:t>
      </w:r>
      <w:r>
        <w:rPr/>
        <w:t>convolutional</w:t>
      </w:r>
      <w:r>
        <w:rPr>
          <w:spacing w:val="-10"/>
        </w:rPr>
        <w:t> </w:t>
      </w:r>
      <w:r>
        <w:rPr/>
        <w:t>embeddings.</w:t>
      </w:r>
      <w:r>
        <w:rPr>
          <w:spacing w:val="13"/>
        </w:rPr>
        <w:t> </w:t>
      </w:r>
      <w:r>
        <w:rPr/>
        <w:t>This</w:t>
      </w:r>
      <w:r>
        <w:rPr>
          <w:spacing w:val="-10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surveys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relevant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project, evaluates their trade-offs, and situates the chosen PCA</w:t>
      </w:r>
      <w:r>
        <w:rPr>
          <w:rFonts w:ascii="Lucida Sans Unicode"/>
        </w:rPr>
        <w:t>+</w:t>
      </w:r>
      <w:r>
        <w:rPr/>
        <w:t>SVM approach within this landscape.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191" w:after="0"/>
        <w:ind w:left="672" w:right="0" w:hanging="530"/>
        <w:jc w:val="left"/>
      </w:pPr>
      <w:bookmarkStart w:name="Classical Feature Extraction Methods" w:id="8"/>
      <w:bookmarkEnd w:id="8"/>
      <w:r>
        <w:rPr>
          <w:b w:val="0"/>
        </w:rPr>
      </w:r>
      <w:r>
        <w:rPr>
          <w:color w:val="2D74B6"/>
        </w:rPr>
        <w:t>Classical</w:t>
      </w:r>
      <w:r>
        <w:rPr>
          <w:color w:val="2D74B6"/>
          <w:spacing w:val="16"/>
        </w:rPr>
        <w:t> </w:t>
      </w:r>
      <w:r>
        <w:rPr>
          <w:color w:val="2D74B6"/>
        </w:rPr>
        <w:t>Feature</w:t>
      </w:r>
      <w:r>
        <w:rPr>
          <w:color w:val="2D74B6"/>
          <w:spacing w:val="17"/>
        </w:rPr>
        <w:t> </w:t>
      </w:r>
      <w:r>
        <w:rPr>
          <w:color w:val="2D74B6"/>
        </w:rPr>
        <w:t>Extraction</w:t>
      </w:r>
      <w:r>
        <w:rPr>
          <w:color w:val="2D74B6"/>
          <w:spacing w:val="17"/>
        </w:rPr>
        <w:t> </w:t>
      </w:r>
      <w:r>
        <w:rPr>
          <w:color w:val="2D74B6"/>
          <w:spacing w:val="-2"/>
        </w:rPr>
        <w:t>Methods</w:t>
      </w:r>
    </w:p>
    <w:p>
      <w:pPr>
        <w:pStyle w:val="BodyText"/>
        <w:spacing w:line="362" w:lineRule="exact" w:before="71"/>
        <w:ind w:left="133" w:right="819" w:firstLine="8"/>
        <w:jc w:val="both"/>
      </w:pPr>
      <w:r>
        <w:rPr>
          <w:b/>
        </w:rPr>
        <w:t>PCA (Eigenfaces) </w:t>
      </w:r>
      <w:r>
        <w:rPr/>
        <w:t>was introduced by Turk and Pentland [</w:t>
      </w:r>
      <w:hyperlink w:history="true" w:anchor="_bookmark4">
        <w:r>
          <w:rPr/>
          <w:t>1</w:t>
        </w:r>
      </w:hyperlink>
      <w:r>
        <w:rPr/>
        <w:t>] and remains the foundational linear</w:t>
      </w:r>
      <w:r>
        <w:rPr>
          <w:spacing w:val="-11"/>
        </w:rPr>
        <w:t> </w:t>
      </w:r>
      <w:r>
        <w:rPr/>
        <w:t>method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face</w:t>
      </w:r>
      <w:r>
        <w:rPr>
          <w:spacing w:val="-11"/>
        </w:rPr>
        <w:t> </w:t>
      </w:r>
      <w:r>
        <w:rPr/>
        <w:t>representation.</w:t>
      </w:r>
      <w:r>
        <w:rPr>
          <w:spacing w:val="11"/>
        </w:rPr>
        <w:t> </w:t>
      </w:r>
      <w:r>
        <w:rPr/>
        <w:t>It</w:t>
      </w:r>
      <w:r>
        <w:rPr>
          <w:spacing w:val="-11"/>
        </w:rPr>
        <w:t> </w:t>
      </w:r>
      <w:r>
        <w:rPr/>
        <w:t>identifies</w:t>
      </w:r>
      <w:r>
        <w:rPr>
          <w:spacing w:val="-11"/>
        </w:rPr>
        <w:t> </w:t>
      </w:r>
      <w:r>
        <w:rPr/>
        <w:t>orthogonal</w:t>
      </w:r>
      <w:r>
        <w:rPr>
          <w:spacing w:val="-11"/>
        </w:rPr>
        <w:t> </w:t>
      </w:r>
      <w:r>
        <w:rPr/>
        <w:t>directions</w:t>
      </w:r>
      <w:r>
        <w:rPr>
          <w:spacing w:val="-11"/>
        </w:rPr>
        <w:t> </w:t>
      </w:r>
      <w:r>
        <w:rPr/>
        <w:t>(principal</w:t>
      </w:r>
      <w:r>
        <w:rPr>
          <w:spacing w:val="-11"/>
        </w:rPr>
        <w:t> </w:t>
      </w:r>
      <w:r>
        <w:rPr/>
        <w:t>components) along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faces</w:t>
      </w:r>
      <w:r>
        <w:rPr>
          <w:spacing w:val="-2"/>
        </w:rPr>
        <w:t> </w:t>
      </w:r>
      <w:r>
        <w:rPr/>
        <w:t>vary</w:t>
      </w:r>
      <w:r>
        <w:rPr>
          <w:spacing w:val="-2"/>
        </w:rPr>
        <w:t> </w:t>
      </w:r>
      <w:r>
        <w:rPr/>
        <w:t>most.</w:t>
      </w:r>
      <w:r>
        <w:rPr>
          <w:spacing w:val="24"/>
        </w:rPr>
        <w:t> </w:t>
      </w:r>
      <w:r>
        <w:rPr/>
        <w:t>Most</w:t>
      </w:r>
      <w:r>
        <w:rPr>
          <w:spacing w:val="-2"/>
        </w:rPr>
        <w:t> </w:t>
      </w:r>
      <w:r>
        <w:rPr/>
        <w:t>perceptually</w:t>
      </w:r>
      <w:r>
        <w:rPr>
          <w:spacing w:val="-2"/>
        </w:rPr>
        <w:t> </w:t>
      </w:r>
      <w:r>
        <w:rPr/>
        <w:t>meaningful</w:t>
      </w:r>
      <w:r>
        <w:rPr>
          <w:spacing w:val="-2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illumination, expression,</w:t>
      </w:r>
      <w:r>
        <w:rPr>
          <w:spacing w:val="-15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captured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components,</w:t>
      </w:r>
      <w:r>
        <w:rPr>
          <w:spacing w:val="-15"/>
        </w:rPr>
        <w:t> </w:t>
      </w:r>
      <w:r>
        <w:rPr/>
        <w:t>enabling</w:t>
      </w:r>
      <w:r>
        <w:rPr>
          <w:spacing w:val="-15"/>
        </w:rPr>
        <w:t> </w:t>
      </w:r>
      <w:r>
        <w:rPr/>
        <w:t>77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> </w:t>
      </w:r>
      <w:r>
        <w:rPr/>
        <w:t>compression while retaining 95</w:t>
      </w:r>
      <w:r>
        <w:rPr>
          <w:spacing w:val="-15"/>
        </w:rPr>
        <w:t> </w:t>
      </w:r>
      <w:r>
        <w:rPr/>
        <w:t>% of total variance in this system.</w:t>
      </w:r>
      <w:r>
        <w:rPr>
          <w:spacing w:val="40"/>
        </w:rPr>
        <w:t> </w:t>
      </w:r>
      <w:r>
        <w:rPr/>
        <w:t>PCA is unsupervised (no class labels used during training), which is both a strength (no label noise) and a limitation (no guaranteed discriminability between visually similar identities).</w:t>
      </w:r>
    </w:p>
    <w:p>
      <w:pPr>
        <w:pStyle w:val="BodyText"/>
        <w:spacing w:line="314" w:lineRule="auto" w:before="149"/>
        <w:ind w:left="142" w:right="819"/>
        <w:jc w:val="both"/>
      </w:pPr>
      <w:r>
        <w:rPr>
          <w:b/>
        </w:rPr>
        <w:t>Fisherfaces (LDA) </w:t>
      </w:r>
      <w:r>
        <w:rPr/>
        <w:t>[</w:t>
      </w:r>
      <w:hyperlink w:history="true" w:anchor="_bookmark8">
        <w:r>
          <w:rPr/>
          <w:t>5</w:t>
        </w:r>
      </w:hyperlink>
      <w:r>
        <w:rPr/>
        <w:t>] extends Eigenfaces by incorporating class label information.</w:t>
      </w:r>
      <w:r>
        <w:rPr>
          <w:spacing w:val="40"/>
        </w:rPr>
        <w:t> </w:t>
      </w:r>
      <w:r>
        <w:rPr/>
        <w:t>Linear Discriminant Analysis maximises the ratio of between-class scatter to within-class scatter, </w:t>
      </w:r>
      <w:r>
        <w:rPr>
          <w:spacing w:val="-2"/>
        </w:rPr>
        <w:t>producing</w:t>
      </w:r>
      <w:r>
        <w:rPr>
          <w:spacing w:val="-8"/>
        </w:rPr>
        <w:t> </w:t>
      </w:r>
      <w:r>
        <w:rPr>
          <w:spacing w:val="-2"/>
        </w:rPr>
        <w:t>projections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explicitly</w:t>
      </w:r>
      <w:r>
        <w:rPr>
          <w:spacing w:val="-8"/>
        </w:rPr>
        <w:t> </w:t>
      </w:r>
      <w:r>
        <w:rPr>
          <w:spacing w:val="-2"/>
        </w:rPr>
        <w:t>discriminative.</w:t>
      </w:r>
      <w:r>
        <w:rPr>
          <w:spacing w:val="16"/>
        </w:rPr>
        <w:t> </w:t>
      </w:r>
      <w:r>
        <w:rPr>
          <w:spacing w:val="-2"/>
        </w:rPr>
        <w:t>However,</w:t>
      </w:r>
      <w:r>
        <w:rPr>
          <w:spacing w:val="-7"/>
        </w:rPr>
        <w:t> </w:t>
      </w:r>
      <w:r>
        <w:rPr>
          <w:spacing w:val="-2"/>
        </w:rPr>
        <w:t>LDA</w:t>
      </w:r>
      <w:r>
        <w:rPr>
          <w:spacing w:val="-8"/>
        </w:rPr>
        <w:t> </w:t>
      </w:r>
      <w:r>
        <w:rPr>
          <w:spacing w:val="-2"/>
        </w:rPr>
        <w:t>requires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within-class </w:t>
      </w:r>
      <w:r>
        <w:rPr/>
        <w:t>scatter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non-singular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problematic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images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10,304 </w:t>
      </w:r>
      <w:r>
        <w:rPr>
          <w:spacing w:val="-2"/>
        </w:rPr>
        <w:t>dimensions.</w:t>
      </w:r>
    </w:p>
    <w:p>
      <w:pPr>
        <w:pStyle w:val="BodyText"/>
        <w:spacing w:line="314" w:lineRule="auto" w:before="88"/>
        <w:ind w:left="134" w:right="807" w:firstLine="7"/>
        <w:jc w:val="both"/>
      </w:pPr>
      <w:r>
        <w:rPr>
          <w:b/>
        </w:rPr>
        <w:t>Local</w:t>
      </w:r>
      <w:r>
        <w:rPr>
          <w:b/>
          <w:spacing w:val="37"/>
        </w:rPr>
        <w:t> </w:t>
      </w:r>
      <w:r>
        <w:rPr>
          <w:b/>
        </w:rPr>
        <w:t>Binary</w:t>
      </w:r>
      <w:r>
        <w:rPr>
          <w:b/>
          <w:spacing w:val="37"/>
        </w:rPr>
        <w:t> </w:t>
      </w:r>
      <w:r>
        <w:rPr>
          <w:b/>
        </w:rPr>
        <w:t>Patterns</w:t>
      </w:r>
      <w:r>
        <w:rPr>
          <w:b/>
          <w:spacing w:val="37"/>
        </w:rPr>
        <w:t> </w:t>
      </w:r>
      <w:r>
        <w:rPr>
          <w:b/>
        </w:rPr>
        <w:t>(LBP)</w:t>
      </w:r>
      <w:r>
        <w:rPr>
          <w:b/>
          <w:spacing w:val="37"/>
        </w:rPr>
        <w:t> </w:t>
      </w:r>
      <w:r>
        <w:rPr/>
        <w:t>[</w:t>
      </w:r>
      <w:hyperlink w:history="true" w:anchor="_bookmark5">
        <w:r>
          <w:rPr/>
          <w:t>2</w:t>
        </w:r>
      </w:hyperlink>
      <w:r>
        <w:rPr/>
        <w:t>]</w:t>
      </w:r>
      <w:r>
        <w:rPr>
          <w:spacing w:val="37"/>
        </w:rPr>
        <w:t> </w:t>
      </w:r>
      <w:r>
        <w:rPr/>
        <w:t>encode</w:t>
      </w:r>
      <w:r>
        <w:rPr>
          <w:spacing w:val="37"/>
        </w:rPr>
        <w:t> </w:t>
      </w:r>
      <w:r>
        <w:rPr/>
        <w:t>each</w:t>
      </w:r>
      <w:r>
        <w:rPr>
          <w:spacing w:val="37"/>
        </w:rPr>
        <w:t> </w:t>
      </w:r>
      <w:r>
        <w:rPr/>
        <w:t>pixel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comparing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its</w:t>
      </w:r>
      <w:r>
        <w:rPr>
          <w:spacing w:val="37"/>
        </w:rPr>
        <w:t> </w:t>
      </w:r>
      <w:r>
        <w:rPr/>
        <w:t>8</w:t>
      </w:r>
      <w:r>
        <w:rPr>
          <w:spacing w:val="37"/>
        </w:rPr>
        <w:t> </w:t>
      </w:r>
      <w:r>
        <w:rPr/>
        <w:t>neighbours. The resulting histogram is robust to monotonic illumination changes.</w:t>
      </w:r>
      <w:r>
        <w:rPr>
          <w:spacing w:val="40"/>
        </w:rPr>
        <w:t> </w:t>
      </w:r>
      <w:r>
        <w:rPr/>
        <w:t>LBP does not require a training phase beyond computing histograms, but is sensitive to non-monotonic illumination (e.g., shadows that invert local contrast).</w:t>
      </w:r>
    </w:p>
    <w:p>
      <w:pPr>
        <w:pStyle w:val="BodyText"/>
        <w:spacing w:line="314" w:lineRule="auto" w:before="88"/>
        <w:ind w:left="142" w:right="849"/>
        <w:jc w:val="both"/>
      </w:pPr>
      <w:r>
        <w:rPr>
          <w:b/>
        </w:rPr>
        <w:t>Histogram of Oriented Gradients (HOG) </w:t>
      </w:r>
      <w:r>
        <w:rPr/>
        <w:t>[</w:t>
      </w:r>
      <w:hyperlink w:history="true" w:anchor="_bookmark6">
        <w:r>
          <w:rPr/>
          <w:t>3</w:t>
        </w:r>
      </w:hyperlink>
      <w:r>
        <w:rPr/>
        <w:t>] encodes edge direction distributions and was originally developed for pedestrian detection.</w:t>
      </w:r>
      <w:r>
        <w:rPr>
          <w:spacing w:val="40"/>
        </w:rPr>
        <w:t> </w:t>
      </w:r>
      <w:r>
        <w:rPr/>
        <w:t>Applied to face recognition [</w:t>
      </w:r>
      <w:hyperlink w:history="true" w:anchor="_bookmark12">
        <w:r>
          <w:rPr/>
          <w:t>9</w:t>
        </w:r>
      </w:hyperlink>
      <w:r>
        <w:rPr/>
        <w:t>], HOG captures facial</w:t>
      </w:r>
      <w:r>
        <w:rPr>
          <w:spacing w:val="-3"/>
        </w:rPr>
        <w:t> </w:t>
      </w:r>
      <w:r>
        <w:rPr/>
        <w:t>geometry</w:t>
      </w:r>
      <w:r>
        <w:rPr>
          <w:spacing w:val="-3"/>
        </w:rPr>
        <w:t> </w:t>
      </w:r>
      <w:r>
        <w:rPr/>
        <w:t>robustly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moderate</w:t>
      </w:r>
      <w:r>
        <w:rPr>
          <w:spacing w:val="-3"/>
        </w:rPr>
        <w:t> </w:t>
      </w:r>
      <w:r>
        <w:rPr/>
        <w:t>illumination</w:t>
      </w:r>
      <w:r>
        <w:rPr>
          <w:spacing w:val="-3"/>
        </w:rPr>
        <w:t> </w:t>
      </w:r>
      <w:r>
        <w:rPr/>
        <w:t>changes,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sensitive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out-of-plane </w:t>
      </w:r>
      <w:r>
        <w:rPr>
          <w:spacing w:val="-2"/>
        </w:rPr>
        <w:t>rotation.</w:t>
      </w:r>
    </w:p>
    <w:p>
      <w:pPr>
        <w:spacing w:before="88"/>
        <w:ind w:left="142" w:right="0" w:firstLine="0"/>
        <w:jc w:val="both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Vector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Machines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(SVM)</w:t>
      </w:r>
      <w:r>
        <w:rPr>
          <w:b/>
          <w:spacing w:val="-5"/>
          <w:sz w:val="24"/>
        </w:rPr>
        <w:t> </w:t>
      </w:r>
      <w:r>
        <w:rPr>
          <w:sz w:val="24"/>
        </w:rPr>
        <w:t>[</w:t>
      </w:r>
      <w:hyperlink w:history="true" w:anchor="_bookmark7">
        <w:r>
          <w:rPr>
            <w:sz w:val="24"/>
          </w:rPr>
          <w:t>4</w:t>
        </w:r>
      </w:hyperlink>
      <w:r>
        <w:rPr>
          <w:sz w:val="24"/>
        </w:rPr>
        <w:t>]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classifier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high-dimensional,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small-</w:t>
      </w:r>
    </w:p>
    <w:p>
      <w:pPr>
        <w:spacing w:after="0"/>
        <w:jc w:val="both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line="312" w:lineRule="auto" w:before="206"/>
        <w:ind w:left="142" w:right="849"/>
        <w:jc w:val="both"/>
      </w:pPr>
      <w:bookmarkStart w:name="Comparative Analysis of Methods" w:id="9"/>
      <w:bookmarkEnd w:id="9"/>
      <w:r>
        <w:rPr/>
      </w:r>
      <w:r>
        <w:rPr/>
        <w:t>sample problems due to their strong theoretical generalisation guarantees.</w:t>
      </w:r>
      <w:r>
        <w:rPr>
          <w:spacing w:val="40"/>
        </w:rPr>
        <w:t> </w:t>
      </w:r>
      <w:r>
        <w:rPr/>
        <w:t>The RBF kernel implicitly maps features into an infinite-dimensional space where non-linear class </w:t>
      </w:r>
      <w:r>
        <w:rPr/>
        <w:t>boundaries become</w:t>
      </w:r>
      <w:r>
        <w:rPr>
          <w:spacing w:val="-13"/>
        </w:rPr>
        <w:t> </w:t>
      </w:r>
      <w:r>
        <w:rPr/>
        <w:t>linear</w:t>
      </w:r>
      <w:r>
        <w:rPr>
          <w:spacing w:val="-13"/>
        </w:rPr>
        <w:t> </w:t>
      </w:r>
      <w:r>
        <w:rPr/>
        <w:t>hyperplanes.</w:t>
      </w:r>
      <w:r>
        <w:rPr>
          <w:spacing w:val="9"/>
        </w:rPr>
        <w:t> </w:t>
      </w:r>
      <w:r>
        <w:rPr/>
        <w:t>Parameter</w:t>
      </w:r>
      <w:r>
        <w:rPr>
          <w:spacing w:val="-15"/>
        </w:rPr>
        <w:t> </w:t>
      </w:r>
      <w:r>
        <w:rPr>
          <w:rFonts w:ascii="Cambria" w:eastAsia="Cambria"/>
        </w:rPr>
        <w:t>𝐶 </w:t>
      </w:r>
      <w:r>
        <w:rPr/>
        <w:t>controls</w:t>
      </w:r>
      <w:r>
        <w:rPr>
          <w:spacing w:val="-13"/>
        </w:rPr>
        <w:t> </w:t>
      </w:r>
      <w:r>
        <w:rPr/>
        <w:t>margin</w:t>
      </w:r>
      <w:r>
        <w:rPr>
          <w:spacing w:val="-13"/>
        </w:rPr>
        <w:t> </w:t>
      </w:r>
      <w:r>
        <w:rPr/>
        <w:t>width</w:t>
      </w:r>
      <w:r>
        <w:rPr>
          <w:spacing w:val="-13"/>
        </w:rPr>
        <w:t> </w:t>
      </w:r>
      <w:r>
        <w:rPr/>
        <w:t>vs.</w:t>
      </w:r>
      <w:r>
        <w:rPr>
          <w:spacing w:val="-13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error;</w:t>
      </w:r>
      <w:r>
        <w:rPr>
          <w:spacing w:val="-9"/>
        </w:rPr>
        <w:t> </w:t>
      </w:r>
      <w:r>
        <w:rPr>
          <w:rFonts w:ascii="Cambria" w:eastAsia="Cambria"/>
        </w:rPr>
        <w:t>𝛾 </w:t>
      </w:r>
      <w:r>
        <w:rPr/>
        <w:t>controls</w:t>
      </w:r>
      <w:r>
        <w:rPr>
          <w:spacing w:val="-13"/>
        </w:rPr>
        <w:t> </w:t>
      </w:r>
      <w:r>
        <w:rPr/>
        <w:t>the effective influence radius of each support vector.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52" w:after="0"/>
        <w:ind w:left="672" w:right="0" w:hanging="530"/>
        <w:jc w:val="left"/>
      </w:pPr>
      <w:bookmarkStart w:name="System Architecture" w:id="10"/>
      <w:bookmarkEnd w:id="10"/>
      <w:r>
        <w:rPr>
          <w:b w:val="0"/>
        </w:rPr>
      </w:r>
      <w:r>
        <w:rPr>
          <w:color w:val="2D74B6"/>
        </w:rPr>
        <w:t>System</w:t>
      </w:r>
      <w:r>
        <w:rPr>
          <w:color w:val="2D74B6"/>
          <w:spacing w:val="10"/>
        </w:rPr>
        <w:t> </w:t>
      </w:r>
      <w:r>
        <w:rPr>
          <w:color w:val="2D74B6"/>
          <w:spacing w:val="-2"/>
        </w:rPr>
        <w:t>Architecture</w:t>
      </w:r>
    </w:p>
    <w:p>
      <w:pPr>
        <w:pStyle w:val="BodyText"/>
        <w:spacing w:before="136"/>
        <w:ind w:left="142"/>
        <w:jc w:val="both"/>
      </w:pPr>
      <w:r>
        <w:rPr>
          <w:spacing w:val="-2"/>
        </w:rPr>
        <w:t>Face</w:t>
      </w:r>
      <w:r>
        <w:rPr>
          <w:spacing w:val="-5"/>
        </w:rPr>
        <w:t> </w:t>
      </w:r>
      <w:r>
        <w:rPr>
          <w:spacing w:val="-2"/>
        </w:rPr>
        <w:t>recognition</w:t>
      </w:r>
      <w:r>
        <w:rPr>
          <w:spacing w:val="-4"/>
        </w:rPr>
        <w:t> </w:t>
      </w:r>
      <w:r>
        <w:rPr>
          <w:spacing w:val="-2"/>
        </w:rPr>
        <w:t>pipelines</w:t>
      </w:r>
      <w:r>
        <w:rPr>
          <w:spacing w:val="-4"/>
        </w:rPr>
        <w:t> </w:t>
      </w:r>
      <w:r>
        <w:rPr>
          <w:spacing w:val="-2"/>
        </w:rPr>
        <w:t>follow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five-stage</w:t>
      </w:r>
      <w:r>
        <w:rPr>
          <w:spacing w:val="-4"/>
        </w:rPr>
        <w:t> </w:t>
      </w:r>
      <w:r>
        <w:rPr>
          <w:spacing w:val="-2"/>
        </w:rPr>
        <w:t>structure:</w:t>
      </w:r>
    </w:p>
    <w:p>
      <w:pPr>
        <w:pStyle w:val="BodyText"/>
        <w:spacing w:before="69"/>
      </w:pPr>
    </w:p>
    <w:p>
      <w:pPr>
        <w:pStyle w:val="BodyText"/>
        <w:ind w:left="593"/>
      </w:pPr>
      <w:r>
        <w:rPr>
          <w:spacing w:val="-4"/>
        </w:rPr>
        <w:t>Acquisition</w:t>
      </w:r>
      <w:r>
        <w:rPr>
          <w:spacing w:val="-6"/>
        </w:rPr>
        <w:t> </w:t>
      </w:r>
      <w:r>
        <w:rPr>
          <w:rFonts w:ascii="Lucida Sans Unicode" w:hAnsi="Lucida Sans Unicode"/>
          <w:spacing w:val="-4"/>
        </w:rPr>
        <w:t>−→</w:t>
      </w:r>
      <w:r>
        <w:rPr>
          <w:rFonts w:ascii="Lucida Sans Unicode" w:hAnsi="Lucida Sans Unicode"/>
          <w:spacing w:val="-15"/>
        </w:rPr>
        <w:t> </w:t>
      </w:r>
      <w:r>
        <w:rPr>
          <w:spacing w:val="-4"/>
        </w:rPr>
        <w:t>Preprocessing</w:t>
      </w:r>
      <w:r>
        <w:rPr/>
        <w:t> </w:t>
      </w:r>
      <w:r>
        <w:rPr>
          <w:rFonts w:ascii="Lucida Sans Unicode" w:hAnsi="Lucida Sans Unicode"/>
          <w:spacing w:val="-4"/>
        </w:rPr>
        <w:t>−→</w:t>
      </w:r>
      <w:r>
        <w:rPr>
          <w:rFonts w:ascii="Lucida Sans Unicode" w:hAnsi="Lucida Sans Unicode"/>
          <w:spacing w:val="-15"/>
        </w:rPr>
        <w:t> </w:t>
      </w:r>
      <w:r>
        <w:rPr>
          <w:spacing w:val="-4"/>
        </w:rPr>
        <w:t>Feature</w:t>
      </w:r>
      <w:r>
        <w:rPr>
          <w:spacing w:val="-6"/>
        </w:rPr>
        <w:t> </w:t>
      </w:r>
      <w:r>
        <w:rPr>
          <w:spacing w:val="-4"/>
        </w:rPr>
        <w:t>Extraction</w:t>
      </w:r>
      <w:r>
        <w:rPr>
          <w:spacing w:val="-1"/>
        </w:rPr>
        <w:t> </w:t>
      </w:r>
      <w:r>
        <w:rPr>
          <w:rFonts w:ascii="Lucida Sans Unicode" w:hAnsi="Lucida Sans Unicode"/>
          <w:spacing w:val="-4"/>
        </w:rPr>
        <w:t>−→</w:t>
      </w:r>
      <w:r>
        <w:rPr>
          <w:rFonts w:ascii="Lucida Sans Unicode" w:hAnsi="Lucida Sans Unicode"/>
          <w:spacing w:val="-15"/>
        </w:rPr>
        <w:t> </w:t>
      </w:r>
      <w:r>
        <w:rPr>
          <w:spacing w:val="-4"/>
        </w:rPr>
        <w:t>Classification</w:t>
      </w:r>
      <w:r>
        <w:rPr/>
        <w:t> </w:t>
      </w:r>
      <w:r>
        <w:rPr>
          <w:rFonts w:ascii="Lucida Sans Unicode" w:hAnsi="Lucida Sans Unicode"/>
          <w:spacing w:val="-4"/>
        </w:rPr>
        <w:t>−→</w:t>
      </w:r>
      <w:r>
        <w:rPr>
          <w:rFonts w:ascii="Lucida Sans Unicode" w:hAnsi="Lucida Sans Unicode"/>
          <w:spacing w:val="-15"/>
        </w:rPr>
        <w:t> </w:t>
      </w:r>
      <w:r>
        <w:rPr>
          <w:spacing w:val="-4"/>
        </w:rPr>
        <w:t>Output</w:t>
      </w:r>
    </w:p>
    <w:p>
      <w:pPr>
        <w:pStyle w:val="BodyText"/>
        <w:spacing w:before="54"/>
      </w:pPr>
    </w:p>
    <w:p>
      <w:pPr>
        <w:pStyle w:val="BodyText"/>
        <w:spacing w:line="312" w:lineRule="auto"/>
        <w:ind w:left="142" w:right="849"/>
        <w:jc w:val="both"/>
      </w:pP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system:</w:t>
      </w:r>
      <w:r>
        <w:rPr>
          <w:spacing w:val="34"/>
        </w:rPr>
        <w:t> </w:t>
      </w:r>
      <w:r>
        <w:rPr>
          <w:b/>
          <w:spacing w:val="-6"/>
        </w:rPr>
        <w:t>Acquisition</w:t>
      </w:r>
      <w:r>
        <w:rPr>
          <w:b/>
          <w:spacing w:val="-9"/>
        </w:rPr>
        <w:t> </w:t>
      </w:r>
      <w:r>
        <w:rPr>
          <w:spacing w:val="-6"/>
        </w:rPr>
        <w:t>uses</w:t>
      </w:r>
      <w:r>
        <w:rPr>
          <w:spacing w:val="-9"/>
        </w:rPr>
        <w:t> </w:t>
      </w:r>
      <w:r>
        <w:rPr>
          <w:spacing w:val="-6"/>
        </w:rPr>
        <w:t>AT&amp;T</w:t>
      </w:r>
      <w:r>
        <w:rPr>
          <w:spacing w:val="-9"/>
        </w:rPr>
        <w:t> </w:t>
      </w:r>
      <w:r>
        <w:rPr>
          <w:spacing w:val="-6"/>
        </w:rPr>
        <w:t>ORL</w:t>
      </w:r>
      <w:r>
        <w:rPr>
          <w:spacing w:val="-9"/>
        </w:rPr>
        <w:t> </w:t>
      </w:r>
      <w:r>
        <w:rPr>
          <w:spacing w:val="-6"/>
        </w:rPr>
        <w:t>PGM</w:t>
      </w:r>
      <w:r>
        <w:rPr>
          <w:spacing w:val="-9"/>
        </w:rPr>
        <w:t> </w:t>
      </w:r>
      <w:r>
        <w:rPr>
          <w:spacing w:val="-6"/>
        </w:rPr>
        <w:t>images</w:t>
      </w:r>
      <w:r>
        <w:rPr>
          <w:spacing w:val="-9"/>
        </w:rPr>
        <w:t> </w:t>
      </w:r>
      <w:r>
        <w:rPr>
          <w:spacing w:val="-6"/>
        </w:rPr>
        <w:t>[</w:t>
      </w:r>
      <w:hyperlink w:history="true" w:anchor="_bookmark9">
        <w:r>
          <w:rPr>
            <w:spacing w:val="-6"/>
          </w:rPr>
          <w:t>6</w:t>
        </w:r>
      </w:hyperlink>
      <w:r>
        <w:rPr>
          <w:spacing w:val="-6"/>
        </w:rPr>
        <w:t>]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webcam</w:t>
      </w:r>
      <w:r>
        <w:rPr>
          <w:spacing w:val="-9"/>
        </w:rPr>
        <w:t> </w:t>
      </w:r>
      <w:r>
        <w:rPr>
          <w:spacing w:val="-6"/>
        </w:rPr>
        <w:t>JPEGs;</w:t>
      </w:r>
      <w:r>
        <w:rPr>
          <w:spacing w:val="-1"/>
        </w:rPr>
        <w:t> </w:t>
      </w:r>
      <w:r>
        <w:rPr>
          <w:b/>
          <w:spacing w:val="-6"/>
        </w:rPr>
        <w:t>Preprocessing </w:t>
      </w:r>
      <w:r>
        <w:rPr/>
        <w:t>applies Haar Cascade detection [</w:t>
      </w:r>
      <w:hyperlink w:history="true" w:anchor="_bookmark14">
        <w:r>
          <w:rPr/>
          <w:t>12</w:t>
        </w:r>
      </w:hyperlink>
      <w:r>
        <w:rPr/>
        <w:t>], padding, resize, conditional denoising, and CLAHE </w:t>
      </w:r>
      <w:r>
        <w:rPr/>
        <w:t>via</w:t>
      </w:r>
      <w:r>
        <w:rPr>
          <w:spacing w:val="80"/>
        </w:rPr>
        <w:t> </w:t>
      </w:r>
      <w:r>
        <w:rPr/>
        <w:t>a single shared function; </w:t>
      </w:r>
      <w:r>
        <w:rPr>
          <w:b/>
        </w:rPr>
        <w:t>Feature Extraction </w:t>
      </w:r>
      <w:r>
        <w:rPr/>
        <w:t>fits PCA [</w:t>
      </w:r>
      <w:hyperlink w:history="true" w:anchor="_bookmark4">
        <w:r>
          <w:rPr/>
          <w:t>1</w:t>
        </w:r>
      </w:hyperlink>
      <w:r>
        <w:rPr/>
        <w:t>] on training data producing 133-d eigenface vectors; </w:t>
      </w:r>
      <w:r>
        <w:rPr>
          <w:b/>
        </w:rPr>
        <w:t>Classification </w:t>
      </w:r>
      <w:r>
        <w:rPr/>
        <w:t>uses RBF-SVM with </w:t>
      </w:r>
      <w:r>
        <w:rPr>
          <w:rFonts w:ascii="Cambria" w:eastAsia="Cambria"/>
        </w:rPr>
        <w:t>𝐶</w:t>
      </w:r>
      <w:r>
        <w:rPr>
          <w:rFonts w:ascii="Cambria" w:eastAsia="Cambria"/>
          <w:spacing w:val="40"/>
        </w:rPr>
        <w:t> </w:t>
      </w:r>
      <w:r>
        <w:rPr>
          <w:rFonts w:ascii="Georgia" w:eastAsia="Georgia"/>
        </w:rPr>
        <w:t>= </w:t>
      </w:r>
      <w:r>
        <w:rPr/>
        <w:t>10, </w:t>
      </w:r>
      <w:r>
        <w:rPr>
          <w:rFonts w:ascii="Cambria" w:eastAsia="Cambria"/>
        </w:rPr>
        <w:t>𝛾 </w:t>
      </w:r>
      <w:r>
        <w:rPr>
          <w:rFonts w:ascii="Georgia" w:eastAsia="Georgia"/>
        </w:rPr>
        <w:t>= </w:t>
      </w:r>
      <w:r>
        <w:rPr/>
        <w:t>0</w:t>
      </w:r>
      <w:r>
        <w:rPr>
          <w:rFonts w:ascii="Cambria" w:eastAsia="Cambria"/>
        </w:rPr>
        <w:t>.</w:t>
      </w:r>
      <w:r>
        <w:rPr/>
        <w:t>001 and calibrated probability estimates; </w:t>
      </w:r>
      <w:r>
        <w:rPr>
          <w:b/>
        </w:rPr>
        <w:t>Output </w:t>
      </w:r>
      <w:r>
        <w:rPr/>
        <w:t>applies a confidence gate, 10-frame majority vote, and writes a CSV attendance log with duplicate protection.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57" w:after="0"/>
        <w:ind w:left="672" w:right="0" w:hanging="530"/>
        <w:jc w:val="left"/>
      </w:pPr>
      <w:bookmarkStart w:name="Existing Method Studies" w:id="11"/>
      <w:bookmarkEnd w:id="11"/>
      <w:r>
        <w:rPr>
          <w:b w:val="0"/>
        </w:rPr>
      </w:r>
      <w:r>
        <w:rPr>
          <w:color w:val="2D74B6"/>
        </w:rPr>
        <w:t>Existing</w:t>
      </w:r>
      <w:r>
        <w:rPr>
          <w:color w:val="2D74B6"/>
          <w:spacing w:val="18"/>
        </w:rPr>
        <w:t> </w:t>
      </w:r>
      <w:r>
        <w:rPr>
          <w:color w:val="2D74B6"/>
        </w:rPr>
        <w:t>Method</w:t>
      </w:r>
      <w:r>
        <w:rPr>
          <w:color w:val="2D74B6"/>
          <w:spacing w:val="19"/>
        </w:rPr>
        <w:t> </w:t>
      </w:r>
      <w:r>
        <w:rPr>
          <w:color w:val="2D74B6"/>
          <w:spacing w:val="-2"/>
        </w:rPr>
        <w:t>Studies</w:t>
      </w:r>
    </w:p>
    <w:p>
      <w:pPr>
        <w:pStyle w:val="BodyText"/>
        <w:spacing w:line="314" w:lineRule="auto" w:before="136"/>
        <w:ind w:left="142" w:right="819" w:hanging="8"/>
        <w:jc w:val="both"/>
      </w:pPr>
      <w:r>
        <w:rPr/>
        <w:t>Turk and Pentland [</w:t>
      </w:r>
      <w:hyperlink w:history="true" w:anchor="_bookmark4">
        <w:r>
          <w:rPr/>
          <w:t>1</w:t>
        </w:r>
      </w:hyperlink>
      <w:r>
        <w:rPr/>
        <w:t>] demonstrated on the original 40-subject ORL database [</w:t>
      </w:r>
      <w:hyperlink w:history="true" w:anchor="_bookmark9">
        <w:r>
          <w:rPr/>
          <w:t>6</w:t>
        </w:r>
      </w:hyperlink>
      <w:r>
        <w:rPr/>
        <w:t>] that 100–140 principal</w:t>
      </w:r>
      <w:r>
        <w:rPr>
          <w:spacing w:val="-5"/>
        </w:rPr>
        <w:t> </w:t>
      </w:r>
      <w:r>
        <w:rPr/>
        <w:t>components capture sufficient identity information for recognition above 96</w:t>
      </w:r>
      <w:r>
        <w:rPr>
          <w:spacing w:val="-15"/>
        </w:rPr>
        <w:t> </w:t>
      </w:r>
      <w:r>
        <w:rPr/>
        <w:t>% under controlled</w:t>
      </w:r>
      <w:r>
        <w:rPr>
          <w:spacing w:val="-7"/>
        </w:rPr>
        <w:t> </w:t>
      </w:r>
      <w:r>
        <w:rPr/>
        <w:t>conditions.</w:t>
      </w:r>
      <w:r>
        <w:rPr>
          <w:spacing w:val="26"/>
        </w:rPr>
        <w:t> </w:t>
      </w:r>
      <w:r>
        <w:rPr/>
        <w:t>This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informed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133</w:t>
      </w:r>
      <w:r>
        <w:rPr>
          <w:spacing w:val="-1"/>
        </w:rPr>
        <w:t> </w:t>
      </w:r>
      <w:r>
        <w:rPr/>
        <w:t>components</w:t>
      </w:r>
      <w:r>
        <w:rPr>
          <w:spacing w:val="-1"/>
        </w:rPr>
        <w:t> </w:t>
      </w:r>
      <w:r>
        <w:rPr/>
        <w:t>(95</w:t>
      </w:r>
      <w:r>
        <w:rPr>
          <w:spacing w:val="-15"/>
        </w:rPr>
        <w:t> </w:t>
      </w:r>
      <w:r>
        <w:rPr/>
        <w:t>%</w:t>
      </w:r>
      <w:r>
        <w:rPr>
          <w:spacing w:val="-1"/>
        </w:rPr>
        <w:t> </w:t>
      </w:r>
      <w:r>
        <w:rPr/>
        <w:t>variance) in this work.</w:t>
      </w:r>
      <w:r>
        <w:rPr>
          <w:spacing w:val="40"/>
        </w:rPr>
        <w:t> </w:t>
      </w:r>
      <w:r>
        <w:rPr/>
        <w:t>Ahonen et al. [</w:t>
      </w:r>
      <w:hyperlink w:history="true" w:anchor="_bookmark5">
        <w:r>
          <w:rPr/>
          <w:t>2</w:t>
        </w:r>
      </w:hyperlink>
      <w:r>
        <w:rPr/>
        <w:t>] benchmarked LBP against Eigenfaces on the FERET dataset, reporting a 20-point improvement under illumination variation.</w:t>
      </w:r>
      <w:r>
        <w:rPr>
          <w:spacing w:val="40"/>
        </w:rPr>
        <w:t> </w:t>
      </w:r>
      <w:r>
        <w:rPr/>
        <w:t>This advantage narrowed substantially under controlled studio lighting similar to AT&amp;T conditions, and LBP does not compress the feature space as aggressively as PCA. Schroff et al. [</w:t>
      </w:r>
      <w:hyperlink w:history="true" w:anchor="_bookmark11">
        <w:r>
          <w:rPr/>
          <w:t>8</w:t>
        </w:r>
      </w:hyperlink>
      <w:r>
        <w:rPr/>
        <w:t>] achieved 99.63</w:t>
      </w:r>
      <w:r>
        <w:rPr>
          <w:spacing w:val="-15"/>
        </w:rPr>
        <w:t> </w:t>
      </w:r>
      <w:r>
        <w:rPr/>
        <w:t>% on the LFW</w:t>
      </w:r>
      <w:r>
        <w:rPr>
          <w:spacing w:val="-13"/>
        </w:rPr>
        <w:t> </w:t>
      </w:r>
      <w:r>
        <w:rPr/>
        <w:t>benchmark</w:t>
      </w:r>
      <w:r>
        <w:rPr>
          <w:spacing w:val="-14"/>
        </w:rPr>
        <w:t> </w:t>
      </w:r>
      <w:r>
        <w:rPr/>
        <w:t>[</w:t>
      </w:r>
      <w:hyperlink w:history="true" w:anchor="_bookmark10">
        <w:r>
          <w:rPr/>
          <w:t>7</w:t>
        </w:r>
      </w:hyperlink>
      <w:r>
        <w:rPr/>
        <w:t>]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FaceNet,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CNN</w:t>
      </w:r>
      <w:r>
        <w:rPr>
          <w:spacing w:val="-14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200</w:t>
      </w:r>
      <w:r>
        <w:rPr>
          <w:spacing w:val="-13"/>
        </w:rPr>
        <w:t> </w:t>
      </w:r>
      <w:r>
        <w:rPr/>
        <w:t>million</w:t>
      </w:r>
      <w:r>
        <w:rPr>
          <w:spacing w:val="-14"/>
        </w:rPr>
        <w:t> </w:t>
      </w:r>
      <w:r>
        <w:rPr/>
        <w:t>images.</w:t>
      </w:r>
      <w:r>
        <w:rPr>
          <w:spacing w:val="8"/>
        </w:rPr>
        <w:t> </w:t>
      </w:r>
      <w:r>
        <w:rPr/>
        <w:t>The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gap on</w:t>
      </w:r>
      <w:r>
        <w:rPr>
          <w:spacing w:val="-6"/>
        </w:rPr>
        <w:t> </w:t>
      </w:r>
      <w:r>
        <w:rPr/>
        <w:t>uncontrolled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unambiguous;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FaceNet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GPU</w:t>
      </w:r>
      <w:r>
        <w:rPr>
          <w:spacing w:val="-6"/>
        </w:rPr>
        <w:t> </w:t>
      </w:r>
      <w:r>
        <w:rPr/>
        <w:t>inference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 trained from scratch on a 43-subject dataset.</w:t>
      </w:r>
    </w:p>
    <w:p>
      <w:pPr>
        <w:pStyle w:val="BodyText"/>
        <w:spacing w:after="0" w:line="314" w:lineRule="auto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r>
        <w:rPr>
          <w:color w:val="2D74B6"/>
        </w:rPr>
        <w:t>Comparative</w:t>
      </w:r>
      <w:r>
        <w:rPr>
          <w:color w:val="2D74B6"/>
          <w:spacing w:val="9"/>
        </w:rPr>
        <w:t> </w:t>
      </w:r>
      <w:r>
        <w:rPr>
          <w:color w:val="2D74B6"/>
        </w:rPr>
        <w:t>Analysis</w:t>
      </w:r>
      <w:r>
        <w:rPr>
          <w:color w:val="2D74B6"/>
          <w:spacing w:val="10"/>
        </w:rPr>
        <w:t> </w:t>
      </w:r>
      <w:r>
        <w:rPr>
          <w:color w:val="2D74B6"/>
        </w:rPr>
        <w:t>of</w:t>
      </w:r>
      <w:r>
        <w:rPr>
          <w:color w:val="2D74B6"/>
          <w:spacing w:val="10"/>
        </w:rPr>
        <w:t> </w:t>
      </w:r>
      <w:r>
        <w:rPr>
          <w:color w:val="2D74B6"/>
          <w:spacing w:val="-2"/>
        </w:rPr>
        <w:t>Methods</w:t>
      </w:r>
    </w:p>
    <w:p>
      <w:pPr>
        <w:pStyle w:val="BodyText"/>
        <w:spacing w:before="5"/>
        <w:rPr>
          <w:b/>
          <w:sz w:val="28"/>
        </w:rPr>
      </w:pPr>
    </w:p>
    <w:p>
      <w:pPr>
        <w:spacing w:before="1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5"/>
          <w:sz w:val="22"/>
        </w:rPr>
        <w:t> </w:t>
      </w:r>
      <w:r>
        <w:rPr>
          <w:sz w:val="22"/>
        </w:rPr>
        <w:t>Comparative</w:t>
      </w:r>
      <w:r>
        <w:rPr>
          <w:spacing w:val="-13"/>
          <w:sz w:val="22"/>
        </w:rPr>
        <w:t> </w:t>
      </w:r>
      <w:r>
        <w:rPr>
          <w:sz w:val="22"/>
        </w:rPr>
        <w:t>Analysis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Face</w:t>
      </w:r>
      <w:r>
        <w:rPr>
          <w:spacing w:val="-13"/>
          <w:sz w:val="22"/>
        </w:rPr>
        <w:t> </w:t>
      </w:r>
      <w:r>
        <w:rPr>
          <w:sz w:val="22"/>
        </w:rPr>
        <w:t>Recognition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Methods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1210"/>
        <w:gridCol w:w="1323"/>
        <w:gridCol w:w="1380"/>
        <w:gridCol w:w="1153"/>
        <w:gridCol w:w="1266"/>
      </w:tblGrid>
      <w:tr>
        <w:trPr>
          <w:trHeight w:val="957" w:hRule="atLeast"/>
        </w:trPr>
        <w:tc>
          <w:tcPr>
            <w:tcW w:w="1834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Method</w:t>
            </w:r>
          </w:p>
        </w:tc>
        <w:tc>
          <w:tcPr>
            <w:tcW w:w="1210" w:type="dxa"/>
            <w:shd w:val="clear" w:color="auto" w:fill="4472C4"/>
          </w:tcPr>
          <w:p>
            <w:pPr>
              <w:pStyle w:val="TableParagraph"/>
              <w:spacing w:before="42"/>
              <w:ind w:left="35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GPU</w:t>
            </w:r>
          </w:p>
          <w:p>
            <w:pPr>
              <w:pStyle w:val="TableParagraph"/>
              <w:spacing w:before="13"/>
              <w:ind w:left="371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Req.</w:t>
            </w:r>
          </w:p>
        </w:tc>
        <w:tc>
          <w:tcPr>
            <w:tcW w:w="1323" w:type="dxa"/>
            <w:shd w:val="clear" w:color="auto" w:fill="4472C4"/>
          </w:tcPr>
          <w:p>
            <w:pPr>
              <w:pStyle w:val="TableParagraph"/>
              <w:spacing w:line="252" w:lineRule="auto" w:before="42"/>
              <w:ind w:left="415" w:right="201" w:hanging="19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Training Data</w:t>
            </w:r>
          </w:p>
        </w:tc>
        <w:tc>
          <w:tcPr>
            <w:tcW w:w="1380" w:type="dxa"/>
            <w:shd w:val="clear" w:color="auto" w:fill="4472C4"/>
          </w:tcPr>
          <w:p>
            <w:pPr>
              <w:pStyle w:val="TableParagraph"/>
              <w:spacing w:line="252" w:lineRule="auto" w:before="42"/>
              <w:ind w:left="215" w:right="19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Accuracy </w:t>
            </w:r>
            <w:r>
              <w:rPr>
                <w:b/>
                <w:color w:val="FFFFFF"/>
                <w:spacing w:val="-2"/>
                <w:sz w:val="24"/>
              </w:rPr>
              <w:t>(con-trolled)</w:t>
            </w:r>
          </w:p>
        </w:tc>
        <w:tc>
          <w:tcPr>
            <w:tcW w:w="1153" w:type="dxa"/>
            <w:shd w:val="clear" w:color="auto" w:fill="4472C4"/>
          </w:tcPr>
          <w:p>
            <w:pPr>
              <w:pStyle w:val="TableParagraph"/>
              <w:spacing w:line="252" w:lineRule="auto" w:before="42"/>
              <w:ind w:left="222" w:right="176" w:firstLine="1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Interp-retable</w:t>
            </w:r>
          </w:p>
        </w:tc>
        <w:tc>
          <w:tcPr>
            <w:tcW w:w="1266" w:type="dxa"/>
            <w:shd w:val="clear" w:color="auto" w:fill="4472C4"/>
          </w:tcPr>
          <w:p>
            <w:pPr>
              <w:pStyle w:val="TableParagraph"/>
              <w:spacing w:before="42"/>
              <w:ind w:left="391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CPU</w:t>
            </w:r>
          </w:p>
          <w:p>
            <w:pPr>
              <w:pStyle w:val="TableParagraph"/>
              <w:spacing w:before="13"/>
              <w:ind w:left="331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Speed</w:t>
            </w:r>
          </w:p>
        </w:tc>
      </w:tr>
      <w:tr>
        <w:trPr>
          <w:trHeight w:val="958" w:hRule="atLeast"/>
        </w:trPr>
        <w:tc>
          <w:tcPr>
            <w:tcW w:w="1834" w:type="dxa"/>
            <w:tcBorders>
              <w:bottom w:val="nil"/>
            </w:tcBorders>
          </w:tcPr>
          <w:p>
            <w:pPr>
              <w:pStyle w:val="TableParagraph"/>
              <w:spacing w:line="348" w:lineRule="exact" w:before="2"/>
              <w:jc w:val="left"/>
              <w:rPr>
                <w:sz w:val="24"/>
              </w:rPr>
            </w:pPr>
            <w:r>
              <w:rPr>
                <w:spacing w:val="-14"/>
                <w:sz w:val="24"/>
              </w:rPr>
              <w:t>PCA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Lucida Sans Unicode"/>
                <w:spacing w:val="-14"/>
                <w:sz w:val="24"/>
              </w:rPr>
              <w:t>+ </w:t>
            </w:r>
            <w:r>
              <w:rPr>
                <w:spacing w:val="-14"/>
                <w:sz w:val="24"/>
              </w:rPr>
              <w:t>SVM</w:t>
            </w:r>
          </w:p>
          <w:p>
            <w:pPr>
              <w:pStyle w:val="TableParagraph"/>
              <w:spacing w:line="256" w:lineRule="exact" w:before="0"/>
              <w:jc w:val="left"/>
              <w:rPr>
                <w:b/>
                <w:sz w:val="24"/>
              </w:rPr>
            </w:pPr>
            <w:hyperlink w:history="true" w:anchor="_bookmark4">
              <w:r>
                <w:rPr>
                  <w:sz w:val="24"/>
                </w:rPr>
                <w:t>[1,</w:t>
              </w:r>
            </w:hyperlink>
            <w:r>
              <w:rPr>
                <w:spacing w:val="-4"/>
                <w:sz w:val="24"/>
              </w:rPr>
              <w:t> </w:t>
            </w:r>
            <w:hyperlink w:history="true" w:anchor="_bookmark7">
              <w:r>
                <w:rPr>
                  <w:sz w:val="24"/>
                </w:rPr>
                <w:t>4]</w:t>
              </w:r>
            </w:hyperlink>
            <w:r>
              <w:rPr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(this</w:t>
            </w:r>
          </w:p>
          <w:p>
            <w:pPr>
              <w:pStyle w:val="TableParagraph"/>
              <w:spacing w:before="13"/>
              <w:ind w:left="113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work)</w:t>
            </w:r>
          </w:p>
        </w:tc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23" w:type="dxa"/>
            <w:tcBorders>
              <w:bottom w:val="nil"/>
            </w:tcBorders>
          </w:tcPr>
          <w:p>
            <w:pPr>
              <w:pStyle w:val="TableParagraph"/>
              <w:spacing w:line="348" w:lineRule="exact" w:before="2"/>
              <w:ind w:left="40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4"/>
              </w:rPr>
              <w:t>300</w:t>
            </w:r>
          </w:p>
          <w:p>
            <w:pPr>
              <w:pStyle w:val="TableParagraph"/>
              <w:spacing w:line="256" w:lineRule="exact" w:before="0"/>
              <w:ind w:left="3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1380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90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53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66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54" w:right="36"/>
              <w:rPr>
                <w:sz w:val="24"/>
              </w:rPr>
            </w:pPr>
            <w:r>
              <w:rPr>
                <w:rFonts w:ascii="Cambria"/>
                <w:sz w:val="24"/>
              </w:rPr>
              <w:t>&lt;</w:t>
            </w:r>
            <w:r>
              <w:rPr>
                <w:sz w:val="24"/>
              </w:rPr>
              <w:t>50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7"/>
                <w:sz w:val="24"/>
              </w:rPr>
              <w:t>ms</w:t>
            </w:r>
          </w:p>
        </w:tc>
      </w:tr>
      <w:tr>
        <w:trPr>
          <w:trHeight w:val="670" w:hRule="atLeast"/>
        </w:trPr>
        <w:tc>
          <w:tcPr>
            <w:tcW w:w="183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11" w:lineRule="auto" w:before="35"/>
              <w:ind w:right="39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Fisherfaces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Lucida Sans Unicode"/>
                <w:spacing w:val="-4"/>
                <w:sz w:val="24"/>
              </w:rPr>
              <w:t>+ </w:t>
            </w:r>
            <w:r>
              <w:rPr>
                <w:sz w:val="24"/>
              </w:rPr>
              <w:t>SVM </w:t>
            </w:r>
            <w:hyperlink w:history="true" w:anchor="_bookmark8">
              <w:r>
                <w:rPr>
                  <w:sz w:val="24"/>
                </w:rPr>
                <w:t>[5]</w:t>
              </w:r>
            </w:hyperlink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23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48" w:lineRule="exact" w:before="3"/>
              <w:ind w:left="40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4"/>
              </w:rPr>
              <w:t>300</w:t>
            </w:r>
          </w:p>
          <w:p>
            <w:pPr>
              <w:pStyle w:val="TableParagraph"/>
              <w:spacing w:line="256" w:lineRule="exact" w:before="0"/>
              <w:ind w:left="3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14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88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54" w:right="36"/>
              <w:rPr>
                <w:sz w:val="24"/>
              </w:rPr>
            </w:pPr>
            <w:r>
              <w:rPr>
                <w:rFonts w:ascii="Cambria"/>
                <w:sz w:val="24"/>
              </w:rPr>
              <w:t>&lt;</w:t>
            </w:r>
            <w:r>
              <w:rPr>
                <w:sz w:val="24"/>
              </w:rPr>
              <w:t>50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7"/>
                <w:sz w:val="24"/>
              </w:rPr>
              <w:t>ms</w:t>
            </w:r>
          </w:p>
        </w:tc>
      </w:tr>
      <w:tr>
        <w:trPr>
          <w:trHeight w:val="670" w:hRule="atLeast"/>
        </w:trPr>
        <w:tc>
          <w:tcPr>
            <w:tcW w:w="1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LBP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Lucida Sans Unicode"/>
                <w:spacing w:val="-6"/>
                <w:sz w:val="24"/>
              </w:rPr>
              <w:t>+</w:t>
            </w:r>
            <w:r>
              <w:rPr>
                <w:rFonts w:ascii="Lucida Sans Unicode"/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SVM</w:t>
            </w:r>
            <w:r>
              <w:rPr>
                <w:spacing w:val="-7"/>
                <w:sz w:val="24"/>
              </w:rPr>
              <w:t> </w:t>
            </w:r>
            <w:hyperlink w:history="true" w:anchor="_bookmark5">
              <w:r>
                <w:rPr>
                  <w:spacing w:val="-6"/>
                  <w:sz w:val="24"/>
                </w:rPr>
                <w:t>[2]</w:t>
              </w:r>
            </w:hyperlink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8" w:lineRule="exact" w:before="3"/>
              <w:ind w:left="40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4"/>
              </w:rPr>
              <w:t>300</w:t>
            </w:r>
          </w:p>
          <w:p>
            <w:pPr>
              <w:pStyle w:val="TableParagraph"/>
              <w:spacing w:line="256" w:lineRule="exact" w:before="0"/>
              <w:ind w:left="3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14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85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9"/>
              <w:ind w:left="54" w:right="36"/>
              <w:rPr>
                <w:sz w:val="24"/>
              </w:rPr>
            </w:pPr>
            <w:r>
              <w:rPr>
                <w:rFonts w:ascii="Cambria"/>
                <w:sz w:val="24"/>
              </w:rPr>
              <w:t>&lt;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7"/>
                <w:sz w:val="24"/>
              </w:rPr>
              <w:t>ms</w:t>
            </w:r>
          </w:p>
        </w:tc>
      </w:tr>
      <w:tr>
        <w:trPr>
          <w:trHeight w:val="670" w:hRule="atLeast"/>
        </w:trPr>
        <w:tc>
          <w:tcPr>
            <w:tcW w:w="183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11" w:lineRule="auto" w:before="35"/>
              <w:ind w:right="397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HOG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Lucida Sans Unicode"/>
                <w:spacing w:val="-8"/>
                <w:sz w:val="24"/>
              </w:rPr>
              <w:t>+</w:t>
            </w:r>
            <w:r>
              <w:rPr>
                <w:rFonts w:ascii="Lucida Sans Unicode"/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SVM </w:t>
            </w:r>
            <w:hyperlink w:history="true" w:anchor="_bookmark6">
              <w:r>
                <w:rPr>
                  <w:spacing w:val="-4"/>
                  <w:sz w:val="24"/>
                </w:rPr>
                <w:t>[3]</w:t>
              </w:r>
            </w:hyperlink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323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48" w:lineRule="exact" w:before="3"/>
              <w:ind w:left="407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4"/>
              </w:rPr>
              <w:t>300</w:t>
            </w:r>
          </w:p>
          <w:p>
            <w:pPr>
              <w:pStyle w:val="TableParagraph"/>
              <w:spacing w:line="256" w:lineRule="exact" w:before="0"/>
              <w:ind w:left="3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14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82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53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126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54" w:right="36"/>
              <w:rPr>
                <w:sz w:val="24"/>
              </w:rPr>
            </w:pPr>
            <w:r>
              <w:rPr>
                <w:rFonts w:ascii="Cambria"/>
                <w:sz w:val="24"/>
              </w:rPr>
              <w:t>&lt;</w:t>
            </w:r>
            <w:r>
              <w:rPr>
                <w:sz w:val="24"/>
              </w:rPr>
              <w:t>40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7"/>
                <w:sz w:val="24"/>
              </w:rPr>
              <w:t>ms</w:t>
            </w:r>
          </w:p>
        </w:tc>
      </w:tr>
      <w:tr>
        <w:trPr>
          <w:trHeight w:val="670" w:hRule="atLeast"/>
        </w:trPr>
        <w:tc>
          <w:tcPr>
            <w:tcW w:w="1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14" w:right="624" w:firstLine="7"/>
              <w:jc w:val="left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CNN </w:t>
            </w:r>
            <w:r>
              <w:rPr>
                <w:spacing w:val="-2"/>
                <w:sz w:val="24"/>
              </w:rPr>
              <w:t>(scratch)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9"/>
              <w:ind w:left="257"/>
              <w:jc w:val="left"/>
              <w:rPr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&gt;</w:t>
            </w:r>
            <w:r>
              <w:rPr>
                <w:spacing w:val="-2"/>
                <w:sz w:val="24"/>
              </w:rPr>
              <w:t>10,000</w:t>
            </w:r>
          </w:p>
          <w:p>
            <w:pPr>
              <w:pStyle w:val="TableParagraph"/>
              <w:spacing w:before="11"/>
              <w:ind w:left="3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95–99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>
            <w:pPr>
              <w:pStyle w:val="TableParagraph"/>
              <w:ind w:left="4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100–</w:t>
            </w:r>
          </w:p>
          <w:p>
            <w:pPr>
              <w:pStyle w:val="TableParagraph"/>
              <w:spacing w:before="13"/>
              <w:ind w:left="2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500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7"/>
                <w:sz w:val="24"/>
              </w:rPr>
              <w:t>ms</w:t>
            </w:r>
          </w:p>
        </w:tc>
      </w:tr>
      <w:tr>
        <w:trPr>
          <w:trHeight w:val="958" w:hRule="atLeast"/>
        </w:trPr>
        <w:tc>
          <w:tcPr>
            <w:tcW w:w="1834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FaceNet</w:t>
            </w:r>
            <w:r>
              <w:rPr>
                <w:spacing w:val="-13"/>
                <w:sz w:val="24"/>
              </w:rPr>
              <w:t> </w:t>
            </w:r>
            <w:hyperlink w:history="true" w:anchor="_bookmark11">
              <w:r>
                <w:rPr>
                  <w:sz w:val="24"/>
                </w:rPr>
                <w:t>[8]</w:t>
              </w:r>
            </w:hyperlink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13"/>
              <w:ind w:left="1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ArcFace</w:t>
            </w:r>
            <w:r>
              <w:rPr>
                <w:spacing w:val="-5"/>
                <w:sz w:val="24"/>
              </w:rPr>
              <w:t> </w:t>
            </w:r>
            <w:hyperlink w:history="true" w:anchor="_bookmark13">
              <w:r>
                <w:rPr>
                  <w:spacing w:val="-4"/>
                  <w:sz w:val="24"/>
                </w:rPr>
                <w:t>[11]</w:t>
              </w:r>
            </w:hyperlink>
          </w:p>
        </w:tc>
        <w:tc>
          <w:tcPr>
            <w:tcW w:w="1210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323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3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200M+</w:t>
            </w:r>
          </w:p>
          <w:p>
            <w:pPr>
              <w:pStyle w:val="TableParagraph"/>
              <w:spacing w:line="252" w:lineRule="auto" w:before="13"/>
              <w:ind w:left="290" w:right="272" w:firstLine="15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(pre-trained)</w:t>
            </w:r>
          </w:p>
        </w:tc>
        <w:tc>
          <w:tcPr>
            <w:tcW w:w="1380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14"/>
              <w:rPr>
                <w:sz w:val="24"/>
              </w:rPr>
            </w:pPr>
            <w:r>
              <w:rPr>
                <w:rFonts w:ascii="Cambria"/>
                <w:sz w:val="24"/>
              </w:rPr>
              <w:t>&gt;</w:t>
            </w:r>
            <w:r>
              <w:rPr>
                <w:sz w:val="24"/>
              </w:rPr>
              <w:t>99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153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266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50–</w:t>
            </w:r>
          </w:p>
          <w:p>
            <w:pPr>
              <w:pStyle w:val="TableParagraph"/>
              <w:spacing w:before="13"/>
              <w:ind w:left="54" w:right="54"/>
              <w:rPr>
                <w:sz w:val="24"/>
              </w:rPr>
            </w:pPr>
            <w:r>
              <w:rPr>
                <w:spacing w:val="-2"/>
                <w:sz w:val="24"/>
              </w:rPr>
              <w:t>100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7"/>
                <w:sz w:val="24"/>
              </w:rPr>
              <w:t>ms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49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Gaps Identified" w:id="12"/>
      <w:bookmarkEnd w:id="12"/>
      <w:r>
        <w:rPr>
          <w:b w:val="0"/>
        </w:rPr>
      </w:r>
      <w:r>
        <w:rPr>
          <w:color w:val="2D74B6"/>
        </w:rPr>
        <w:t>Gaps</w:t>
      </w:r>
      <w:r>
        <w:rPr>
          <w:color w:val="2D74B6"/>
          <w:spacing w:val="13"/>
        </w:rPr>
        <w:t> </w:t>
      </w:r>
      <w:r>
        <w:rPr>
          <w:color w:val="2D74B6"/>
          <w:spacing w:val="-2"/>
        </w:rPr>
        <w:t>Identified</w:t>
      </w:r>
    </w:p>
    <w:p>
      <w:pPr>
        <w:pStyle w:val="BodyText"/>
        <w:spacing w:before="136"/>
        <w:ind w:left="142"/>
        <w:jc w:val="both"/>
      </w:pPr>
      <w:r>
        <w:rPr/>
        <w:t>Four</w:t>
      </w:r>
      <w:r>
        <w:rPr>
          <w:spacing w:val="-12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gaps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directly</w:t>
      </w:r>
      <w:r>
        <w:rPr>
          <w:spacing w:val="-12"/>
        </w:rPr>
        <w:t> </w:t>
      </w:r>
      <w:r>
        <w:rPr/>
        <w:t>addressed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>
          <w:spacing w:val="-2"/>
        </w:rPr>
        <w:t>project: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314" w:lineRule="auto" w:before="175" w:after="0"/>
        <w:ind w:left="1162" w:right="809" w:hanging="297"/>
        <w:jc w:val="both"/>
        <w:rPr>
          <w:sz w:val="24"/>
        </w:rPr>
      </w:pPr>
      <w:r>
        <w:rPr>
          <w:b/>
          <w:spacing w:val="-2"/>
          <w:sz w:val="24"/>
        </w:rPr>
        <w:t>Preprocessing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pipeline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mismatch:</w:t>
      </w:r>
      <w:r>
        <w:rPr>
          <w:b/>
          <w:spacing w:val="10"/>
          <w:sz w:val="24"/>
        </w:rPr>
        <w:t> </w:t>
      </w:r>
      <w:r>
        <w:rPr>
          <w:spacing w:val="-2"/>
          <w:sz w:val="24"/>
        </w:rPr>
        <w:t>Many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apply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transforms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train-</w:t>
      </w:r>
      <w:r>
        <w:rPr>
          <w:sz w:val="24"/>
        </w:rPr>
        <w:t>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live</w:t>
      </w:r>
      <w:r>
        <w:rPr>
          <w:spacing w:val="-15"/>
          <w:sz w:val="24"/>
        </w:rPr>
        <w:t> </w:t>
      </w:r>
      <w:r>
        <w:rPr>
          <w:sz w:val="24"/>
        </w:rPr>
        <w:t>data,</w:t>
      </w:r>
      <w:r>
        <w:rPr>
          <w:spacing w:val="-15"/>
          <w:sz w:val="24"/>
        </w:rPr>
        <w:t> </w:t>
      </w:r>
      <w:r>
        <w:rPr>
          <w:sz w:val="24"/>
        </w:rPr>
        <w:t>shifting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PCA</w:t>
      </w:r>
      <w:r>
        <w:rPr>
          <w:spacing w:val="-15"/>
          <w:sz w:val="24"/>
        </w:rPr>
        <w:t> </w:t>
      </w:r>
      <w:r>
        <w:rPr>
          <w:sz w:val="24"/>
        </w:rPr>
        <w:t>projection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invalidating</w:t>
      </w:r>
      <w:r>
        <w:rPr>
          <w:spacing w:val="-15"/>
          <w:sz w:val="24"/>
        </w:rPr>
        <w:t> </w:t>
      </w:r>
      <w:r>
        <w:rPr>
          <w:sz w:val="24"/>
        </w:rPr>
        <w:t>SVM</w:t>
      </w:r>
      <w:r>
        <w:rPr>
          <w:spacing w:val="-15"/>
          <w:sz w:val="24"/>
        </w:rPr>
        <w:t> </w:t>
      </w:r>
      <w:r>
        <w:rPr>
          <w:sz w:val="24"/>
        </w:rPr>
        <w:t>boundaries.</w:t>
      </w:r>
      <w:r>
        <w:rPr>
          <w:spacing w:val="6"/>
          <w:sz w:val="24"/>
        </w:rPr>
        <w:t> </w:t>
      </w:r>
      <w:r>
        <w:rPr>
          <w:sz w:val="24"/>
        </w:rPr>
        <w:t>This </w:t>
      </w:r>
      <w:r>
        <w:rPr>
          <w:w w:val="105"/>
          <w:sz w:val="24"/>
        </w:rPr>
        <w:t>project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enforces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> </w:t>
      </w:r>
      <w:r>
        <w:rPr>
          <w:i/>
          <w:w w:val="105"/>
          <w:sz w:val="24"/>
        </w:rPr>
        <w:t>single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shared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function</w:t>
      </w:r>
      <w:r>
        <w:rPr>
          <w:i/>
          <w:spacing w:val="-13"/>
          <w:w w:val="105"/>
          <w:sz w:val="24"/>
        </w:rPr>
        <w:t> </w:t>
      </w:r>
      <w:r>
        <w:rPr>
          <w:w w:val="105"/>
          <w:sz w:val="24"/>
        </w:rPr>
        <w:t>imported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identically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both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02_train.py and</w:t>
      </w:r>
      <w:r>
        <w:rPr>
          <w:spacing w:val="22"/>
          <w:w w:val="105"/>
          <w:sz w:val="24"/>
        </w:rPr>
        <w:t>  </w:t>
      </w:r>
      <w:r>
        <w:rPr>
          <w:w w:val="105"/>
          <w:sz w:val="24"/>
        </w:rPr>
        <w:t>05_recognize_live.py.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314" w:lineRule="auto" w:before="128" w:after="0"/>
        <w:ind w:left="1162" w:right="840" w:hanging="297"/>
        <w:jc w:val="both"/>
        <w:rPr>
          <w:sz w:val="24"/>
        </w:rPr>
      </w:pPr>
      <w:r>
        <w:rPr>
          <w:b/>
          <w:sz w:val="24"/>
        </w:rPr>
        <w:t>Closed-set assumption:</w:t>
      </w:r>
      <w:r>
        <w:rPr>
          <w:b/>
          <w:spacing w:val="40"/>
          <w:sz w:val="24"/>
        </w:rPr>
        <w:t> </w:t>
      </w:r>
      <w:r>
        <w:rPr>
          <w:sz w:val="24"/>
        </w:rPr>
        <w:t>A vanilla SVM assigns every input to a known class.</w:t>
      </w:r>
      <w:r>
        <w:rPr>
          <w:spacing w:val="40"/>
          <w:sz w:val="24"/>
        </w:rPr>
        <w:t> </w:t>
      </w:r>
      <w:r>
        <w:rPr>
          <w:sz w:val="24"/>
        </w:rPr>
        <w:t>A calibrated</w:t>
      </w:r>
      <w:r>
        <w:rPr>
          <w:spacing w:val="-9"/>
          <w:sz w:val="24"/>
        </w:rPr>
        <w:t> </w:t>
      </w:r>
      <w:r>
        <w:rPr>
          <w:sz w:val="24"/>
        </w:rPr>
        <w:t>confidence</w:t>
      </w:r>
      <w:r>
        <w:rPr>
          <w:spacing w:val="-8"/>
          <w:sz w:val="24"/>
        </w:rPr>
        <w:t> </w:t>
      </w:r>
      <w:r>
        <w:rPr>
          <w:sz w:val="24"/>
        </w:rPr>
        <w:t>threshold</w:t>
      </w:r>
      <w:r>
        <w:rPr>
          <w:spacing w:val="-9"/>
          <w:sz w:val="24"/>
        </w:rPr>
        <w:t> </w:t>
      </w:r>
      <w:r>
        <w:rPr>
          <w:sz w:val="24"/>
        </w:rPr>
        <w:t>(0.45)</w:t>
      </w:r>
      <w:r>
        <w:rPr>
          <w:spacing w:val="-9"/>
          <w:sz w:val="24"/>
        </w:rPr>
        <w:t> </w:t>
      </w:r>
      <w:r>
        <w:rPr>
          <w:sz w:val="24"/>
        </w:rPr>
        <w:t>enables</w:t>
      </w:r>
      <w:r>
        <w:rPr>
          <w:spacing w:val="-9"/>
          <w:sz w:val="24"/>
        </w:rPr>
        <w:t> </w:t>
      </w:r>
      <w:r>
        <w:rPr>
          <w:sz w:val="24"/>
        </w:rPr>
        <w:t>open-set</w:t>
      </w:r>
      <w:r>
        <w:rPr>
          <w:spacing w:val="-8"/>
          <w:sz w:val="24"/>
        </w:rPr>
        <w:t> </w:t>
      </w:r>
      <w:r>
        <w:rPr>
          <w:sz w:val="24"/>
        </w:rPr>
        <w:t>rejection</w:t>
      </w:r>
      <w:r>
        <w:rPr>
          <w:spacing w:val="-9"/>
          <w:sz w:val="24"/>
        </w:rPr>
        <w:t> </w:t>
      </w:r>
      <w:r>
        <w:rPr>
          <w:sz w:val="24"/>
        </w:rPr>
        <w:t>without</w:t>
      </w:r>
      <w:r>
        <w:rPr>
          <w:spacing w:val="-9"/>
          <w:sz w:val="24"/>
        </w:rPr>
        <w:t> </w:t>
      </w:r>
      <w:r>
        <w:rPr>
          <w:sz w:val="24"/>
        </w:rPr>
        <w:t>requiring</w:t>
      </w:r>
      <w:r>
        <w:rPr>
          <w:spacing w:val="-9"/>
          <w:sz w:val="24"/>
        </w:rPr>
        <w:t> </w:t>
      </w:r>
      <w:r>
        <w:rPr>
          <w:sz w:val="24"/>
        </w:rPr>
        <w:t>a separate one-class model per subject.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314" w:lineRule="auto" w:before="128" w:after="0"/>
        <w:ind w:left="1162" w:right="849" w:hanging="297"/>
        <w:jc w:val="both"/>
        <w:rPr>
          <w:sz w:val="24"/>
        </w:rPr>
      </w:pPr>
      <w:r>
        <w:rPr>
          <w:b/>
          <w:spacing w:val="-2"/>
          <w:sz w:val="24"/>
        </w:rPr>
        <w:t>Frame-level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temporal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instability:</w:t>
      </w:r>
      <w:r>
        <w:rPr>
          <w:b/>
          <w:spacing w:val="15"/>
          <w:sz w:val="24"/>
        </w:rPr>
        <w:t> </w:t>
      </w:r>
      <w:r>
        <w:rPr>
          <w:spacing w:val="-2"/>
          <w:sz w:val="24"/>
        </w:rPr>
        <w:t>Single-frame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predictions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flicker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blinks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motion</w:t>
      </w:r>
      <w:r>
        <w:rPr>
          <w:spacing w:val="-15"/>
          <w:sz w:val="24"/>
        </w:rPr>
        <w:t> </w:t>
      </w:r>
      <w:r>
        <w:rPr>
          <w:sz w:val="24"/>
        </w:rPr>
        <w:t>blur.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10-frame</w:t>
      </w:r>
      <w:r>
        <w:rPr>
          <w:spacing w:val="-15"/>
          <w:sz w:val="24"/>
        </w:rPr>
        <w:t> </w:t>
      </w:r>
      <w:r>
        <w:rPr>
          <w:sz w:val="24"/>
        </w:rPr>
        <w:t>rolling</w:t>
      </w:r>
      <w:r>
        <w:rPr>
          <w:spacing w:val="-15"/>
          <w:sz w:val="24"/>
        </w:rPr>
        <w:t> </w:t>
      </w:r>
      <w:r>
        <w:rPr>
          <w:sz w:val="24"/>
        </w:rPr>
        <w:t>majority</w:t>
      </w:r>
      <w:r>
        <w:rPr>
          <w:spacing w:val="-15"/>
          <w:sz w:val="24"/>
        </w:rPr>
        <w:t> </w:t>
      </w:r>
      <w:r>
        <w:rPr>
          <w:sz w:val="24"/>
        </w:rPr>
        <w:t>vote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mean-confidence</w:t>
      </w:r>
      <w:r>
        <w:rPr>
          <w:spacing w:val="-15"/>
          <w:sz w:val="24"/>
        </w:rPr>
        <w:t> </w:t>
      </w:r>
      <w:r>
        <w:rPr>
          <w:sz w:val="24"/>
        </w:rPr>
        <w:t>gate</w:t>
      </w:r>
      <w:r>
        <w:rPr>
          <w:spacing w:val="-15"/>
          <w:sz w:val="24"/>
        </w:rPr>
        <w:t> </w:t>
      </w:r>
      <w:r>
        <w:rPr>
          <w:sz w:val="24"/>
        </w:rPr>
        <w:t>produces a stable output.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314" w:lineRule="auto" w:before="129" w:after="0"/>
        <w:ind w:left="1162" w:right="841" w:hanging="297"/>
        <w:jc w:val="both"/>
        <w:rPr>
          <w:sz w:val="24"/>
        </w:rPr>
      </w:pPr>
      <w:r>
        <w:rPr>
          <w:b/>
          <w:spacing w:val="-2"/>
          <w:sz w:val="24"/>
        </w:rPr>
        <w:t>Duplicate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attendance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logging:</w:t>
      </w:r>
      <w:r>
        <w:rPr>
          <w:b/>
          <w:spacing w:val="19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8-consecutive-frame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combined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per-</w:t>
      </w:r>
      <w:r>
        <w:rPr>
          <w:spacing w:val="-2"/>
          <w:sz w:val="24"/>
        </w:rPr>
        <w:t>day </w:t>
      </w:r>
      <w:r>
        <w:rPr>
          <w:sz w:val="24"/>
        </w:rPr>
        <w:t>CSV deduplication ensures each student is recorded exactly once per session.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464"/>
        <w:jc w:val="left"/>
      </w:pPr>
      <w:bookmarkStart w:name="DATASET DESCRIPTION" w:id="13"/>
      <w:bookmarkEnd w:id="13"/>
      <w:r>
        <w:rPr>
          <w:b w:val="0"/>
        </w:rPr>
      </w:r>
      <w:r>
        <w:rPr>
          <w:color w:val="1F4D79"/>
          <w:spacing w:val="-4"/>
        </w:rPr>
        <w:t>DATASET</w:t>
      </w:r>
      <w:r>
        <w:rPr>
          <w:color w:val="1F4D79"/>
          <w:spacing w:val="-11"/>
        </w:rPr>
        <w:t> </w:t>
      </w:r>
      <w:r>
        <w:rPr>
          <w:color w:val="1F4D79"/>
          <w:spacing w:val="-2"/>
        </w:rPr>
        <w:t>DESCRIPTION</w:t>
      </w:r>
    </w:p>
    <w:p>
      <w:pPr>
        <w:pStyle w:val="Heading1"/>
        <w:spacing w:after="0" w:line="240" w:lineRule="auto"/>
        <w:jc w:val="left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4" w:after="1"/>
        <w:rPr>
          <w:b/>
          <w:sz w:val="20"/>
        </w:r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2700"/>
                <wp:effectExtent l="9525" t="0" r="2539" b="635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60085" cy="12700"/>
                          <a:chExt cx="5760085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32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2D74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1pt;mso-position-horizontal-relative:char;mso-position-vertical-relative:line" id="docshapegroup14" coordorigin="0,0" coordsize="9071,20">
                <v:line style="position:absolute" from="0,10" to="9071,10" stroked="true" strokeweight=".996pt" strokecolor="#2d74b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314" w:lineRule="auto" w:before="246"/>
        <w:ind w:left="142" w:right="849" w:hanging="8"/>
        <w:jc w:val="both"/>
      </w:pPr>
      <w:r>
        <w:rPr/>
        <w:t>The quality, diversity, and correct characterisation of the training dataset are foundational to any face recognition system.</w:t>
      </w:r>
      <w:r>
        <w:rPr>
          <w:spacing w:val="40"/>
        </w:rPr>
        <w:t> </w:t>
      </w:r>
      <w:r>
        <w:rPr/>
        <w:t>This project combines a standard academic benchmark with a custom-captured dataset, creating specific preprocessing challenges that motivate key </w:t>
      </w:r>
      <w:r>
        <w:rPr/>
        <w:t>design </w:t>
      </w:r>
      <w:r>
        <w:rPr>
          <w:spacing w:val="-2"/>
        </w:rPr>
        <w:t>decisions.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8" w:after="0"/>
        <w:ind w:left="672" w:right="0" w:hanging="530"/>
        <w:jc w:val="left"/>
      </w:pPr>
      <w:bookmarkStart w:name="Dataset Summary" w:id="14"/>
      <w:bookmarkEnd w:id="14"/>
      <w:r>
        <w:rPr>
          <w:b w:val="0"/>
        </w:rPr>
      </w:r>
      <w:r>
        <w:rPr>
          <w:color w:val="2D74B6"/>
        </w:rPr>
        <w:t>Dataset</w:t>
      </w:r>
      <w:r>
        <w:rPr>
          <w:color w:val="2D74B6"/>
          <w:spacing w:val="18"/>
        </w:rPr>
        <w:t> </w:t>
      </w:r>
      <w:r>
        <w:rPr>
          <w:color w:val="2D74B6"/>
          <w:spacing w:val="-2"/>
        </w:rPr>
        <w:t>Summary</w:t>
      </w:r>
    </w:p>
    <w:p>
      <w:pPr>
        <w:pStyle w:val="BodyText"/>
        <w:spacing w:line="362" w:lineRule="exact" w:before="71"/>
        <w:ind w:left="142" w:right="819" w:hanging="8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b/>
          <w:spacing w:val="-2"/>
        </w:rPr>
        <w:t>AT&amp;T</w:t>
      </w:r>
      <w:r>
        <w:rPr>
          <w:b/>
          <w:spacing w:val="-13"/>
        </w:rPr>
        <w:t> </w:t>
      </w:r>
      <w:r>
        <w:rPr>
          <w:b/>
          <w:spacing w:val="-2"/>
        </w:rPr>
        <w:t>ORL</w:t>
      </w:r>
      <w:r>
        <w:rPr>
          <w:b/>
          <w:spacing w:val="-13"/>
        </w:rPr>
        <w:t> </w:t>
      </w:r>
      <w:r>
        <w:rPr>
          <w:b/>
          <w:spacing w:val="-2"/>
        </w:rPr>
        <w:t>Face</w:t>
      </w:r>
      <w:r>
        <w:rPr>
          <w:b/>
          <w:spacing w:val="-13"/>
        </w:rPr>
        <w:t> </w:t>
      </w:r>
      <w:r>
        <w:rPr>
          <w:b/>
          <w:spacing w:val="-2"/>
        </w:rPr>
        <w:t>Database</w:t>
      </w:r>
      <w:r>
        <w:rPr>
          <w:b/>
          <w:spacing w:val="-13"/>
        </w:rPr>
        <w:t> </w:t>
      </w:r>
      <w:r>
        <w:rPr>
          <w:spacing w:val="-2"/>
        </w:rPr>
        <w:t>[</w:t>
      </w:r>
      <w:hyperlink w:history="true" w:anchor="_bookmark9">
        <w:r>
          <w:rPr>
            <w:spacing w:val="-2"/>
          </w:rPr>
          <w:t>6</w:t>
        </w:r>
      </w:hyperlink>
      <w:r>
        <w:rPr>
          <w:spacing w:val="-2"/>
        </w:rPr>
        <w:t>]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primary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source.</w:t>
      </w:r>
      <w:r>
        <w:rPr>
          <w:spacing w:val="16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contains</w:t>
      </w:r>
      <w:r>
        <w:rPr>
          <w:spacing w:val="-13"/>
        </w:rPr>
        <w:t> </w:t>
      </w:r>
      <w:r>
        <w:rPr>
          <w:spacing w:val="-2"/>
        </w:rPr>
        <w:t>400</w:t>
      </w:r>
      <w:r>
        <w:rPr>
          <w:spacing w:val="-13"/>
        </w:rPr>
        <w:t> </w:t>
      </w:r>
      <w:r>
        <w:rPr>
          <w:spacing w:val="-2"/>
        </w:rPr>
        <w:t>greyscale</w:t>
      </w:r>
      <w:r>
        <w:rPr>
          <w:spacing w:val="-13"/>
        </w:rPr>
        <w:t> </w:t>
      </w:r>
      <w:r>
        <w:rPr>
          <w:spacing w:val="-2"/>
        </w:rPr>
        <w:t>images </w:t>
      </w:r>
      <w:r>
        <w:rPr/>
        <w:t>of</w:t>
      </w:r>
      <w:r>
        <w:rPr>
          <w:spacing w:val="-8"/>
        </w:rPr>
        <w:t> </w:t>
      </w:r>
      <w:r>
        <w:rPr/>
        <w:t>40</w:t>
      </w:r>
      <w:r>
        <w:rPr>
          <w:spacing w:val="-1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(10</w:t>
      </w:r>
      <w:r>
        <w:rPr>
          <w:spacing w:val="-1"/>
        </w:rPr>
        <w:t> </w:t>
      </w:r>
      <w:r>
        <w:rPr/>
        <w:t>images</w:t>
      </w:r>
      <w:r>
        <w:rPr>
          <w:spacing w:val="-2"/>
        </w:rPr>
        <w:t> </w:t>
      </w:r>
      <w:r>
        <w:rPr/>
        <w:t>per</w:t>
      </w:r>
      <w:r>
        <w:rPr>
          <w:spacing w:val="-1"/>
        </w:rPr>
        <w:t> </w:t>
      </w:r>
      <w:r>
        <w:rPr/>
        <w:t>subject,</w:t>
      </w:r>
      <w:r>
        <w:rPr>
          <w:spacing w:val="-2"/>
        </w:rPr>
        <w:t> </w:t>
      </w:r>
      <w:r>
        <w:rPr/>
        <w:t>native</w:t>
      </w:r>
      <w:r>
        <w:rPr>
          <w:spacing w:val="-1"/>
        </w:rPr>
        <w:t> </w:t>
      </w:r>
      <w:r>
        <w:rPr/>
        <w:t>resolution</w:t>
      </w:r>
      <w:r>
        <w:rPr>
          <w:spacing w:val="-2"/>
        </w:rPr>
        <w:t> </w:t>
      </w:r>
      <w:r>
        <w:rPr/>
        <w:t>92</w:t>
      </w:r>
      <w:r>
        <w:rPr>
          <w:rFonts w:ascii="Lucida Sans Unicode" w:hAnsi="Lucida Sans Unicode"/>
        </w:rPr>
        <w:t>×</w:t>
      </w:r>
      <w:r>
        <w:rPr/>
        <w:t>112</w:t>
      </w:r>
      <w:r>
        <w:rPr>
          <w:spacing w:val="-15"/>
        </w:rPr>
        <w:t> </w:t>
      </w:r>
      <w:r>
        <w:rPr/>
        <w:t>px,</w:t>
      </w:r>
      <w:r>
        <w:rPr>
          <w:spacing w:val="-2"/>
        </w:rPr>
        <w:t> </w:t>
      </w:r>
      <w:r>
        <w:rPr/>
        <w:t>PGM</w:t>
      </w:r>
      <w:r>
        <w:rPr>
          <w:spacing w:val="-1"/>
        </w:rPr>
        <w:t> </w:t>
      </w:r>
      <w:r>
        <w:rPr/>
        <w:t>format),</w:t>
      </w:r>
      <w:r>
        <w:rPr>
          <w:spacing w:val="-1"/>
        </w:rPr>
        <w:t> </w:t>
      </w:r>
      <w:r>
        <w:rPr/>
        <w:t>acquired under controlled studio conditions over a two-year period.</w:t>
      </w:r>
      <w:r>
        <w:rPr>
          <w:spacing w:val="29"/>
        </w:rPr>
        <w:t> </w:t>
      </w:r>
      <w:r>
        <w:rPr/>
        <w:t>Images vary in tilt/rotation </w:t>
      </w:r>
      <w:r>
        <w:rPr/>
        <w:t>(</w:t>
      </w:r>
      <w:r>
        <w:rPr>
          <w:rFonts w:ascii="Lucida Sans Unicode" w:hAnsi="Lucida Sans Unicode"/>
        </w:rPr>
        <w:t>±</w:t>
      </w:r>
      <w:r>
        <w:rPr/>
        <w:t>20</w:t>
      </w:r>
      <w:r>
        <w:rPr>
          <w:rFonts w:ascii="Arial" w:hAnsi="Arial"/>
        </w:rPr>
        <w:t>°</w:t>
      </w:r>
      <w:r>
        <w:rPr/>
        <w:t>), scale</w:t>
      </w:r>
      <w:r>
        <w:rPr>
          <w:spacing w:val="-15"/>
        </w:rPr>
        <w:t> </w:t>
      </w:r>
      <w:r>
        <w:rPr/>
        <w:t>(up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10</w:t>
      </w:r>
      <w:r>
        <w:rPr>
          <w:spacing w:val="-15"/>
        </w:rPr>
        <w:t> </w:t>
      </w:r>
      <w:r>
        <w:rPr/>
        <w:t>%),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expression</w:t>
      </w:r>
      <w:r>
        <w:rPr>
          <w:spacing w:val="-15"/>
        </w:rPr>
        <w:t> </w:t>
      </w:r>
      <w:r>
        <w:rPr/>
        <w:t>(open/closed</w:t>
      </w:r>
      <w:r>
        <w:rPr>
          <w:spacing w:val="-15"/>
        </w:rPr>
        <w:t> </w:t>
      </w:r>
      <w:r>
        <w:rPr/>
        <w:t>eyes,</w:t>
      </w:r>
      <w:r>
        <w:rPr>
          <w:spacing w:val="-15"/>
        </w:rPr>
        <w:t> </w:t>
      </w:r>
      <w:r>
        <w:rPr/>
        <w:t>smiling/non-smiling).</w:t>
      </w:r>
      <w:r>
        <w:rPr>
          <w:spacing w:val="-12"/>
        </w:rPr>
        <w:t> </w:t>
      </w:r>
      <w:r>
        <w:rPr/>
        <w:t>Some</w:t>
      </w:r>
      <w:r>
        <w:rPr>
          <w:spacing w:val="-15"/>
        </w:rPr>
        <w:t> </w:t>
      </w:r>
      <w:r>
        <w:rPr/>
        <w:t>subjects</w:t>
      </w:r>
      <w:r>
        <w:rPr>
          <w:spacing w:val="-15"/>
        </w:rPr>
        <w:t> </w:t>
      </w:r>
      <w:r>
        <w:rPr/>
        <w:t>wear glasses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subset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images.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uniform</w:t>
      </w:r>
      <w:r>
        <w:rPr>
          <w:spacing w:val="-15"/>
        </w:rPr>
        <w:t> </w:t>
      </w:r>
      <w:r>
        <w:rPr/>
        <w:t>dark</w:t>
      </w:r>
      <w:r>
        <w:rPr>
          <w:spacing w:val="-15"/>
        </w:rPr>
        <w:t> </w:t>
      </w:r>
      <w:r>
        <w:rPr/>
        <w:t>background</w:t>
      </w:r>
      <w:r>
        <w:rPr>
          <w:spacing w:val="-15"/>
        </w:rPr>
        <w:t> </w:t>
      </w:r>
      <w:r>
        <w:rPr/>
        <w:t>removes</w:t>
      </w:r>
      <w:r>
        <w:rPr>
          <w:spacing w:val="-15"/>
        </w:rPr>
        <w:t> </w:t>
      </w:r>
      <w:r>
        <w:rPr/>
        <w:t>environmental</w:t>
      </w:r>
      <w:r>
        <w:rPr>
          <w:spacing w:val="-15"/>
        </w:rPr>
        <w:t> </w:t>
      </w:r>
      <w:r>
        <w:rPr/>
        <w:t>background as a confounding variable.</w:t>
      </w:r>
    </w:p>
    <w:p>
      <w:pPr>
        <w:pStyle w:val="BodyText"/>
        <w:spacing w:line="314" w:lineRule="auto" w:before="150"/>
        <w:ind w:left="134" w:right="807"/>
        <w:jc w:val="both"/>
      </w:pPr>
      <w:r>
        <w:rPr>
          <w:w w:val="105"/>
        </w:rPr>
        <w:t>Three custom subjects — audi, indra, and monic — were added via a dedicated webcam capture</w:t>
      </w:r>
      <w:r>
        <w:rPr>
          <w:spacing w:val="-5"/>
          <w:w w:val="105"/>
        </w:rPr>
        <w:t> </w:t>
      </w:r>
      <w:r>
        <w:rPr>
          <w:w w:val="105"/>
        </w:rPr>
        <w:t>script</w:t>
      </w:r>
      <w:r>
        <w:rPr>
          <w:spacing w:val="-5"/>
          <w:w w:val="105"/>
        </w:rPr>
        <w:t> </w:t>
      </w:r>
      <w:r>
        <w:rPr>
          <w:w w:val="105"/>
        </w:rPr>
        <w:t>(src/capture.py).</w:t>
      </w:r>
      <w:r>
        <w:rPr>
          <w:spacing w:val="22"/>
          <w:w w:val="105"/>
        </w:rPr>
        <w:t> </w:t>
      </w:r>
      <w:r>
        <w:rPr>
          <w:w w:val="105"/>
        </w:rPr>
        <w:t>Subject</w:t>
      </w:r>
      <w:r>
        <w:rPr>
          <w:spacing w:val="-5"/>
          <w:w w:val="105"/>
        </w:rPr>
        <w:t> </w:t>
      </w:r>
      <w:r>
        <w:rPr>
          <w:w w:val="105"/>
        </w:rPr>
        <w:t>monic</w:t>
      </w:r>
      <w:r>
        <w:rPr>
          <w:spacing w:val="-5"/>
          <w:w w:val="105"/>
        </w:rPr>
        <w:t> </w:t>
      </w:r>
      <w:r>
        <w:rPr>
          <w:w w:val="105"/>
        </w:rPr>
        <w:t>contributes</w:t>
      </w:r>
      <w:r>
        <w:rPr>
          <w:spacing w:val="-5"/>
          <w:w w:val="105"/>
        </w:rPr>
        <w:t> </w:t>
      </w:r>
      <w:r>
        <w:rPr>
          <w:w w:val="105"/>
        </w:rPr>
        <w:t>20</w:t>
      </w:r>
      <w:r>
        <w:rPr>
          <w:spacing w:val="-5"/>
          <w:w w:val="105"/>
        </w:rPr>
        <w:t> </w:t>
      </w:r>
      <w:r>
        <w:rPr>
          <w:w w:val="105"/>
        </w:rPr>
        <w:t>images</w:t>
      </w:r>
      <w:r>
        <w:rPr>
          <w:spacing w:val="-5"/>
          <w:w w:val="105"/>
        </w:rPr>
        <w:t> </w:t>
      </w:r>
      <w:r>
        <w:rPr>
          <w:w w:val="105"/>
        </w:rPr>
        <w:t>(double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baseline). </w:t>
      </w:r>
      <w:r>
        <w:rPr/>
        <w:t>The combined dataset totals </w:t>
      </w:r>
      <w:r>
        <w:rPr>
          <w:b/>
        </w:rPr>
        <w:t>43 subjects </w:t>
      </w:r>
      <w:r>
        <w:rPr/>
        <w:t>and approximately </w:t>
      </w:r>
      <w:r>
        <w:rPr>
          <w:b/>
        </w:rPr>
        <w:t>420–440 images</w:t>
      </w:r>
      <w:r>
        <w:rPr/>
        <w:t>.</w:t>
      </w:r>
    </w:p>
    <w:p>
      <w:pPr>
        <w:spacing w:before="196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11"/>
          <w:sz w:val="22"/>
        </w:rPr>
        <w:t> </w:t>
      </w:r>
      <w:r>
        <w:rPr>
          <w:sz w:val="22"/>
        </w:rPr>
        <w:t>Dataset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2741"/>
        <w:gridCol w:w="2741"/>
      </w:tblGrid>
      <w:tr>
        <w:trPr>
          <w:trHeight w:val="379" w:hRule="atLeast"/>
        </w:trPr>
        <w:tc>
          <w:tcPr>
            <w:tcW w:w="2628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Attribute</w:t>
            </w:r>
          </w:p>
        </w:tc>
        <w:tc>
          <w:tcPr>
            <w:tcW w:w="2741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AT&amp;T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ORL</w:t>
            </w:r>
          </w:p>
        </w:tc>
        <w:tc>
          <w:tcPr>
            <w:tcW w:w="2741" w:type="dxa"/>
            <w:shd w:val="clear" w:color="auto" w:fill="4472C4"/>
          </w:tcPr>
          <w:p>
            <w:pPr>
              <w:pStyle w:val="TableParagraph"/>
              <w:spacing w:before="42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Own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Class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(Webcam)</w:t>
            </w:r>
          </w:p>
        </w:tc>
      </w:tr>
      <w:tr>
        <w:trPr>
          <w:trHeight w:val="669" w:hRule="atLeast"/>
        </w:trPr>
        <w:tc>
          <w:tcPr>
            <w:tcW w:w="2628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Subjects</w:t>
            </w:r>
          </w:p>
        </w:tc>
        <w:tc>
          <w:tcPr>
            <w:tcW w:w="2741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741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23" w:right="35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3 (audi,</w:t>
            </w:r>
            <w:r>
              <w:rPr>
                <w:spacing w:val="65"/>
                <w:w w:val="115"/>
                <w:sz w:val="24"/>
              </w:rPr>
              <w:t> </w:t>
            </w:r>
            <w:r>
              <w:rPr>
                <w:w w:val="120"/>
                <w:sz w:val="24"/>
              </w:rPr>
              <w:t>indra,</w:t>
            </w:r>
            <w:r>
              <w:rPr>
                <w:w w:val="120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monic)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Images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(uniform)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10–20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(monic: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20)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23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≈</w:t>
            </w: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670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Native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Resolution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jc w:val="left"/>
              <w:rPr>
                <w:sz w:val="24"/>
              </w:rPr>
            </w:pPr>
            <w:r>
              <w:rPr>
                <w:spacing w:val="4"/>
                <w:w w:val="90"/>
                <w:sz w:val="24"/>
              </w:rPr>
              <w:t>92</w:t>
            </w:r>
            <w:r>
              <w:rPr>
                <w:rFonts w:ascii="Lucida Sans Unicode" w:hAnsi="Lucida Sans Unicode"/>
                <w:spacing w:val="4"/>
                <w:w w:val="90"/>
                <w:sz w:val="24"/>
              </w:rPr>
              <w:t>×</w:t>
            </w:r>
            <w:r>
              <w:rPr>
                <w:spacing w:val="4"/>
                <w:w w:val="90"/>
                <w:sz w:val="24"/>
              </w:rPr>
              <w:t>112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px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</w:p>
          <w:p>
            <w:pPr>
              <w:pStyle w:val="TableParagraph"/>
              <w:spacing w:before="13"/>
              <w:ind w:left="1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(webcam-</w:t>
            </w:r>
            <w:r>
              <w:rPr>
                <w:spacing w:val="-2"/>
                <w:sz w:val="24"/>
              </w:rPr>
              <w:t>dependent)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Processed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Resolution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jc w:val="left"/>
              <w:rPr>
                <w:sz w:val="24"/>
              </w:rPr>
            </w:pPr>
            <w:r>
              <w:rPr>
                <w:spacing w:val="4"/>
                <w:w w:val="90"/>
                <w:sz w:val="24"/>
              </w:rPr>
              <w:t>92</w:t>
            </w:r>
            <w:r>
              <w:rPr>
                <w:rFonts w:ascii="Lucida Sans Unicode" w:hAnsi="Lucida Sans Unicode"/>
                <w:spacing w:val="4"/>
                <w:w w:val="90"/>
                <w:sz w:val="24"/>
              </w:rPr>
              <w:t>×</w:t>
            </w:r>
            <w:r>
              <w:rPr>
                <w:spacing w:val="4"/>
                <w:w w:val="90"/>
                <w:sz w:val="24"/>
              </w:rPr>
              <w:t>112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px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2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92</w:t>
            </w:r>
            <w:r>
              <w:rPr>
                <w:rFonts w:ascii="Lucida Sans Unicode" w:hAnsi="Lucida Sans Unicode"/>
                <w:spacing w:val="-4"/>
                <w:sz w:val="24"/>
              </w:rPr>
              <w:t>×</w:t>
            </w:r>
            <w:r>
              <w:rPr>
                <w:spacing w:val="-4"/>
                <w:sz w:val="24"/>
              </w:rPr>
              <w:t>112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(after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pipeline)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PGM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(greyscale)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JPG/PNG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greyscale</w:t>
            </w:r>
          </w:p>
        </w:tc>
      </w:tr>
      <w:tr>
        <w:trPr>
          <w:trHeight w:val="670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Controlled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studio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3" w:right="358"/>
              <w:jc w:val="left"/>
              <w:rPr>
                <w:sz w:val="24"/>
              </w:rPr>
            </w:pPr>
            <w:r>
              <w:rPr>
                <w:sz w:val="24"/>
              </w:rPr>
              <w:t>Indoor,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ambient </w:t>
            </w:r>
            <w:r>
              <w:rPr>
                <w:spacing w:val="-2"/>
                <w:sz w:val="24"/>
              </w:rPr>
              <w:t>light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Background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Uniform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dark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grey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indoor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(variable)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Mean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Pixel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Brightness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112.6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118.1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255</w:t>
            </w:r>
          </w:p>
        </w:tc>
      </w:tr>
      <w:tr>
        <w:trPr>
          <w:trHeight w:val="670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13" w:firstLine="8"/>
              <w:jc w:val="left"/>
              <w:rPr>
                <w:sz w:val="24"/>
              </w:rPr>
            </w:pPr>
            <w:r>
              <w:rPr>
                <w:sz w:val="24"/>
              </w:rPr>
              <w:t>Mean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Sharpness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(Lap. </w:t>
            </w:r>
            <w:r>
              <w:rPr>
                <w:spacing w:val="-2"/>
                <w:sz w:val="24"/>
              </w:rPr>
              <w:t>Var.)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1,075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Typical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Pixel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Range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0–</w:t>
            </w:r>
            <w:r>
              <w:rPr>
                <w:spacing w:val="-5"/>
                <w:sz w:val="24"/>
              </w:rPr>
              <w:t>241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18–</w:t>
            </w:r>
            <w:r>
              <w:rPr>
                <w:spacing w:val="-5"/>
                <w:sz w:val="24"/>
              </w:rPr>
              <w:t>237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Gaussian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(sensor)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JPEG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compression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blur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Pose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Variation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jc w:val="left"/>
              <w:rPr>
                <w:rFonts w:ascii="Arial" w:hAnsi="Arial"/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±</w:t>
            </w:r>
            <w:r>
              <w:rPr>
                <w:spacing w:val="-4"/>
                <w:sz w:val="24"/>
              </w:rPr>
              <w:t>20</w:t>
            </w:r>
            <w:r>
              <w:rPr>
                <w:rFonts w:ascii="Arial" w:hAnsi="Arial"/>
                <w:spacing w:val="-4"/>
                <w:sz w:val="24"/>
              </w:rPr>
              <w:t>°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23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Frontal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Lucida Sans Unicode" w:hAnsi="Lucida Sans Unicode"/>
                <w:spacing w:val="-6"/>
                <w:sz w:val="24"/>
              </w:rPr>
              <w:t>±</w:t>
            </w:r>
            <w:r>
              <w:rPr>
                <w:rFonts w:ascii="Lucida Sans Unicode" w:hAnsi="Lucida Sans Unicode"/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minor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Expression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Variation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Neutral,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smile,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eyes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variation</w:t>
            </w:r>
          </w:p>
        </w:tc>
      </w:tr>
      <w:tr>
        <w:trPr>
          <w:trHeight w:val="669" w:hRule="atLeast"/>
        </w:trPr>
        <w:tc>
          <w:tcPr>
            <w:tcW w:w="2628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Accessory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Variation</w:t>
            </w:r>
          </w:p>
        </w:tc>
        <w:tc>
          <w:tcPr>
            <w:tcW w:w="2741" w:type="dxa"/>
            <w:tcBorders>
              <w:top w:val="nil"/>
            </w:tcBorders>
          </w:tcPr>
          <w:p>
            <w:pPr>
              <w:pStyle w:val="TableParagraph"/>
              <w:spacing w:line="252" w:lineRule="auto"/>
              <w:ind w:right="712"/>
              <w:jc w:val="left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subjects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wear </w:t>
            </w:r>
            <w:r>
              <w:rPr>
                <w:spacing w:val="-2"/>
                <w:sz w:val="24"/>
              </w:rPr>
              <w:t>glasses</w:t>
            </w:r>
          </w:p>
        </w:tc>
        <w:tc>
          <w:tcPr>
            <w:tcW w:w="2741" w:type="dxa"/>
            <w:tcBorders>
              <w:top w:val="nil"/>
            </w:tcBorders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Consistent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session conditions</w:t>
            </w:r>
          </w:p>
        </w:tc>
      </w:tr>
    </w:tbl>
    <w:p>
      <w:pPr>
        <w:pStyle w:val="TableParagraph"/>
        <w:spacing w:after="0" w:line="252" w:lineRule="auto"/>
        <w:jc w:val="left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12" w:after="1"/>
        <w:rPr>
          <w:sz w:val="20"/>
        </w:rPr>
      </w:pPr>
    </w:p>
    <w:p>
      <w:pPr>
        <w:spacing w:line="240" w:lineRule="auto"/>
        <w:ind w:left="1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429" cy="252593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29" cy="252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37"/>
        <w:ind w:left="136" w:right="775" w:firstLine="5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14"/>
          <w:sz w:val="22"/>
        </w:rPr>
        <w:t> </w:t>
      </w:r>
      <w:r>
        <w:rPr>
          <w:sz w:val="22"/>
        </w:rPr>
        <w:t>Dataset</w:t>
      </w:r>
      <w:r>
        <w:rPr>
          <w:spacing w:val="-7"/>
          <w:sz w:val="22"/>
        </w:rPr>
        <w:t> </w:t>
      </w:r>
      <w:r>
        <w:rPr>
          <w:sz w:val="22"/>
        </w:rPr>
        <w:t>Sample</w:t>
      </w:r>
      <w:r>
        <w:rPr>
          <w:spacing w:val="-8"/>
          <w:sz w:val="22"/>
        </w:rPr>
        <w:t> </w:t>
      </w:r>
      <w:r>
        <w:rPr>
          <w:sz w:val="22"/>
        </w:rPr>
        <w:t>Grid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AT&amp;T</w:t>
      </w:r>
      <w:r>
        <w:rPr>
          <w:spacing w:val="-7"/>
          <w:sz w:val="22"/>
        </w:rPr>
        <w:t> </w:t>
      </w:r>
      <w:r>
        <w:rPr>
          <w:sz w:val="22"/>
        </w:rPr>
        <w:t>ORL</w:t>
      </w:r>
      <w:r>
        <w:rPr>
          <w:spacing w:val="-8"/>
          <w:sz w:val="22"/>
        </w:rPr>
        <w:t> </w:t>
      </w:r>
      <w:r>
        <w:rPr>
          <w:sz w:val="22"/>
        </w:rPr>
        <w:t>[</w:t>
      </w:r>
      <w:hyperlink w:history="true" w:anchor="_bookmark9">
        <w:r>
          <w:rPr>
            <w:sz w:val="22"/>
          </w:rPr>
          <w:t>6</w:t>
        </w:r>
      </w:hyperlink>
      <w:r>
        <w:rPr>
          <w:sz w:val="22"/>
        </w:rPr>
        <w:t>].</w:t>
      </w:r>
      <w:r>
        <w:rPr>
          <w:spacing w:val="14"/>
          <w:sz w:val="22"/>
        </w:rPr>
        <w:t> </w:t>
      </w:r>
      <w:r>
        <w:rPr>
          <w:sz w:val="22"/>
        </w:rPr>
        <w:t>Four</w:t>
      </w:r>
      <w:r>
        <w:rPr>
          <w:spacing w:val="-7"/>
          <w:sz w:val="22"/>
        </w:rPr>
        <w:t> </w:t>
      </w:r>
      <w:r>
        <w:rPr>
          <w:sz w:val="22"/>
        </w:rPr>
        <w:t>subjects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10</w:t>
      </w:r>
      <w:r>
        <w:rPr>
          <w:spacing w:val="-7"/>
          <w:sz w:val="22"/>
        </w:rPr>
        <w:t> </w:t>
      </w:r>
      <w:r>
        <w:rPr>
          <w:sz w:val="22"/>
        </w:rPr>
        <w:t>images</w:t>
      </w:r>
      <w:r>
        <w:rPr>
          <w:spacing w:val="-8"/>
          <w:sz w:val="22"/>
        </w:rPr>
        <w:t> </w:t>
      </w:r>
      <w:r>
        <w:rPr>
          <w:sz w:val="22"/>
        </w:rPr>
        <w:t>each.</w:t>
      </w:r>
      <w:r>
        <w:rPr>
          <w:spacing w:val="14"/>
          <w:sz w:val="22"/>
        </w:rPr>
        <w:t> </w:t>
      </w:r>
      <w:r>
        <w:rPr>
          <w:sz w:val="22"/>
        </w:rPr>
        <w:t>Intra-class variation (pose, expression, lighting) is visible within each row; inter-class difference is clear across rows.</w:t>
      </w:r>
      <w:r>
        <w:rPr>
          <w:spacing w:val="30"/>
          <w:sz w:val="22"/>
        </w:rPr>
        <w:t> </w:t>
      </w:r>
      <w:r>
        <w:rPr>
          <w:sz w:val="22"/>
        </w:rPr>
        <w:t>Note glasses variation in subject 2 and expression range in subjects 3 and 4.</w:t>
      </w: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Dataset Structure and Train/Test Split" w:id="15"/>
      <w:bookmarkEnd w:id="15"/>
      <w:r>
        <w:rPr>
          <w:b w:val="0"/>
        </w:rPr>
      </w:r>
      <w:r>
        <w:rPr>
          <w:color w:val="2D74B6"/>
        </w:rPr>
        <w:t>Dataset</w:t>
      </w:r>
      <w:r>
        <w:rPr>
          <w:color w:val="2D74B6"/>
          <w:spacing w:val="8"/>
        </w:rPr>
        <w:t> </w:t>
      </w:r>
      <w:r>
        <w:rPr>
          <w:color w:val="2D74B6"/>
        </w:rPr>
        <w:t>Structure</w:t>
      </w:r>
      <w:r>
        <w:rPr>
          <w:color w:val="2D74B6"/>
          <w:spacing w:val="8"/>
        </w:rPr>
        <w:t> </w:t>
      </w:r>
      <w:r>
        <w:rPr>
          <w:color w:val="2D74B6"/>
        </w:rPr>
        <w:t>and</w:t>
      </w:r>
      <w:r>
        <w:rPr>
          <w:color w:val="2D74B6"/>
          <w:spacing w:val="8"/>
        </w:rPr>
        <w:t> </w:t>
      </w:r>
      <w:r>
        <w:rPr>
          <w:color w:val="2D74B6"/>
        </w:rPr>
        <w:t>Train/Test</w:t>
      </w:r>
      <w:r>
        <w:rPr>
          <w:color w:val="2D74B6"/>
          <w:spacing w:val="8"/>
        </w:rPr>
        <w:t> </w:t>
      </w:r>
      <w:r>
        <w:rPr>
          <w:color w:val="2D74B6"/>
          <w:spacing w:val="-2"/>
        </w:rPr>
        <w:t>Split</w:t>
      </w:r>
    </w:p>
    <w:p>
      <w:pPr>
        <w:pStyle w:val="BodyText"/>
        <w:spacing w:line="314" w:lineRule="auto" w:before="137"/>
        <w:ind w:left="134" w:right="849" w:firstLine="7"/>
        <w:jc w:val="both"/>
      </w:pPr>
      <w:r>
        <w:rPr>
          <w:w w:val="105"/>
        </w:rPr>
        <w:t>Images are organised under dataset/&lt;subject_name&gt;/&lt;image_file&gt;.</w:t>
      </w:r>
      <w:r>
        <w:rPr>
          <w:spacing w:val="40"/>
          <w:w w:val="105"/>
        </w:rPr>
        <w:t> </w:t>
      </w:r>
      <w:r>
        <w:rPr>
          <w:w w:val="105"/>
        </w:rPr>
        <w:t>Folder </w:t>
      </w:r>
      <w:r>
        <w:rPr>
          <w:w w:val="105"/>
        </w:rPr>
        <w:t>names (s1...s40,</w:t>
      </w:r>
      <w:r>
        <w:rPr>
          <w:spacing w:val="-8"/>
          <w:w w:val="105"/>
        </w:rPr>
        <w:t> </w:t>
      </w:r>
      <w:r>
        <w:rPr>
          <w:w w:val="105"/>
        </w:rPr>
        <w:t>audi,</w:t>
      </w:r>
      <w:r>
        <w:rPr>
          <w:spacing w:val="-8"/>
          <w:w w:val="105"/>
        </w:rPr>
        <w:t> </w:t>
      </w:r>
      <w:r>
        <w:rPr>
          <w:w w:val="105"/>
        </w:rPr>
        <w:t>indra,</w:t>
      </w:r>
      <w:r>
        <w:rPr>
          <w:spacing w:val="-8"/>
          <w:w w:val="105"/>
        </w:rPr>
        <w:t> </w:t>
      </w:r>
      <w:r>
        <w:rPr>
          <w:w w:val="105"/>
        </w:rPr>
        <w:t>monic)</w:t>
      </w:r>
      <w:r>
        <w:rPr>
          <w:spacing w:val="-8"/>
          <w:w w:val="105"/>
        </w:rPr>
        <w:t> </w:t>
      </w:r>
      <w:r>
        <w:rPr>
          <w:w w:val="105"/>
        </w:rPr>
        <w:t>serve</w:t>
      </w:r>
      <w:r>
        <w:rPr>
          <w:spacing w:val="-7"/>
          <w:w w:val="105"/>
        </w:rPr>
        <w:t> </w:t>
      </w:r>
      <w:r>
        <w:rPr>
          <w:w w:val="105"/>
        </w:rPr>
        <w:t>directly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class</w:t>
      </w:r>
      <w:r>
        <w:rPr>
          <w:spacing w:val="-7"/>
          <w:w w:val="105"/>
        </w:rPr>
        <w:t> </w:t>
      </w:r>
      <w:r>
        <w:rPr>
          <w:w w:val="105"/>
        </w:rPr>
        <w:t>labels.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stratified</w:t>
      </w:r>
      <w:r>
        <w:rPr>
          <w:spacing w:val="-8"/>
          <w:w w:val="105"/>
        </w:rPr>
        <w:t> </w:t>
      </w:r>
      <w:r>
        <w:rPr>
          <w:w w:val="105"/>
        </w:rPr>
        <w:t>80/20</w:t>
      </w:r>
      <w:r>
        <w:rPr>
          <w:spacing w:val="-8"/>
          <w:w w:val="105"/>
        </w:rPr>
        <w:t> </w:t>
      </w:r>
      <w:r>
        <w:rPr>
          <w:w w:val="105"/>
        </w:rPr>
        <w:t>split</w:t>
      </w:r>
      <w:r>
        <w:rPr>
          <w:spacing w:val="-7"/>
          <w:w w:val="105"/>
        </w:rPr>
        <w:t> </w:t>
      </w:r>
      <w:r>
        <w:rPr>
          <w:w w:val="105"/>
        </w:rPr>
        <w:t>(random </w:t>
      </w:r>
      <w:r>
        <w:rPr/>
        <w:t>seed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42) is applied independently per subject, ensuring proportional class representation in </w:t>
      </w:r>
      <w:r>
        <w:rPr>
          <w:w w:val="105"/>
        </w:rPr>
        <w:t>both splits.</w:t>
      </w:r>
    </w:p>
    <w:p>
      <w:pPr>
        <w:spacing w:before="196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8"/>
          <w:sz w:val="22"/>
        </w:rPr>
        <w:t> </w:t>
      </w:r>
      <w:r>
        <w:rPr>
          <w:sz w:val="22"/>
        </w:rPr>
        <w:t>Dataset</w:t>
      </w:r>
      <w:r>
        <w:rPr>
          <w:spacing w:val="-10"/>
          <w:sz w:val="22"/>
        </w:rPr>
        <w:t> </w:t>
      </w:r>
      <w:r>
        <w:rPr>
          <w:sz w:val="22"/>
        </w:rPr>
        <w:t>Structure</w:t>
      </w:r>
      <w:r>
        <w:rPr>
          <w:spacing w:val="-11"/>
          <w:sz w:val="22"/>
        </w:rPr>
        <w:t> </w:t>
      </w:r>
      <w:r>
        <w:rPr>
          <w:sz w:val="22"/>
        </w:rPr>
        <w:t>—</w:t>
      </w:r>
      <w:r>
        <w:rPr>
          <w:spacing w:val="-11"/>
          <w:sz w:val="22"/>
        </w:rPr>
        <w:t> </w:t>
      </w:r>
      <w:r>
        <w:rPr>
          <w:sz w:val="22"/>
        </w:rPr>
        <w:t>Train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z w:val="22"/>
        </w:rPr>
        <w:t>Test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Split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1381"/>
        <w:gridCol w:w="2061"/>
        <w:gridCol w:w="2741"/>
      </w:tblGrid>
      <w:tr>
        <w:trPr>
          <w:trHeight w:val="379" w:hRule="atLeast"/>
        </w:trPr>
        <w:tc>
          <w:tcPr>
            <w:tcW w:w="172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Split</w:t>
            </w:r>
          </w:p>
        </w:tc>
        <w:tc>
          <w:tcPr>
            <w:tcW w:w="138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Subjects</w:t>
            </w:r>
          </w:p>
        </w:tc>
        <w:tc>
          <w:tcPr>
            <w:tcW w:w="206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Approx.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Images</w:t>
            </w:r>
          </w:p>
        </w:tc>
        <w:tc>
          <w:tcPr>
            <w:tcW w:w="2741" w:type="dxa"/>
            <w:shd w:val="clear" w:color="auto" w:fill="4472C4"/>
          </w:tcPr>
          <w:p>
            <w:pPr>
              <w:pStyle w:val="TableParagraph"/>
              <w:spacing w:before="42"/>
              <w:ind w:left="42" w:right="3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Images</w:t>
            </w:r>
            <w:r>
              <w:rPr>
                <w:b/>
                <w:color w:val="FFFFFF"/>
                <w:spacing w:val="-9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per</w:t>
            </w:r>
            <w:r>
              <w:rPr>
                <w:b/>
                <w:color w:val="FFFFFF"/>
                <w:spacing w:val="-9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Subject</w:t>
            </w:r>
          </w:p>
        </w:tc>
      </w:tr>
      <w:tr>
        <w:trPr>
          <w:trHeight w:val="669" w:hRule="atLeast"/>
        </w:trPr>
        <w:tc>
          <w:tcPr>
            <w:tcW w:w="1721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Training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(80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381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061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288–</w:t>
            </w:r>
            <w:r>
              <w:rPr>
                <w:spacing w:val="-5"/>
                <w:sz w:val="24"/>
              </w:rPr>
              <w:t>336</w:t>
            </w:r>
          </w:p>
        </w:tc>
        <w:tc>
          <w:tcPr>
            <w:tcW w:w="2741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42"/>
              <w:rPr>
                <w:sz w:val="24"/>
              </w:rPr>
            </w:pPr>
            <w:r>
              <w:rPr>
                <w:sz w:val="24"/>
              </w:rPr>
              <w:t>AT&amp;T: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8;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2"/>
                <w:sz w:val="24"/>
              </w:rPr>
              <w:t>audi/indra:</w:t>
            </w:r>
          </w:p>
          <w:p>
            <w:pPr>
              <w:pStyle w:val="TableParagraph"/>
              <w:spacing w:before="13"/>
              <w:ind w:left="42" w:right="33"/>
              <w:rPr>
                <w:sz w:val="24"/>
              </w:rPr>
            </w:pPr>
            <w:r>
              <w:rPr>
                <w:sz w:val="24"/>
              </w:rPr>
              <w:t>8;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monic: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670" w:hRule="atLeast"/>
        </w:trPr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Testing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(20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38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86–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AT&amp;T: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2;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2"/>
                <w:sz w:val="24"/>
              </w:rPr>
              <w:t>audi/indra:</w:t>
            </w:r>
          </w:p>
          <w:p>
            <w:pPr>
              <w:pStyle w:val="TableParagraph"/>
              <w:spacing w:before="13"/>
              <w:ind w:left="42" w:right="33"/>
              <w:rPr>
                <w:sz w:val="24"/>
              </w:rPr>
            </w:pPr>
            <w:r>
              <w:rPr>
                <w:sz w:val="24"/>
              </w:rPr>
              <w:t>2;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monic: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670" w:hRule="atLeast"/>
        </w:trPr>
        <w:tc>
          <w:tcPr>
            <w:tcW w:w="172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PCA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3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479" w:hanging="19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Training only</w:t>
            </w:r>
          </w:p>
        </w:tc>
        <w:tc>
          <w:tcPr>
            <w:tcW w:w="206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ind w:left="42" w:right="33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strictly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out</w:t>
            </w:r>
          </w:p>
        </w:tc>
      </w:tr>
      <w:tr>
        <w:trPr>
          <w:trHeight w:val="670" w:hRule="atLeast"/>
        </w:trPr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527" w:right="429" w:hanging="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SVM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Fit Source</w:t>
            </w:r>
          </w:p>
        </w:tc>
        <w:tc>
          <w:tcPr>
            <w:tcW w:w="138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479" w:hanging="19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Training only</w:t>
            </w:r>
          </w:p>
        </w:tc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42" w:right="33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leakage</w:t>
            </w:r>
          </w:p>
        </w:tc>
      </w:tr>
      <w:tr>
        <w:trPr>
          <w:trHeight w:val="380" w:hRule="atLeast"/>
        </w:trPr>
        <w:tc>
          <w:tcPr>
            <w:tcW w:w="1721" w:type="dxa"/>
            <w:tcBorders>
              <w:top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Total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Evaluated</w:t>
            </w:r>
          </w:p>
        </w:tc>
        <w:tc>
          <w:tcPr>
            <w:tcW w:w="1381" w:type="dxa"/>
            <w:tcBorders>
              <w:top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061" w:type="dxa"/>
            <w:tcBorders>
              <w:top w:val="nil"/>
            </w:tcBorders>
          </w:tcPr>
          <w:p>
            <w:pPr>
              <w:pStyle w:val="TableParagraph"/>
              <w:spacing w:line="357" w:lineRule="exact" w:before="3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≈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741" w:type="dxa"/>
            <w:tcBorders>
              <w:top w:val="nil"/>
            </w:tcBorders>
          </w:tcPr>
          <w:p>
            <w:pPr>
              <w:pStyle w:val="TableParagraph"/>
              <w:ind w:left="42" w:right="33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12"/>
        <w:rPr>
          <w:sz w:val="20"/>
        </w:rPr>
      </w:pPr>
    </w:p>
    <w:p>
      <w:pPr>
        <w:spacing w:line="240" w:lineRule="auto"/>
        <w:ind w:left="1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6441" cy="121367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441" cy="12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10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2:</w:t>
      </w:r>
      <w:r>
        <w:rPr>
          <w:b/>
          <w:spacing w:val="40"/>
          <w:sz w:val="22"/>
        </w:rPr>
        <w:t> </w:t>
      </w:r>
      <w:r>
        <w:rPr>
          <w:sz w:val="22"/>
        </w:rPr>
        <w:t>Images per Subject.</w:t>
      </w:r>
      <w:r>
        <w:rPr>
          <w:spacing w:val="40"/>
          <w:sz w:val="22"/>
        </w:rPr>
        <w:t> </w:t>
      </w:r>
      <w:r>
        <w:rPr>
          <w:sz w:val="22"/>
        </w:rPr>
        <w:t>All 40 AT&amp;T subjects (blue) contribute exactly 10 images.</w:t>
      </w:r>
      <w:r>
        <w:rPr>
          <w:spacing w:val="40"/>
          <w:sz w:val="22"/>
        </w:rPr>
        <w:t> </w:t>
      </w:r>
      <w:r>
        <w:rPr>
          <w:sz w:val="22"/>
        </w:rPr>
        <w:t>Subject monic (orange) contributes 20, doubling the baseline allocation to reduce per-user error rate.</w:t>
      </w:r>
      <w:r>
        <w:rPr>
          <w:spacing w:val="31"/>
          <w:sz w:val="22"/>
        </w:rPr>
        <w:t> </w:t>
      </w:r>
      <w:r>
        <w:rPr>
          <w:sz w:val="22"/>
        </w:rPr>
        <w:t>Dashed green line indicates the AT&amp;T baseline of 10 images.</w:t>
      </w: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1" w:after="0"/>
        <w:ind w:left="672" w:right="0" w:hanging="530"/>
        <w:jc w:val="left"/>
      </w:pPr>
      <w:bookmarkStart w:name="Dataset Characteristics and Quality Metr" w:id="16"/>
      <w:bookmarkEnd w:id="16"/>
      <w:r>
        <w:rPr>
          <w:b w:val="0"/>
        </w:rPr>
      </w:r>
      <w:r>
        <w:rPr>
          <w:color w:val="2D74B6"/>
        </w:rPr>
        <w:t>Dataset</w:t>
      </w:r>
      <w:r>
        <w:rPr>
          <w:color w:val="2D74B6"/>
          <w:spacing w:val="21"/>
        </w:rPr>
        <w:t> </w:t>
      </w:r>
      <w:r>
        <w:rPr>
          <w:color w:val="2D74B6"/>
        </w:rPr>
        <w:t>Characteristics</w:t>
      </w:r>
      <w:r>
        <w:rPr>
          <w:color w:val="2D74B6"/>
          <w:spacing w:val="21"/>
        </w:rPr>
        <w:t> </w:t>
      </w:r>
      <w:r>
        <w:rPr>
          <w:color w:val="2D74B6"/>
        </w:rPr>
        <w:t>and</w:t>
      </w:r>
      <w:r>
        <w:rPr>
          <w:color w:val="2D74B6"/>
          <w:spacing w:val="21"/>
        </w:rPr>
        <w:t> </w:t>
      </w:r>
      <w:r>
        <w:rPr>
          <w:color w:val="2D74B6"/>
        </w:rPr>
        <w:t>Quality</w:t>
      </w:r>
      <w:r>
        <w:rPr>
          <w:color w:val="2D74B6"/>
          <w:spacing w:val="21"/>
        </w:rPr>
        <w:t> </w:t>
      </w:r>
      <w:r>
        <w:rPr>
          <w:color w:val="2D74B6"/>
          <w:spacing w:val="-2"/>
        </w:rPr>
        <w:t>Metrics</w:t>
      </w:r>
    </w:p>
    <w:p>
      <w:pPr>
        <w:pStyle w:val="BodyText"/>
        <w:spacing w:line="314" w:lineRule="auto" w:before="136"/>
        <w:ind w:left="142" w:right="849"/>
        <w:jc w:val="both"/>
      </w:pPr>
      <w:r>
        <w:rPr/>
        <w:t>Understanding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statistical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source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essential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designing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correct </w:t>
      </w:r>
      <w:r>
        <w:rPr>
          <w:spacing w:val="-2"/>
        </w:rPr>
        <w:t>preprocessing</w:t>
      </w:r>
      <w:r>
        <w:rPr>
          <w:spacing w:val="-9"/>
        </w:rPr>
        <w:t> </w:t>
      </w:r>
      <w:r>
        <w:rPr>
          <w:spacing w:val="-2"/>
        </w:rPr>
        <w:t>strategy.</w:t>
      </w:r>
      <w:r>
        <w:rPr>
          <w:spacing w:val="15"/>
        </w:rPr>
        <w:t> </w:t>
      </w:r>
      <w:r>
        <w:rPr>
          <w:spacing w:val="-2"/>
        </w:rPr>
        <w:t>AT&amp;T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own-class</w:t>
      </w:r>
      <w:r>
        <w:rPr>
          <w:spacing w:val="-9"/>
        </w:rPr>
        <w:t> </w:t>
      </w:r>
      <w:r>
        <w:rPr>
          <w:spacing w:val="-2"/>
        </w:rPr>
        <w:t>images</w:t>
      </w:r>
      <w:r>
        <w:rPr>
          <w:spacing w:val="-9"/>
        </w:rPr>
        <w:t> </w:t>
      </w:r>
      <w:r>
        <w:rPr>
          <w:spacing w:val="-2"/>
        </w:rPr>
        <w:t>differ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every</w:t>
      </w:r>
      <w:r>
        <w:rPr>
          <w:spacing w:val="-9"/>
        </w:rPr>
        <w:t> </w:t>
      </w:r>
      <w:r>
        <w:rPr>
          <w:spacing w:val="-2"/>
        </w:rPr>
        <w:t>quality</w:t>
      </w:r>
      <w:r>
        <w:rPr>
          <w:spacing w:val="-9"/>
        </w:rPr>
        <w:t> </w:t>
      </w:r>
      <w:r>
        <w:rPr>
          <w:spacing w:val="-2"/>
        </w:rPr>
        <w:t>dimension;</w:t>
      </w:r>
      <w:r>
        <w:rPr>
          <w:spacing w:val="-9"/>
        </w:rPr>
        <w:t> </w:t>
      </w:r>
      <w:r>
        <w:rPr>
          <w:spacing w:val="-2"/>
        </w:rPr>
        <w:t>uniform </w:t>
      </w:r>
      <w:r>
        <w:rPr/>
        <w:t>preprocessing would incorrectly apply the same transform to populations with opposite noise </w:t>
      </w:r>
      <w:r>
        <w:rPr>
          <w:spacing w:val="-2"/>
        </w:rPr>
        <w:t>profiles.</w:t>
      </w:r>
    </w:p>
    <w:p>
      <w:pPr>
        <w:spacing w:before="196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12"/>
          <w:sz w:val="22"/>
        </w:rPr>
        <w:t> </w:t>
      </w:r>
      <w:r>
        <w:rPr>
          <w:sz w:val="22"/>
        </w:rPr>
        <w:t>Dataset</w:t>
      </w:r>
      <w:r>
        <w:rPr>
          <w:spacing w:val="-8"/>
          <w:sz w:val="22"/>
        </w:rPr>
        <w:t> </w:t>
      </w:r>
      <w:r>
        <w:rPr>
          <w:sz w:val="22"/>
        </w:rPr>
        <w:t>Quality</w:t>
      </w:r>
      <w:r>
        <w:rPr>
          <w:spacing w:val="-8"/>
          <w:sz w:val="22"/>
        </w:rPr>
        <w:t> </w:t>
      </w:r>
      <w:r>
        <w:rPr>
          <w:sz w:val="22"/>
        </w:rPr>
        <w:t>Metrics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Comparison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1495"/>
        <w:gridCol w:w="1495"/>
        <w:gridCol w:w="2515"/>
      </w:tblGrid>
      <w:tr>
        <w:trPr>
          <w:trHeight w:val="379" w:hRule="atLeast"/>
        </w:trPr>
        <w:tc>
          <w:tcPr>
            <w:tcW w:w="2515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Quality</w:t>
            </w:r>
            <w:r>
              <w:rPr>
                <w:b/>
                <w:color w:val="FFFFFF"/>
                <w:spacing w:val="-9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1495" w:type="dxa"/>
            <w:shd w:val="clear" w:color="auto" w:fill="4472C4"/>
          </w:tcPr>
          <w:p>
            <w:pPr>
              <w:pStyle w:val="TableParagraph"/>
              <w:spacing w:before="42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AT&amp;T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ORL</w:t>
            </w:r>
          </w:p>
        </w:tc>
        <w:tc>
          <w:tcPr>
            <w:tcW w:w="1495" w:type="dxa"/>
            <w:shd w:val="clear" w:color="auto" w:fill="4472C4"/>
          </w:tcPr>
          <w:p>
            <w:pPr>
              <w:pStyle w:val="TableParagraph"/>
              <w:spacing w:before="42"/>
              <w:ind w:left="6" w:right="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Own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Class</w:t>
            </w:r>
          </w:p>
        </w:tc>
        <w:tc>
          <w:tcPr>
            <w:tcW w:w="2515" w:type="dxa"/>
            <w:shd w:val="clear" w:color="auto" w:fill="4472C4"/>
          </w:tcPr>
          <w:p>
            <w:pPr>
              <w:pStyle w:val="TableParagraph"/>
              <w:spacing w:before="42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Implication</w:t>
            </w:r>
          </w:p>
        </w:tc>
      </w:tr>
      <w:tr>
        <w:trPr>
          <w:trHeight w:val="669" w:hRule="atLeast"/>
        </w:trPr>
        <w:tc>
          <w:tcPr>
            <w:tcW w:w="2515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z w:val="24"/>
              </w:rPr>
              <w:t>Mean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Brightness</w:t>
            </w:r>
          </w:p>
        </w:tc>
        <w:tc>
          <w:tcPr>
            <w:tcW w:w="149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112.6</w:t>
            </w:r>
          </w:p>
        </w:tc>
        <w:tc>
          <w:tcPr>
            <w:tcW w:w="149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 w:right="1"/>
              <w:rPr>
                <w:sz w:val="24"/>
              </w:rPr>
            </w:pPr>
            <w:r>
              <w:rPr>
                <w:spacing w:val="-2"/>
                <w:sz w:val="24"/>
              </w:rPr>
              <w:t>118.1</w:t>
            </w:r>
          </w:p>
        </w:tc>
        <w:tc>
          <w:tcPr>
            <w:tcW w:w="2515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20" w:right="730"/>
              <w:jc w:val="left"/>
              <w:rPr>
                <w:sz w:val="24"/>
              </w:rPr>
            </w:pPr>
            <w:r>
              <w:rPr>
                <w:sz w:val="24"/>
              </w:rPr>
              <w:t>Both below 127; CLAHE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670" w:hRule="atLeast"/>
        </w:trPr>
        <w:tc>
          <w:tcPr>
            <w:tcW w:w="251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Brightness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Dev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6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≈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6" w:right="1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≈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14" w:right="730" w:firstLine="5"/>
              <w:jc w:val="left"/>
              <w:rPr>
                <w:sz w:val="24"/>
              </w:rPr>
            </w:pPr>
            <w:r>
              <w:rPr>
                <w:sz w:val="24"/>
              </w:rPr>
              <w:t>Own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more </w:t>
            </w:r>
            <w:r>
              <w:rPr>
                <w:spacing w:val="-2"/>
                <w:sz w:val="24"/>
              </w:rPr>
              <w:t>variable</w:t>
            </w:r>
          </w:p>
        </w:tc>
      </w:tr>
      <w:tr>
        <w:trPr>
          <w:trHeight w:val="670" w:hRule="atLeast"/>
        </w:trPr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Mean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Sharpness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(LV)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1,075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AT&amp;T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needs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denoising; </w:t>
            </w:r>
            <w:r>
              <w:rPr>
                <w:sz w:val="24"/>
              </w:rPr>
              <w:t>own does not</w:t>
            </w:r>
          </w:p>
        </w:tc>
      </w:tr>
      <w:tr>
        <w:trPr>
          <w:trHeight w:val="670" w:hRule="atLeast"/>
        </w:trPr>
        <w:tc>
          <w:tcPr>
            <w:tcW w:w="251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Sharpness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6"/>
              <w:rPr>
                <w:sz w:val="24"/>
              </w:rPr>
            </w:pPr>
            <w:r>
              <w:rPr>
                <w:rFonts w:ascii="Cambria"/>
                <w:sz w:val="24"/>
              </w:rPr>
              <w:t>&gt;</w:t>
            </w:r>
            <w:r>
              <w:rPr>
                <w:sz w:val="24"/>
              </w:rPr>
              <w:t>100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(sharp)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489"/>
              <w:jc w:val="left"/>
              <w:rPr>
                <w:sz w:val="24"/>
              </w:rPr>
            </w:pPr>
            <w:r>
              <w:rPr>
                <w:rFonts w:ascii="Cambria"/>
                <w:spacing w:val="-4"/>
                <w:w w:val="105"/>
                <w:sz w:val="24"/>
              </w:rPr>
              <w:t>&lt;</w:t>
            </w:r>
            <w:r>
              <w:rPr>
                <w:spacing w:val="-4"/>
                <w:w w:val="105"/>
                <w:sz w:val="24"/>
              </w:rPr>
              <w:t>100</w:t>
            </w:r>
          </w:p>
          <w:p>
            <w:pPr>
              <w:pStyle w:val="TableParagraph"/>
              <w:spacing w:before="11"/>
              <w:ind w:left="36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(blurry)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 w:right="449"/>
              <w:jc w:val="lef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conditional </w:t>
            </w:r>
            <w:r>
              <w:rPr>
                <w:spacing w:val="-4"/>
                <w:sz w:val="24"/>
              </w:rPr>
              <w:t>gate</w:t>
            </w:r>
          </w:p>
        </w:tc>
      </w:tr>
      <w:tr>
        <w:trPr>
          <w:trHeight w:val="670" w:hRule="atLeast"/>
        </w:trPr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Pixel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0–</w:t>
            </w:r>
            <w:r>
              <w:rPr>
                <w:spacing w:val="-5"/>
                <w:sz w:val="24"/>
              </w:rPr>
              <w:t>241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1"/>
              <w:rPr>
                <w:sz w:val="24"/>
              </w:rPr>
            </w:pPr>
            <w:r>
              <w:rPr>
                <w:spacing w:val="-2"/>
                <w:sz w:val="24"/>
              </w:rPr>
              <w:t>18–</w:t>
            </w:r>
            <w:r>
              <w:rPr>
                <w:spacing w:val="-5"/>
                <w:sz w:val="24"/>
              </w:rPr>
              <w:t>237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Own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pure </w:t>
            </w:r>
            <w:r>
              <w:rPr>
                <w:spacing w:val="-2"/>
                <w:sz w:val="24"/>
              </w:rPr>
              <w:t>black/white</w:t>
            </w:r>
          </w:p>
        </w:tc>
      </w:tr>
      <w:tr>
        <w:trPr>
          <w:trHeight w:val="670" w:hRule="atLeast"/>
        </w:trPr>
        <w:tc>
          <w:tcPr>
            <w:tcW w:w="251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Noise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Gaussian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1"/>
              <w:rPr>
                <w:sz w:val="24"/>
              </w:rPr>
            </w:pPr>
            <w:r>
              <w:rPr>
                <w:sz w:val="24"/>
              </w:rPr>
              <w:t>JPEG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blur</w:t>
            </w:r>
          </w:p>
        </w:tc>
        <w:tc>
          <w:tcPr>
            <w:tcW w:w="251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Requires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filter strategies</w:t>
            </w:r>
          </w:p>
        </w:tc>
      </w:tr>
      <w:tr>
        <w:trPr>
          <w:trHeight w:val="670" w:hRule="atLeast"/>
        </w:trPr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Background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Uniformity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(dark)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277" w:right="275" w:firstLine="25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Low </w:t>
            </w:r>
            <w:r>
              <w:rPr>
                <w:spacing w:val="-2"/>
                <w:sz w:val="24"/>
              </w:rPr>
              <w:t>(variable)</w:t>
            </w:r>
          </w:p>
        </w:tc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0" w:right="449"/>
              <w:jc w:val="left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more </w:t>
            </w:r>
            <w:r>
              <w:rPr>
                <w:spacing w:val="-2"/>
                <w:sz w:val="24"/>
              </w:rPr>
              <w:t>critical</w:t>
            </w:r>
          </w:p>
        </w:tc>
      </w:tr>
      <w:tr>
        <w:trPr>
          <w:trHeight w:val="669" w:hRule="atLeast"/>
        </w:trPr>
        <w:tc>
          <w:tcPr>
            <w:tcW w:w="251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149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4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98.5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49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4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97.2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51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 w:right="137"/>
              <w:jc w:val="left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failed </w:t>
            </w:r>
            <w:r>
              <w:rPr>
                <w:spacing w:val="-2"/>
                <w:sz w:val="24"/>
              </w:rPr>
              <w:t>detections</w:t>
            </w:r>
          </w:p>
        </w:tc>
      </w:tr>
    </w:tbl>
    <w:p>
      <w:pPr>
        <w:pStyle w:val="TableParagraph"/>
        <w:spacing w:after="0" w:line="252" w:lineRule="auto"/>
        <w:jc w:val="left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spacing w:before="175"/>
        <w:ind w:left="135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8:</w:t>
      </w:r>
      <w:r>
        <w:rPr>
          <w:b/>
          <w:spacing w:val="9"/>
          <w:sz w:val="22"/>
        </w:rPr>
        <w:t> </w:t>
      </w:r>
      <w:r>
        <w:rPr>
          <w:sz w:val="22"/>
        </w:rPr>
        <w:t>Dataset</w:t>
      </w:r>
      <w:r>
        <w:rPr>
          <w:spacing w:val="-10"/>
          <w:sz w:val="22"/>
        </w:rPr>
        <w:t> </w:t>
      </w:r>
      <w:r>
        <w:rPr>
          <w:sz w:val="22"/>
        </w:rPr>
        <w:t>Characteristics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Comparison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2741"/>
        <w:gridCol w:w="2741"/>
      </w:tblGrid>
      <w:tr>
        <w:trPr>
          <w:trHeight w:val="379" w:hRule="atLeast"/>
        </w:trPr>
        <w:tc>
          <w:tcPr>
            <w:tcW w:w="2628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Characteristic</w:t>
            </w:r>
          </w:p>
        </w:tc>
        <w:tc>
          <w:tcPr>
            <w:tcW w:w="2741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AT&amp;T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ORL</w:t>
            </w:r>
          </w:p>
        </w:tc>
        <w:tc>
          <w:tcPr>
            <w:tcW w:w="2741" w:type="dxa"/>
            <w:shd w:val="clear" w:color="auto" w:fill="4472C4"/>
          </w:tcPr>
          <w:p>
            <w:pPr>
              <w:pStyle w:val="TableParagraph"/>
              <w:spacing w:before="42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Own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Class</w:t>
            </w:r>
          </w:p>
        </w:tc>
      </w:tr>
      <w:tr>
        <w:trPr>
          <w:trHeight w:val="380" w:hRule="atLeast"/>
        </w:trPr>
        <w:tc>
          <w:tcPr>
            <w:tcW w:w="2628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Background</w:t>
            </w:r>
          </w:p>
        </w:tc>
        <w:tc>
          <w:tcPr>
            <w:tcW w:w="2741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Uniform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dark</w:t>
            </w:r>
          </w:p>
        </w:tc>
        <w:tc>
          <w:tcPr>
            <w:tcW w:w="2741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indoor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(variable)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Illumination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Controlled,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consistent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Varies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day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Pose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Variation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±</w:t>
            </w:r>
            <w:r>
              <w:rPr>
                <w:w w:val="90"/>
                <w:sz w:val="24"/>
              </w:rPr>
              <w:t>20</w:t>
            </w:r>
            <w:r>
              <w:rPr>
                <w:rFonts w:ascii="Arial" w:hAnsi="Arial"/>
                <w:w w:val="90"/>
                <w:sz w:val="24"/>
              </w:rPr>
              <w:t>°</w:t>
            </w:r>
            <w:r>
              <w:rPr>
                <w:rFonts w:ascii="Arial" w:hAnsi="Arial"/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tilt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2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Frontal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Lucida Sans Unicode"/>
                <w:spacing w:val="-4"/>
                <w:sz w:val="24"/>
              </w:rPr>
              <w:t>+</w:t>
            </w:r>
            <w:r>
              <w:rPr>
                <w:rFonts w:ascii="Lucida Sans Unicode"/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minor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angles</w:t>
            </w:r>
          </w:p>
        </w:tc>
      </w:tr>
      <w:tr>
        <w:trPr>
          <w:trHeight w:val="670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Facial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Expression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Neutral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Lucida Sans Unicode" w:hAnsi="Lucida Sans Unicode"/>
                <w:spacing w:val="-4"/>
                <w:sz w:val="24"/>
              </w:rPr>
              <w:t>±</w:t>
            </w:r>
            <w:r>
              <w:rPr>
                <w:rFonts w:ascii="Lucida Sans Unicode" w:hAnsi="Lucida Sans Unicode"/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mild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smile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11" w:lineRule="auto" w:before="35"/>
              <w:ind w:left="12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Neutral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Lucida Sans Unicode"/>
                <w:spacing w:val="-4"/>
                <w:sz w:val="24"/>
              </w:rPr>
              <w:t>+</w:t>
            </w:r>
            <w:r>
              <w:rPr>
                <w:rFonts w:ascii="Lucida Sans Unicode"/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natural </w:t>
            </w:r>
            <w:r>
              <w:rPr>
                <w:spacing w:val="-2"/>
                <w:sz w:val="24"/>
              </w:rPr>
              <w:t>expressions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Occlusion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Glasses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subjects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Sharpness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(sensor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noise)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(JPEG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compression)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Preprocessing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Needed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Denoising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Lucida Sans Unicode"/>
                <w:spacing w:val="-4"/>
                <w:sz w:val="24"/>
              </w:rPr>
              <w:t>+</w:t>
            </w:r>
            <w:r>
              <w:rPr>
                <w:rFonts w:ascii="Lucida Sans Unicode"/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CLAHE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CLAHE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only</w:t>
            </w:r>
          </w:p>
        </w:tc>
      </w:tr>
      <w:tr>
        <w:trPr>
          <w:trHeight w:val="381" w:hRule="atLeast"/>
        </w:trPr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Acquisition </w:t>
            </w:r>
            <w:r>
              <w:rPr>
                <w:spacing w:val="-4"/>
                <w:sz w:val="24"/>
              </w:rPr>
              <w:t>Span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2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subject</w:t>
            </w:r>
          </w:p>
        </w:tc>
      </w:tr>
      <w:tr>
        <w:trPr>
          <w:trHeight w:val="669" w:hRule="atLeast"/>
        </w:trPr>
        <w:tc>
          <w:tcPr>
            <w:tcW w:w="2628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Lighting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Direction</w:t>
            </w:r>
          </w:p>
        </w:tc>
        <w:tc>
          <w:tcPr>
            <w:tcW w:w="274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Single-source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studio</w:t>
            </w:r>
          </w:p>
        </w:tc>
        <w:tc>
          <w:tcPr>
            <w:tcW w:w="2741" w:type="dxa"/>
            <w:tcBorders>
              <w:top w:val="nil"/>
            </w:tcBorders>
          </w:tcPr>
          <w:p>
            <w:pPr>
              <w:pStyle w:val="TableParagraph"/>
              <w:spacing w:line="211" w:lineRule="auto" w:before="35"/>
              <w:ind w:left="123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Window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Lucida Sans Unicode"/>
                <w:spacing w:val="-6"/>
                <w:sz w:val="24"/>
              </w:rPr>
              <w:t>+</w:t>
            </w:r>
            <w:r>
              <w:rPr>
                <w:rFonts w:ascii="Lucida Sans Unicode"/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overhead </w:t>
            </w:r>
            <w:r>
              <w:rPr>
                <w:spacing w:val="-2"/>
                <w:sz w:val="24"/>
              </w:rPr>
              <w:t>fluorescent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945277</wp:posOffset>
            </wp:positionH>
            <wp:positionV relativeFrom="paragraph">
              <wp:posOffset>270309</wp:posOffset>
            </wp:positionV>
            <wp:extent cx="5670613" cy="181032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613" cy="1810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4" w:lineRule="auto" w:before="193"/>
        <w:ind w:left="135" w:right="775" w:firstLine="7"/>
        <w:jc w:val="left"/>
        <w:rPr>
          <w:sz w:val="22"/>
        </w:rPr>
      </w:pPr>
      <w:r>
        <w:rPr>
          <w:b/>
          <w:sz w:val="22"/>
        </w:rPr>
        <w:t>Figure 3:</w:t>
      </w:r>
      <w:r>
        <w:rPr>
          <w:b/>
          <w:spacing w:val="26"/>
          <w:sz w:val="22"/>
        </w:rPr>
        <w:t> </w:t>
      </w:r>
      <w:r>
        <w:rPr>
          <w:sz w:val="22"/>
        </w:rPr>
        <w:t>Per-Image Mean Brightness Distribution.</w:t>
      </w:r>
      <w:r>
        <w:rPr>
          <w:spacing w:val="26"/>
          <w:sz w:val="22"/>
        </w:rPr>
        <w:t> </w:t>
      </w:r>
      <w:r>
        <w:rPr>
          <w:sz w:val="22"/>
        </w:rPr>
        <w:t>AT&amp;T images (</w:t>
      </w:r>
      <w:r>
        <w:rPr>
          <w:rFonts w:ascii="Cambria" w:eastAsia="Cambria"/>
          <w:sz w:val="22"/>
        </w:rPr>
        <w:t>𝜇</w:t>
      </w:r>
      <w:r>
        <w:rPr>
          <w:rFonts w:ascii="Cambria" w:eastAsia="Cambria"/>
          <w:spacing w:val="21"/>
          <w:sz w:val="22"/>
        </w:rPr>
        <w:t> </w:t>
      </w:r>
      <w:r>
        <w:rPr>
          <w:rFonts w:ascii="Georgia" w:eastAsia="Georgia"/>
          <w:sz w:val="22"/>
        </w:rPr>
        <w:t>= </w:t>
      </w:r>
      <w:r>
        <w:rPr>
          <w:sz w:val="22"/>
        </w:rPr>
        <w:t>112</w:t>
      </w:r>
      <w:r>
        <w:rPr>
          <w:rFonts w:ascii="Cambria" w:eastAsia="Cambria"/>
          <w:sz w:val="22"/>
        </w:rPr>
        <w:t>.</w:t>
      </w:r>
      <w:r>
        <w:rPr>
          <w:sz w:val="22"/>
        </w:rPr>
        <w:t>6) and own-class images (</w:t>
      </w:r>
      <w:r>
        <w:rPr>
          <w:rFonts w:ascii="Cambria" w:eastAsia="Cambria"/>
          <w:sz w:val="22"/>
        </w:rPr>
        <w:t>𝜇</w:t>
      </w:r>
      <w:r>
        <w:rPr>
          <w:rFonts w:ascii="Cambria" w:eastAsia="Cambria"/>
          <w:spacing w:val="40"/>
          <w:sz w:val="22"/>
        </w:rPr>
        <w:t> </w:t>
      </w:r>
      <w:r>
        <w:rPr>
          <w:rFonts w:ascii="Georgia" w:eastAsia="Georgia"/>
          <w:sz w:val="22"/>
        </w:rPr>
        <w:t>=</w:t>
      </w:r>
      <w:r>
        <w:rPr>
          <w:rFonts w:ascii="Georgia" w:eastAsia="Georgia"/>
          <w:spacing w:val="40"/>
          <w:sz w:val="22"/>
        </w:rPr>
        <w:t> </w:t>
      </w:r>
      <w:r>
        <w:rPr>
          <w:sz w:val="22"/>
        </w:rPr>
        <w:t>118</w:t>
      </w:r>
      <w:r>
        <w:rPr>
          <w:rFonts w:ascii="Cambria" w:eastAsia="Cambria"/>
          <w:sz w:val="22"/>
        </w:rPr>
        <w:t>.</w:t>
      </w:r>
      <w:r>
        <w:rPr>
          <w:sz w:val="22"/>
        </w:rPr>
        <w:t>1) both fall slightly below the ideal of 127.</w:t>
      </w:r>
      <w:r>
        <w:rPr>
          <w:spacing w:val="39"/>
          <w:sz w:val="22"/>
        </w:rPr>
        <w:t> </w:t>
      </w:r>
      <w:r>
        <w:rPr>
          <w:sz w:val="22"/>
        </w:rPr>
        <w:t>The own-class distribution is wider, reflecting variable indoor ambient lighting.</w:t>
      </w:r>
      <w:r>
        <w:rPr>
          <w:spacing w:val="34"/>
          <w:sz w:val="22"/>
        </w:rPr>
        <w:t> </w:t>
      </w:r>
      <w:r>
        <w:rPr>
          <w:sz w:val="22"/>
        </w:rPr>
        <w:t>CLAHE compensates at the local pixel level.</w:t>
      </w:r>
    </w:p>
    <w:p>
      <w:pPr>
        <w:spacing w:after="0" w:line="254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52" w:after="1"/>
        <w:rPr>
          <w:sz w:val="20"/>
        </w:rPr>
      </w:pPr>
    </w:p>
    <w:p>
      <w:pPr>
        <w:spacing w:line="240" w:lineRule="auto"/>
        <w:ind w:left="2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2138" cy="216350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138" cy="21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4" w:lineRule="auto" w:before="167"/>
        <w:ind w:left="134" w:right="775" w:firstLine="7"/>
        <w:jc w:val="left"/>
        <w:rPr>
          <w:sz w:val="22"/>
        </w:rPr>
      </w:pPr>
      <w:r>
        <w:rPr>
          <w:b/>
          <w:sz w:val="22"/>
        </w:rPr>
        <w:t>Figure 4:</w:t>
      </w:r>
      <w:r>
        <w:rPr>
          <w:b/>
          <w:spacing w:val="40"/>
          <w:sz w:val="22"/>
        </w:rPr>
        <w:t> </w:t>
      </w:r>
      <w:r>
        <w:rPr>
          <w:sz w:val="22"/>
        </w:rPr>
        <w:t>Sharpness (Laplacian Variance) Distribution.</w:t>
      </w:r>
      <w:r>
        <w:rPr>
          <w:spacing w:val="40"/>
          <w:sz w:val="22"/>
        </w:rPr>
        <w:t> </w:t>
      </w:r>
      <w:r>
        <w:rPr>
          <w:sz w:val="22"/>
        </w:rPr>
        <w:t>AT&amp;T images cluster above the 100-unit threshold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Cambria" w:hAnsi="Cambria" w:eastAsia="Cambria"/>
          <w:sz w:val="22"/>
        </w:rPr>
        <w:t>𝜇 </w:t>
      </w:r>
      <w:r>
        <w:rPr>
          <w:rFonts w:ascii="Georgia" w:hAnsi="Georgia" w:eastAsia="Georgia"/>
          <w:sz w:val="22"/>
        </w:rPr>
        <w:t>= </w:t>
      </w:r>
      <w:r>
        <w:rPr>
          <w:sz w:val="22"/>
        </w:rPr>
        <w:t>1</w:t>
      </w:r>
      <w:r>
        <w:rPr>
          <w:rFonts w:ascii="Cambria" w:hAnsi="Cambria" w:eastAsia="Cambria"/>
          <w:sz w:val="22"/>
        </w:rPr>
        <w:t>,</w:t>
      </w:r>
      <w:r>
        <w:rPr>
          <w:sz w:val="22"/>
        </w:rPr>
        <w:t>075)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genuine</w:t>
      </w:r>
      <w:r>
        <w:rPr>
          <w:spacing w:val="-6"/>
          <w:sz w:val="22"/>
        </w:rPr>
        <w:t> </w:t>
      </w:r>
      <w:r>
        <w:rPr>
          <w:sz w:val="22"/>
        </w:rPr>
        <w:t>sensor</w:t>
      </w:r>
      <w:r>
        <w:rPr>
          <w:spacing w:val="-7"/>
          <w:sz w:val="22"/>
        </w:rPr>
        <w:t> </w:t>
      </w:r>
      <w:r>
        <w:rPr>
          <w:sz w:val="22"/>
        </w:rPr>
        <w:t>noise</w:t>
      </w:r>
      <w:r>
        <w:rPr>
          <w:spacing w:val="-6"/>
          <w:sz w:val="22"/>
        </w:rPr>
        <w:t> </w:t>
      </w:r>
      <w:r>
        <w:rPr>
          <w:sz w:val="22"/>
        </w:rPr>
        <w:t>benefiting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Gaussian</w:t>
      </w:r>
      <w:r>
        <w:rPr>
          <w:spacing w:val="-7"/>
          <w:sz w:val="22"/>
        </w:rPr>
        <w:t> </w:t>
      </w:r>
      <w:r>
        <w:rPr>
          <w:sz w:val="22"/>
        </w:rPr>
        <w:t>blur.</w:t>
      </w:r>
      <w:r>
        <w:rPr>
          <w:spacing w:val="15"/>
          <w:sz w:val="22"/>
        </w:rPr>
        <w:t> </w:t>
      </w:r>
      <w:r>
        <w:rPr>
          <w:sz w:val="22"/>
        </w:rPr>
        <w:t>Own-class</w:t>
      </w:r>
      <w:r>
        <w:rPr>
          <w:spacing w:val="-6"/>
          <w:sz w:val="22"/>
        </w:rPr>
        <w:t> </w:t>
      </w:r>
      <w:r>
        <w:rPr>
          <w:sz w:val="22"/>
        </w:rPr>
        <w:t>images</w:t>
      </w:r>
      <w:r>
        <w:rPr>
          <w:spacing w:val="-6"/>
          <w:sz w:val="22"/>
        </w:rPr>
        <w:t> </w:t>
      </w:r>
      <w:r>
        <w:rPr>
          <w:sz w:val="22"/>
        </w:rPr>
        <w:t>cluster well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3"/>
          <w:sz w:val="22"/>
        </w:rPr>
        <w:t> </w:t>
      </w:r>
      <w:r>
        <w:rPr>
          <w:sz w:val="22"/>
        </w:rPr>
        <w:t>100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rFonts w:ascii="Cambria" w:hAnsi="Cambria" w:eastAsia="Cambria"/>
          <w:sz w:val="22"/>
        </w:rPr>
        <w:t>𝜇 </w:t>
      </w:r>
      <w:r>
        <w:rPr>
          <w:rFonts w:ascii="Georgia" w:hAnsi="Georgia" w:eastAsia="Georgia"/>
          <w:sz w:val="22"/>
        </w:rPr>
        <w:t>= </w:t>
      </w:r>
      <w:r>
        <w:rPr>
          <w:sz w:val="22"/>
        </w:rPr>
        <w:t>79)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softened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JPEG</w:t>
      </w:r>
      <w:r>
        <w:rPr>
          <w:spacing w:val="-3"/>
          <w:sz w:val="22"/>
        </w:rPr>
        <w:t> </w:t>
      </w:r>
      <w:r>
        <w:rPr>
          <w:sz w:val="22"/>
        </w:rPr>
        <w:t>compression.</w:t>
      </w:r>
      <w:r>
        <w:rPr>
          <w:spacing w:val="20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blurring</w:t>
      </w:r>
      <w:r>
        <w:rPr>
          <w:spacing w:val="-3"/>
          <w:sz w:val="22"/>
        </w:rPr>
        <w:t> </w:t>
      </w:r>
      <w:r>
        <w:rPr>
          <w:sz w:val="22"/>
        </w:rPr>
        <w:t>would</w:t>
      </w:r>
      <w:r>
        <w:rPr>
          <w:spacing w:val="-3"/>
          <w:sz w:val="22"/>
        </w:rPr>
        <w:t> </w:t>
      </w:r>
      <w:r>
        <w:rPr>
          <w:sz w:val="22"/>
        </w:rPr>
        <w:t>destroy usable edge information.</w:t>
      </w:r>
      <w:r>
        <w:rPr>
          <w:spacing w:val="36"/>
          <w:sz w:val="22"/>
        </w:rPr>
        <w:t> </w:t>
      </w:r>
      <w:r>
        <w:rPr>
          <w:sz w:val="22"/>
        </w:rPr>
        <w:t>The 100-unit gate cleanly separates both populations.</w:t>
      </w:r>
    </w:p>
    <w:p>
      <w:pPr>
        <w:pStyle w:val="BodyText"/>
        <w:rPr>
          <w:sz w:val="22"/>
        </w:rPr>
      </w:pPr>
    </w:p>
    <w:p>
      <w:pPr>
        <w:pStyle w:val="BodyText"/>
        <w:spacing w:before="11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464"/>
        <w:jc w:val="left"/>
      </w:pPr>
      <w:bookmarkStart w:name="PREPROCESSING METHODOLOGY" w:id="17"/>
      <w:bookmarkEnd w:id="17"/>
      <w:r>
        <w:rPr>
          <w:b w:val="0"/>
        </w:rPr>
      </w:r>
      <w:r>
        <w:rPr>
          <w:color w:val="1F4D79"/>
        </w:rPr>
        <w:t>PREPROCESSING</w:t>
      </w:r>
      <w:r>
        <w:rPr>
          <w:color w:val="1F4D79"/>
          <w:spacing w:val="12"/>
        </w:rPr>
        <w:t> </w:t>
      </w:r>
      <w:r>
        <w:rPr>
          <w:color w:val="1F4D79"/>
          <w:spacing w:val="-2"/>
        </w:rPr>
        <w:t>METHODOLOGY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899998</wp:posOffset>
                </wp:positionH>
                <wp:positionV relativeFrom="paragraph">
                  <wp:posOffset>206119</wp:posOffset>
                </wp:positionV>
                <wp:extent cx="576008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229891pt;width:453.55pt;height:.1pt;mso-position-horizontal-relative:page;mso-position-vertical-relative:paragraph;z-index:-15724544;mso-wrap-distance-left:0;mso-wrap-distance-right:0" id="docshape15" coordorigin="1417,325" coordsize="9071,0" path="m1417,325l10488,325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4" w:lineRule="auto" w:before="256"/>
        <w:ind w:left="133" w:right="849" w:firstLine="8"/>
        <w:jc w:val="both"/>
      </w:pPr>
      <w:r>
        <w:rPr/>
        <w:t>Preprocessing is the engineering foundation of the entire system.</w:t>
      </w:r>
      <w:r>
        <w:rPr>
          <w:spacing w:val="40"/>
        </w:rPr>
        <w:t> </w:t>
      </w:r>
      <w:r>
        <w:rPr/>
        <w:t>Every image — from the AT&amp;T</w:t>
      </w:r>
      <w:r>
        <w:rPr>
          <w:spacing w:val="-14"/>
        </w:rPr>
        <w:t> </w:t>
      </w:r>
      <w:r>
        <w:rPr/>
        <w:t>ORL</w:t>
      </w:r>
      <w:r>
        <w:rPr>
          <w:spacing w:val="-14"/>
        </w:rPr>
        <w:t> </w:t>
      </w:r>
      <w:r>
        <w:rPr/>
        <w:t>archive,</w:t>
      </w:r>
      <w:r>
        <w:rPr>
          <w:spacing w:val="-14"/>
        </w:rPr>
        <w:t> </w:t>
      </w:r>
      <w:r>
        <w:rPr/>
        <w:t>custom</w:t>
      </w:r>
      <w:r>
        <w:rPr>
          <w:spacing w:val="-14"/>
        </w:rPr>
        <w:t> </w:t>
      </w:r>
      <w:r>
        <w:rPr/>
        <w:t>webcam</w:t>
      </w:r>
      <w:r>
        <w:rPr>
          <w:spacing w:val="-14"/>
        </w:rPr>
        <w:t> </w:t>
      </w:r>
      <w:r>
        <w:rPr/>
        <w:t>capture,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live</w:t>
      </w:r>
      <w:r>
        <w:rPr>
          <w:spacing w:val="-14"/>
        </w:rPr>
        <w:t> </w:t>
      </w:r>
      <w:r>
        <w:rPr/>
        <w:t>webcam</w:t>
      </w:r>
      <w:r>
        <w:rPr>
          <w:spacing w:val="-14"/>
        </w:rPr>
        <w:t> </w:t>
      </w:r>
      <w:r>
        <w:rPr/>
        <w:t>frame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pass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the </w:t>
      </w:r>
      <w:r>
        <w:rPr>
          <w:b/>
          <w:spacing w:val="-2"/>
        </w:rPr>
        <w:t>exact</w:t>
      </w:r>
      <w:r>
        <w:rPr>
          <w:b/>
          <w:spacing w:val="-13"/>
        </w:rPr>
        <w:t> </w:t>
      </w:r>
      <w:r>
        <w:rPr>
          <w:b/>
          <w:spacing w:val="-2"/>
        </w:rPr>
        <w:t>same</w:t>
      </w:r>
      <w:r>
        <w:rPr>
          <w:b/>
          <w:spacing w:val="-13"/>
        </w:rPr>
        <w:t> </w:t>
      </w:r>
      <w:r>
        <w:rPr>
          <w:b/>
          <w:spacing w:val="-2"/>
        </w:rPr>
        <w:t>sequence</w:t>
      </w:r>
      <w:r>
        <w:rPr>
          <w:b/>
          <w:spacing w:val="-13"/>
        </w:rPr>
        <w:t> </w:t>
      </w:r>
      <w:r>
        <w:rPr>
          <w:b/>
          <w:spacing w:val="-2"/>
        </w:rPr>
        <w:t>of</w:t>
      </w:r>
      <w:r>
        <w:rPr>
          <w:b/>
          <w:spacing w:val="-13"/>
        </w:rPr>
        <w:t> </w:t>
      </w:r>
      <w:r>
        <w:rPr>
          <w:b/>
          <w:spacing w:val="-2"/>
        </w:rPr>
        <w:t>transformations</w:t>
      </w:r>
      <w:r>
        <w:rPr>
          <w:b/>
          <w:spacing w:val="-13"/>
        </w:rPr>
        <w:t> </w:t>
      </w:r>
      <w:r>
        <w:rPr>
          <w:spacing w:val="-2"/>
        </w:rPr>
        <w:t>before</w:t>
      </w:r>
      <w:r>
        <w:rPr>
          <w:spacing w:val="-13"/>
        </w:rPr>
        <w:t> </w:t>
      </w:r>
      <w:r>
        <w:rPr>
          <w:spacing w:val="-2"/>
        </w:rPr>
        <w:t>being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PCA.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mathematical </w:t>
      </w:r>
      <w:r>
        <w:rPr/>
        <w:t>necessity:</w:t>
      </w:r>
      <w:r>
        <w:rPr>
          <w:spacing w:val="10"/>
        </w:rPr>
        <w:t> </w:t>
      </w:r>
      <w:r>
        <w:rPr/>
        <w:t>PCA</w:t>
      </w:r>
      <w:r>
        <w:rPr>
          <w:spacing w:val="-12"/>
        </w:rPr>
        <w:t> </w:t>
      </w:r>
      <w:r>
        <w:rPr/>
        <w:t>learns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coordinate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pixel</w:t>
      </w:r>
      <w:r>
        <w:rPr>
          <w:spacing w:val="-12"/>
        </w:rPr>
        <w:t> </w:t>
      </w:r>
      <w:r>
        <w:rPr/>
        <w:t>space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SVM</w:t>
      </w:r>
      <w:r>
        <w:rPr>
          <w:spacing w:val="-12"/>
        </w:rPr>
        <w:t> </w:t>
      </w:r>
      <w:r>
        <w:rPr/>
        <w:t>learns</w:t>
      </w:r>
      <w:r>
        <w:rPr>
          <w:spacing w:val="-12"/>
        </w:rPr>
        <w:t> </w:t>
      </w:r>
      <w:r>
        <w:rPr/>
        <w:t>boundaries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that coordinate</w:t>
      </w:r>
      <w:r>
        <w:rPr>
          <w:spacing w:val="-15"/>
        </w:rPr>
        <w:t> </w:t>
      </w:r>
      <w:r>
        <w:rPr/>
        <w:t>system.</w:t>
      </w:r>
      <w:r>
        <w:rPr>
          <w:spacing w:val="-14"/>
        </w:rPr>
        <w:t> </w:t>
      </w:r>
      <w:r>
        <w:rPr/>
        <w:t>Any</w:t>
      </w:r>
      <w:r>
        <w:rPr>
          <w:spacing w:val="-15"/>
        </w:rPr>
        <w:t> </w:t>
      </w:r>
      <w:r>
        <w:rPr/>
        <w:t>transform</w:t>
      </w:r>
      <w:r>
        <w:rPr>
          <w:spacing w:val="-15"/>
        </w:rPr>
        <w:t> </w:t>
      </w:r>
      <w:r>
        <w:rPr/>
        <w:t>variation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inference</w:t>
      </w:r>
      <w:r>
        <w:rPr>
          <w:spacing w:val="-15"/>
        </w:rPr>
        <w:t> </w:t>
      </w:r>
      <w:r>
        <w:rPr/>
        <w:t>shifts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coordinate system, making the SVM’s learned boundaries invalid.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7" w:after="0"/>
        <w:ind w:left="672" w:right="0" w:hanging="530"/>
        <w:jc w:val="left"/>
      </w:pPr>
      <w:bookmarkStart w:name="Grayscale Conversion and Face Detection" w:id="18"/>
      <w:bookmarkEnd w:id="18"/>
      <w:r>
        <w:rPr>
          <w:b w:val="0"/>
        </w:rPr>
      </w:r>
      <w:r>
        <w:rPr>
          <w:color w:val="2D74B6"/>
        </w:rPr>
        <w:t>Grayscale</w:t>
      </w:r>
      <w:r>
        <w:rPr>
          <w:color w:val="2D74B6"/>
          <w:spacing w:val="4"/>
        </w:rPr>
        <w:t> </w:t>
      </w:r>
      <w:r>
        <w:rPr>
          <w:color w:val="2D74B6"/>
        </w:rPr>
        <w:t>Conversion</w:t>
      </w:r>
      <w:r>
        <w:rPr>
          <w:color w:val="2D74B6"/>
          <w:spacing w:val="5"/>
        </w:rPr>
        <w:t> </w:t>
      </w:r>
      <w:r>
        <w:rPr>
          <w:color w:val="2D74B6"/>
        </w:rPr>
        <w:t>and</w:t>
      </w:r>
      <w:r>
        <w:rPr>
          <w:color w:val="2D74B6"/>
          <w:spacing w:val="5"/>
        </w:rPr>
        <w:t> </w:t>
      </w:r>
      <w:r>
        <w:rPr>
          <w:color w:val="2D74B6"/>
        </w:rPr>
        <w:t>Face</w:t>
      </w:r>
      <w:r>
        <w:rPr>
          <w:color w:val="2D74B6"/>
          <w:spacing w:val="5"/>
        </w:rPr>
        <w:t> </w:t>
      </w:r>
      <w:r>
        <w:rPr>
          <w:color w:val="2D74B6"/>
          <w:spacing w:val="-2"/>
        </w:rPr>
        <w:t>Detection</w:t>
      </w:r>
    </w:p>
    <w:p>
      <w:pPr>
        <w:pStyle w:val="BodyText"/>
        <w:spacing w:line="314" w:lineRule="auto" w:before="136"/>
        <w:ind w:left="133" w:right="849"/>
        <w:jc w:val="both"/>
      </w:pPr>
      <w:r>
        <w:rPr>
          <w:spacing w:val="-6"/>
        </w:rPr>
        <w:t>All images are first converted to greyscale using cv2.COLOR_BGR2GRAY. Colour information is </w:t>
      </w:r>
      <w:r>
        <w:rPr>
          <w:spacing w:val="-4"/>
        </w:rPr>
        <w:t>discarded</w:t>
      </w:r>
      <w:r>
        <w:rPr>
          <w:spacing w:val="-5"/>
        </w:rPr>
        <w:t> </w:t>
      </w:r>
      <w:r>
        <w:rPr>
          <w:spacing w:val="-4"/>
        </w:rPr>
        <w:t>because AT&amp;T</w:t>
      </w:r>
      <w:r>
        <w:rPr>
          <w:spacing w:val="-5"/>
        </w:rPr>
        <w:t> </w:t>
      </w:r>
      <w:r>
        <w:rPr>
          <w:spacing w:val="-4"/>
        </w:rPr>
        <w:t>images are</w:t>
      </w:r>
      <w:r>
        <w:rPr>
          <w:spacing w:val="-5"/>
        </w:rPr>
        <w:t> </w:t>
      </w:r>
      <w:r>
        <w:rPr>
          <w:spacing w:val="-4"/>
        </w:rPr>
        <w:t>inherently</w:t>
      </w:r>
      <w:r>
        <w:rPr>
          <w:spacing w:val="-5"/>
        </w:rPr>
        <w:t> </w:t>
      </w:r>
      <w:r>
        <w:rPr>
          <w:spacing w:val="-4"/>
        </w:rPr>
        <w:t>greyscale; introducing a</w:t>
      </w:r>
      <w:r>
        <w:rPr>
          <w:spacing w:val="-5"/>
        </w:rPr>
        <w:t> </w:t>
      </w:r>
      <w:r>
        <w:rPr>
          <w:spacing w:val="-4"/>
        </w:rPr>
        <w:t>colour</w:t>
      </w:r>
      <w:r>
        <w:rPr>
          <w:spacing w:val="-5"/>
        </w:rPr>
        <w:t> </w:t>
      </w:r>
      <w:r>
        <w:rPr>
          <w:spacing w:val="-4"/>
        </w:rPr>
        <w:t>channel</w:t>
      </w:r>
      <w:r>
        <w:rPr>
          <w:spacing w:val="-5"/>
        </w:rPr>
        <w:t> </w:t>
      </w:r>
      <w:r>
        <w:rPr>
          <w:spacing w:val="-4"/>
        </w:rPr>
        <w:t>mismatch </w:t>
      </w:r>
      <w:r>
        <w:rPr/>
        <w:t>would require separate preprocessing branches that defeat the shared-pipeline principle.</w:t>
      </w:r>
    </w:p>
    <w:p>
      <w:pPr>
        <w:spacing w:before="89"/>
        <w:ind w:left="133" w:right="0" w:firstLine="0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pacing w:val="69"/>
          <w:sz w:val="24"/>
        </w:rPr>
        <w:t> </w:t>
      </w:r>
      <w:r>
        <w:rPr>
          <w:b/>
          <w:spacing w:val="-4"/>
          <w:sz w:val="24"/>
        </w:rPr>
        <w:t>Haar</w:t>
      </w:r>
      <w:r>
        <w:rPr>
          <w:b/>
          <w:spacing w:val="70"/>
          <w:sz w:val="24"/>
        </w:rPr>
        <w:t> </w:t>
      </w:r>
      <w:r>
        <w:rPr>
          <w:b/>
          <w:spacing w:val="-4"/>
          <w:sz w:val="24"/>
        </w:rPr>
        <w:t>Cascade</w:t>
      </w:r>
      <w:r>
        <w:rPr>
          <w:b/>
          <w:spacing w:val="70"/>
          <w:sz w:val="24"/>
        </w:rPr>
        <w:t> </w:t>
      </w:r>
      <w:r>
        <w:rPr>
          <w:b/>
          <w:spacing w:val="-4"/>
          <w:sz w:val="24"/>
        </w:rPr>
        <w:t>face</w:t>
      </w:r>
      <w:r>
        <w:rPr>
          <w:b/>
          <w:spacing w:val="70"/>
          <w:sz w:val="24"/>
        </w:rPr>
        <w:t> </w:t>
      </w:r>
      <w:r>
        <w:rPr>
          <w:b/>
          <w:spacing w:val="-4"/>
          <w:sz w:val="24"/>
        </w:rPr>
        <w:t>detector</w:t>
      </w:r>
      <w:r>
        <w:rPr>
          <w:b/>
          <w:spacing w:val="70"/>
          <w:sz w:val="24"/>
        </w:rPr>
        <w:t> </w:t>
      </w:r>
      <w:r>
        <w:rPr>
          <w:spacing w:val="-4"/>
          <w:sz w:val="24"/>
        </w:rPr>
        <w:t>[</w:t>
      </w:r>
      <w:hyperlink w:history="true" w:anchor="_bookmark14">
        <w:r>
          <w:rPr>
            <w:spacing w:val="-4"/>
            <w:sz w:val="24"/>
          </w:rPr>
          <w:t>12</w:t>
        </w:r>
      </w:hyperlink>
      <w:r>
        <w:rPr>
          <w:spacing w:val="-4"/>
          <w:sz w:val="24"/>
        </w:rPr>
        <w:t>]</w:t>
      </w:r>
      <w:r>
        <w:rPr>
          <w:spacing w:val="6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70"/>
          <w:sz w:val="24"/>
        </w:rPr>
        <w:t> </w:t>
      </w:r>
      <w:r>
        <w:rPr>
          <w:spacing w:val="-4"/>
          <w:sz w:val="24"/>
        </w:rPr>
        <w:t>applied</w:t>
      </w:r>
      <w:r>
        <w:rPr>
          <w:spacing w:val="70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70"/>
          <w:sz w:val="24"/>
        </w:rPr>
        <w:t> </w:t>
      </w:r>
      <w:r>
        <w:rPr>
          <w:spacing w:val="-4"/>
          <w:sz w:val="24"/>
        </w:rPr>
        <w:t>haarcascade_frontalface_default.xml:</w:t>
      </w:r>
    </w:p>
    <w:p>
      <w:pPr>
        <w:spacing w:after="0"/>
        <w:jc w:val="both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spacing w:before="175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9:</w:t>
      </w:r>
      <w:r>
        <w:rPr>
          <w:b/>
          <w:spacing w:val="10"/>
          <w:sz w:val="22"/>
        </w:rPr>
        <w:t> </w:t>
      </w:r>
      <w:r>
        <w:rPr>
          <w:sz w:val="22"/>
        </w:rPr>
        <w:t>Haar</w:t>
      </w:r>
      <w:r>
        <w:rPr>
          <w:spacing w:val="-10"/>
          <w:sz w:val="22"/>
        </w:rPr>
        <w:t> </w:t>
      </w:r>
      <w:r>
        <w:rPr>
          <w:sz w:val="22"/>
        </w:rPr>
        <w:t>Cascade</w:t>
      </w:r>
      <w:r>
        <w:rPr>
          <w:spacing w:val="-9"/>
          <w:sz w:val="22"/>
        </w:rPr>
        <w:t> </w:t>
      </w:r>
      <w:r>
        <w:rPr>
          <w:sz w:val="22"/>
        </w:rPr>
        <w:t>Parameter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Justification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1"/>
        <w:gridCol w:w="1721"/>
        <w:gridCol w:w="4442"/>
      </w:tblGrid>
      <w:tr>
        <w:trPr>
          <w:trHeight w:val="379" w:hRule="atLeast"/>
        </w:trPr>
        <w:tc>
          <w:tcPr>
            <w:tcW w:w="2061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Parameter</w:t>
            </w:r>
          </w:p>
        </w:tc>
        <w:tc>
          <w:tcPr>
            <w:tcW w:w="172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Value</w:t>
            </w:r>
            <w:r>
              <w:rPr>
                <w:b/>
                <w:color w:val="FFFFFF"/>
                <w:spacing w:val="-8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Used</w:t>
            </w:r>
          </w:p>
        </w:tc>
        <w:tc>
          <w:tcPr>
            <w:tcW w:w="4442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Justification</w:t>
            </w:r>
          </w:p>
        </w:tc>
      </w:tr>
      <w:tr>
        <w:trPr>
          <w:trHeight w:val="669" w:hRule="atLeast"/>
        </w:trPr>
        <w:tc>
          <w:tcPr>
            <w:tcW w:w="2061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scaleFactor</w:t>
            </w:r>
          </w:p>
        </w:tc>
        <w:tc>
          <w:tcPr>
            <w:tcW w:w="1721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1.05</w:t>
            </w:r>
          </w:p>
        </w:tc>
        <w:tc>
          <w:tcPr>
            <w:tcW w:w="4442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z w:val="24"/>
              </w:rPr>
              <w:t>Fine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step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catches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faces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distances;</w:t>
            </w:r>
          </w:p>
          <w:p>
            <w:pPr>
              <w:pStyle w:val="TableParagraph"/>
              <w:spacing w:before="13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close-up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faces</w:t>
            </w:r>
          </w:p>
        </w:tc>
      </w:tr>
      <w:tr>
        <w:trPr>
          <w:trHeight w:val="670" w:hRule="atLeast"/>
        </w:trPr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minNeighbors</w:t>
            </w:r>
          </w:p>
        </w:tc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4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sz w:val="24"/>
              </w:rPr>
              <w:t>Avoids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false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positives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shoulders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while tolerating slight head tilt</w:t>
            </w:r>
          </w:p>
        </w:tc>
      </w:tr>
      <w:tr>
        <w:trPr>
          <w:trHeight w:val="670" w:hRule="atLeast"/>
        </w:trPr>
        <w:tc>
          <w:tcPr>
            <w:tcW w:w="206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minSize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(50,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50)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px</w:t>
            </w:r>
          </w:p>
        </w:tc>
        <w:tc>
          <w:tcPr>
            <w:tcW w:w="44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sz w:val="24"/>
              </w:rPr>
              <w:t>Ignores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detections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would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introduce upscaling artefacts</w:t>
            </w:r>
          </w:p>
        </w:tc>
      </w:tr>
      <w:tr>
        <w:trPr>
          <w:trHeight w:val="670" w:hRule="atLeast"/>
        </w:trPr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fallback</w:t>
            </w:r>
          </w:p>
        </w:tc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444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image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silently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dropped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when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detection fails</w:t>
            </w:r>
          </w:p>
        </w:tc>
      </w:tr>
      <w:tr>
        <w:trPr>
          <w:trHeight w:val="669" w:hRule="atLeast"/>
        </w:trPr>
        <w:tc>
          <w:tcPr>
            <w:tcW w:w="206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Selection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strategy</w:t>
            </w:r>
          </w:p>
        </w:tc>
        <w:tc>
          <w:tcPr>
            <w:tcW w:w="1721" w:type="dxa"/>
            <w:tcBorders>
              <w:top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Largest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ROI</w:t>
            </w:r>
          </w:p>
        </w:tc>
        <w:tc>
          <w:tcPr>
            <w:tcW w:w="4442" w:type="dxa"/>
            <w:tcBorders>
              <w:top w:val="nil"/>
            </w:tcBorders>
          </w:tcPr>
          <w:p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sz w:val="24"/>
              </w:rPr>
              <w:t>Selects the largest bounding box, corresponding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primary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subject</w:t>
            </w:r>
          </w:p>
        </w:tc>
      </w:tr>
    </w:tbl>
    <w:p>
      <w:pPr>
        <w:pStyle w:val="BodyText"/>
        <w:spacing w:before="252"/>
        <w:rPr>
          <w:sz w:val="22"/>
        </w:rPr>
      </w:pPr>
    </w:p>
    <w:p>
      <w:pPr>
        <w:pStyle w:val="BodyText"/>
        <w:spacing w:line="314" w:lineRule="auto"/>
        <w:ind w:left="142" w:right="849" w:hanging="12"/>
        <w:jc w:val="both"/>
      </w:pPr>
      <w:r>
        <w:rPr/>
        <w:t>When</w:t>
      </w:r>
      <w:r>
        <w:rPr>
          <w:spacing w:val="-12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fails</w:t>
      </w:r>
      <w:r>
        <w:rPr>
          <w:spacing w:val="-5"/>
        </w:rPr>
        <w:t> </w:t>
      </w:r>
      <w:r>
        <w:rPr/>
        <w:t>(2.8</w:t>
      </w:r>
      <w:r>
        <w:rPr>
          <w:spacing w:val="-15"/>
        </w:rPr>
        <w:t> </w:t>
      </w:r>
      <w:r>
        <w:rPr/>
        <w:t>%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images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sources),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graceful fallback, keeping the pipeline intact without silent data loss.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8" w:after="0"/>
        <w:ind w:left="672" w:right="0" w:hanging="530"/>
        <w:jc w:val="left"/>
      </w:pPr>
      <w:bookmarkStart w:name="Aspect-Ratio Padding and Resize" w:id="19"/>
      <w:bookmarkEnd w:id="19"/>
      <w:r>
        <w:rPr>
          <w:b w:val="0"/>
        </w:rPr>
      </w:r>
      <w:r>
        <w:rPr>
          <w:color w:val="2D74B6"/>
        </w:rPr>
        <w:t>Aspect-Ratio</w:t>
      </w:r>
      <w:r>
        <w:rPr>
          <w:color w:val="2D74B6"/>
          <w:spacing w:val="19"/>
        </w:rPr>
        <w:t> </w:t>
      </w:r>
      <w:r>
        <w:rPr>
          <w:color w:val="2D74B6"/>
        </w:rPr>
        <w:t>Padding</w:t>
      </w:r>
      <w:r>
        <w:rPr>
          <w:color w:val="2D74B6"/>
          <w:spacing w:val="19"/>
        </w:rPr>
        <w:t> </w:t>
      </w:r>
      <w:r>
        <w:rPr>
          <w:color w:val="2D74B6"/>
        </w:rPr>
        <w:t>and</w:t>
      </w:r>
      <w:r>
        <w:rPr>
          <w:color w:val="2D74B6"/>
          <w:spacing w:val="19"/>
        </w:rPr>
        <w:t> </w:t>
      </w:r>
      <w:r>
        <w:rPr>
          <w:color w:val="2D74B6"/>
          <w:spacing w:val="-2"/>
        </w:rPr>
        <w:t>Resize</w:t>
      </w:r>
    </w:p>
    <w:p>
      <w:pPr>
        <w:pStyle w:val="BodyText"/>
        <w:spacing w:line="362" w:lineRule="exact" w:before="71"/>
        <w:ind w:left="142" w:right="849" w:hanging="8"/>
        <w:jc w:val="both"/>
      </w:pPr>
      <w:r>
        <w:rPr/>
        <w:t>The detected face bounding box is padded with black pixels to match the 92:112 aspect </w:t>
      </w:r>
      <w:r>
        <w:rPr/>
        <w:t>ratio </w:t>
      </w:r>
      <w:r>
        <w:rPr>
          <w:i/>
        </w:rPr>
        <w:t>before </w:t>
      </w:r>
      <w:r>
        <w:rPr/>
        <w:t>resizing.</w:t>
      </w:r>
      <w:r>
        <w:rPr>
          <w:spacing w:val="40"/>
        </w:rPr>
        <w:t> </w:t>
      </w:r>
      <w:r>
        <w:rPr/>
        <w:t>Without this step, a square webcam crop resized to 92</w:t>
      </w:r>
      <w:r>
        <w:rPr>
          <w:rFonts w:ascii="Lucida Sans Unicode" w:hAnsi="Lucida Sans Unicode"/>
        </w:rPr>
        <w:t>×</w:t>
      </w:r>
      <w:r>
        <w:rPr/>
        <w:t>112 compresses the face</w:t>
      </w:r>
      <w:r>
        <w:rPr>
          <w:spacing w:val="-12"/>
        </w:rPr>
        <w:t> </w:t>
      </w:r>
      <w:r>
        <w:rPr/>
        <w:t>vertically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18</w:t>
      </w:r>
      <w:r>
        <w:rPr>
          <w:spacing w:val="-15"/>
        </w:rPr>
        <w:t> </w:t>
      </w:r>
      <w:r>
        <w:rPr/>
        <w:t>%,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eye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artificially</w:t>
      </w:r>
      <w:r>
        <w:rPr>
          <w:spacing w:val="-4"/>
        </w:rPr>
        <w:t> </w:t>
      </w:r>
      <w:r>
        <w:rPr/>
        <w:t>close.</w:t>
      </w:r>
      <w:r>
        <w:rPr>
          <w:spacing w:val="22"/>
        </w:rPr>
        <w:t> </w:t>
      </w:r>
      <w:r>
        <w:rPr/>
        <w:t>PCA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interpret</w:t>
      </w:r>
      <w:r>
        <w:rPr>
          <w:spacing w:val="-4"/>
        </w:rPr>
        <w:t> </w:t>
      </w:r>
      <w:r>
        <w:rPr/>
        <w:t>this geometric distortion as a distinctive facial feature.</w:t>
      </w:r>
    </w:p>
    <w:p>
      <w:pPr>
        <w:spacing w:before="260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10:</w:t>
      </w:r>
      <w:r>
        <w:rPr>
          <w:b/>
          <w:spacing w:val="4"/>
          <w:sz w:val="22"/>
        </w:rPr>
        <w:t> </w:t>
      </w:r>
      <w:r>
        <w:rPr>
          <w:sz w:val="22"/>
        </w:rPr>
        <w:t>Interpolation</w:t>
      </w:r>
      <w:r>
        <w:rPr>
          <w:spacing w:val="-14"/>
          <w:sz w:val="22"/>
        </w:rPr>
        <w:t> </w:t>
      </w:r>
      <w:r>
        <w:rPr>
          <w:sz w:val="22"/>
        </w:rPr>
        <w:t>Method</w:t>
      </w:r>
      <w:r>
        <w:rPr>
          <w:spacing w:val="-14"/>
          <w:sz w:val="22"/>
        </w:rPr>
        <w:t> </w:t>
      </w:r>
      <w:r>
        <w:rPr>
          <w:sz w:val="22"/>
        </w:rPr>
        <w:t>Trade-off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1495"/>
        <w:gridCol w:w="4556"/>
      </w:tblGrid>
      <w:tr>
        <w:trPr>
          <w:trHeight w:val="379" w:hRule="atLeast"/>
        </w:trPr>
        <w:tc>
          <w:tcPr>
            <w:tcW w:w="2175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Method</w:t>
            </w:r>
          </w:p>
        </w:tc>
        <w:tc>
          <w:tcPr>
            <w:tcW w:w="1495" w:type="dxa"/>
            <w:shd w:val="clear" w:color="auto" w:fill="4472C4"/>
          </w:tcPr>
          <w:p>
            <w:pPr>
              <w:pStyle w:val="TableParagraph"/>
              <w:spacing w:before="42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Used?</w:t>
            </w:r>
          </w:p>
        </w:tc>
        <w:tc>
          <w:tcPr>
            <w:tcW w:w="4556" w:type="dxa"/>
            <w:shd w:val="clear" w:color="auto" w:fill="4472C4"/>
          </w:tcPr>
          <w:p>
            <w:pPr>
              <w:pStyle w:val="TableParagraph"/>
              <w:spacing w:before="42"/>
              <w:ind w:left="121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Characteristics</w:t>
            </w:r>
          </w:p>
        </w:tc>
      </w:tr>
      <w:tr>
        <w:trPr>
          <w:trHeight w:val="669" w:hRule="atLeast"/>
        </w:trPr>
        <w:tc>
          <w:tcPr>
            <w:tcW w:w="2175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INTER_AREA</w:t>
            </w:r>
          </w:p>
        </w:tc>
        <w:tc>
          <w:tcPr>
            <w:tcW w:w="149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4556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Averages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pixel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blocks;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aliasing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ringing; optimal for downscaling</w:t>
            </w:r>
          </w:p>
        </w:tc>
      </w:tr>
      <w:tr>
        <w:trPr>
          <w:trHeight w:val="670" w:hRule="atLeast"/>
        </w:trPr>
        <w:tc>
          <w:tcPr>
            <w:tcW w:w="217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INTER_LINEAR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55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Bilinear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averaging;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introduces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slight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blur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at feature edges</w:t>
            </w:r>
          </w:p>
        </w:tc>
      </w:tr>
      <w:tr>
        <w:trPr>
          <w:trHeight w:val="670" w:hRule="atLeast"/>
        </w:trPr>
        <w:tc>
          <w:tcPr>
            <w:tcW w:w="217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INTER_CUBIC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5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1" w:right="959"/>
              <w:jc w:val="left"/>
              <w:rPr>
                <w:sz w:val="24"/>
              </w:rPr>
            </w:pPr>
            <w:r>
              <w:rPr>
                <w:sz w:val="24"/>
              </w:rPr>
              <w:t>Bicubic; produces Gibbs ringing at high-contrast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edges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(glasses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frames)</w:t>
            </w:r>
          </w:p>
        </w:tc>
      </w:tr>
      <w:tr>
        <w:trPr>
          <w:trHeight w:val="669" w:hRule="atLeast"/>
        </w:trPr>
        <w:tc>
          <w:tcPr>
            <w:tcW w:w="217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INTER_NEAREST</w:t>
            </w:r>
          </w:p>
        </w:tc>
        <w:tc>
          <w:tcPr>
            <w:tcW w:w="149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556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Fastest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introduces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staircasing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artefacts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at diagonal contours</w:t>
            </w:r>
          </w:p>
        </w:tc>
      </w:tr>
    </w:tbl>
    <w:p>
      <w:pPr>
        <w:pStyle w:val="TableParagraph"/>
        <w:spacing w:after="0" w:line="252" w:lineRule="auto"/>
        <w:jc w:val="left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91"/>
        <w:rPr>
          <w:sz w:val="20"/>
        </w:rPr>
      </w:pPr>
    </w:p>
    <w:p>
      <w:pPr>
        <w:spacing w:line="240" w:lineRule="auto"/>
        <w:ind w:left="2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8416" cy="636974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416" cy="63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201"/>
        <w:ind w:left="135" w:right="775" w:firstLine="7"/>
        <w:jc w:val="left"/>
        <w:rPr>
          <w:sz w:val="22"/>
        </w:rPr>
      </w:pPr>
      <w:r>
        <w:rPr>
          <w:b/>
          <w:sz w:val="22"/>
        </w:rPr>
        <w:t>Figure 5:</w:t>
      </w:r>
      <w:r>
        <w:rPr>
          <w:b/>
          <w:spacing w:val="40"/>
          <w:sz w:val="22"/>
        </w:rPr>
        <w:t> </w:t>
      </w:r>
      <w:r>
        <w:rPr>
          <w:sz w:val="22"/>
        </w:rPr>
        <w:t>Preprocessing:</w:t>
      </w:r>
      <w:r>
        <w:rPr>
          <w:spacing w:val="40"/>
          <w:sz w:val="22"/>
        </w:rPr>
        <w:t> </w:t>
      </w:r>
      <w:r>
        <w:rPr>
          <w:sz w:val="22"/>
        </w:rPr>
        <w:t>Raw vs Processed.</w:t>
      </w:r>
      <w:r>
        <w:rPr>
          <w:spacing w:val="40"/>
          <w:sz w:val="22"/>
        </w:rPr>
        <w:t> </w:t>
      </w:r>
      <w:r>
        <w:rPr>
          <w:sz w:val="22"/>
        </w:rPr>
        <w:t>AT&amp;T ORL (top row) and own-class webcam image (bottom</w:t>
      </w:r>
      <w:r>
        <w:rPr>
          <w:spacing w:val="-4"/>
          <w:sz w:val="22"/>
        </w:rPr>
        <w:t> </w:t>
      </w:r>
      <w:r>
        <w:rPr>
          <w:sz w:val="22"/>
        </w:rPr>
        <w:t>row)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6-step</w:t>
      </w:r>
      <w:r>
        <w:rPr>
          <w:spacing w:val="-4"/>
          <w:sz w:val="22"/>
        </w:rPr>
        <w:t> </w:t>
      </w:r>
      <w:r>
        <w:rPr>
          <w:sz w:val="22"/>
        </w:rPr>
        <w:t>pipeline.</w:t>
      </w:r>
      <w:r>
        <w:rPr>
          <w:spacing w:val="19"/>
          <w:sz w:val="22"/>
        </w:rPr>
        <w:t> </w:t>
      </w:r>
      <w:r>
        <w:rPr>
          <w:sz w:val="22"/>
        </w:rPr>
        <w:t>Black</w:t>
      </w:r>
      <w:r>
        <w:rPr>
          <w:spacing w:val="-4"/>
          <w:sz w:val="22"/>
        </w:rPr>
        <w:t> </w:t>
      </w:r>
      <w:r>
        <w:rPr>
          <w:sz w:val="22"/>
        </w:rPr>
        <w:t>letterbox</w:t>
      </w:r>
      <w:r>
        <w:rPr>
          <w:spacing w:val="-4"/>
          <w:sz w:val="22"/>
        </w:rPr>
        <w:t> </w:t>
      </w:r>
      <w:r>
        <w:rPr>
          <w:sz w:val="22"/>
        </w:rPr>
        <w:t>bars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aspect-ratio</w:t>
      </w:r>
      <w:r>
        <w:rPr>
          <w:spacing w:val="-4"/>
          <w:sz w:val="22"/>
        </w:rPr>
        <w:t> </w:t>
      </w:r>
      <w:r>
        <w:rPr>
          <w:sz w:val="22"/>
        </w:rPr>
        <w:t>padding.</w:t>
      </w:r>
      <w:r>
        <w:rPr>
          <w:spacing w:val="19"/>
          <w:sz w:val="22"/>
        </w:rPr>
        <w:t> </w:t>
      </w:r>
      <w:r>
        <w:rPr>
          <w:sz w:val="22"/>
        </w:rPr>
        <w:t>Processed images from both sources are visually more similar than the originals, confirming effective normalisa-</w:t>
      </w:r>
      <w:r>
        <w:rPr>
          <w:spacing w:val="-2"/>
          <w:sz w:val="22"/>
        </w:rPr>
        <w:t>tion.</w:t>
      </w: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Conditional Gaussian Denoising" w:id="20"/>
      <w:bookmarkEnd w:id="20"/>
      <w:r>
        <w:rPr>
          <w:b w:val="0"/>
        </w:rPr>
      </w:r>
      <w:r>
        <w:rPr>
          <w:color w:val="2D74B6"/>
        </w:rPr>
        <w:t>Conditional</w:t>
      </w:r>
      <w:r>
        <w:rPr>
          <w:color w:val="2D74B6"/>
          <w:spacing w:val="26"/>
        </w:rPr>
        <w:t> </w:t>
      </w:r>
      <w:r>
        <w:rPr>
          <w:color w:val="2D74B6"/>
        </w:rPr>
        <w:t>Gaussian</w:t>
      </w:r>
      <w:r>
        <w:rPr>
          <w:color w:val="2D74B6"/>
          <w:spacing w:val="26"/>
        </w:rPr>
        <w:t> </w:t>
      </w:r>
      <w:r>
        <w:rPr>
          <w:color w:val="2D74B6"/>
          <w:spacing w:val="-2"/>
        </w:rPr>
        <w:t>Denoising</w:t>
      </w:r>
    </w:p>
    <w:p>
      <w:pPr>
        <w:pStyle w:val="BodyText"/>
        <w:spacing w:before="137"/>
        <w:ind w:left="142"/>
      </w:pPr>
      <w:r>
        <w:rPr/>
        <w:t>Gaussian</w:t>
      </w:r>
      <w:r>
        <w:rPr>
          <w:spacing w:val="-11"/>
        </w:rPr>
        <w:t> </w:t>
      </w:r>
      <w:r>
        <w:rPr/>
        <w:t>blurring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applied</w:t>
      </w:r>
      <w:r>
        <w:rPr>
          <w:spacing w:val="-11"/>
        </w:rPr>
        <w:t> </w:t>
      </w:r>
      <w:r>
        <w:rPr>
          <w:b/>
        </w:rPr>
        <w:t>conditionally</w:t>
      </w:r>
      <w:r>
        <w:rPr/>
        <w:t>,</w:t>
      </w:r>
      <w:r>
        <w:rPr>
          <w:spacing w:val="-10"/>
        </w:rPr>
        <w:t> </w:t>
      </w:r>
      <w:r>
        <w:rPr/>
        <w:t>controlled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per-image</w:t>
      </w:r>
      <w:r>
        <w:rPr>
          <w:spacing w:val="-10"/>
        </w:rPr>
        <w:t> </w:t>
      </w:r>
      <w:r>
        <w:rPr/>
        <w:t>Laplacian</w:t>
      </w:r>
      <w:r>
        <w:rPr>
          <w:spacing w:val="-11"/>
        </w:rPr>
        <w:t> </w:t>
      </w:r>
      <w:r>
        <w:rPr/>
        <w:t>variance</w:t>
      </w:r>
      <w:r>
        <w:rPr>
          <w:spacing w:val="-10"/>
        </w:rPr>
        <w:t> </w:t>
      </w:r>
      <w:r>
        <w:rPr>
          <w:spacing w:val="-2"/>
        </w:rPr>
        <w:t>gate:</w:t>
      </w:r>
    </w:p>
    <w:p>
      <w:pPr>
        <w:pStyle w:val="BodyText"/>
        <w:spacing w:after="0"/>
        <w:sectPr>
          <w:pgSz w:w="11910" w:h="16840"/>
          <w:pgMar w:header="438" w:footer="979" w:top="740" w:bottom="1160" w:left="1275" w:right="566"/>
        </w:sectPr>
      </w:pPr>
    </w:p>
    <w:p>
      <w:pPr>
        <w:spacing w:before="175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11:</w:t>
      </w:r>
      <w:r>
        <w:rPr>
          <w:b/>
          <w:spacing w:val="8"/>
          <w:sz w:val="22"/>
        </w:rPr>
        <w:t> </w:t>
      </w:r>
      <w:r>
        <w:rPr>
          <w:sz w:val="22"/>
        </w:rPr>
        <w:t>Noise</w:t>
      </w:r>
      <w:r>
        <w:rPr>
          <w:spacing w:val="-12"/>
          <w:sz w:val="22"/>
        </w:rPr>
        <w:t> </w:t>
      </w:r>
      <w:r>
        <w:rPr>
          <w:sz w:val="22"/>
        </w:rPr>
        <w:t>Filter</w:t>
      </w:r>
      <w:r>
        <w:rPr>
          <w:spacing w:val="-11"/>
          <w:sz w:val="22"/>
        </w:rPr>
        <w:t> </w:t>
      </w:r>
      <w:r>
        <w:rPr>
          <w:sz w:val="22"/>
        </w:rPr>
        <w:t>Comparison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AT&amp;T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1"/>
        <w:gridCol w:w="1494"/>
        <w:gridCol w:w="4669"/>
      </w:tblGrid>
      <w:tr>
        <w:trPr>
          <w:trHeight w:val="379" w:hRule="atLeast"/>
        </w:trPr>
        <w:tc>
          <w:tcPr>
            <w:tcW w:w="2061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Filter</w:t>
            </w:r>
            <w:r>
              <w:rPr>
                <w:b/>
                <w:color w:val="FFFFFF"/>
                <w:spacing w:val="-7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494" w:type="dxa"/>
            <w:shd w:val="clear" w:color="auto" w:fill="4472C4"/>
          </w:tcPr>
          <w:p>
            <w:pPr>
              <w:pStyle w:val="TableParagraph"/>
              <w:spacing w:before="42"/>
              <w:ind w:left="20" w:right="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Selected?</w:t>
            </w:r>
          </w:p>
        </w:tc>
        <w:tc>
          <w:tcPr>
            <w:tcW w:w="4669" w:type="dxa"/>
            <w:shd w:val="clear" w:color="auto" w:fill="4472C4"/>
          </w:tcPr>
          <w:p>
            <w:pPr>
              <w:pStyle w:val="TableParagraph"/>
              <w:spacing w:before="42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Analysis</w:t>
            </w:r>
          </w:p>
        </w:tc>
      </w:tr>
      <w:tr>
        <w:trPr>
          <w:trHeight w:val="1247" w:hRule="atLeast"/>
        </w:trPr>
        <w:tc>
          <w:tcPr>
            <w:tcW w:w="2061" w:type="dxa"/>
            <w:tcBorders>
              <w:bottom w:val="nil"/>
            </w:tcBorders>
          </w:tcPr>
          <w:p>
            <w:pPr>
              <w:pStyle w:val="TableParagraph"/>
              <w:spacing w:before="2"/>
              <w:jc w:val="left"/>
              <w:rPr>
                <w:sz w:val="24"/>
              </w:rPr>
            </w:pPr>
            <w:r>
              <w:rPr>
                <w:sz w:val="24"/>
              </w:rPr>
              <w:t>Gaussian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3</w:t>
            </w:r>
            <w:r>
              <w:rPr>
                <w:rFonts w:ascii="Lucida Sans Unicode" w:hAnsi="Lucida Sans Unicode"/>
                <w:spacing w:val="-5"/>
                <w:sz w:val="24"/>
              </w:rPr>
              <w:t>×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494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20" w:right="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4669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14" w:right="103" w:firstLine="8"/>
              <w:jc w:val="left"/>
              <w:rPr>
                <w:sz w:val="24"/>
              </w:rPr>
            </w:pPr>
            <w:r>
              <w:rPr>
                <w:sz w:val="24"/>
              </w:rPr>
              <w:t>Statistically optimal for Gaussian noise; weights neighbours by the same PDF that generated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noise.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Preserves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macro-structure (eye shape, nose width) used by PCA.</w:t>
            </w:r>
          </w:p>
        </w:tc>
      </w:tr>
      <w:tr>
        <w:trPr>
          <w:trHeight w:val="959" w:hRule="atLeast"/>
        </w:trPr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jc w:val="left"/>
              <w:rPr>
                <w:sz w:val="24"/>
              </w:rPr>
            </w:pPr>
            <w:r>
              <w:rPr>
                <w:sz w:val="24"/>
              </w:rPr>
              <w:t>Gaussian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rFonts w:ascii="Lucida Sans Unicode" w:hAnsi="Lucida Sans Unicode"/>
                <w:spacing w:val="-5"/>
                <w:sz w:val="24"/>
              </w:rPr>
              <w:t>×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669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Smears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eye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corners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exact features PCA weights most heavily.</w:t>
            </w:r>
          </w:p>
          <w:p>
            <w:pPr>
              <w:pStyle w:val="TableParagraph"/>
              <w:spacing w:line="274" w:lineRule="exact" w:before="0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Over-smoothing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irreversible.</w:t>
            </w:r>
          </w:p>
        </w:tc>
      </w:tr>
      <w:tr>
        <w:trPr>
          <w:trHeight w:val="670" w:hRule="atLeast"/>
        </w:trPr>
        <w:tc>
          <w:tcPr>
            <w:tcW w:w="206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Median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</w:p>
        </w:tc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66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salt-and-pepper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only.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AT&amp;T noise is Gaussian, not impulsive.</w:t>
            </w:r>
          </w:p>
        </w:tc>
      </w:tr>
      <w:tr>
        <w:trPr>
          <w:trHeight w:val="959" w:hRule="atLeast"/>
        </w:trPr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Bilateral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</w:p>
        </w:tc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669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28" w:lineRule="auto" w:before="17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Edge-preserving but 10–20</w:t>
            </w:r>
            <w:r>
              <w:rPr>
                <w:rFonts w:ascii="Lucida Sans Unicode" w:hAnsi="Lucida Sans Unicode"/>
                <w:sz w:val="24"/>
              </w:rPr>
              <w:t>× </w:t>
            </w:r>
            <w:r>
              <w:rPr>
                <w:sz w:val="24"/>
              </w:rPr>
              <w:t>slower; introduces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halo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artefacts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feature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boundaries that shift PCA projections.</w:t>
            </w:r>
          </w:p>
        </w:tc>
      </w:tr>
      <w:tr>
        <w:trPr>
          <w:trHeight w:val="1247" w:hRule="atLeast"/>
        </w:trPr>
        <w:tc>
          <w:tcPr>
            <w:tcW w:w="2061" w:type="dxa"/>
            <w:tcBorders>
              <w:top w:val="nil"/>
            </w:tcBorders>
          </w:tcPr>
          <w:p>
            <w:pPr>
              <w:pStyle w:val="TableParagraph"/>
              <w:spacing w:line="252" w:lineRule="auto"/>
              <w:ind w:right="459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(Own </w:t>
            </w:r>
            <w:r>
              <w:rPr>
                <w:spacing w:val="-2"/>
                <w:sz w:val="24"/>
              </w:rPr>
              <w:t>Class)</w:t>
            </w:r>
          </w:p>
        </w:tc>
        <w:tc>
          <w:tcPr>
            <w:tcW w:w="1494" w:type="dxa"/>
            <w:tcBorders>
              <w:top w:val="nil"/>
            </w:tcBorders>
          </w:tcPr>
          <w:p>
            <w:pPr>
              <w:pStyle w:val="TableParagraph"/>
              <w:ind w:left="20" w:right="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4669" w:type="dxa"/>
            <w:tcBorders>
              <w:top w:val="nil"/>
            </w:tcBorders>
          </w:tcPr>
          <w:p>
            <w:pPr>
              <w:pStyle w:val="TableParagraph"/>
              <w:spacing w:line="249" w:lineRule="auto" w:before="39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Laplacian variance </w:t>
            </w:r>
            <w:r>
              <w:rPr>
                <w:rFonts w:ascii="Cambria"/>
                <w:sz w:val="24"/>
              </w:rPr>
              <w:t>&lt; </w:t>
            </w:r>
            <w:r>
              <w:rPr>
                <w:sz w:val="24"/>
              </w:rPr>
              <w:t>100 indicates JPEG compression has removed high-frequency content.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Further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blurring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destroys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remaining edge gradient usable by PCA.</w:t>
            </w:r>
          </w:p>
        </w:tc>
      </w:tr>
    </w:tbl>
    <w:p>
      <w:pPr>
        <w:pStyle w:val="BodyText"/>
        <w:spacing w:before="247"/>
        <w:rPr>
          <w:sz w:val="22"/>
        </w:rPr>
      </w:pPr>
    </w:p>
    <w:p>
      <w:pPr>
        <w:pStyle w:val="BodyText"/>
        <w:spacing w:line="268" w:lineRule="auto" w:before="1"/>
        <w:ind w:left="142" w:right="849" w:hanging="8"/>
        <w:jc w:val="both"/>
      </w:pPr>
      <w:r>
        <w:rPr/>
        <w:t>The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rule:</w:t>
      </w:r>
      <w:r>
        <w:rPr>
          <w:spacing w:val="22"/>
        </w:rPr>
        <w:t> </w:t>
      </w:r>
      <w:r>
        <w:rPr/>
        <w:t>if</w:t>
      </w:r>
      <w:r>
        <w:rPr>
          <w:spacing w:val="-4"/>
        </w:rPr>
        <w:t> </w:t>
      </w:r>
      <w:r>
        <w:rPr/>
        <w:t>Laplacian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>
          <w:rFonts w:ascii="Cambria" w:hAnsi="Cambria" w:eastAsia="Cambria"/>
        </w:rPr>
        <w:t>&gt; </w:t>
      </w:r>
      <w:r>
        <w:rPr/>
        <w:t>100</w:t>
      </w:r>
      <w:r>
        <w:rPr>
          <w:spacing w:val="-4"/>
        </w:rPr>
        <w:t> </w:t>
      </w:r>
      <w:r>
        <w:rPr/>
        <w:t>(high-frequency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noise),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a 3</w:t>
      </w:r>
      <w:r>
        <w:rPr>
          <w:rFonts w:ascii="Lucida Sans Unicode" w:hAnsi="Lucida Sans Unicode" w:eastAsia="Lucida Sans Unicode"/>
        </w:rPr>
        <w:t>×</w:t>
      </w:r>
      <w:r>
        <w:rPr/>
        <w:t>3</w:t>
      </w:r>
      <w:r>
        <w:rPr>
          <w:spacing w:val="-11"/>
        </w:rPr>
        <w:t> </w:t>
      </w:r>
      <w:r>
        <w:rPr/>
        <w:t>Gaussian</w:t>
      </w:r>
      <w:r>
        <w:rPr>
          <w:spacing w:val="-11"/>
        </w:rPr>
        <w:t> </w:t>
      </w:r>
      <w:r>
        <w:rPr/>
        <w:t>kernel;</w:t>
      </w:r>
      <w:r>
        <w:rPr>
          <w:spacing w:val="-11"/>
        </w:rPr>
        <w:t> </w:t>
      </w:r>
      <w:r>
        <w:rPr/>
        <w:t>otherwise</w:t>
      </w:r>
      <w:r>
        <w:rPr>
          <w:spacing w:val="-11"/>
        </w:rPr>
        <w:t> </w:t>
      </w:r>
      <w:r>
        <w:rPr/>
        <w:t>skip.</w:t>
      </w:r>
      <w:r>
        <w:rPr>
          <w:spacing w:val="11"/>
        </w:rPr>
        <w:t> </w:t>
      </w:r>
      <w:r>
        <w:rPr/>
        <w:t>This</w:t>
      </w:r>
      <w:r>
        <w:rPr>
          <w:spacing w:val="-11"/>
        </w:rPr>
        <w:t> </w:t>
      </w:r>
      <w:r>
        <w:rPr/>
        <w:t>threshold</w:t>
      </w:r>
      <w:r>
        <w:rPr>
          <w:spacing w:val="-11"/>
        </w:rPr>
        <w:t> </w:t>
      </w:r>
      <w:r>
        <w:rPr/>
        <w:t>cleanly</w:t>
      </w:r>
      <w:r>
        <w:rPr>
          <w:spacing w:val="-11"/>
        </w:rPr>
        <w:t> </w:t>
      </w:r>
      <w:r>
        <w:rPr/>
        <w:t>separates</w:t>
      </w:r>
      <w:r>
        <w:rPr>
          <w:spacing w:val="-11"/>
        </w:rPr>
        <w:t> </w:t>
      </w:r>
      <w:r>
        <w:rPr/>
        <w:t>AT&amp;T</w:t>
      </w:r>
      <w:r>
        <w:rPr>
          <w:spacing w:val="-11"/>
        </w:rPr>
        <w:t> </w:t>
      </w:r>
      <w:r>
        <w:rPr/>
        <w:t>(</w:t>
      </w:r>
      <w:r>
        <w:rPr>
          <w:rFonts w:ascii="Cambria" w:hAnsi="Cambria" w:eastAsia="Cambria"/>
        </w:rPr>
        <w:t>𝜇 </w:t>
      </w:r>
      <w:r>
        <w:rPr>
          <w:rFonts w:ascii="Georgia" w:hAnsi="Georgia" w:eastAsia="Georgia"/>
        </w:rPr>
        <w:t>=</w:t>
      </w:r>
      <w:r>
        <w:rPr>
          <w:rFonts w:ascii="Georgia" w:hAnsi="Georgia" w:eastAsia="Georgia"/>
          <w:spacing w:val="-3"/>
        </w:rPr>
        <w:t> </w:t>
      </w:r>
      <w:r>
        <w:rPr/>
        <w:t>1</w:t>
      </w:r>
      <w:r>
        <w:rPr>
          <w:rFonts w:ascii="Cambria" w:hAnsi="Cambria" w:eastAsia="Cambria"/>
        </w:rPr>
        <w:t>,</w:t>
      </w:r>
      <w:r>
        <w:rPr/>
        <w:t>075)</w:t>
      </w:r>
      <w:r>
        <w:rPr>
          <w:spacing w:val="-11"/>
        </w:rPr>
        <w:t> </w:t>
      </w:r>
      <w:r>
        <w:rPr/>
        <w:t>from own-class (</w:t>
      </w:r>
      <w:r>
        <w:rPr>
          <w:rFonts w:ascii="Cambria" w:hAnsi="Cambria" w:eastAsia="Cambria"/>
        </w:rPr>
        <w:t>𝜇</w:t>
      </w:r>
      <w:r>
        <w:rPr>
          <w:rFonts w:ascii="Cambria" w:hAnsi="Cambria" w:eastAsia="Cambria"/>
          <w:spacing w:val="29"/>
        </w:rPr>
        <w:t> </w:t>
      </w:r>
      <w:r>
        <w:rPr>
          <w:rFonts w:ascii="Georgia" w:hAnsi="Georgia" w:eastAsia="Georgia"/>
        </w:rPr>
        <w:t>= </w:t>
      </w:r>
      <w:r>
        <w:rPr/>
        <w:t>79) images with a large safety margin on both sides.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CLAHE Contrast Enhancement" w:id="21"/>
      <w:bookmarkEnd w:id="21"/>
      <w:r>
        <w:rPr>
          <w:b w:val="0"/>
        </w:rPr>
      </w:r>
      <w:r>
        <w:rPr>
          <w:color w:val="2D74B6"/>
        </w:rPr>
        <w:t>CLAHE</w:t>
      </w:r>
      <w:r>
        <w:rPr>
          <w:color w:val="2D74B6"/>
          <w:spacing w:val="21"/>
        </w:rPr>
        <w:t> </w:t>
      </w:r>
      <w:r>
        <w:rPr>
          <w:color w:val="2D74B6"/>
        </w:rPr>
        <w:t>Contrast</w:t>
      </w:r>
      <w:r>
        <w:rPr>
          <w:color w:val="2D74B6"/>
          <w:spacing w:val="22"/>
        </w:rPr>
        <w:t> </w:t>
      </w:r>
      <w:r>
        <w:rPr>
          <w:color w:val="2D74B6"/>
          <w:spacing w:val="-2"/>
        </w:rPr>
        <w:t>Enhancement</w:t>
      </w:r>
    </w:p>
    <w:p>
      <w:pPr>
        <w:spacing w:line="314" w:lineRule="auto" w:before="136"/>
        <w:ind w:left="133" w:right="840" w:firstLine="8"/>
        <w:jc w:val="both"/>
        <w:rPr>
          <w:sz w:val="24"/>
        </w:rPr>
      </w:pPr>
      <w:r>
        <w:rPr>
          <w:b/>
          <w:sz w:val="24"/>
        </w:rPr>
        <w:t>Contrast Limited Adaptive Histogram Equalisation (CLAHE) </w:t>
      </w:r>
      <w:r>
        <w:rPr>
          <w:sz w:val="24"/>
        </w:rPr>
        <w:t>is applied to every image regardless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normalisation</w:t>
      </w:r>
      <w:r>
        <w:rPr>
          <w:spacing w:val="-4"/>
          <w:sz w:val="24"/>
        </w:rPr>
        <w:t> </w:t>
      </w:r>
      <w:r>
        <w:rPr>
          <w:sz w:val="24"/>
        </w:rPr>
        <w:t>step.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CLAHE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commonly used </w:t>
      </w:r>
      <w:r>
        <w:rPr>
          <w:b/>
          <w:sz w:val="24"/>
        </w:rPr>
        <w:t>Global Histogram Equalisation (Global HE) </w:t>
      </w:r>
      <w:r>
        <w:rPr>
          <w:sz w:val="24"/>
        </w:rPr>
        <w:t>is empirically motivated:</w:t>
      </w:r>
      <w:r>
        <w:rPr>
          <w:spacing w:val="40"/>
          <w:sz w:val="24"/>
        </w:rPr>
        <w:t> </w:t>
      </w:r>
      <w:r>
        <w:rPr>
          <w:sz w:val="24"/>
        </w:rPr>
        <w:t>both methods </w:t>
      </w:r>
      <w:r>
        <w:rPr>
          <w:spacing w:val="-2"/>
          <w:sz w:val="24"/>
        </w:rPr>
        <w:t>were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applied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representative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samples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source,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results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show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Global </w:t>
      </w:r>
      <w:r>
        <w:rPr>
          <w:sz w:val="24"/>
        </w:rPr>
        <w:t>HE consistently degrades image quality in ways that directly harm PCA-based recognition.</w:t>
      </w:r>
    </w:p>
    <w:p>
      <w:pPr>
        <w:pStyle w:val="Heading3"/>
        <w:spacing w:before="118"/>
      </w:pPr>
      <w:r>
        <w:rPr>
          <w:spacing w:val="-2"/>
        </w:rPr>
        <w:t>Why Global Histogram Equalisation Was Rejected</w:t>
      </w:r>
    </w:p>
    <w:p>
      <w:pPr>
        <w:pStyle w:val="BodyText"/>
        <w:spacing w:line="247" w:lineRule="auto" w:before="86"/>
        <w:ind w:left="142" w:right="843"/>
        <w:jc w:val="both"/>
      </w:pPr>
      <w:r>
        <w:rPr/>
        <w:t>Global</w:t>
      </w:r>
      <w:r>
        <w:rPr>
          <w:spacing w:val="-15"/>
        </w:rPr>
        <w:t> </w:t>
      </w:r>
      <w:r>
        <w:rPr/>
        <w:t>HE</w:t>
      </w:r>
      <w:r>
        <w:rPr>
          <w:spacing w:val="-14"/>
        </w:rPr>
        <w:t> </w:t>
      </w:r>
      <w:r>
        <w:rPr/>
        <w:t>computes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single</w:t>
      </w:r>
      <w:r>
        <w:rPr>
          <w:spacing w:val="-15"/>
        </w:rPr>
        <w:t> </w:t>
      </w:r>
      <w:r>
        <w:rPr/>
        <w:t>cumulative</w:t>
      </w:r>
      <w:r>
        <w:rPr>
          <w:spacing w:val="-15"/>
        </w:rPr>
        <w:t> </w:t>
      </w:r>
      <w:r>
        <w:rPr/>
        <w:t>distribution</w:t>
      </w:r>
      <w:r>
        <w:rPr>
          <w:spacing w:val="-14"/>
        </w:rPr>
        <w:t> </w:t>
      </w:r>
      <w:r>
        <w:rPr/>
        <w:t>function</w:t>
      </w:r>
      <w:r>
        <w:rPr>
          <w:spacing w:val="-15"/>
        </w:rPr>
        <w:t> </w:t>
      </w:r>
      <w:r>
        <w:rPr/>
        <w:t>(CDF)</w:t>
      </w:r>
      <w:r>
        <w:rPr>
          <w:spacing w:val="-14"/>
        </w:rPr>
        <w:t> </w:t>
      </w:r>
      <w:r>
        <w:rPr/>
        <w:t>over</w:t>
      </w:r>
      <w:r>
        <w:rPr>
          <w:spacing w:val="-15"/>
        </w:rPr>
        <w:t> </w:t>
      </w:r>
      <w:r>
        <w:rPr/>
        <w:t>all</w:t>
      </w:r>
      <w:r>
        <w:rPr>
          <w:spacing w:val="-14"/>
        </w:rPr>
        <w:t> </w:t>
      </w:r>
      <w:r>
        <w:rPr/>
        <w:t>92</w:t>
      </w:r>
      <w:r>
        <w:rPr>
          <w:rFonts w:ascii="Lucida Sans Unicode" w:hAnsi="Lucida Sans Unicode" w:eastAsia="Lucida Sans Unicode"/>
        </w:rPr>
        <w:t>×</w:t>
      </w:r>
      <w:r>
        <w:rPr/>
        <w:t>112</w:t>
      </w:r>
      <w:r>
        <w:rPr>
          <w:spacing w:val="-9"/>
        </w:rPr>
        <w:t> </w:t>
      </w:r>
      <w:r>
        <w:rPr>
          <w:rFonts w:ascii="Georgia" w:hAnsi="Georgia" w:eastAsia="Georgia"/>
        </w:rPr>
        <w:t>=</w:t>
      </w:r>
      <w:r>
        <w:rPr>
          <w:rFonts w:ascii="Georgia" w:hAnsi="Georgia" w:eastAsia="Georgia"/>
          <w:spacing w:val="-7"/>
        </w:rPr>
        <w:t> </w:t>
      </w:r>
      <w:r>
        <w:rPr/>
        <w:t>10</w:t>
      </w:r>
      <w:r>
        <w:rPr>
          <w:rFonts w:ascii="Cambria" w:hAnsi="Cambria" w:eastAsia="Cambria"/>
        </w:rPr>
        <w:t>,</w:t>
      </w:r>
      <w:r>
        <w:rPr/>
        <w:t>304 </w:t>
      </w:r>
      <w:r>
        <w:rPr>
          <w:w w:val="95"/>
        </w:rPr>
        <w:t>pixels and applies one monotonic mapping</w:t>
      </w:r>
      <w:r>
        <w:rPr>
          <w:spacing w:val="-4"/>
          <w:w w:val="95"/>
        </w:rPr>
        <w:t> </w:t>
      </w:r>
      <w:r>
        <w:rPr>
          <w:rFonts w:ascii="Cambria" w:hAnsi="Cambria" w:eastAsia="Cambria"/>
          <w:w w:val="95"/>
        </w:rPr>
        <w:t>𝑇</w:t>
      </w:r>
      <w:r>
        <w:rPr>
          <w:rFonts w:ascii="Cambria" w:hAnsi="Cambria" w:eastAsia="Cambria"/>
          <w:spacing w:val="-11"/>
          <w:w w:val="95"/>
        </w:rPr>
        <w:t> </w:t>
      </w:r>
      <w:r>
        <w:rPr>
          <w:rFonts w:ascii="Lucida Sans Unicode" w:hAnsi="Lucida Sans Unicode" w:eastAsia="Lucida Sans Unicode"/>
          <w:w w:val="95"/>
        </w:rPr>
        <w:t>(</w:t>
      </w:r>
      <w:r>
        <w:rPr>
          <w:rFonts w:ascii="Cambria" w:hAnsi="Cambria" w:eastAsia="Cambria"/>
          <w:w w:val="95"/>
        </w:rPr>
        <w:t>𝑣</w:t>
      </w:r>
      <w:r>
        <w:rPr>
          <w:rFonts w:ascii="Lucida Sans Unicode" w:hAnsi="Lucida Sans Unicode" w:eastAsia="Lucida Sans Unicode"/>
          <w:w w:val="95"/>
        </w:rPr>
        <w:t>) </w:t>
      </w:r>
      <w:r>
        <w:rPr>
          <w:rFonts w:ascii="Georgia" w:hAnsi="Georgia" w:eastAsia="Georgia"/>
          <w:w w:val="95"/>
        </w:rPr>
        <w:t>=</w:t>
      </w:r>
      <w:r>
        <w:rPr>
          <w:rFonts w:ascii="Georgia" w:hAnsi="Georgia" w:eastAsia="Georgia"/>
          <w:spacing w:val="13"/>
          <w:w w:val="95"/>
        </w:rPr>
        <w:t> </w:t>
      </w:r>
      <w:r>
        <w:rPr>
          <w:rFonts w:ascii="Lucida Sans Unicode" w:hAnsi="Lucida Sans Unicode" w:eastAsia="Lucida Sans Unicode"/>
          <w:spacing w:val="13"/>
          <w:w w:val="95"/>
        </w:rPr>
        <w:t>⌊(</w:t>
      </w:r>
      <w:r>
        <w:rPr>
          <w:rFonts w:ascii="Cambria" w:hAnsi="Cambria" w:eastAsia="Cambria"/>
          <w:spacing w:val="13"/>
          <w:w w:val="95"/>
        </w:rPr>
        <w:t>𝐿 </w:t>
      </w:r>
      <w:r>
        <w:rPr>
          <w:rFonts w:ascii="Lucida Sans Unicode" w:hAnsi="Lucida Sans Unicode" w:eastAsia="Lucida Sans Unicode"/>
          <w:w w:val="95"/>
        </w:rPr>
        <w:t>−</w:t>
      </w:r>
      <w:r>
        <w:rPr>
          <w:rFonts w:ascii="Lucida Sans Unicode" w:hAnsi="Lucida Sans Unicode" w:eastAsia="Lucida Sans Unicode"/>
          <w:spacing w:val="-16"/>
          <w:w w:val="95"/>
        </w:rPr>
        <w:t> </w:t>
      </w:r>
      <w:r>
        <w:rPr>
          <w:w w:val="95"/>
        </w:rPr>
        <w:t>1</w:t>
      </w:r>
      <w:r>
        <w:rPr>
          <w:rFonts w:ascii="Lucida Sans Unicode" w:hAnsi="Lucida Sans Unicode" w:eastAsia="Lucida Sans Unicode"/>
          <w:w w:val="95"/>
        </w:rPr>
        <w:t>)</w:t>
      </w:r>
      <w:r>
        <w:rPr>
          <w:rFonts w:ascii="Lucida Sans Unicode" w:hAnsi="Lucida Sans Unicode" w:eastAsia="Lucida Sans Unicode"/>
          <w:spacing w:val="-1"/>
          <w:w w:val="95"/>
        </w:rPr>
        <w:t> </w:t>
      </w:r>
      <w:r>
        <w:rPr>
          <w:rFonts w:ascii="Lucida Sans Unicode" w:hAnsi="Lucida Sans Unicode" w:eastAsia="Lucida Sans Unicode"/>
          <w:w w:val="80"/>
        </w:rPr>
        <w:t>·</w:t>
      </w:r>
      <w:r>
        <w:rPr>
          <w:rFonts w:ascii="Lucida Sans Unicode" w:hAnsi="Lucida Sans Unicode" w:eastAsia="Lucida Sans Unicode"/>
          <w:spacing w:val="-3"/>
          <w:w w:val="80"/>
        </w:rPr>
        <w:t> </w:t>
      </w:r>
      <w:r>
        <w:rPr>
          <w:w w:val="95"/>
        </w:rPr>
        <w:t>CDF</w:t>
      </w:r>
      <w:r>
        <w:rPr>
          <w:rFonts w:ascii="Lucida Sans Unicode" w:hAnsi="Lucida Sans Unicode" w:eastAsia="Lucida Sans Unicode"/>
          <w:w w:val="95"/>
        </w:rPr>
        <w:t>(</w:t>
      </w:r>
      <w:r>
        <w:rPr>
          <w:rFonts w:ascii="Cambria" w:hAnsi="Cambria" w:eastAsia="Cambria"/>
          <w:w w:val="95"/>
        </w:rPr>
        <w:t>𝑣</w:t>
      </w:r>
      <w:r>
        <w:rPr>
          <w:rFonts w:ascii="Lucida Sans Unicode" w:hAnsi="Lucida Sans Unicode" w:eastAsia="Lucida Sans Unicode"/>
          <w:w w:val="95"/>
        </w:rPr>
        <w:t>)⌋ </w:t>
      </w:r>
      <w:r>
        <w:rPr>
          <w:w w:val="95"/>
        </w:rPr>
        <w:t>to the entire image.</w:t>
      </w:r>
      <w:r>
        <w:rPr>
          <w:spacing w:val="30"/>
        </w:rPr>
        <w:t> </w:t>
      </w:r>
      <w:r>
        <w:rPr>
          <w:w w:val="95"/>
        </w:rPr>
        <w:t>Two </w:t>
      </w:r>
      <w:r>
        <w:rPr/>
        <w:t>failure modes make it unsuitable for this system:</w:t>
      </w:r>
    </w:p>
    <w:p>
      <w:pPr>
        <w:pStyle w:val="BodyText"/>
        <w:spacing w:line="314" w:lineRule="auto" w:before="168"/>
        <w:ind w:left="142" w:right="809"/>
        <w:jc w:val="both"/>
      </w:pPr>
      <w:r>
        <w:rPr>
          <w:b/>
        </w:rPr>
        <w:t>Failure Mode 1 — Background-dominated CDF. </w:t>
      </w:r>
      <w:r>
        <w:rPr/>
        <w:t>In AT&amp;T ORL images, the uniform dark </w:t>
      </w:r>
      <w:r>
        <w:rPr>
          <w:spacing w:val="-4"/>
        </w:rPr>
        <w:t>background</w:t>
      </w:r>
      <w:r>
        <w:rPr>
          <w:spacing w:val="-11"/>
        </w:rPr>
        <w:t> </w:t>
      </w:r>
      <w:r>
        <w:rPr>
          <w:spacing w:val="-4"/>
        </w:rPr>
        <w:t>occupies</w:t>
      </w:r>
      <w:r>
        <w:rPr>
          <w:spacing w:val="-11"/>
        </w:rPr>
        <w:t> </w:t>
      </w:r>
      <w:r>
        <w:rPr>
          <w:spacing w:val="-4"/>
        </w:rPr>
        <w:t>approximately</w:t>
      </w:r>
      <w:r>
        <w:rPr>
          <w:spacing w:val="-11"/>
        </w:rPr>
        <w:t> </w:t>
      </w:r>
      <w:r>
        <w:rPr>
          <w:spacing w:val="-4"/>
        </w:rPr>
        <w:t>40–50</w:t>
      </w:r>
      <w:r>
        <w:rPr>
          <w:spacing w:val="-11"/>
        </w:rPr>
        <w:t> </w:t>
      </w:r>
      <w:r>
        <w:rPr>
          <w:spacing w:val="-4"/>
        </w:rPr>
        <w:t>%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pixels.</w:t>
      </w:r>
      <w:r>
        <w:rPr>
          <w:spacing w:val="34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global</w:t>
      </w:r>
      <w:r>
        <w:rPr>
          <w:spacing w:val="-10"/>
        </w:rPr>
        <w:t> </w:t>
      </w:r>
      <w:r>
        <w:rPr>
          <w:spacing w:val="-4"/>
        </w:rPr>
        <w:t>CDF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therefore</w:t>
      </w:r>
      <w:r>
        <w:rPr>
          <w:spacing w:val="-10"/>
        </w:rPr>
        <w:t> </w:t>
      </w:r>
      <w:r>
        <w:rPr>
          <w:spacing w:val="-4"/>
        </w:rPr>
        <w:t>dominated </w:t>
      </w:r>
      <w:r>
        <w:rPr/>
        <w:t>by</w:t>
      </w:r>
      <w:r>
        <w:rPr>
          <w:spacing w:val="-1"/>
        </w:rPr>
        <w:t> </w:t>
      </w:r>
      <w:r>
        <w:rPr/>
        <w:t>background</w:t>
      </w:r>
      <w:r>
        <w:rPr>
          <w:spacing w:val="-2"/>
        </w:rPr>
        <w:t> </w:t>
      </w:r>
      <w:r>
        <w:rPr/>
        <w:t>intensity</w:t>
      </w:r>
      <w:r>
        <w:rPr>
          <w:spacing w:val="-1"/>
        </w:rPr>
        <w:t> </w:t>
      </w:r>
      <w:r>
        <w:rPr/>
        <w:t>values.</w:t>
      </w:r>
      <w:r>
        <w:rPr>
          <w:spacing w:val="24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resulting</w:t>
      </w:r>
      <w:r>
        <w:rPr>
          <w:spacing w:val="-2"/>
        </w:rPr>
        <w:t> </w:t>
      </w:r>
      <w:r>
        <w:rPr/>
        <w:t>mapping</w:t>
      </w:r>
      <w:r>
        <w:rPr>
          <w:spacing w:val="-1"/>
        </w:rPr>
        <w:t> </w:t>
      </w:r>
      <w:r>
        <w:rPr/>
        <w:t>compresses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foreground</w:t>
      </w:r>
      <w:r>
        <w:rPr>
          <w:spacing w:val="-1"/>
        </w:rPr>
        <w:t> </w:t>
      </w:r>
      <w:r>
        <w:rPr/>
        <w:t>face</w:t>
      </w:r>
      <w:r>
        <w:rPr>
          <w:spacing w:val="-2"/>
        </w:rPr>
        <w:t> </w:t>
      </w:r>
      <w:r>
        <w:rPr/>
        <w:t>region into a narrow output tonal band, amplifying intra-face contrast differences that the CDF over-allocates to background values.</w:t>
      </w:r>
      <w:r>
        <w:rPr>
          <w:spacing w:val="37"/>
        </w:rPr>
        <w:t> </w:t>
      </w:r>
      <w:r>
        <w:rPr/>
        <w:t>Visually, Global HE produces harsh, unrealistic contrast with blown highlights and crushed shadows — the exact tonal structure PCA eigenfaces encode as artificial “identity” features.</w:t>
      </w:r>
    </w:p>
    <w:p>
      <w:pPr>
        <w:pStyle w:val="BodyText"/>
        <w:spacing w:after="0" w:line="314" w:lineRule="auto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line="314" w:lineRule="auto" w:before="206"/>
        <w:ind w:left="133" w:right="845" w:firstLine="8"/>
        <w:jc w:val="both"/>
      </w:pPr>
      <w:r>
        <w:rPr>
          <w:b/>
        </w:rPr>
        <w:t>Failure Mode 2 — Uniform noise amplification.</w:t>
      </w:r>
      <w:r>
        <w:rPr>
          <w:b/>
          <w:spacing w:val="40"/>
        </w:rPr>
        <w:t> </w:t>
      </w:r>
      <w:r>
        <w:rPr/>
        <w:t>Global HE treats every pixel equally.</w:t>
      </w:r>
      <w:r>
        <w:rPr>
          <w:spacing w:val="40"/>
        </w:rPr>
        <w:t> </w:t>
      </w:r>
      <w:r>
        <w:rPr/>
        <w:t>For </w:t>
      </w:r>
      <w:r>
        <w:rPr>
          <w:spacing w:val="-2"/>
        </w:rPr>
        <w:t>AT&amp;T</w:t>
      </w:r>
      <w:r>
        <w:rPr>
          <w:spacing w:val="-15"/>
        </w:rPr>
        <w:t> </w:t>
      </w:r>
      <w:r>
        <w:rPr>
          <w:spacing w:val="-2"/>
        </w:rPr>
        <w:t>images,</w:t>
      </w:r>
      <w:r>
        <w:rPr>
          <w:spacing w:val="-13"/>
        </w:rPr>
        <w:t> </w:t>
      </w:r>
      <w:r>
        <w:rPr>
          <w:spacing w:val="-2"/>
        </w:rPr>
        <w:t>Gaussian</w:t>
      </w:r>
      <w:r>
        <w:rPr>
          <w:spacing w:val="-13"/>
        </w:rPr>
        <w:t> </w:t>
      </w:r>
      <w:r>
        <w:rPr>
          <w:spacing w:val="-2"/>
        </w:rPr>
        <w:t>sensor</w:t>
      </w:r>
      <w:r>
        <w:rPr>
          <w:spacing w:val="-13"/>
        </w:rPr>
        <w:t> </w:t>
      </w:r>
      <w:r>
        <w:rPr>
          <w:spacing w:val="-2"/>
        </w:rPr>
        <w:t>noise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mid-tone</w:t>
      </w:r>
      <w:r>
        <w:rPr>
          <w:spacing w:val="-13"/>
        </w:rPr>
        <w:t> </w:t>
      </w:r>
      <w:r>
        <w:rPr>
          <w:spacing w:val="-2"/>
        </w:rPr>
        <w:t>region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which</w:t>
      </w:r>
      <w:r>
        <w:rPr>
          <w:spacing w:val="-13"/>
        </w:rPr>
        <w:t> </w:t>
      </w:r>
      <w:r>
        <w:rPr>
          <w:spacing w:val="-2"/>
        </w:rPr>
        <w:t>produces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slight</w:t>
      </w:r>
      <w:r>
        <w:rPr>
          <w:spacing w:val="-13"/>
        </w:rPr>
        <w:t> </w:t>
      </w:r>
      <w:r>
        <w:rPr>
          <w:spacing w:val="-2"/>
        </w:rPr>
        <w:t>elevation </w:t>
      </w:r>
      <w:r>
        <w:rPr/>
        <w:t>in the CDF — gets stretched toward the output extremes, increasing visible graininess.</w:t>
      </w:r>
      <w:r>
        <w:rPr>
          <w:spacing w:val="40"/>
        </w:rPr>
        <w:t> </w:t>
      </w:r>
      <w:r>
        <w:rPr/>
        <w:t>The empirical</w:t>
      </w:r>
      <w:r>
        <w:rPr>
          <w:spacing w:val="-11"/>
        </w:rPr>
        <w:t> </w:t>
      </w:r>
      <w:r>
        <w:rPr/>
        <w:t>sharpness</w:t>
      </w:r>
      <w:r>
        <w:rPr>
          <w:spacing w:val="-11"/>
        </w:rPr>
        <w:t> </w:t>
      </w:r>
      <w:r>
        <w:rPr/>
        <w:t>measurement</w:t>
      </w:r>
      <w:r>
        <w:rPr>
          <w:spacing w:val="-11"/>
        </w:rPr>
        <w:t> </w:t>
      </w:r>
      <w:r>
        <w:rPr/>
        <w:t>(Laplacian</w:t>
      </w:r>
      <w:r>
        <w:rPr>
          <w:spacing w:val="-11"/>
        </w:rPr>
        <w:t> </w:t>
      </w:r>
      <w:r>
        <w:rPr/>
        <w:t>variance,</w:t>
      </w:r>
      <w:r>
        <w:rPr>
          <w:spacing w:val="-11"/>
        </w:rPr>
        <w:t> </w:t>
      </w:r>
      <w:r>
        <w:rPr/>
        <w:t>LV)</w:t>
      </w:r>
      <w:r>
        <w:rPr>
          <w:spacing w:val="-11"/>
        </w:rPr>
        <w:t> </w:t>
      </w:r>
      <w:r>
        <w:rPr/>
        <w:t>confirms</w:t>
      </w:r>
      <w:r>
        <w:rPr>
          <w:spacing w:val="-11"/>
        </w:rPr>
        <w:t> </w:t>
      </w:r>
      <w:r>
        <w:rPr/>
        <w:t>this:</w:t>
      </w:r>
      <w:r>
        <w:rPr>
          <w:spacing w:val="11"/>
        </w:rPr>
        <w:t> </w:t>
      </w:r>
      <w:r>
        <w:rPr/>
        <w:t>Global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increases LV</w:t>
      </w:r>
      <w:r>
        <w:rPr>
          <w:spacing w:val="-15"/>
        </w:rPr>
        <w:t> </w:t>
      </w:r>
      <w:r>
        <w:rPr/>
        <w:t>from</w:t>
      </w:r>
      <w:r>
        <w:rPr>
          <w:spacing w:val="-8"/>
        </w:rPr>
        <w:t> </w:t>
      </w:r>
      <w:r>
        <w:rPr/>
        <w:t>256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1,254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AT&amp;T</w:t>
      </w:r>
      <w:r>
        <w:rPr>
          <w:spacing w:val="-7"/>
        </w:rPr>
        <w:t> </w:t>
      </w:r>
      <w:r>
        <w:rPr/>
        <w:t>sample,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390</w:t>
      </w:r>
      <w:r>
        <w:rPr>
          <w:spacing w:val="-15"/>
        </w:rPr>
        <w:t> </w:t>
      </w:r>
      <w:r>
        <w:rPr/>
        <w:t>%</w:t>
      </w:r>
      <w:r>
        <w:rPr>
          <w:spacing w:val="-7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representing</w:t>
      </w:r>
      <w:r>
        <w:rPr>
          <w:spacing w:val="-7"/>
        </w:rPr>
        <w:t> </w:t>
      </w:r>
      <w:r>
        <w:rPr/>
        <w:t>noise</w:t>
      </w:r>
      <w:r>
        <w:rPr>
          <w:spacing w:val="-7"/>
        </w:rPr>
        <w:t> </w:t>
      </w:r>
      <w:r>
        <w:rPr/>
        <w:t>amplification 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genuine</w:t>
      </w:r>
      <w:r>
        <w:rPr>
          <w:spacing w:val="-8"/>
        </w:rPr>
        <w:t> </w:t>
      </w:r>
      <w:r>
        <w:rPr/>
        <w:t>edge</w:t>
      </w:r>
      <w:r>
        <w:rPr>
          <w:spacing w:val="-8"/>
        </w:rPr>
        <w:t> </w:t>
      </w:r>
      <w:r>
        <w:rPr/>
        <w:t>enhancement.</w:t>
      </w:r>
      <w:r>
        <w:rPr>
          <w:spacing w:val="16"/>
        </w:rPr>
        <w:t> </w:t>
      </w:r>
      <w:r>
        <w:rPr/>
        <w:t>For</w:t>
      </w:r>
      <w:r>
        <w:rPr>
          <w:spacing w:val="-8"/>
        </w:rPr>
        <w:t> </w:t>
      </w:r>
      <w:r>
        <w:rPr/>
        <w:t>own-class</w:t>
      </w:r>
      <w:r>
        <w:rPr>
          <w:spacing w:val="-8"/>
        </w:rPr>
        <w:t> </w:t>
      </w:r>
      <w:r>
        <w:rPr/>
        <w:t>webcam</w:t>
      </w:r>
      <w:r>
        <w:rPr>
          <w:spacing w:val="-8"/>
        </w:rPr>
        <w:t> </w:t>
      </w:r>
      <w:r>
        <w:rPr/>
        <w:t>images,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sharpness</w:t>
      </w:r>
      <w:r>
        <w:rPr>
          <w:spacing w:val="-8"/>
        </w:rPr>
        <w:t> </w:t>
      </w:r>
      <w:r>
        <w:rPr/>
        <w:t>increases from</w:t>
      </w:r>
      <w:r>
        <w:rPr>
          <w:spacing w:val="-7"/>
        </w:rPr>
        <w:t> </w:t>
      </w:r>
      <w:r>
        <w:rPr/>
        <w:t>170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977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again,</w:t>
      </w:r>
      <w:r>
        <w:rPr>
          <w:spacing w:val="-7"/>
        </w:rPr>
        <w:t> </w:t>
      </w:r>
      <w:r>
        <w:rPr/>
        <w:t>noise</w:t>
      </w:r>
      <w:r>
        <w:rPr>
          <w:spacing w:val="-7"/>
        </w:rPr>
        <w:t> </w:t>
      </w:r>
      <w:r>
        <w:rPr/>
        <w:t>amplification</w:t>
      </w:r>
      <w:r>
        <w:rPr>
          <w:spacing w:val="-7"/>
        </w:rPr>
        <w:t> </w:t>
      </w:r>
      <w:r>
        <w:rPr/>
        <w:t>driven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flat-spectrum</w:t>
      </w:r>
      <w:r>
        <w:rPr>
          <w:spacing w:val="-7"/>
        </w:rPr>
        <w:t> </w:t>
      </w:r>
      <w:r>
        <w:rPr/>
        <w:t>distortion</w:t>
      </w:r>
      <w:r>
        <w:rPr>
          <w:spacing w:val="-7"/>
        </w:rPr>
        <w:t> </w:t>
      </w:r>
      <w:r>
        <w:rPr/>
        <w:t>introduced by a global monotonic remap.</w:t>
      </w:r>
    </w:p>
    <w:p>
      <w:pPr>
        <w:pStyle w:val="Heading3"/>
      </w:pPr>
      <w:r>
        <w:rPr/>
        <w:t>How</w:t>
      </w:r>
      <w:r>
        <w:rPr>
          <w:spacing w:val="-14"/>
        </w:rPr>
        <w:t> </w:t>
      </w:r>
      <w:r>
        <w:rPr/>
        <w:t>CLAHE</w:t>
      </w:r>
      <w:r>
        <w:rPr>
          <w:spacing w:val="-14"/>
        </w:rPr>
        <w:t> </w:t>
      </w:r>
      <w:r>
        <w:rPr/>
        <w:t>Solves</w:t>
      </w:r>
      <w:r>
        <w:rPr>
          <w:spacing w:val="-14"/>
        </w:rPr>
        <w:t> </w:t>
      </w:r>
      <w:r>
        <w:rPr/>
        <w:t>Both</w:t>
      </w:r>
      <w:r>
        <w:rPr>
          <w:spacing w:val="-14"/>
        </w:rPr>
        <w:t> </w:t>
      </w:r>
      <w:r>
        <w:rPr>
          <w:spacing w:val="-2"/>
        </w:rPr>
        <w:t>Problems</w:t>
      </w:r>
    </w:p>
    <w:p>
      <w:pPr>
        <w:pStyle w:val="BodyText"/>
        <w:spacing w:line="362" w:lineRule="exact" w:before="59"/>
        <w:ind w:left="133" w:right="807" w:firstLine="8"/>
        <w:jc w:val="both"/>
      </w:pPr>
      <w:r>
        <w:rPr>
          <w:spacing w:val="-6"/>
        </w:rPr>
        <w:t>CLAHE</w:t>
      </w:r>
      <w:r>
        <w:rPr>
          <w:spacing w:val="-9"/>
        </w:rPr>
        <w:t> </w:t>
      </w:r>
      <w:r>
        <w:rPr>
          <w:spacing w:val="-6"/>
        </w:rPr>
        <w:t>divides</w:t>
      </w:r>
      <w:r>
        <w:rPr>
          <w:spacing w:val="-9"/>
        </w:rPr>
        <w:t> </w:t>
      </w:r>
      <w:r>
        <w:rPr>
          <w:spacing w:val="-6"/>
        </w:rPr>
        <w:t>each</w:t>
      </w:r>
      <w:r>
        <w:rPr>
          <w:spacing w:val="-9"/>
        </w:rPr>
        <w:t> </w:t>
      </w:r>
      <w:r>
        <w:rPr>
          <w:spacing w:val="-6"/>
        </w:rPr>
        <w:t>92</w:t>
      </w:r>
      <w:r>
        <w:rPr>
          <w:rFonts w:ascii="Lucida Sans Unicode" w:hAnsi="Lucida Sans Unicode"/>
          <w:spacing w:val="-6"/>
        </w:rPr>
        <w:t>×</w:t>
      </w:r>
      <w:r>
        <w:rPr>
          <w:spacing w:val="-6"/>
        </w:rPr>
        <w:t>112</w:t>
      </w:r>
      <w:r>
        <w:rPr>
          <w:spacing w:val="-9"/>
        </w:rPr>
        <w:t> </w:t>
      </w:r>
      <w:r>
        <w:rPr>
          <w:spacing w:val="-6"/>
        </w:rPr>
        <w:t>image</w:t>
      </w:r>
      <w:r>
        <w:rPr>
          <w:spacing w:val="-9"/>
        </w:rPr>
        <w:t> </w:t>
      </w:r>
      <w:r>
        <w:rPr>
          <w:spacing w:val="-6"/>
        </w:rPr>
        <w:t>into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8</w:t>
      </w:r>
      <w:r>
        <w:rPr>
          <w:rFonts w:ascii="Lucida Sans Unicode" w:hAnsi="Lucida Sans Unicode"/>
          <w:spacing w:val="-6"/>
        </w:rPr>
        <w:t>×</w:t>
      </w:r>
      <w:r>
        <w:rPr>
          <w:spacing w:val="-6"/>
        </w:rPr>
        <w:t>8</w:t>
      </w:r>
      <w:r>
        <w:rPr>
          <w:spacing w:val="-9"/>
        </w:rPr>
        <w:t> </w:t>
      </w:r>
      <w:r>
        <w:rPr>
          <w:spacing w:val="-6"/>
        </w:rPr>
        <w:t>tile</w:t>
      </w:r>
      <w:r>
        <w:rPr>
          <w:spacing w:val="-9"/>
        </w:rPr>
        <w:t> </w:t>
      </w:r>
      <w:r>
        <w:rPr>
          <w:spacing w:val="-6"/>
        </w:rPr>
        <w:t>grid</w:t>
      </w:r>
      <w:r>
        <w:rPr>
          <w:spacing w:val="-9"/>
        </w:rPr>
        <w:t> </w:t>
      </w:r>
      <w:r>
        <w:rPr>
          <w:spacing w:val="-6"/>
        </w:rPr>
        <w:t>(each</w:t>
      </w:r>
      <w:r>
        <w:rPr>
          <w:spacing w:val="-9"/>
        </w:rPr>
        <w:t> </w:t>
      </w:r>
      <w:r>
        <w:rPr>
          <w:spacing w:val="-6"/>
        </w:rPr>
        <w:t>tile</w:t>
      </w:r>
      <w:r>
        <w:rPr>
          <w:spacing w:val="-9"/>
        </w:rPr>
        <w:t> </w:t>
      </w:r>
      <w:r>
        <w:rPr>
          <w:spacing w:val="-6"/>
        </w:rPr>
        <w:t>approximately</w:t>
      </w:r>
      <w:r>
        <w:rPr>
          <w:spacing w:val="-9"/>
        </w:rPr>
        <w:t> </w:t>
      </w:r>
      <w:r>
        <w:rPr>
          <w:spacing w:val="-6"/>
        </w:rPr>
        <w:t>11</w:t>
      </w:r>
      <w:r>
        <w:rPr>
          <w:rFonts w:ascii="Lucida Sans Unicode" w:hAnsi="Lucida Sans Unicode"/>
          <w:spacing w:val="-6"/>
        </w:rPr>
        <w:t>×</w:t>
      </w:r>
      <w:r>
        <w:rPr>
          <w:spacing w:val="-6"/>
        </w:rPr>
        <w:t>14</w:t>
      </w:r>
      <w:r>
        <w:rPr>
          <w:spacing w:val="-9"/>
        </w:rPr>
        <w:t> </w:t>
      </w:r>
      <w:r>
        <w:rPr>
          <w:spacing w:val="-6"/>
        </w:rPr>
        <w:t>px).</w:t>
      </w:r>
      <w:r>
        <w:rPr>
          <w:spacing w:val="4"/>
        </w:rPr>
        <w:t> </w:t>
      </w:r>
      <w:r>
        <w:rPr>
          <w:spacing w:val="-6"/>
        </w:rPr>
        <w:t>Each </w:t>
      </w:r>
      <w:r>
        <w:rPr>
          <w:spacing w:val="-2"/>
        </w:rPr>
        <w:t>tile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equalised</w:t>
      </w:r>
      <w:r>
        <w:rPr>
          <w:spacing w:val="-8"/>
        </w:rPr>
        <w:t> </w:t>
      </w:r>
      <w:r>
        <w:rPr>
          <w:spacing w:val="-2"/>
        </w:rPr>
        <w:t>independently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own</w:t>
      </w:r>
      <w:r>
        <w:rPr>
          <w:spacing w:val="-8"/>
        </w:rPr>
        <w:t> </w:t>
      </w: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CDF,</w:t>
      </w:r>
      <w:r>
        <w:rPr>
          <w:spacing w:val="-8"/>
        </w:rPr>
        <w:t> </w:t>
      </w:r>
      <w:r>
        <w:rPr>
          <w:spacing w:val="-2"/>
        </w:rPr>
        <w:t>so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background</w:t>
      </w:r>
      <w:r>
        <w:rPr>
          <w:spacing w:val="-8"/>
        </w:rPr>
        <w:t> </w:t>
      </w:r>
      <w:r>
        <w:rPr>
          <w:spacing w:val="-2"/>
        </w:rPr>
        <w:t>does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dominate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mapping applied to the face region.</w:t>
      </w:r>
      <w:r>
        <w:rPr>
          <w:spacing w:val="40"/>
        </w:rPr>
        <w:t> </w:t>
      </w:r>
      <w:r>
        <w:rPr/>
        <w:t>Bilinear interpolation at tile boundaries eliminates block artefacts.</w:t>
      </w:r>
      <w:r>
        <w:rPr>
          <w:spacing w:val="36"/>
        </w:rPr>
        <w:t> </w:t>
      </w:r>
      <w:r>
        <w:rPr/>
        <w:t>The </w:t>
      </w:r>
      <w:r>
        <w:rPr>
          <w:b/>
        </w:rPr>
        <w:t>clip limit of 2.0 </w:t>
      </w:r>
      <w:r>
        <w:rPr/>
        <w:t>caps histogram bins that exceed the threshold by redistributing </w:t>
      </w:r>
      <w:r>
        <w:rPr>
          <w:spacing w:val="-2"/>
        </w:rPr>
        <w:t>excess</w:t>
      </w:r>
      <w:r>
        <w:rPr>
          <w:spacing w:val="-11"/>
        </w:rPr>
        <w:t> </w:t>
      </w:r>
      <w:r>
        <w:rPr>
          <w:spacing w:val="-2"/>
        </w:rPr>
        <w:t>counts</w:t>
      </w:r>
      <w:r>
        <w:rPr>
          <w:spacing w:val="-11"/>
        </w:rPr>
        <w:t> </w:t>
      </w:r>
      <w:r>
        <w:rPr>
          <w:spacing w:val="-2"/>
        </w:rPr>
        <w:t>uniformly</w:t>
      </w:r>
      <w:r>
        <w:rPr>
          <w:spacing w:val="-11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tile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mechanism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prevents</w:t>
      </w:r>
      <w:r>
        <w:rPr>
          <w:spacing w:val="-11"/>
        </w:rPr>
        <w:t> </w:t>
      </w:r>
      <w:r>
        <w:rPr>
          <w:spacing w:val="-2"/>
        </w:rPr>
        <w:t>noise</w:t>
      </w:r>
      <w:r>
        <w:rPr>
          <w:spacing w:val="-11"/>
        </w:rPr>
        <w:t> </w:t>
      </w:r>
      <w:r>
        <w:rPr>
          <w:spacing w:val="-2"/>
        </w:rPr>
        <w:t>amplification. After</w:t>
      </w:r>
      <w:r>
        <w:rPr>
          <w:spacing w:val="-15"/>
        </w:rPr>
        <w:t> </w:t>
      </w:r>
      <w:r>
        <w:rPr>
          <w:spacing w:val="-2"/>
        </w:rPr>
        <w:t>CLAHE,</w:t>
      </w:r>
      <w:r>
        <w:rPr>
          <w:spacing w:val="-13"/>
        </w:rPr>
        <w:t> </w:t>
      </w:r>
      <w:r>
        <w:rPr>
          <w:spacing w:val="-2"/>
        </w:rPr>
        <w:t>LV</w:t>
      </w:r>
      <w:r>
        <w:rPr>
          <w:spacing w:val="-13"/>
        </w:rPr>
        <w:t> </w:t>
      </w:r>
      <w:r>
        <w:rPr>
          <w:spacing w:val="-2"/>
        </w:rPr>
        <w:t>drops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597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AT&amp;T</w:t>
      </w:r>
      <w:r>
        <w:rPr>
          <w:spacing w:val="-13"/>
        </w:rPr>
        <w:t> </w:t>
      </w:r>
      <w:r>
        <w:rPr>
          <w:spacing w:val="-2"/>
        </w:rPr>
        <w:t>(noise</w:t>
      </w:r>
      <w:r>
        <w:rPr>
          <w:spacing w:val="-13"/>
        </w:rPr>
        <w:t> </w:t>
      </w:r>
      <w:r>
        <w:rPr>
          <w:spacing w:val="-2"/>
        </w:rPr>
        <w:t>suppressed</w:t>
      </w:r>
      <w:r>
        <w:rPr>
          <w:spacing w:val="-13"/>
        </w:rPr>
        <w:t> </w:t>
      </w:r>
      <w:r>
        <w:rPr>
          <w:spacing w:val="-2"/>
        </w:rPr>
        <w:t>relative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HE)</w:t>
      </w:r>
      <w:r>
        <w:rPr>
          <w:spacing w:val="-13"/>
        </w:rPr>
        <w:t> </w:t>
      </w:r>
      <w:r>
        <w:rPr>
          <w:spacing w:val="-2"/>
        </w:rPr>
        <w:t>while</w:t>
      </w:r>
      <w:r>
        <w:rPr>
          <w:spacing w:val="-13"/>
        </w:rPr>
        <w:t> </w:t>
      </w:r>
      <w:r>
        <w:rPr>
          <w:spacing w:val="-2"/>
        </w:rPr>
        <w:t>entropy increases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7.21</w:t>
      </w:r>
      <w:r>
        <w:rPr>
          <w:spacing w:val="-13"/>
        </w:rPr>
        <w:t> </w:t>
      </w:r>
      <w:r>
        <w:rPr>
          <w:spacing w:val="-2"/>
        </w:rPr>
        <w:t>bits</w:t>
      </w:r>
      <w:r>
        <w:rPr>
          <w:spacing w:val="-13"/>
        </w:rPr>
        <w:t> </w:t>
      </w:r>
      <w:r>
        <w:rPr>
          <w:spacing w:val="-2"/>
        </w:rPr>
        <w:t>(vs.</w:t>
      </w:r>
      <w:r>
        <w:rPr>
          <w:spacing w:val="-13"/>
        </w:rPr>
        <w:t> </w:t>
      </w:r>
      <w:r>
        <w:rPr>
          <w:spacing w:val="-2"/>
        </w:rPr>
        <w:t>6.47</w:t>
      </w:r>
      <w:r>
        <w:rPr>
          <w:spacing w:val="-13"/>
        </w:rPr>
        <w:t> </w:t>
      </w:r>
      <w:r>
        <w:rPr>
          <w:spacing w:val="-2"/>
        </w:rPr>
        <w:t>bits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HE),</w:t>
      </w:r>
      <w:r>
        <w:rPr>
          <w:spacing w:val="-13"/>
        </w:rPr>
        <w:t> </w:t>
      </w:r>
      <w:r>
        <w:rPr>
          <w:spacing w:val="-2"/>
        </w:rPr>
        <w:t>meaning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useful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preserved. </w:t>
      </w:r>
      <w:r>
        <w:rPr/>
        <w:t>For own-class images, CLAHE achieves 7.68 bits entropy vs. 6.92 bits for Global HE, while keeping sharpness at 573 — well below the artificially inflated 977 produced by Global HE.</w:t>
      </w:r>
    </w:p>
    <w:p>
      <w:pPr>
        <w:pStyle w:val="Heading3"/>
        <w:spacing w:before="177"/>
      </w:pPr>
      <w:r>
        <w:rPr>
          <w:spacing w:val="-2"/>
        </w:rPr>
        <w:t>Empirical</w:t>
      </w:r>
      <w:r>
        <w:rPr>
          <w:spacing w:val="1"/>
        </w:rPr>
        <w:t> </w:t>
      </w:r>
      <w:r>
        <w:rPr>
          <w:spacing w:val="-2"/>
        </w:rPr>
        <w:t>Before/After</w:t>
      </w:r>
      <w:r>
        <w:rPr>
          <w:spacing w:val="2"/>
        </w:rPr>
        <w:t> </w:t>
      </w:r>
      <w:r>
        <w:rPr>
          <w:spacing w:val="-2"/>
        </w:rPr>
        <w:t>Comparison</w:t>
      </w:r>
      <w:r>
        <w:rPr>
          <w:spacing w:val="1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Metrics</w:t>
      </w:r>
    </w:p>
    <w:p>
      <w:pPr>
        <w:pStyle w:val="BodyText"/>
        <w:spacing w:line="314" w:lineRule="auto" w:before="125"/>
        <w:ind w:left="142" w:right="807" w:hanging="8"/>
        <w:jc w:val="both"/>
      </w:pPr>
      <w:r>
        <w:rPr/>
        <w:t>Table </w:t>
      </w:r>
      <w:hyperlink w:history="true" w:anchor="_bookmark0">
        <w:r>
          <w:rPr/>
          <w:t>12</w:t>
        </w:r>
      </w:hyperlink>
      <w:r>
        <w:rPr/>
        <w:t> presents the quantitative comparison across five metrics for both dataset sources. Figure </w:t>
      </w:r>
      <w:hyperlink w:history="true" w:anchor="_bookmark1">
        <w:r>
          <w:rPr/>
          <w:t>6</w:t>
        </w:r>
      </w:hyperlink>
      <w:r>
        <w:rPr/>
        <w:t> shows the corresponding side-by-side visual output and histogram overlays.</w:t>
      </w:r>
    </w:p>
    <w:p>
      <w:pPr>
        <w:spacing w:before="198"/>
        <w:ind w:left="135" w:right="0" w:firstLine="0"/>
        <w:jc w:val="both"/>
        <w:rPr>
          <w:sz w:val="22"/>
        </w:rPr>
      </w:pPr>
      <w:bookmarkStart w:name="_bookmark0" w:id="22"/>
      <w:bookmarkEnd w:id="22"/>
      <w:r>
        <w:rPr/>
      </w:r>
      <w:r>
        <w:rPr>
          <w:b/>
          <w:sz w:val="22"/>
        </w:rPr>
        <w:t>Table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12:</w:t>
      </w:r>
      <w:r>
        <w:rPr>
          <w:b/>
          <w:spacing w:val="13"/>
          <w:sz w:val="22"/>
        </w:rPr>
        <w:t> </w:t>
      </w: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HE</w:t>
      </w:r>
      <w:r>
        <w:rPr>
          <w:spacing w:val="-8"/>
          <w:sz w:val="22"/>
        </w:rPr>
        <w:t> </w:t>
      </w:r>
      <w:r>
        <w:rPr>
          <w:sz w:val="22"/>
        </w:rPr>
        <w:t>vs</w:t>
      </w:r>
      <w:r>
        <w:rPr>
          <w:spacing w:val="-9"/>
          <w:sz w:val="22"/>
        </w:rPr>
        <w:t> </w:t>
      </w:r>
      <w:r>
        <w:rPr>
          <w:sz w:val="22"/>
        </w:rPr>
        <w:t>CLAHE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Quantitative</w:t>
      </w:r>
      <w:r>
        <w:rPr>
          <w:spacing w:val="-9"/>
          <w:sz w:val="22"/>
        </w:rPr>
        <w:t> </w:t>
      </w:r>
      <w:r>
        <w:rPr>
          <w:sz w:val="22"/>
        </w:rPr>
        <w:t>Metric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Comparison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1155"/>
        <w:gridCol w:w="1325"/>
        <w:gridCol w:w="1325"/>
        <w:gridCol w:w="1155"/>
        <w:gridCol w:w="823"/>
        <w:gridCol w:w="503"/>
        <w:gridCol w:w="1325"/>
      </w:tblGrid>
      <w:tr>
        <w:trPr>
          <w:trHeight w:val="375" w:hRule="atLeast"/>
        </w:trPr>
        <w:tc>
          <w:tcPr>
            <w:tcW w:w="2175" w:type="dxa"/>
            <w:vMerge w:val="restart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3805" w:type="dxa"/>
            <w:gridSpan w:val="3"/>
            <w:tcBorders>
              <w:bottom w:val="nil"/>
            </w:tcBorders>
            <w:shd w:val="clear" w:color="auto" w:fill="4472C4"/>
          </w:tcPr>
          <w:p>
            <w:pPr>
              <w:pStyle w:val="TableParagraph"/>
              <w:spacing w:before="42"/>
              <w:ind w:left="54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AT&amp;T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ORL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(sensor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noise)</w:t>
            </w:r>
          </w:p>
        </w:tc>
        <w:tc>
          <w:tcPr>
            <w:tcW w:w="3806" w:type="dxa"/>
            <w:gridSpan w:val="4"/>
            <w:tcBorders>
              <w:bottom w:val="nil"/>
            </w:tcBorders>
            <w:shd w:val="clear" w:color="auto" w:fill="4472C4"/>
          </w:tcPr>
          <w:p>
            <w:pPr>
              <w:pStyle w:val="TableParagraph"/>
              <w:spacing w:before="42"/>
              <w:ind w:left="45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Own-Class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(webcam,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JPEG)</w:t>
            </w:r>
          </w:p>
        </w:tc>
      </w:tr>
      <w:tr>
        <w:trPr>
          <w:trHeight w:val="375" w:hRule="atLeast"/>
        </w:trPr>
        <w:tc>
          <w:tcPr>
            <w:tcW w:w="2175" w:type="dxa"/>
            <w:vMerge/>
            <w:tcBorders>
              <w:top w:val="nil"/>
            </w:tcBorders>
            <w:shd w:val="clear" w:color="auto" w:fill="4472C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tcBorders>
              <w:top w:val="nil"/>
            </w:tcBorders>
            <w:shd w:val="clear" w:color="auto" w:fill="4472C4"/>
          </w:tcPr>
          <w:p>
            <w:pPr>
              <w:pStyle w:val="TableParagraph"/>
              <w:spacing w:before="38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Orig.</w:t>
            </w:r>
          </w:p>
        </w:tc>
        <w:tc>
          <w:tcPr>
            <w:tcW w:w="1325" w:type="dxa"/>
            <w:tcBorders>
              <w:top w:val="nil"/>
            </w:tcBorders>
            <w:shd w:val="clear" w:color="auto" w:fill="4472C4"/>
          </w:tcPr>
          <w:p>
            <w:pPr>
              <w:pStyle w:val="TableParagraph"/>
              <w:spacing w:before="38"/>
              <w:ind w:left="5" w:right="1"/>
              <w:rPr>
                <w:b/>
                <w:sz w:val="24"/>
              </w:rPr>
            </w:pPr>
            <w:r>
              <w:rPr>
                <w:b/>
                <w:color w:val="EC7D31"/>
                <w:spacing w:val="-2"/>
                <w:sz w:val="24"/>
              </w:rPr>
              <w:t>Global</w:t>
            </w:r>
            <w:r>
              <w:rPr>
                <w:b/>
                <w:color w:val="EC7D31"/>
                <w:spacing w:val="-10"/>
                <w:sz w:val="24"/>
              </w:rPr>
              <w:t> </w:t>
            </w:r>
            <w:r>
              <w:rPr>
                <w:b/>
                <w:color w:val="EC7D31"/>
                <w:spacing w:val="-5"/>
                <w:sz w:val="24"/>
              </w:rPr>
              <w:t>HE</w:t>
            </w:r>
          </w:p>
        </w:tc>
        <w:tc>
          <w:tcPr>
            <w:tcW w:w="1325" w:type="dxa"/>
            <w:tcBorders>
              <w:top w:val="nil"/>
            </w:tcBorders>
            <w:shd w:val="clear" w:color="auto" w:fill="4472C4"/>
          </w:tcPr>
          <w:p>
            <w:pPr>
              <w:pStyle w:val="TableParagraph"/>
              <w:spacing w:before="38"/>
              <w:ind w:left="4" w:right="1"/>
              <w:rPr>
                <w:b/>
                <w:sz w:val="24"/>
              </w:rPr>
            </w:pPr>
            <w:r>
              <w:rPr>
                <w:b/>
                <w:color w:val="70AD46"/>
                <w:spacing w:val="-2"/>
                <w:sz w:val="24"/>
              </w:rPr>
              <w:t>CLAHE</w:t>
            </w:r>
          </w:p>
        </w:tc>
        <w:tc>
          <w:tcPr>
            <w:tcW w:w="1155" w:type="dxa"/>
            <w:tcBorders>
              <w:top w:val="nil"/>
            </w:tcBorders>
            <w:shd w:val="clear" w:color="auto" w:fill="4472C4"/>
          </w:tcPr>
          <w:p>
            <w:pPr>
              <w:pStyle w:val="TableParagraph"/>
              <w:spacing w:before="38"/>
              <w:ind w:left="6" w:right="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Orig.</w:t>
            </w:r>
          </w:p>
        </w:tc>
        <w:tc>
          <w:tcPr>
            <w:tcW w:w="1326" w:type="dxa"/>
            <w:gridSpan w:val="2"/>
            <w:tcBorders>
              <w:top w:val="nil"/>
            </w:tcBorders>
            <w:shd w:val="clear" w:color="auto" w:fill="4472C4"/>
          </w:tcPr>
          <w:p>
            <w:pPr>
              <w:pStyle w:val="TableParagraph"/>
              <w:spacing w:before="38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color w:val="EC7D31"/>
                <w:spacing w:val="-2"/>
                <w:sz w:val="24"/>
              </w:rPr>
              <w:t>Global</w:t>
            </w:r>
            <w:r>
              <w:rPr>
                <w:b/>
                <w:color w:val="EC7D31"/>
                <w:spacing w:val="-10"/>
                <w:sz w:val="24"/>
              </w:rPr>
              <w:t> </w:t>
            </w:r>
            <w:r>
              <w:rPr>
                <w:b/>
                <w:color w:val="EC7D31"/>
                <w:spacing w:val="-5"/>
                <w:sz w:val="24"/>
              </w:rPr>
              <w:t>HE</w:t>
            </w:r>
          </w:p>
        </w:tc>
        <w:tc>
          <w:tcPr>
            <w:tcW w:w="1325" w:type="dxa"/>
            <w:tcBorders>
              <w:top w:val="nil"/>
            </w:tcBorders>
            <w:shd w:val="clear" w:color="auto" w:fill="4472C4"/>
          </w:tcPr>
          <w:p>
            <w:pPr>
              <w:pStyle w:val="TableParagraph"/>
              <w:spacing w:before="38"/>
              <w:ind w:left="4" w:right="5"/>
              <w:rPr>
                <w:b/>
                <w:sz w:val="24"/>
              </w:rPr>
            </w:pPr>
            <w:r>
              <w:rPr>
                <w:b/>
                <w:color w:val="70AD46"/>
                <w:spacing w:val="-2"/>
                <w:sz w:val="24"/>
              </w:rPr>
              <w:t>CLAHE</w:t>
            </w:r>
          </w:p>
        </w:tc>
      </w:tr>
      <w:tr>
        <w:trPr>
          <w:trHeight w:val="669" w:hRule="atLeast"/>
        </w:trPr>
        <w:tc>
          <w:tcPr>
            <w:tcW w:w="2175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right="893"/>
              <w:jc w:val="left"/>
              <w:rPr>
                <w:sz w:val="24"/>
              </w:rPr>
            </w:pPr>
            <w:r>
              <w:rPr>
                <w:sz w:val="24"/>
              </w:rPr>
              <w:t>Std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(px </w:t>
            </w:r>
            <w:r>
              <w:rPr>
                <w:spacing w:val="-2"/>
                <w:sz w:val="24"/>
              </w:rPr>
              <w:t>intensity)</w:t>
            </w:r>
          </w:p>
        </w:tc>
        <w:tc>
          <w:tcPr>
            <w:tcW w:w="115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41.3</w:t>
            </w:r>
          </w:p>
        </w:tc>
        <w:tc>
          <w:tcPr>
            <w:tcW w:w="132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5" w:right="1"/>
              <w:rPr>
                <w:sz w:val="24"/>
              </w:rPr>
            </w:pPr>
            <w:r>
              <w:rPr>
                <w:spacing w:val="-4"/>
                <w:sz w:val="24"/>
              </w:rPr>
              <w:t>74.2</w:t>
            </w:r>
          </w:p>
        </w:tc>
        <w:tc>
          <w:tcPr>
            <w:tcW w:w="132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4"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56.7</w:t>
            </w:r>
          </w:p>
        </w:tc>
        <w:tc>
          <w:tcPr>
            <w:tcW w:w="115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 w:right="5"/>
              <w:rPr>
                <w:sz w:val="24"/>
              </w:rPr>
            </w:pPr>
            <w:r>
              <w:rPr>
                <w:spacing w:val="-4"/>
                <w:sz w:val="24"/>
              </w:rPr>
              <w:t>34.4</w:t>
            </w:r>
          </w:p>
        </w:tc>
        <w:tc>
          <w:tcPr>
            <w:tcW w:w="1326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42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73.6</w:t>
            </w:r>
          </w:p>
        </w:tc>
        <w:tc>
          <w:tcPr>
            <w:tcW w:w="132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4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56.0</w:t>
            </w:r>
          </w:p>
        </w:tc>
      </w:tr>
      <w:tr>
        <w:trPr>
          <w:trHeight w:val="670" w:hRule="atLeast"/>
        </w:trPr>
        <w:tc>
          <w:tcPr>
            <w:tcW w:w="217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63" w:lineRule="exact"/>
              <w:jc w:val="left"/>
              <w:rPr>
                <w:sz w:val="24"/>
              </w:rPr>
            </w:pPr>
            <w:r>
              <w:rPr>
                <w:sz w:val="24"/>
              </w:rPr>
              <w:t>Pixel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Range</w:t>
            </w:r>
          </w:p>
          <w:p>
            <w:pPr>
              <w:pStyle w:val="TableParagraph"/>
              <w:spacing w:line="345" w:lineRule="exact" w:before="0"/>
              <w:ind w:left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(max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min)</w:t>
            </w:r>
          </w:p>
        </w:tc>
        <w:tc>
          <w:tcPr>
            <w:tcW w:w="115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211</w:t>
            </w:r>
          </w:p>
        </w:tc>
        <w:tc>
          <w:tcPr>
            <w:tcW w:w="132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32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4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241</w:t>
            </w:r>
          </w:p>
        </w:tc>
        <w:tc>
          <w:tcPr>
            <w:tcW w:w="115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5"/>
                <w:sz w:val="24"/>
              </w:rPr>
              <w:t>179</w:t>
            </w:r>
          </w:p>
        </w:tc>
        <w:tc>
          <w:tcPr>
            <w:tcW w:w="1326" w:type="dxa"/>
            <w:gridSpan w:val="2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32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4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235</w:t>
            </w:r>
          </w:p>
        </w:tc>
      </w:tr>
      <w:tr>
        <w:trPr>
          <w:trHeight w:val="381" w:hRule="atLeast"/>
        </w:trPr>
        <w:tc>
          <w:tcPr>
            <w:tcW w:w="217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Michelson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Contrast</w:t>
            </w:r>
          </w:p>
        </w:tc>
        <w:tc>
          <w:tcPr>
            <w:tcW w:w="115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0.868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ind w:left="4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0.896</w:t>
            </w:r>
          </w:p>
        </w:tc>
        <w:tc>
          <w:tcPr>
            <w:tcW w:w="115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2"/>
                <w:sz w:val="24"/>
              </w:rPr>
              <w:t>0.775</w:t>
            </w:r>
          </w:p>
        </w:tc>
        <w:tc>
          <w:tcPr>
            <w:tcW w:w="1326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ind w:left="38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ind w:left="4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0.855</w:t>
            </w:r>
          </w:p>
        </w:tc>
      </w:tr>
      <w:tr>
        <w:trPr>
          <w:trHeight w:val="381" w:hRule="atLeast"/>
        </w:trPr>
        <w:tc>
          <w:tcPr>
            <w:tcW w:w="217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Entropy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(bits)</w:t>
            </w:r>
          </w:p>
        </w:tc>
        <w:tc>
          <w:tcPr>
            <w:tcW w:w="115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6.65</w:t>
            </w:r>
          </w:p>
        </w:tc>
        <w:tc>
          <w:tcPr>
            <w:tcW w:w="132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4"/>
                <w:sz w:val="24"/>
              </w:rPr>
              <w:t>6.47</w:t>
            </w:r>
          </w:p>
        </w:tc>
        <w:tc>
          <w:tcPr>
            <w:tcW w:w="132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4"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7.21</w:t>
            </w:r>
          </w:p>
        </w:tc>
        <w:tc>
          <w:tcPr>
            <w:tcW w:w="115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4"/>
                <w:sz w:val="24"/>
              </w:rPr>
              <w:t>7.02</w:t>
            </w:r>
          </w:p>
        </w:tc>
        <w:tc>
          <w:tcPr>
            <w:tcW w:w="1326" w:type="dxa"/>
            <w:gridSpan w:val="2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6.92</w:t>
            </w:r>
          </w:p>
        </w:tc>
        <w:tc>
          <w:tcPr>
            <w:tcW w:w="132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4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7.68</w:t>
            </w:r>
          </w:p>
        </w:tc>
      </w:tr>
      <w:tr>
        <w:trPr>
          <w:trHeight w:val="380" w:hRule="atLeast"/>
        </w:trPr>
        <w:tc>
          <w:tcPr>
            <w:tcW w:w="2175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Sharpness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LV</w:t>
            </w:r>
          </w:p>
        </w:tc>
        <w:tc>
          <w:tcPr>
            <w:tcW w:w="1155" w:type="dxa"/>
            <w:tcBorders>
              <w:top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1,254</w:t>
            </w: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ind w:left="4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597</w:t>
            </w:r>
          </w:p>
        </w:tc>
        <w:tc>
          <w:tcPr>
            <w:tcW w:w="1155" w:type="dxa"/>
            <w:tcBorders>
              <w:top w:val="nil"/>
            </w:tcBorders>
          </w:tcPr>
          <w:p>
            <w:pPr>
              <w:pStyle w:val="TableParagraph"/>
              <w:ind w:left="6" w:right="5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326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977</w:t>
            </w: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ind w:left="4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573</w:t>
            </w:r>
          </w:p>
        </w:tc>
      </w:tr>
      <w:tr>
        <w:trPr>
          <w:trHeight w:val="650" w:hRule="atLeast"/>
        </w:trPr>
        <w:tc>
          <w:tcPr>
            <w:tcW w:w="7958" w:type="dxa"/>
            <w:gridSpan w:val="6"/>
            <w:tcBorders>
              <w:right w:val="nil"/>
            </w:tcBorders>
            <w:shd w:val="clear" w:color="auto" w:fill="D6E3F2"/>
          </w:tcPr>
          <w:p>
            <w:pPr>
              <w:pStyle w:val="TableParagraph"/>
              <w:spacing w:line="256" w:lineRule="auto" w:before="60"/>
              <w:ind w:right="118"/>
              <w:jc w:val="lef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Higher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entropy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=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more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information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content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preserved.</w:t>
            </w:r>
            <w:r>
              <w:rPr>
                <w:i/>
                <w:spacing w:val="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Lower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LV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relative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to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Global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HE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= </w:t>
            </w:r>
            <w:r>
              <w:rPr>
                <w:i/>
                <w:sz w:val="22"/>
              </w:rPr>
              <w:t>less noise amplification.</w:t>
            </w:r>
            <w:r>
              <w:rPr>
                <w:i/>
                <w:spacing w:val="29"/>
                <w:sz w:val="22"/>
              </w:rPr>
              <w:t> </w:t>
            </w:r>
            <w:r>
              <w:rPr>
                <w:i/>
                <w:sz w:val="22"/>
              </w:rPr>
              <w:t>Bold values indicate the preferred outcome for PCA input.</w:t>
            </w:r>
          </w:p>
        </w:tc>
        <w:tc>
          <w:tcPr>
            <w:tcW w:w="1828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line="314" w:lineRule="auto"/>
        <w:ind w:left="142" w:right="849" w:hanging="8"/>
        <w:jc w:val="both"/>
      </w:pPr>
      <w:r>
        <w:rPr/>
        <w:t>The table reveals the critical trade-off that makes Global HE unsuitable.</w:t>
      </w:r>
      <w:r>
        <w:rPr>
          <w:spacing w:val="32"/>
        </w:rPr>
        <w:t> </w:t>
      </w:r>
      <w:r>
        <w:rPr/>
        <w:t>Although Global HE </w:t>
      </w:r>
      <w:r>
        <w:rPr>
          <w:spacing w:val="-4"/>
        </w:rPr>
        <w:t>achieves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maximum possible</w:t>
      </w:r>
      <w:r>
        <w:rPr>
          <w:spacing w:val="-5"/>
        </w:rPr>
        <w:t> </w:t>
      </w:r>
      <w:r>
        <w:rPr>
          <w:spacing w:val="-4"/>
        </w:rPr>
        <w:t>pixel range</w:t>
      </w:r>
      <w:r>
        <w:rPr>
          <w:spacing w:val="-5"/>
        </w:rPr>
        <w:t> </w:t>
      </w:r>
      <w:r>
        <w:rPr>
          <w:spacing w:val="-4"/>
        </w:rPr>
        <w:t>(255)</w:t>
      </w:r>
      <w:r>
        <w:rPr>
          <w:spacing w:val="-5"/>
        </w:rPr>
        <w:t> </w:t>
      </w:r>
      <w:r>
        <w:rPr>
          <w:spacing w:val="-4"/>
        </w:rPr>
        <w:t>and Michelson</w:t>
      </w:r>
      <w:r>
        <w:rPr>
          <w:spacing w:val="-5"/>
        </w:rPr>
        <w:t> </w:t>
      </w:r>
      <w:r>
        <w:rPr>
          <w:spacing w:val="-4"/>
        </w:rPr>
        <w:t>contrast (1.000)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construction</w:t>
      </w:r>
    </w:p>
    <w:p>
      <w:pPr>
        <w:pStyle w:val="BodyText"/>
        <w:spacing w:line="314" w:lineRule="auto"/>
        <w:ind w:left="142" w:right="840" w:hanging="48"/>
        <w:jc w:val="both"/>
      </w:pPr>
      <w:r>
        <w:rPr/>
        <w:t>—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always</w:t>
      </w:r>
      <w:r>
        <w:rPr>
          <w:spacing w:val="-15"/>
        </w:rPr>
        <w:t> </w:t>
      </w:r>
      <w:r>
        <w:rPr/>
        <w:t>maps</w:t>
      </w:r>
      <w:r>
        <w:rPr>
          <w:spacing w:val="-15"/>
        </w:rPr>
        <w:t> </w:t>
      </w:r>
      <w:r>
        <w:rPr/>
        <w:t>min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0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max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255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does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i/>
        </w:rPr>
        <w:t>losing</w:t>
      </w:r>
      <w:r>
        <w:rPr>
          <w:i/>
          <w:spacing w:val="-15"/>
        </w:rPr>
        <w:t> </w:t>
      </w:r>
      <w:r>
        <w:rPr>
          <w:i/>
        </w:rPr>
        <w:t>information</w:t>
      </w:r>
      <w:r>
        <w:rPr/>
        <w:t>:</w:t>
      </w:r>
      <w:r>
        <w:rPr>
          <w:spacing w:val="2"/>
        </w:rPr>
        <w:t> </w:t>
      </w:r>
      <w:r>
        <w:rPr/>
        <w:t>entropy actually</w:t>
      </w:r>
      <w:r>
        <w:rPr>
          <w:spacing w:val="-13"/>
        </w:rPr>
        <w:t> </w:t>
      </w:r>
      <w:r>
        <w:rPr>
          <w:i/>
        </w:rPr>
        <w:t>drops</w:t>
      </w:r>
      <w:r>
        <w:rPr>
          <w:i/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6.65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6.47</w:t>
      </w:r>
      <w:r>
        <w:rPr>
          <w:spacing w:val="-13"/>
        </w:rPr>
        <w:t> </w:t>
      </w:r>
      <w:r>
        <w:rPr/>
        <w:t>bits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AT&amp;T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7.02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6.92</w:t>
      </w:r>
      <w:r>
        <w:rPr>
          <w:spacing w:val="-12"/>
        </w:rPr>
        <w:t> </w:t>
      </w:r>
      <w:r>
        <w:rPr/>
        <w:t>bits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own-class.</w:t>
      </w:r>
      <w:r>
        <w:rPr>
          <w:spacing w:val="9"/>
        </w:rPr>
        <w:t> </w:t>
      </w:r>
      <w:r>
        <w:rPr/>
        <w:t>This</w:t>
      </w:r>
      <w:r>
        <w:rPr>
          <w:spacing w:val="-11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314" w:lineRule="auto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line="314" w:lineRule="auto" w:before="206"/>
        <w:ind w:left="134" w:right="840" w:firstLine="7"/>
        <w:jc w:val="both"/>
      </w:pPr>
      <w:bookmarkStart w:name="Shared Pipeline Design and Verification" w:id="23"/>
      <w:bookmarkEnd w:id="23"/>
      <w:r>
        <w:rPr/>
      </w:r>
      <w:r>
        <w:rPr/>
        <w:t>the</w:t>
      </w:r>
      <w:r>
        <w:rPr>
          <w:spacing w:val="-15"/>
        </w:rPr>
        <w:t> </w:t>
      </w:r>
      <w:r>
        <w:rPr/>
        <w:t>statistical</w:t>
      </w:r>
      <w:r>
        <w:rPr>
          <w:spacing w:val="-15"/>
        </w:rPr>
        <w:t> </w:t>
      </w:r>
      <w:r>
        <w:rPr/>
        <w:t>signature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noise</w:t>
      </w:r>
      <w:r>
        <w:rPr>
          <w:spacing w:val="-15"/>
        </w:rPr>
        <w:t> </w:t>
      </w:r>
      <w:r>
        <w:rPr/>
        <w:t>amplification</w:t>
      </w:r>
      <w:r>
        <w:rPr>
          <w:spacing w:val="-15"/>
        </w:rPr>
        <w:t> </w:t>
      </w:r>
      <w:r>
        <w:rPr/>
        <w:t>problem:</w:t>
      </w:r>
      <w:r>
        <w:rPr>
          <w:spacing w:val="5"/>
        </w:rPr>
        <w:t> </w:t>
      </w:r>
      <w:r>
        <w:rPr/>
        <w:t>many</w:t>
      </w:r>
      <w:r>
        <w:rPr>
          <w:spacing w:val="-15"/>
        </w:rPr>
        <w:t> </w:t>
      </w:r>
      <w:r>
        <w:rPr/>
        <w:t>pixel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being</w:t>
      </w:r>
      <w:r>
        <w:rPr>
          <w:spacing w:val="-15"/>
        </w:rPr>
        <w:t> </w:t>
      </w:r>
      <w:r>
        <w:rPr/>
        <w:t>mapped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extreme</w:t>
      </w:r>
      <w:r>
        <w:rPr>
          <w:spacing w:val="-13"/>
        </w:rPr>
        <w:t> </w:t>
      </w:r>
      <w:r>
        <w:rPr>
          <w:spacing w:val="-2"/>
        </w:rPr>
        <w:t>bins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convey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identity-discriminative</w:t>
      </w:r>
      <w:r>
        <w:rPr>
          <w:spacing w:val="-13"/>
        </w:rPr>
        <w:t> </w:t>
      </w:r>
      <w:r>
        <w:rPr>
          <w:spacing w:val="-2"/>
        </w:rPr>
        <w:t>structure.</w:t>
      </w:r>
      <w:r>
        <w:rPr>
          <w:spacing w:val="-13"/>
        </w:rPr>
        <w:t> </w:t>
      </w:r>
      <w:r>
        <w:rPr>
          <w:spacing w:val="-2"/>
        </w:rPr>
        <w:t>CLAHE</w:t>
      </w:r>
      <w:r>
        <w:rPr>
          <w:spacing w:val="-13"/>
        </w:rPr>
        <w:t> </w:t>
      </w:r>
      <w:r>
        <w:rPr>
          <w:spacing w:val="-2"/>
        </w:rPr>
        <w:t>achieves</w:t>
      </w:r>
      <w:r>
        <w:rPr>
          <w:spacing w:val="-13"/>
        </w:rPr>
        <w:t> </w:t>
      </w:r>
      <w:r>
        <w:rPr>
          <w:spacing w:val="-2"/>
        </w:rPr>
        <w:t>higher</w:t>
      </w:r>
      <w:r>
        <w:rPr>
          <w:spacing w:val="-13"/>
        </w:rPr>
        <w:t> </w:t>
      </w:r>
      <w:r>
        <w:rPr>
          <w:spacing w:val="-2"/>
        </w:rPr>
        <w:t>entropy </w:t>
      </w:r>
      <w:r>
        <w:rPr/>
        <w:t>(7.21 and 7.68 bits respectively) with a more controlled range, meaning more of the retained signal is useful signal rather than amplified noise.</w:t>
      </w:r>
    </w:p>
    <w:p>
      <w:pPr>
        <w:pStyle w:val="BodyText"/>
        <w:spacing w:line="314" w:lineRule="auto" w:before="88"/>
        <w:ind w:left="142" w:right="845" w:hanging="8"/>
        <w:jc w:val="both"/>
      </w:pPr>
      <w:r>
        <w:rPr/>
        <w:t>The</w:t>
      </w:r>
      <w:r>
        <w:rPr>
          <w:spacing w:val="-5"/>
        </w:rPr>
        <w:t> </w:t>
      </w:r>
      <w:r>
        <w:rPr/>
        <w:t>sharpness</w:t>
      </w:r>
      <w:r>
        <w:rPr>
          <w:spacing w:val="-5"/>
        </w:rPr>
        <w:t> </w:t>
      </w:r>
      <w:r>
        <w:rPr/>
        <w:t>figures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diagnostic.</w:t>
      </w:r>
      <w:r>
        <w:rPr>
          <w:spacing w:val="20"/>
        </w:rPr>
        <w:t> </w:t>
      </w:r>
      <w:r>
        <w:rPr/>
        <w:t>Global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inflates</w:t>
      </w:r>
      <w:r>
        <w:rPr>
          <w:spacing w:val="-5"/>
        </w:rPr>
        <w:t> </w:t>
      </w:r>
      <w:r>
        <w:rPr/>
        <w:t>LV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256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1,254</w:t>
      </w:r>
      <w:r>
        <w:rPr>
          <w:spacing w:val="-5"/>
        </w:rPr>
        <w:t> </w:t>
      </w:r>
      <w:r>
        <w:rPr/>
        <w:t>for the</w:t>
      </w:r>
      <w:r>
        <w:rPr>
          <w:spacing w:val="-11"/>
        </w:rPr>
        <w:t> </w:t>
      </w:r>
      <w:r>
        <w:rPr/>
        <w:t>AT&amp;T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390</w:t>
      </w:r>
      <w:r>
        <w:rPr>
          <w:spacing w:val="-15"/>
        </w:rPr>
        <w:t> </w:t>
      </w:r>
      <w:r>
        <w:rPr/>
        <w:t>%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edges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genuinely</w:t>
      </w:r>
      <w:r>
        <w:rPr>
          <w:spacing w:val="-4"/>
        </w:rPr>
        <w:t> </w:t>
      </w:r>
      <w:r>
        <w:rPr/>
        <w:t>sharper,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because the global monotonic remap creates artificial intensity discontinuities at pixel boundaries that the</w:t>
      </w:r>
      <w:r>
        <w:rPr>
          <w:spacing w:val="-6"/>
        </w:rPr>
        <w:t> </w:t>
      </w:r>
      <w:r>
        <w:rPr/>
        <w:t>Laplacian</w:t>
      </w:r>
      <w:r>
        <w:rPr>
          <w:spacing w:val="-6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registers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high-frequency</w:t>
      </w:r>
      <w:r>
        <w:rPr>
          <w:spacing w:val="-6"/>
        </w:rPr>
        <w:t> </w:t>
      </w:r>
      <w:r>
        <w:rPr/>
        <w:t>content.</w:t>
      </w:r>
      <w:r>
        <w:rPr>
          <w:spacing w:val="19"/>
        </w:rPr>
        <w:t> </w:t>
      </w:r>
      <w:r>
        <w:rPr/>
        <w:t>CLAHE</w:t>
      </w:r>
      <w:r>
        <w:rPr>
          <w:spacing w:val="-6"/>
        </w:rPr>
        <w:t> </w:t>
      </w:r>
      <w:r>
        <w:rPr/>
        <w:t>holds</w:t>
      </w:r>
      <w:r>
        <w:rPr>
          <w:spacing w:val="-6"/>
        </w:rPr>
        <w:t> </w:t>
      </w:r>
      <w:r>
        <w:rPr/>
        <w:t>LV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597,</w:t>
      </w:r>
      <w:r>
        <w:rPr>
          <w:spacing w:val="-6"/>
        </w:rPr>
        <w:t> </w:t>
      </w:r>
      <w:r>
        <w:rPr/>
        <w:t>reducing </w:t>
      </w:r>
      <w:r>
        <w:rPr>
          <w:spacing w:val="-2"/>
        </w:rPr>
        <w:t>noise</w:t>
      </w:r>
      <w:r>
        <w:rPr>
          <w:spacing w:val="-11"/>
        </w:rPr>
        <w:t> </w:t>
      </w:r>
      <w:r>
        <w:rPr>
          <w:spacing w:val="-2"/>
        </w:rPr>
        <w:t>relative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HE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still</w:t>
      </w:r>
      <w:r>
        <w:rPr>
          <w:spacing w:val="-11"/>
        </w:rPr>
        <w:t> </w:t>
      </w:r>
      <w:r>
        <w:rPr>
          <w:spacing w:val="-2"/>
        </w:rPr>
        <w:t>improving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original</w:t>
      </w:r>
      <w:r>
        <w:rPr>
          <w:spacing w:val="-11"/>
        </w:rPr>
        <w:t> </w:t>
      </w:r>
      <w:r>
        <w:rPr>
          <w:spacing w:val="-2"/>
        </w:rPr>
        <w:t>256.</w:t>
      </w:r>
      <w:r>
        <w:rPr>
          <w:spacing w:val="14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own-class</w:t>
      </w:r>
      <w:r>
        <w:rPr>
          <w:spacing w:val="-11"/>
        </w:rPr>
        <w:t>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same</w:t>
      </w:r>
      <w:r>
        <w:rPr>
          <w:spacing w:val="-15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holds:</w:t>
      </w:r>
      <w:r>
        <w:rPr>
          <w:spacing w:val="15"/>
        </w:rPr>
        <w:t> </w:t>
      </w:r>
      <w:r>
        <w:rPr/>
        <w:t>Global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inflates</w:t>
      </w:r>
      <w:r>
        <w:rPr>
          <w:spacing w:val="-9"/>
        </w:rPr>
        <w:t> </w:t>
      </w:r>
      <w:r>
        <w:rPr/>
        <w:t>LV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170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977</w:t>
      </w:r>
      <w:r>
        <w:rPr>
          <w:spacing w:val="-9"/>
        </w:rPr>
        <w:t> </w:t>
      </w:r>
      <w:r>
        <w:rPr/>
        <w:t>(475</w:t>
      </w:r>
      <w:r>
        <w:rPr>
          <w:spacing w:val="-15"/>
        </w:rPr>
        <w:t> </w:t>
      </w:r>
      <w:r>
        <w:rPr/>
        <w:t>%),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CLAHE</w:t>
      </w:r>
      <w:r>
        <w:rPr>
          <w:spacing w:val="-8"/>
        </w:rPr>
        <w:t> </w:t>
      </w:r>
      <w:r>
        <w:rPr/>
        <w:t>produces</w:t>
      </w:r>
      <w:r>
        <w:rPr>
          <w:spacing w:val="-9"/>
        </w:rPr>
        <w:t> </w:t>
      </w:r>
      <w:r>
        <w:rPr/>
        <w:t>a measured 573.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899998</wp:posOffset>
            </wp:positionH>
            <wp:positionV relativeFrom="paragraph">
              <wp:posOffset>103254</wp:posOffset>
            </wp:positionV>
            <wp:extent cx="5788723" cy="32044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23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78"/>
        <w:ind w:left="142" w:right="775" w:firstLine="0"/>
        <w:jc w:val="left"/>
        <w:rPr>
          <w:sz w:val="22"/>
        </w:rPr>
      </w:pPr>
      <w:bookmarkStart w:name="_bookmark1" w:id="24"/>
      <w:bookmarkEnd w:id="24"/>
      <w:r>
        <w:rPr/>
      </w:r>
      <w:r>
        <w:rPr>
          <w:b/>
          <w:sz w:val="22"/>
        </w:rPr>
        <w:t>Figure 6:</w:t>
      </w:r>
      <w:r>
        <w:rPr>
          <w:b/>
          <w:spacing w:val="35"/>
          <w:sz w:val="22"/>
        </w:rPr>
        <w:t> </w:t>
      </w:r>
      <w:r>
        <w:rPr>
          <w:sz w:val="22"/>
        </w:rPr>
        <w:t>Global HE vs CLAHE — Side-by-Side Visual and Metric Comparison.</w:t>
      </w:r>
      <w:r>
        <w:rPr>
          <w:spacing w:val="35"/>
          <w:sz w:val="22"/>
        </w:rPr>
        <w:t> </w:t>
      </w:r>
      <w:r>
        <w:rPr>
          <w:b/>
          <w:sz w:val="22"/>
        </w:rPr>
        <w:t>Top row:</w:t>
      </w:r>
      <w:r>
        <w:rPr>
          <w:b/>
          <w:spacing w:val="35"/>
          <w:sz w:val="22"/>
        </w:rPr>
        <w:t> </w:t>
      </w:r>
      <w:r>
        <w:rPr>
          <w:sz w:val="22"/>
        </w:rPr>
        <w:t>AT&amp;T ORL sample (sensor noise).</w:t>
      </w:r>
      <w:r>
        <w:rPr>
          <w:spacing w:val="40"/>
          <w:sz w:val="22"/>
        </w:rPr>
        <w:t> </w:t>
      </w:r>
      <w:r>
        <w:rPr>
          <w:b/>
          <w:sz w:val="22"/>
        </w:rPr>
        <w:t>Bottom row:</w:t>
      </w:r>
      <w:r>
        <w:rPr>
          <w:b/>
          <w:spacing w:val="40"/>
          <w:sz w:val="22"/>
        </w:rPr>
        <w:t> </w:t>
      </w:r>
      <w:r>
        <w:rPr>
          <w:sz w:val="22"/>
        </w:rPr>
        <w:t>Own-class webcam sample (JPEG). Left three columns show Original, Global HE (rejected, orange border), and CLAHE (chosen, green border) with per-image metrics below each cell.</w:t>
      </w:r>
      <w:r>
        <w:rPr>
          <w:spacing w:val="26"/>
          <w:sz w:val="22"/>
        </w:rPr>
        <w:t> </w:t>
      </w:r>
      <w:r>
        <w:rPr>
          <w:sz w:val="22"/>
        </w:rPr>
        <w:t>Right column shows overlaid histograms for all three variants.</w:t>
      </w:r>
      <w:r>
        <w:rPr>
          <w:spacing w:val="26"/>
          <w:sz w:val="22"/>
        </w:rPr>
        <w:t> </w:t>
      </w:r>
      <w:r>
        <w:rPr>
          <w:sz w:val="22"/>
        </w:rPr>
        <w:t>Global HE (dashed orange) produces a near-uniform, flat histogram — the signature of maximum-entropy stretching that amplifies noise.</w:t>
      </w:r>
      <w:r>
        <w:rPr>
          <w:spacing w:val="32"/>
          <w:sz w:val="22"/>
        </w:rPr>
        <w:t> </w:t>
      </w:r>
      <w:r>
        <w:rPr>
          <w:sz w:val="22"/>
        </w:rPr>
        <w:t>CLAHE (solid green) achieves a broader, more even distribution than the original while preserving local tonal structure.</w:t>
      </w:r>
      <w:r>
        <w:rPr>
          <w:spacing w:val="28"/>
          <w:sz w:val="22"/>
        </w:rPr>
        <w:t> </w:t>
      </w:r>
      <w:r>
        <w:rPr>
          <w:sz w:val="22"/>
        </w:rPr>
        <w:t>The entropy and sharpness values in Table </w:t>
      </w:r>
      <w:hyperlink w:history="true" w:anchor="_bookmark0">
        <w:r>
          <w:rPr>
            <w:sz w:val="22"/>
          </w:rPr>
          <w:t>12</w:t>
        </w:r>
      </w:hyperlink>
      <w:r>
        <w:rPr>
          <w:sz w:val="22"/>
        </w:rPr>
        <w:t> con-firm that CLAHE retains more information content with less noise distortion.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899998</wp:posOffset>
                </wp:positionH>
                <wp:positionV relativeFrom="paragraph">
                  <wp:posOffset>245732</wp:posOffset>
                </wp:positionV>
                <wp:extent cx="5760085" cy="123126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60085" cy="1231265"/>
                          <a:chExt cx="5760085" cy="12312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60085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31265">
                                <a:moveTo>
                                  <a:pt x="5714524" y="0"/>
                                </a:moveTo>
                                <a:lnTo>
                                  <a:pt x="45549" y="0"/>
                                </a:lnTo>
                                <a:lnTo>
                                  <a:pt x="27819" y="3579"/>
                                </a:lnTo>
                                <a:lnTo>
                                  <a:pt x="13341" y="13341"/>
                                </a:lnTo>
                                <a:lnTo>
                                  <a:pt x="3579" y="27819"/>
                                </a:lnTo>
                                <a:lnTo>
                                  <a:pt x="0" y="45549"/>
                                </a:lnTo>
                                <a:lnTo>
                                  <a:pt x="0" y="1185562"/>
                                </a:lnTo>
                                <a:lnTo>
                                  <a:pt x="3579" y="1203292"/>
                                </a:lnTo>
                                <a:lnTo>
                                  <a:pt x="13341" y="1217771"/>
                                </a:lnTo>
                                <a:lnTo>
                                  <a:pt x="27819" y="1227533"/>
                                </a:lnTo>
                                <a:lnTo>
                                  <a:pt x="45549" y="1231112"/>
                                </a:lnTo>
                                <a:lnTo>
                                  <a:pt x="5714524" y="1231112"/>
                                </a:lnTo>
                                <a:lnTo>
                                  <a:pt x="5732254" y="1227533"/>
                                </a:lnTo>
                                <a:lnTo>
                                  <a:pt x="5746733" y="1217771"/>
                                </a:lnTo>
                                <a:lnTo>
                                  <a:pt x="5756494" y="1203292"/>
                                </a:lnTo>
                                <a:lnTo>
                                  <a:pt x="5760074" y="1185562"/>
                                </a:lnTo>
                                <a:lnTo>
                                  <a:pt x="5760074" y="45549"/>
                                </a:lnTo>
                                <a:lnTo>
                                  <a:pt x="5756494" y="27819"/>
                                </a:lnTo>
                                <a:lnTo>
                                  <a:pt x="5746733" y="13341"/>
                                </a:lnTo>
                                <a:lnTo>
                                  <a:pt x="5732254" y="3579"/>
                                </a:lnTo>
                                <a:lnTo>
                                  <a:pt x="5714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591" y="7591"/>
                            <a:ext cx="5745480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216025">
                                <a:moveTo>
                                  <a:pt x="570693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177971"/>
                                </a:lnTo>
                                <a:lnTo>
                                  <a:pt x="2982" y="1192746"/>
                                </a:lnTo>
                                <a:lnTo>
                                  <a:pt x="11117" y="1204811"/>
                                </a:lnTo>
                                <a:lnTo>
                                  <a:pt x="23183" y="1212946"/>
                                </a:lnTo>
                                <a:lnTo>
                                  <a:pt x="37958" y="1215929"/>
                                </a:lnTo>
                                <a:lnTo>
                                  <a:pt x="5706932" y="1215929"/>
                                </a:lnTo>
                                <a:lnTo>
                                  <a:pt x="5721708" y="1212946"/>
                                </a:lnTo>
                                <a:lnTo>
                                  <a:pt x="5733773" y="1204811"/>
                                </a:lnTo>
                                <a:lnTo>
                                  <a:pt x="5741908" y="1192746"/>
                                </a:lnTo>
                                <a:lnTo>
                                  <a:pt x="5744891" y="1177971"/>
                                </a:lnTo>
                                <a:lnTo>
                                  <a:pt x="5744891" y="37958"/>
                                </a:lnTo>
                                <a:lnTo>
                                  <a:pt x="5741908" y="23183"/>
                                </a:lnTo>
                                <a:lnTo>
                                  <a:pt x="5733773" y="11117"/>
                                </a:lnTo>
                                <a:lnTo>
                                  <a:pt x="5721708" y="2982"/>
                                </a:lnTo>
                                <a:lnTo>
                                  <a:pt x="5706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760085" cy="123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9"/>
                                <w:ind w:left="1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Decision:</w:t>
                              </w:r>
                              <w:r>
                                <w:rPr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rejected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CDF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mapping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dominated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AT&amp;T background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region,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amplifies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noise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(LV: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256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1,254),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entropy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(6.65</w:t>
                              </w:r>
                            </w:p>
                            <w:p>
                              <w:pPr>
                                <w:spacing w:line="280" w:lineRule="auto" w:before="46"/>
                                <w:ind w:left="1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sz w:val="22"/>
                                </w:rPr>
                                <w:t>6.47 bits).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CLAHE achieves higher entropy (7.21 bits), controlled sharpness (LV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597), and spatially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adaptive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equalisation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normalises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independently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background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67"/>
                                <w:ind w:left="1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prerequisite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consistent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PCA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projection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dataset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sources.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9.349024pt;width:453.55pt;height:96.95pt;mso-position-horizontal-relative:page;mso-position-vertical-relative:paragraph;z-index:-15723520;mso-wrap-distance-left:0;mso-wrap-distance-right:0" id="docshapegroup16" coordorigin="1417,387" coordsize="9071,1939">
                <v:shape style="position:absolute;left:1417;top:386;width:9071;height:1939" id="docshape17" coordorigin="1417,387" coordsize="9071,1939" path="m10417,387l1489,387,1461,393,1438,408,1423,431,1417,459,1417,2254,1423,2282,1438,2305,1461,2320,1489,2326,10417,2326,10444,2320,10467,2305,10483,2282,10488,2254,10488,459,10483,431,10467,408,10444,393,10417,387xe" filled="true" fillcolor="#4472c4" stroked="false">
                  <v:path arrowok="t"/>
                  <v:fill type="solid"/>
                </v:shape>
                <v:shape style="position:absolute;left:1429;top:398;width:9048;height:1915" id="docshape18" coordorigin="1429,399" coordsize="9048,1915" path="m10417,399l1489,399,1466,404,1447,416,1434,435,1429,459,1429,2254,1434,2277,1447,2296,1466,2309,1489,2314,10417,2314,10440,2309,10459,2296,10472,2277,10476,2254,10476,459,10472,435,10459,416,10440,404,10417,399xe" filled="true" fillcolor="#d6e3f2" stroked="false">
                  <v:path arrowok="t"/>
                  <v:fill type="solid"/>
                </v:shape>
                <v:shape style="position:absolute;left:1417;top:386;width:9071;height:1939" type="#_x0000_t202" id="docshape19" filled="false" stroked="false">
                  <v:textbox inset="0,0,0,0">
                    <w:txbxContent>
                      <w:p>
                        <w:pPr>
                          <w:spacing w:line="362" w:lineRule="exact" w:before="9"/>
                          <w:ind w:left="1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Key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Decision:</w:t>
                        </w:r>
                        <w:r>
                          <w:rPr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Global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rejected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global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CDF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mapping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dominated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AT&amp;T background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region,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amplifies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noise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(LV: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256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1,254),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entropy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(6.65</w:t>
                        </w:r>
                      </w:p>
                      <w:p>
                        <w:pPr>
                          <w:spacing w:line="280" w:lineRule="auto" w:before="46"/>
                          <w:ind w:left="1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sz w:val="22"/>
                          </w:rPr>
                          <w:t>→ </w:t>
                        </w:r>
                        <w:r>
                          <w:rPr>
                            <w:sz w:val="22"/>
                          </w:rPr>
                          <w:t>6.47 bits).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CLAHE achieves higher entropy (7.21 bits), controlled sharpness (LV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597), and spatially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adaptive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equalisation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normalises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region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independently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background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  <w:p>
                        <w:pPr>
                          <w:spacing w:before="67"/>
                          <w:ind w:left="1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prerequisite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consistent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PCA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projection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across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both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dataset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sources.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r>
        <w:rPr>
          <w:color w:val="2D74B6"/>
        </w:rPr>
        <w:t>Shared</w:t>
      </w:r>
      <w:r>
        <w:rPr>
          <w:color w:val="2D74B6"/>
          <w:spacing w:val="15"/>
        </w:rPr>
        <w:t> </w:t>
      </w:r>
      <w:r>
        <w:rPr>
          <w:color w:val="2D74B6"/>
        </w:rPr>
        <w:t>Pipeline</w:t>
      </w:r>
      <w:r>
        <w:rPr>
          <w:color w:val="2D74B6"/>
          <w:spacing w:val="16"/>
        </w:rPr>
        <w:t> </w:t>
      </w:r>
      <w:r>
        <w:rPr>
          <w:color w:val="2D74B6"/>
        </w:rPr>
        <w:t>Design</w:t>
      </w:r>
      <w:r>
        <w:rPr>
          <w:color w:val="2D74B6"/>
          <w:spacing w:val="15"/>
        </w:rPr>
        <w:t> </w:t>
      </w:r>
      <w:r>
        <w:rPr>
          <w:color w:val="2D74B6"/>
        </w:rPr>
        <w:t>and</w:t>
      </w:r>
      <w:r>
        <w:rPr>
          <w:color w:val="2D74B6"/>
          <w:spacing w:val="16"/>
        </w:rPr>
        <w:t> </w:t>
      </w:r>
      <w:r>
        <w:rPr>
          <w:color w:val="2D74B6"/>
          <w:spacing w:val="-2"/>
        </w:rPr>
        <w:t>Verification</w:t>
      </w:r>
    </w:p>
    <w:p>
      <w:pPr>
        <w:pStyle w:val="BodyText"/>
        <w:spacing w:before="5"/>
        <w:rPr>
          <w:b/>
          <w:sz w:val="28"/>
        </w:rPr>
      </w:pPr>
    </w:p>
    <w:p>
      <w:pPr>
        <w:spacing w:before="1"/>
        <w:ind w:left="135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13:</w:t>
      </w:r>
      <w:r>
        <w:rPr>
          <w:b/>
          <w:spacing w:val="10"/>
          <w:sz w:val="22"/>
        </w:rPr>
        <w:t> </w:t>
      </w:r>
      <w:r>
        <w:rPr>
          <w:sz w:val="22"/>
        </w:rPr>
        <w:t>Shared</w:t>
      </w:r>
      <w:r>
        <w:rPr>
          <w:spacing w:val="-10"/>
          <w:sz w:val="22"/>
        </w:rPr>
        <w:t> </w:t>
      </w:r>
      <w:r>
        <w:rPr>
          <w:sz w:val="22"/>
        </w:rPr>
        <w:t>Preprocessing</w:t>
      </w:r>
      <w:r>
        <w:rPr>
          <w:spacing w:val="-10"/>
          <w:sz w:val="22"/>
        </w:rPr>
        <w:t> </w:t>
      </w:r>
      <w:r>
        <w:rPr>
          <w:sz w:val="22"/>
        </w:rPr>
        <w:t>Pipeline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Steps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7"/>
        <w:gridCol w:w="2741"/>
        <w:gridCol w:w="3081"/>
        <w:gridCol w:w="1380"/>
      </w:tblGrid>
      <w:tr>
        <w:trPr>
          <w:trHeight w:val="379" w:hRule="atLeast"/>
        </w:trPr>
        <w:tc>
          <w:tcPr>
            <w:tcW w:w="757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2741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Operation</w:t>
            </w:r>
          </w:p>
        </w:tc>
        <w:tc>
          <w:tcPr>
            <w:tcW w:w="3081" w:type="dxa"/>
            <w:shd w:val="clear" w:color="auto" w:fill="4472C4"/>
          </w:tcPr>
          <w:p>
            <w:pPr>
              <w:pStyle w:val="TableParagraph"/>
              <w:spacing w:before="42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Parameters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1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Notes</w:t>
            </w:r>
          </w:p>
        </w:tc>
        <w:tc>
          <w:tcPr>
            <w:tcW w:w="1380" w:type="dxa"/>
            <w:shd w:val="clear" w:color="auto" w:fill="4472C4"/>
          </w:tcPr>
          <w:p>
            <w:pPr>
              <w:pStyle w:val="TableParagraph"/>
              <w:spacing w:before="42"/>
              <w:ind w:left="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Applied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To</w:t>
            </w:r>
          </w:p>
        </w:tc>
      </w:tr>
      <w:tr>
        <w:trPr>
          <w:trHeight w:val="380" w:hRule="atLeast"/>
        </w:trPr>
        <w:tc>
          <w:tcPr>
            <w:tcW w:w="757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41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Greyscale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conversion</w:t>
            </w:r>
          </w:p>
        </w:tc>
        <w:tc>
          <w:tcPr>
            <w:tcW w:w="3081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23"/>
              <w:jc w:val="left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cv2.COLOR_BGR2GRAY</w:t>
            </w:r>
          </w:p>
        </w:tc>
        <w:tc>
          <w:tcPr>
            <w:tcW w:w="1380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959" w:hRule="atLeast"/>
        </w:trPr>
        <w:tc>
          <w:tcPr>
            <w:tcW w:w="757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right="9"/>
              <w:jc w:val="left"/>
              <w:rPr>
                <w:sz w:val="24"/>
              </w:rPr>
            </w:pPr>
            <w:r>
              <w:rPr>
                <w:sz w:val="24"/>
              </w:rPr>
              <w:t>Haar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Cascade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detection </w:t>
            </w:r>
            <w:hyperlink w:history="true" w:anchor="_bookmark14">
              <w:r>
                <w:rPr>
                  <w:spacing w:val="-4"/>
                  <w:sz w:val="24"/>
                </w:rPr>
                <w:t>[12]</w:t>
              </w:r>
            </w:hyperlink>
          </w:p>
        </w:tc>
        <w:tc>
          <w:tcPr>
            <w:tcW w:w="308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 w:right="155"/>
              <w:jc w:val="left"/>
              <w:rPr>
                <w:sz w:val="24"/>
              </w:rPr>
            </w:pPr>
            <w:r>
              <w:rPr>
                <w:sz w:val="24"/>
              </w:rPr>
              <w:t>scale=1.05, minN=4, </w:t>
            </w:r>
            <w:r>
              <w:rPr>
                <w:spacing w:val="-2"/>
                <w:sz w:val="24"/>
              </w:rPr>
              <w:t>minSize=(50,50);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fallback: </w:t>
            </w:r>
            <w:r>
              <w:rPr>
                <w:sz w:val="24"/>
              </w:rPr>
              <w:t>full image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670" w:hRule="atLeast"/>
        </w:trPr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Aspect-ratio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padding</w:t>
            </w: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3" w:right="407"/>
              <w:jc w:val="left"/>
              <w:rPr>
                <w:sz w:val="24"/>
              </w:rPr>
            </w:pPr>
            <w:r>
              <w:rPr>
                <w:sz w:val="24"/>
              </w:rPr>
              <w:t>Black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fill;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preserve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92:112 ratio before resize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381" w:hRule="atLeast"/>
        </w:trPr>
        <w:tc>
          <w:tcPr>
            <w:tcW w:w="757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jc w:val="left"/>
              <w:rPr>
                <w:sz w:val="24"/>
              </w:rPr>
            </w:pPr>
            <w:r>
              <w:rPr>
                <w:sz w:val="24"/>
              </w:rPr>
              <w:t>Resize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92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spacing w:val="-2"/>
                <w:sz w:val="24"/>
              </w:rPr>
              <w:t>112</w:t>
            </w:r>
          </w:p>
        </w:tc>
        <w:tc>
          <w:tcPr>
            <w:tcW w:w="308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INTER_AREA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interpolation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670" w:hRule="atLeast"/>
        </w:trPr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41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Conditional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Gaussian </w:t>
            </w:r>
            <w:r>
              <w:rPr>
                <w:spacing w:val="-4"/>
                <w:sz w:val="24"/>
              </w:rPr>
              <w:t>blur</w:t>
            </w:r>
          </w:p>
        </w:tc>
        <w:tc>
          <w:tcPr>
            <w:tcW w:w="30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auto" w:before="38"/>
              <w:ind w:left="117" w:firstLine="5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sz w:val="24"/>
              </w:rPr>
              <w:t>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kernel;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Laplacian var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mbria" w:hAnsi="Cambria"/>
                <w:sz w:val="24"/>
              </w:rPr>
              <w:t>&gt; </w:t>
            </w:r>
            <w:r>
              <w:rPr>
                <w:sz w:val="24"/>
              </w:rPr>
              <w:t>100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AT&amp;T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only</w:t>
            </w:r>
          </w:p>
        </w:tc>
      </w:tr>
      <w:tr>
        <w:trPr>
          <w:trHeight w:val="670" w:hRule="atLeast"/>
        </w:trPr>
        <w:tc>
          <w:tcPr>
            <w:tcW w:w="757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74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CLAHE</w:t>
            </w:r>
          </w:p>
        </w:tc>
        <w:tc>
          <w:tcPr>
            <w:tcW w:w="308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clipLimit=2.0, tileGridSize=(8,8)</w:t>
            </w:r>
          </w:p>
        </w:tc>
        <w:tc>
          <w:tcPr>
            <w:tcW w:w="138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669" w:hRule="atLeast"/>
        </w:trPr>
        <w:tc>
          <w:tcPr>
            <w:tcW w:w="757" w:type="dxa"/>
            <w:tcBorders>
              <w:top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4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Flatten</w:t>
            </w:r>
          </w:p>
        </w:tc>
        <w:tc>
          <w:tcPr>
            <w:tcW w:w="3081" w:type="dxa"/>
            <w:tcBorders>
              <w:top w:val="nil"/>
            </w:tcBorders>
          </w:tcPr>
          <w:p>
            <w:pPr>
              <w:pStyle w:val="TableParagraph"/>
              <w:spacing w:line="211" w:lineRule="auto" w:before="35"/>
              <w:ind w:left="123" w:right="155"/>
              <w:jc w:val="left"/>
              <w:rPr>
                <w:sz w:val="24"/>
              </w:rPr>
            </w:pPr>
            <w:r>
              <w:rPr>
                <w:sz w:val="24"/>
              </w:rPr>
              <w:t>92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sz w:val="24"/>
              </w:rPr>
              <w:t>112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Georgia" w:hAnsi="Georgia"/>
                <w:sz w:val="24"/>
              </w:rPr>
              <w:t>=</w:t>
            </w:r>
            <w:r>
              <w:rPr>
                <w:rFonts w:ascii="Georgia" w:hAnsi="Georgia"/>
                <w:spacing w:val="-9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rFonts w:ascii="Cambria" w:hAnsi="Cambria"/>
                <w:sz w:val="24"/>
              </w:rPr>
              <w:t>,</w:t>
            </w:r>
            <w:r>
              <w:rPr>
                <w:sz w:val="24"/>
              </w:rPr>
              <w:t>304-d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vector for PCA input</w:t>
            </w:r>
          </w:p>
        </w:tc>
        <w:tc>
          <w:tcPr>
            <w:tcW w:w="1380" w:type="dxa"/>
            <w:tcBorders>
              <w:top w:val="nil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947724</wp:posOffset>
            </wp:positionH>
            <wp:positionV relativeFrom="paragraph">
              <wp:posOffset>265846</wp:posOffset>
            </wp:positionV>
            <wp:extent cx="5610225" cy="295570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95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236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7:</w:t>
      </w:r>
      <w:r>
        <w:rPr>
          <w:b/>
          <w:spacing w:val="25"/>
          <w:sz w:val="22"/>
        </w:rPr>
        <w:t> </w:t>
      </w:r>
      <w:r>
        <w:rPr>
          <w:sz w:val="22"/>
        </w:rPr>
        <w:t>Pixel Intensity Histograms Before and After Preprocessing.</w:t>
      </w:r>
      <w:r>
        <w:rPr>
          <w:spacing w:val="25"/>
          <w:sz w:val="22"/>
        </w:rPr>
        <w:t> </w:t>
      </w:r>
      <w:r>
        <w:rPr>
          <w:sz w:val="22"/>
        </w:rPr>
        <w:t>Before:</w:t>
      </w:r>
      <w:r>
        <w:rPr>
          <w:spacing w:val="25"/>
          <w:sz w:val="22"/>
        </w:rPr>
        <w:t> </w:t>
      </w:r>
      <w:r>
        <w:rPr>
          <w:sz w:val="22"/>
        </w:rPr>
        <w:t>AT&amp;T images cluster around 100–150; own-class around 80–170.</w:t>
      </w:r>
      <w:r>
        <w:rPr>
          <w:spacing w:val="40"/>
          <w:sz w:val="22"/>
        </w:rPr>
        <w:t> </w:t>
      </w:r>
      <w:r>
        <w:rPr>
          <w:sz w:val="22"/>
        </w:rPr>
        <w:t>After CLAHE: both span the full 0–255 range with a substantially flatter profile, confirming effective cross-source illumination normalisation.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31"/>
        <w:rPr>
          <w:sz w:val="20"/>
        </w:r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7941" cy="166239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941" cy="16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97"/>
        <w:ind w:left="142" w:right="775" w:firstLine="0"/>
        <w:jc w:val="left"/>
        <w:rPr>
          <w:sz w:val="22"/>
        </w:rPr>
      </w:pPr>
      <w:bookmarkStart w:name="_bookmark2" w:id="25"/>
      <w:bookmarkEnd w:id="25"/>
      <w:r>
        <w:rPr/>
      </w:r>
      <w:r>
        <w:rPr>
          <w:b/>
          <w:sz w:val="22"/>
        </w:rPr>
        <w:t>Figure 8:</w:t>
      </w:r>
      <w:r>
        <w:rPr>
          <w:b/>
          <w:spacing w:val="28"/>
          <w:sz w:val="22"/>
        </w:rPr>
        <w:t> </w:t>
      </w:r>
      <w:r>
        <w:rPr>
          <w:sz w:val="22"/>
        </w:rPr>
        <w:t>Sharpness Before vs After Preprocessing.</w:t>
      </w:r>
      <w:r>
        <w:rPr>
          <w:spacing w:val="28"/>
          <w:sz w:val="22"/>
        </w:rPr>
        <w:t> </w:t>
      </w:r>
      <w:r>
        <w:rPr>
          <w:sz w:val="22"/>
        </w:rPr>
        <w:t>AT&amp;T sharpness drops from 1,228 to 320 (Gaus-sian denoising suppresses sensor noise).</w:t>
      </w:r>
      <w:r>
        <w:rPr>
          <w:spacing w:val="40"/>
          <w:sz w:val="22"/>
        </w:rPr>
        <w:t> </w:t>
      </w:r>
      <w:r>
        <w:rPr>
          <w:sz w:val="22"/>
        </w:rPr>
        <w:t>Own-class sharpness increases from 87 to 1,296 (CLAHE enhances</w:t>
      </w:r>
      <w:r>
        <w:rPr>
          <w:spacing w:val="-1"/>
          <w:sz w:val="22"/>
        </w:rPr>
        <w:t> </w:t>
      </w:r>
      <w:r>
        <w:rPr>
          <w:sz w:val="22"/>
        </w:rPr>
        <w:t>local</w:t>
      </w:r>
      <w:r>
        <w:rPr>
          <w:spacing w:val="-1"/>
          <w:sz w:val="22"/>
        </w:rPr>
        <w:t> </w:t>
      </w:r>
      <w:r>
        <w:rPr>
          <w:sz w:val="22"/>
        </w:rPr>
        <w:t>edge</w:t>
      </w:r>
      <w:r>
        <w:rPr>
          <w:spacing w:val="-1"/>
          <w:sz w:val="22"/>
        </w:rPr>
        <w:t> </w:t>
      </w:r>
      <w:r>
        <w:rPr>
          <w:sz w:val="22"/>
        </w:rPr>
        <w:t>contrast</w:t>
      </w:r>
      <w:r>
        <w:rPr>
          <w:spacing w:val="-1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z w:val="22"/>
        </w:rPr>
        <w:t>blurring).</w:t>
      </w:r>
      <w:r>
        <w:rPr>
          <w:spacing w:val="24"/>
          <w:sz w:val="22"/>
        </w:rPr>
        <w:t> </w:t>
      </w:r>
      <w:r>
        <w:rPr>
          <w:sz w:val="22"/>
        </w:rPr>
        <w:t>Both</w:t>
      </w:r>
      <w:r>
        <w:rPr>
          <w:spacing w:val="-1"/>
          <w:sz w:val="22"/>
        </w:rPr>
        <w:t> </w:t>
      </w:r>
      <w:r>
        <w:rPr>
          <w:sz w:val="22"/>
        </w:rPr>
        <w:t>outcomes</w:t>
      </w:r>
      <w:r>
        <w:rPr>
          <w:spacing w:val="-1"/>
          <w:sz w:val="22"/>
        </w:rPr>
        <w:t> </w:t>
      </w:r>
      <w:r>
        <w:rPr>
          <w:sz w:val="22"/>
        </w:rPr>
        <w:t>confirm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conditional</w:t>
      </w:r>
      <w:r>
        <w:rPr>
          <w:spacing w:val="-1"/>
          <w:sz w:val="22"/>
        </w:rPr>
        <w:t> </w:t>
      </w:r>
      <w:r>
        <w:rPr>
          <w:sz w:val="22"/>
        </w:rPr>
        <w:t>logic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correct.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877760">
            <wp:simplePos x="0" y="0"/>
            <wp:positionH relativeFrom="page">
              <wp:posOffset>996218</wp:posOffset>
            </wp:positionH>
            <wp:positionV relativeFrom="page">
              <wp:posOffset>698341</wp:posOffset>
            </wp:positionV>
            <wp:extent cx="5574373" cy="9878201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373" cy="987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0"/>
        <w:ind w:left="0" w:right="723" w:firstLine="0"/>
        <w:jc w:val="center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after="0"/>
        <w:jc w:val="center"/>
        <w:rPr>
          <w:sz w:val="22"/>
        </w:rPr>
        <w:sectPr>
          <w:headerReference w:type="default" r:id="rId21"/>
          <w:footerReference w:type="default" r:id="rId22"/>
          <w:pgSz w:w="11910" w:h="16840"/>
          <w:pgMar w:header="438" w:footer="0" w:top="740" w:bottom="0" w:left="1275" w:right="566"/>
        </w:sectPr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257" w:after="0"/>
        <w:ind w:left="606" w:right="0" w:hanging="464"/>
        <w:jc w:val="left"/>
      </w:pPr>
      <w:bookmarkStart w:name="ALGORITHM" w:id="26"/>
      <w:bookmarkEnd w:id="26"/>
      <w:r>
        <w:rPr>
          <w:b w:val="0"/>
        </w:rPr>
      </w:r>
      <w:r>
        <w:rPr>
          <w:color w:val="1F4D79"/>
          <w:spacing w:val="-2"/>
        </w:rPr>
        <w:t>ALGORITHM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899998</wp:posOffset>
                </wp:positionH>
                <wp:positionV relativeFrom="paragraph">
                  <wp:posOffset>206090</wp:posOffset>
                </wp:positionV>
                <wp:extent cx="576008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227636pt;width:453.55pt;height:.1pt;mso-position-horizontal-relative:page;mso-position-vertical-relative:paragraph;z-index:-15721984;mso-wrap-distance-left:0;mso-wrap-distance-right:0" id="docshape25" coordorigin="1417,325" coordsize="9071,0" path="m1417,325l10488,325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4" w:lineRule="auto" w:before="256"/>
        <w:ind w:left="142" w:right="849" w:hanging="8"/>
        <w:jc w:val="both"/>
      </w:pPr>
      <w:r>
        <w:rPr/>
        <w:t>The</w:t>
      </w:r>
      <w:r>
        <w:rPr>
          <w:spacing w:val="-15"/>
        </w:rPr>
        <w:t> </w:t>
      </w:r>
      <w:r>
        <w:rPr/>
        <w:t>recognition</w:t>
      </w:r>
      <w:r>
        <w:rPr>
          <w:spacing w:val="-15"/>
        </w:rPr>
        <w:t> </w:t>
      </w:r>
      <w:r>
        <w:rPr/>
        <w:t>pipeline</w:t>
      </w:r>
      <w:r>
        <w:rPr>
          <w:spacing w:val="-15"/>
        </w:rPr>
        <w:t> </w:t>
      </w:r>
      <w:r>
        <w:rPr/>
        <w:t>combines</w:t>
      </w:r>
      <w:r>
        <w:rPr>
          <w:spacing w:val="-15"/>
        </w:rPr>
        <w:t> </w:t>
      </w:r>
      <w:r>
        <w:rPr/>
        <w:t>PCA</w:t>
      </w:r>
      <w:r>
        <w:rPr>
          <w:spacing w:val="-15"/>
        </w:rPr>
        <w:t> </w:t>
      </w:r>
      <w:r>
        <w:rPr/>
        <w:t>[</w:t>
      </w:r>
      <w:hyperlink w:history="true" w:anchor="_bookmark4">
        <w:r>
          <w:rPr/>
          <w:t>1</w:t>
        </w:r>
      </w:hyperlink>
      <w:r>
        <w:rPr/>
        <w:t>]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dimensionality</w:t>
      </w:r>
      <w:r>
        <w:rPr>
          <w:spacing w:val="-15"/>
        </w:rPr>
        <w:t> </w:t>
      </w:r>
      <w:r>
        <w:rPr/>
        <w:t>reduction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RBF-SVM</w:t>
      </w:r>
      <w:r>
        <w:rPr>
          <w:spacing w:val="-15"/>
        </w:rPr>
        <w:t> </w:t>
      </w:r>
      <w:r>
        <w:rPr/>
        <w:t>[</w:t>
      </w:r>
      <w:hyperlink w:history="true" w:anchor="_bookmark7">
        <w:r>
          <w:rPr/>
          <w:t>4</w:t>
        </w:r>
      </w:hyperlink>
      <w:r>
        <w:rPr/>
        <w:t>] for multi-class identification.</w:t>
      </w:r>
      <w:r>
        <w:rPr>
          <w:spacing w:val="40"/>
        </w:rPr>
        <w:t> </w:t>
      </w:r>
      <w:r>
        <w:rPr/>
        <w:t>Both components are fitted </w:t>
      </w:r>
      <w:r>
        <w:rPr>
          <w:b/>
        </w:rPr>
        <w:t>exclusively on training data</w:t>
      </w:r>
      <w:r>
        <w:rPr/>
        <w:t>; test images and live frames are only </w:t>
      </w:r>
      <w:r>
        <w:rPr>
          <w:i/>
        </w:rPr>
        <w:t>transformed </w:t>
      </w:r>
      <w:r>
        <w:rPr/>
        <w:t>using already-fitted parameters — no retraining occurs at inference time.</w:t>
      </w: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8" w:after="0"/>
        <w:ind w:left="672" w:right="0" w:hanging="530"/>
        <w:jc w:val="left"/>
      </w:pPr>
      <w:bookmarkStart w:name="Principal Component Analysis (Eigenfaces" w:id="27"/>
      <w:bookmarkEnd w:id="27"/>
      <w:r>
        <w:rPr>
          <w:b w:val="0"/>
        </w:rPr>
      </w:r>
      <w:r>
        <w:rPr>
          <w:color w:val="2D74B6"/>
        </w:rPr>
        <w:t>Principal</w:t>
      </w:r>
      <w:r>
        <w:rPr>
          <w:color w:val="2D74B6"/>
          <w:spacing w:val="18"/>
        </w:rPr>
        <w:t> </w:t>
      </w:r>
      <w:r>
        <w:rPr>
          <w:color w:val="2D74B6"/>
        </w:rPr>
        <w:t>Component</w:t>
      </w:r>
      <w:r>
        <w:rPr>
          <w:color w:val="2D74B6"/>
          <w:spacing w:val="18"/>
        </w:rPr>
        <w:t> </w:t>
      </w:r>
      <w:r>
        <w:rPr>
          <w:color w:val="2D74B6"/>
        </w:rPr>
        <w:t>Analysis</w:t>
      </w:r>
      <w:r>
        <w:rPr>
          <w:color w:val="2D74B6"/>
          <w:spacing w:val="18"/>
        </w:rPr>
        <w:t> </w:t>
      </w:r>
      <w:r>
        <w:rPr>
          <w:color w:val="2D74B6"/>
          <w:spacing w:val="-2"/>
        </w:rPr>
        <w:t>(Eigenfaces)</w:t>
      </w:r>
    </w:p>
    <w:p>
      <w:pPr>
        <w:pStyle w:val="BodyText"/>
        <w:spacing w:line="235" w:lineRule="auto" w:before="102"/>
        <w:ind w:left="142" w:right="849"/>
        <w:jc w:val="both"/>
      </w:pPr>
      <w:r>
        <w:rPr/>
        <w:t>Each</w:t>
      </w:r>
      <w:r>
        <w:rPr>
          <w:spacing w:val="-9"/>
        </w:rPr>
        <w:t> </w:t>
      </w:r>
      <w:r>
        <w:rPr/>
        <w:t>preprocessed</w:t>
      </w:r>
      <w:r>
        <w:rPr>
          <w:spacing w:val="-9"/>
        </w:rPr>
        <w:t> </w:t>
      </w:r>
      <w:r>
        <w:rPr/>
        <w:t>92</w:t>
      </w:r>
      <w:r>
        <w:rPr>
          <w:rFonts w:ascii="Lucida Sans Unicode" w:hAnsi="Lucida Sans Unicode" w:eastAsia="Lucida Sans Unicode"/>
        </w:rPr>
        <w:t>×</w:t>
      </w:r>
      <w:r>
        <w:rPr/>
        <w:t>112</w:t>
      </w:r>
      <w:r>
        <w:rPr>
          <w:spacing w:val="-9"/>
        </w:rPr>
        <w:t> </w:t>
      </w:r>
      <w:r>
        <w:rPr/>
        <w:t>image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flattened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>
          <w:b/>
        </w:rPr>
        <w:t>10</w:t>
      </w:r>
      <w:r>
        <w:rPr>
          <w:rFonts w:ascii="Cambria" w:hAnsi="Cambria" w:eastAsia="Cambria"/>
        </w:rPr>
        <w:t>,</w:t>
      </w:r>
      <w:r>
        <w:rPr>
          <w:b/>
        </w:rPr>
        <w:t>304-dimensional</w:t>
      </w:r>
      <w:r>
        <w:rPr>
          <w:b/>
          <w:spacing w:val="-9"/>
        </w:rPr>
        <w:t> </w:t>
      </w:r>
      <w:r>
        <w:rPr>
          <w:b/>
        </w:rPr>
        <w:t>vector</w:t>
      </w:r>
      <w:r>
        <w:rPr/>
        <w:t>.</w:t>
      </w:r>
      <w:r>
        <w:rPr>
          <w:spacing w:val="15"/>
        </w:rPr>
        <w:t> </w:t>
      </w:r>
      <w:r>
        <w:rPr/>
        <w:t>PCA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fitted on the training matrix </w:t>
      </w:r>
      <w:r>
        <w:rPr>
          <w:rFonts w:ascii="Cambria" w:hAnsi="Cambria" w:eastAsia="Cambria"/>
        </w:rPr>
        <w:t>𝑋</w:t>
      </w:r>
      <w:r>
        <w:rPr>
          <w:rFonts w:ascii="Cambria" w:hAnsi="Cambria" w:eastAsia="Cambria"/>
          <w:spacing w:val="40"/>
        </w:rPr>
        <w:t> </w:t>
      </w:r>
      <w:r>
        <w:rPr>
          <w:rFonts w:ascii="Lucida Sans Unicode" w:hAnsi="Lucida Sans Unicode" w:eastAsia="Lucida Sans Unicode"/>
        </w:rPr>
        <w:t>∈ </w:t>
      </w:r>
      <w:r>
        <w:rPr/>
        <w:t>R</w:t>
      </w:r>
      <w:r>
        <w:rPr>
          <w:rFonts w:ascii="Cambria" w:hAnsi="Cambria" w:eastAsia="Cambria"/>
          <w:vertAlign w:val="superscript"/>
        </w:rPr>
        <w:t>𝑁</w:t>
      </w:r>
      <w:r>
        <w:rPr>
          <w:rFonts w:ascii="Lucida Sans Unicode" w:hAnsi="Lucida Sans Unicode" w:eastAsia="Lucida Sans Unicode"/>
          <w:vertAlign w:val="superscript"/>
        </w:rPr>
        <w:t>×</w:t>
      </w:r>
      <w:r>
        <w:rPr>
          <w:vertAlign w:val="superscript"/>
        </w:rPr>
        <w:t>10304</w:t>
      </w:r>
      <w:r>
        <w:rPr>
          <w:vertAlign w:val="baseline"/>
        </w:rPr>
        <w:t> (</w:t>
      </w:r>
      <w:r>
        <w:rPr>
          <w:rFonts w:ascii="Cambria" w:hAnsi="Cambria" w:eastAsia="Cambria"/>
          <w:vertAlign w:val="baseline"/>
        </w:rPr>
        <w:t>𝑁</w:t>
      </w:r>
      <w:r>
        <w:rPr>
          <w:rFonts w:ascii="Cambria" w:hAnsi="Cambria" w:eastAsia="Cambria"/>
          <w:spacing w:val="40"/>
          <w:vertAlign w:val="baseline"/>
        </w:rPr>
        <w:t> </w:t>
      </w:r>
      <w:r>
        <w:rPr>
          <w:rFonts w:ascii="Lucida Sans Unicode" w:hAnsi="Lucida Sans Unicode" w:eastAsia="Lucida Sans Unicode"/>
          <w:vertAlign w:val="baseline"/>
        </w:rPr>
        <w:t>≈ </w:t>
      </w:r>
      <w:r>
        <w:rPr>
          <w:vertAlign w:val="baseline"/>
        </w:rPr>
        <w:t>288):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</w:tabs>
        <w:spacing w:line="238" w:lineRule="exact" w:before="0" w:after="0"/>
        <w:ind w:left="1162" w:right="0" w:hanging="296"/>
        <w:jc w:val="left"/>
        <w:rPr>
          <w:rFonts w:ascii="Cambria" w:eastAsia="Cambria"/>
          <w:sz w:val="24"/>
        </w:rPr>
      </w:pPr>
      <w:r>
        <w:rPr>
          <w:w w:val="110"/>
          <w:sz w:val="24"/>
        </w:rPr>
        <w:t>Compute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b/>
          <w:w w:val="110"/>
          <w:sz w:val="24"/>
        </w:rPr>
        <w:t>mean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face</w:t>
      </w:r>
      <w:r>
        <w:rPr>
          <w:w w:val="110"/>
          <w:sz w:val="24"/>
        </w:rPr>
        <w:t>:</w:t>
      </w:r>
      <w:r>
        <w:rPr>
          <w:spacing w:val="-3"/>
          <w:w w:val="110"/>
          <w:sz w:val="24"/>
        </w:rPr>
        <w:t> </w:t>
      </w:r>
      <w:r>
        <w:rPr>
          <w:rFonts w:ascii="Cambria" w:eastAsia="Cambria"/>
          <w:w w:val="110"/>
          <w:sz w:val="24"/>
        </w:rPr>
        <w:t>𝜇</w:t>
      </w:r>
      <w:r>
        <w:rPr>
          <w:rFonts w:ascii="Cambria" w:eastAsia="Cambria"/>
          <w:spacing w:val="-11"/>
          <w:w w:val="110"/>
          <w:sz w:val="24"/>
        </w:rPr>
        <w:t> </w:t>
      </w:r>
      <w:r>
        <w:rPr>
          <w:rFonts w:ascii="Georgia" w:eastAsia="Georgia"/>
          <w:w w:val="110"/>
          <w:sz w:val="24"/>
        </w:rPr>
        <w:t>=</w:t>
      </w:r>
      <w:r>
        <w:rPr>
          <w:rFonts w:ascii="Georgia" w:eastAsia="Georgia"/>
          <w:spacing w:val="-6"/>
          <w:w w:val="110"/>
          <w:sz w:val="24"/>
        </w:rPr>
        <w:t> </w:t>
      </w:r>
      <w:r>
        <w:rPr>
          <w:spacing w:val="-18"/>
          <w:w w:val="110"/>
          <w:sz w:val="24"/>
          <w:u w:val="single"/>
          <w:vertAlign w:val="superscript"/>
        </w:rPr>
        <w:t> </w:t>
      </w:r>
      <w:r>
        <w:rPr>
          <w:w w:val="110"/>
          <w:sz w:val="24"/>
          <w:u w:val="single"/>
          <w:vertAlign w:val="superscript"/>
        </w:rPr>
        <w:t>1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Arial" w:eastAsia="Arial"/>
          <w:w w:val="125"/>
          <w:position w:val="17"/>
          <w:sz w:val="24"/>
          <w:vertAlign w:val="baseline"/>
        </w:rPr>
        <w:t>.</w:t>
      </w:r>
      <w:r>
        <w:rPr>
          <w:rFonts w:ascii="Cambria" w:eastAsia="Cambria"/>
          <w:w w:val="125"/>
          <w:position w:val="10"/>
          <w:sz w:val="17"/>
          <w:vertAlign w:val="baseline"/>
        </w:rPr>
        <w:t>𝑁</w:t>
      </w:r>
      <w:r>
        <w:rPr>
          <w:rFonts w:ascii="Cambria" w:eastAsia="Cambria"/>
          <w:spacing w:val="74"/>
          <w:w w:val="125"/>
          <w:position w:val="10"/>
          <w:sz w:val="17"/>
          <w:vertAlign w:val="baseline"/>
        </w:rPr>
        <w:t> </w:t>
      </w:r>
      <w:r>
        <w:rPr>
          <w:rFonts w:ascii="Cambria" w:eastAsia="Cambria"/>
          <w:spacing w:val="-5"/>
          <w:w w:val="110"/>
          <w:sz w:val="24"/>
          <w:vertAlign w:val="baseline"/>
        </w:rPr>
        <w:t>𝑥</w:t>
      </w:r>
      <w:r>
        <w:rPr>
          <w:rFonts w:ascii="Cambria" w:eastAsia="Cambria"/>
          <w:spacing w:val="-5"/>
          <w:w w:val="110"/>
          <w:sz w:val="24"/>
          <w:vertAlign w:val="subscript"/>
        </w:rPr>
        <w:t>𝑖</w:t>
      </w:r>
    </w:p>
    <w:p>
      <w:pPr>
        <w:tabs>
          <w:tab w:pos="384" w:val="left" w:leader="none"/>
        </w:tabs>
        <w:spacing w:before="20"/>
        <w:ind w:left="0" w:right="1242" w:firstLine="0"/>
        <w:jc w:val="center"/>
        <w:rPr>
          <w:position w:val="1"/>
          <w:sz w:val="17"/>
        </w:rPr>
      </w:pPr>
      <w:r>
        <w:rPr>
          <w:rFonts w:ascii="Cambria" w:eastAsia="Cambria"/>
          <w:spacing w:val="-10"/>
          <w:sz w:val="17"/>
        </w:rPr>
        <w:t>𝑁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5"/>
          <w:position w:val="1"/>
          <w:sz w:val="17"/>
        </w:rPr>
        <w:t>𝑖</w:t>
      </w:r>
      <w:r>
        <w:rPr>
          <w:rFonts w:ascii="Georgia" w:eastAsia="Georgia"/>
          <w:spacing w:val="-5"/>
          <w:position w:val="1"/>
          <w:sz w:val="17"/>
        </w:rPr>
        <w:t>=</w:t>
      </w:r>
      <w:r>
        <w:rPr>
          <w:spacing w:val="-5"/>
          <w:position w:val="1"/>
          <w:sz w:val="17"/>
        </w:rPr>
        <w:t>1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</w:tabs>
        <w:spacing w:line="240" w:lineRule="auto" w:before="127" w:after="0"/>
        <w:ind w:left="1162" w:right="0" w:hanging="296"/>
        <w:jc w:val="left"/>
        <w:rPr>
          <w:rFonts w:ascii="Cambria" w:hAnsi="Cambria" w:eastAsia="Cambria"/>
          <w:sz w:val="24"/>
        </w:rPr>
      </w:pPr>
      <w:r>
        <w:rPr>
          <w:sz w:val="24"/>
        </w:rPr>
        <w:t>Centre</w:t>
      </w:r>
      <w:r>
        <w:rPr>
          <w:spacing w:val="-15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image:</w:t>
      </w:r>
      <w:r>
        <w:rPr>
          <w:spacing w:val="-1"/>
          <w:sz w:val="24"/>
        </w:rPr>
        <w:t> </w:t>
      </w:r>
      <w:r>
        <w:rPr>
          <w:rFonts w:ascii="Cambria" w:hAnsi="Cambria" w:eastAsia="Cambria"/>
          <w:sz w:val="24"/>
        </w:rPr>
        <w:t>𝜙</w:t>
      </w:r>
      <w:r>
        <w:rPr>
          <w:rFonts w:ascii="Cambria" w:hAnsi="Cambria" w:eastAsia="Cambria"/>
          <w:sz w:val="24"/>
          <w:vertAlign w:val="subscript"/>
        </w:rPr>
        <w:t>𝑖</w:t>
      </w:r>
      <w:r>
        <w:rPr>
          <w:rFonts w:ascii="Cambria" w:hAnsi="Cambria" w:eastAsia="Cambria"/>
          <w:spacing w:val="8"/>
          <w:sz w:val="24"/>
          <w:vertAlign w:val="baseline"/>
        </w:rPr>
        <w:t> </w:t>
      </w:r>
      <w:r>
        <w:rPr>
          <w:rFonts w:ascii="Georgia" w:hAnsi="Georgia" w:eastAsia="Georgia"/>
          <w:sz w:val="24"/>
          <w:vertAlign w:val="baseline"/>
        </w:rPr>
        <w:t>=</w:t>
      </w:r>
      <w:r>
        <w:rPr>
          <w:rFonts w:ascii="Georgia" w:hAnsi="Georgia" w:eastAsia="Georgia"/>
          <w:spacing w:val="-8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𝑥</w:t>
      </w:r>
      <w:r>
        <w:rPr>
          <w:rFonts w:ascii="Cambria" w:hAnsi="Cambria" w:eastAsia="Cambria"/>
          <w:sz w:val="24"/>
          <w:vertAlign w:val="subscript"/>
        </w:rPr>
        <w:t>𝑖</w:t>
      </w:r>
      <w:r>
        <w:rPr>
          <w:rFonts w:ascii="Cambria" w:hAnsi="Cambria" w:eastAsia="Cambria"/>
          <w:spacing w:val="-1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spacing w:val="-19"/>
          <w:sz w:val="24"/>
          <w:vertAlign w:val="baseline"/>
        </w:rPr>
        <w:t> </w:t>
      </w:r>
      <w:r>
        <w:rPr>
          <w:rFonts w:ascii="Cambria" w:hAnsi="Cambria" w:eastAsia="Cambria"/>
          <w:spacing w:val="-10"/>
          <w:sz w:val="24"/>
          <w:vertAlign w:val="baseline"/>
        </w:rPr>
        <w:t>𝜇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  <w:tab w:pos="5800" w:val="left" w:leader="none"/>
        </w:tabs>
        <w:spacing w:line="240" w:lineRule="auto" w:before="142" w:after="0"/>
        <w:ind w:left="1162" w:right="0" w:hanging="29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78784">
                <wp:simplePos x="0" y="0"/>
                <wp:positionH relativeFrom="page">
                  <wp:posOffset>3860596</wp:posOffset>
                </wp:positionH>
                <wp:positionV relativeFrom="paragraph">
                  <wp:posOffset>222425</wp:posOffset>
                </wp:positionV>
                <wp:extent cx="74295" cy="11176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7429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17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84009pt;margin-top:17.513809pt;width:5.85pt;height:8.8pt;mso-position-horizontal-relative:page;mso-position-vertical-relative:paragraph;z-index:-17437696" type="#_x0000_t202" id="docshape26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17"/>
                        </w:rPr>
                        <w:t>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covariance</w:t>
      </w:r>
      <w:r>
        <w:rPr>
          <w:spacing w:val="-3"/>
          <w:sz w:val="24"/>
        </w:rPr>
        <w:t> </w:t>
      </w:r>
      <w:r>
        <w:rPr>
          <w:sz w:val="24"/>
        </w:rPr>
        <w:t>matrix:</w:t>
      </w:r>
      <w:r>
        <w:rPr>
          <w:spacing w:val="20"/>
          <w:sz w:val="24"/>
        </w:rPr>
        <w:t> </w:t>
      </w:r>
      <w:r>
        <w:rPr>
          <w:rFonts w:ascii="Cambria" w:hAnsi="Cambria" w:eastAsia="Cambria"/>
          <w:sz w:val="24"/>
        </w:rPr>
        <w:t>𝐶</w:t>
      </w:r>
      <w:r>
        <w:rPr>
          <w:rFonts w:ascii="Cambria" w:hAnsi="Cambria" w:eastAsia="Cambria"/>
          <w:spacing w:val="25"/>
          <w:sz w:val="24"/>
        </w:rPr>
        <w:t> </w:t>
      </w:r>
      <w:r>
        <w:rPr>
          <w:rFonts w:ascii="Georgia" w:hAnsi="Georgia" w:eastAsia="Georgia"/>
          <w:sz w:val="24"/>
        </w:rPr>
        <w:t>=</w:t>
      </w:r>
      <w:r>
        <w:rPr>
          <w:rFonts w:ascii="Georgia" w:hAnsi="Georgia" w:eastAsia="Georgia"/>
          <w:spacing w:val="21"/>
          <w:w w:val="113"/>
          <w:sz w:val="24"/>
        </w:rPr>
        <w:t> </w:t>
      </w:r>
      <w:r>
        <w:rPr>
          <w:spacing w:val="-19"/>
          <w:w w:val="113"/>
          <w:sz w:val="24"/>
          <w:u w:val="single"/>
          <w:vertAlign w:val="superscript"/>
        </w:rPr>
        <w:t> </w:t>
      </w:r>
      <w:r>
        <w:rPr>
          <w:sz w:val="24"/>
          <w:u w:val="single"/>
          <w:vertAlign w:val="superscript"/>
        </w:rPr>
        <w:t>1</w:t>
      </w:r>
      <w:r>
        <w:rPr>
          <w:spacing w:val="-13"/>
          <w:sz w:val="24"/>
          <w:vertAlign w:val="baseline"/>
        </w:rPr>
        <w:t> </w:t>
      </w:r>
      <w:r>
        <w:rPr>
          <w:rFonts w:ascii="Georgia" w:hAnsi="Georgia" w:eastAsia="Georgia"/>
          <w:spacing w:val="-4"/>
          <w:sz w:val="24"/>
          <w:vertAlign w:val="baseline"/>
        </w:rPr>
        <w:t>Φ</w:t>
      </w:r>
      <w:r>
        <w:rPr>
          <w:rFonts w:ascii="Lucida Sans Unicode" w:hAnsi="Lucida Sans Unicode" w:eastAsia="Lucida Sans Unicode"/>
          <w:spacing w:val="-4"/>
          <w:sz w:val="24"/>
          <w:vertAlign w:val="superscript"/>
        </w:rPr>
        <w:t>⊤</w:t>
      </w:r>
      <w:r>
        <w:rPr>
          <w:rFonts w:ascii="Georgia" w:hAnsi="Georgia" w:eastAsia="Georgia"/>
          <w:spacing w:val="-4"/>
          <w:sz w:val="24"/>
          <w:vertAlign w:val="baseline"/>
        </w:rPr>
        <w:t>Φ</w:t>
      </w:r>
      <w:r>
        <w:rPr>
          <w:rFonts w:ascii="Cambria" w:hAnsi="Cambria" w:eastAsia="Cambria"/>
          <w:spacing w:val="-4"/>
          <w:sz w:val="24"/>
          <w:vertAlign w:val="baseline"/>
        </w:rPr>
        <w:t>,</w:t>
      </w:r>
      <w:r>
        <w:rPr>
          <w:rFonts w:ascii="Cambria" w:hAnsi="Cambria" w:eastAsia="Cambria"/>
          <w:sz w:val="24"/>
          <w:vertAlign w:val="baseline"/>
        </w:rPr>
        <w:tab/>
      </w:r>
      <w:r>
        <w:rPr>
          <w:rFonts w:ascii="Georgia" w:hAnsi="Georgia" w:eastAsia="Georgia"/>
          <w:w w:val="90"/>
          <w:sz w:val="24"/>
          <w:vertAlign w:val="baseline"/>
        </w:rPr>
        <w:t>Φ</w:t>
      </w:r>
      <w:r>
        <w:rPr>
          <w:rFonts w:ascii="Georgia" w:hAnsi="Georgia" w:eastAsia="Georgia"/>
          <w:spacing w:val="-1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sz w:val="24"/>
          <w:vertAlign w:val="baseline"/>
        </w:rPr>
        <w:t>∈</w:t>
      </w:r>
      <w:r>
        <w:rPr>
          <w:rFonts w:ascii="Lucida Sans Unicode" w:hAnsi="Lucida Sans Unicode" w:eastAsia="Lucida Sans Unicode"/>
          <w:spacing w:val="-11"/>
          <w:w w:val="90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R</w:t>
      </w:r>
      <w:r>
        <w:rPr>
          <w:rFonts w:ascii="Cambria" w:hAnsi="Cambria" w:eastAsia="Cambria"/>
          <w:spacing w:val="-2"/>
          <w:w w:val="90"/>
          <w:sz w:val="24"/>
          <w:vertAlign w:val="superscript"/>
        </w:rPr>
        <w:t>𝑁</w:t>
      </w:r>
      <w:r>
        <w:rPr>
          <w:rFonts w:ascii="Lucida Sans Unicode" w:hAnsi="Lucida Sans Unicode" w:eastAsia="Lucida Sans Unicode"/>
          <w:spacing w:val="-2"/>
          <w:w w:val="90"/>
          <w:sz w:val="24"/>
          <w:vertAlign w:val="superscript"/>
        </w:rPr>
        <w:t>×</w:t>
      </w:r>
      <w:r>
        <w:rPr>
          <w:spacing w:val="-2"/>
          <w:w w:val="90"/>
          <w:sz w:val="24"/>
          <w:vertAlign w:val="superscript"/>
        </w:rPr>
        <w:t>10304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</w:tabs>
        <w:spacing w:line="240" w:lineRule="auto" w:before="142" w:after="0"/>
        <w:ind w:left="1162" w:right="0" w:hanging="296"/>
        <w:jc w:val="left"/>
        <w:rPr>
          <w:b/>
          <w:sz w:val="24"/>
        </w:rPr>
      </w:pP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eigenvectors</w:t>
      </w:r>
      <w:r>
        <w:rPr>
          <w:spacing w:val="2"/>
          <w:sz w:val="24"/>
        </w:rPr>
        <w:t> </w:t>
      </w:r>
      <w:r>
        <w:rPr>
          <w:rFonts w:ascii="Lucida Sans Unicode" w:hAnsi="Lucida Sans Unicode" w:eastAsia="Lucida Sans Unicode"/>
          <w:sz w:val="24"/>
        </w:rPr>
        <w:t>{</w:t>
      </w:r>
      <w:r>
        <w:rPr>
          <w:rFonts w:ascii="Cambria" w:hAnsi="Cambria" w:eastAsia="Cambria"/>
          <w:sz w:val="24"/>
        </w:rPr>
        <w:t>𝑢</w:t>
      </w:r>
      <w:r>
        <w:rPr>
          <w:sz w:val="24"/>
          <w:vertAlign w:val="subscript"/>
        </w:rPr>
        <w:t>1</w:t>
      </w:r>
      <w:r>
        <w:rPr>
          <w:rFonts w:ascii="Cambria" w:hAnsi="Cambria" w:eastAsia="Cambria"/>
          <w:sz w:val="24"/>
          <w:vertAlign w:val="baseline"/>
        </w:rPr>
        <w:t>,</w:t>
      </w:r>
      <w:r>
        <w:rPr>
          <w:rFonts w:ascii="Cambria" w:hAnsi="Cambria" w:eastAsia="Cambria"/>
          <w:spacing w:val="-13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𝑢</w:t>
      </w:r>
      <w:r>
        <w:rPr>
          <w:sz w:val="24"/>
          <w:vertAlign w:val="subscript"/>
        </w:rPr>
        <w:t>2</w:t>
      </w:r>
      <w:r>
        <w:rPr>
          <w:rFonts w:ascii="Cambria" w:hAnsi="Cambria" w:eastAsia="Cambria"/>
          <w:sz w:val="24"/>
          <w:vertAlign w:val="baseline"/>
        </w:rPr>
        <w:t>,</w:t>
      </w:r>
      <w:r>
        <w:rPr>
          <w:rFonts w:ascii="Cambria" w:hAnsi="Cambria" w:eastAsia="Cambria"/>
          <w:spacing w:val="-9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.</w:t>
      </w:r>
      <w:r>
        <w:rPr>
          <w:rFonts w:ascii="Cambria" w:hAnsi="Cambria" w:eastAsia="Cambria"/>
          <w:spacing w:val="-8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.</w:t>
      </w:r>
      <w:r>
        <w:rPr>
          <w:rFonts w:ascii="Cambria" w:hAnsi="Cambria" w:eastAsia="Cambria"/>
          <w:spacing w:val="-8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.</w:t>
      </w:r>
      <w:r>
        <w:rPr>
          <w:rFonts w:ascii="Lucida Sans Unicode" w:hAnsi="Lucida Sans Unicode" w:eastAsia="Lucida Sans Unicode"/>
          <w:sz w:val="24"/>
          <w:vertAlign w:val="baseline"/>
        </w:rPr>
        <w:t>}</w:t>
      </w:r>
      <w:r>
        <w:rPr>
          <w:rFonts w:ascii="Lucida Sans Unicode" w:hAnsi="Lucida Sans Unicode" w:eastAsia="Lucida Sans Unicode"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sorted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by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descending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eigenvalue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—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3"/>
          <w:sz w:val="24"/>
          <w:vertAlign w:val="baseline"/>
        </w:rPr>
        <w:t> </w:t>
      </w:r>
      <w:r>
        <w:rPr>
          <w:b/>
          <w:spacing w:val="-2"/>
          <w:sz w:val="24"/>
          <w:vertAlign w:val="baseline"/>
        </w:rPr>
        <w:t>Eigenfaces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</w:tabs>
        <w:spacing w:line="240" w:lineRule="auto" w:before="177" w:after="0"/>
        <w:ind w:left="1162" w:right="0" w:hanging="296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14"/>
          <w:sz w:val="24"/>
        </w:rPr>
        <w:t> </w:t>
      </w:r>
      <w:r>
        <w:rPr>
          <w:sz w:val="24"/>
        </w:rPr>
        <w:t>each</w:t>
      </w:r>
      <w:r>
        <w:rPr>
          <w:spacing w:val="-14"/>
          <w:sz w:val="24"/>
        </w:rPr>
        <w:t> </w:t>
      </w:r>
      <w:r>
        <w:rPr>
          <w:sz w:val="24"/>
        </w:rPr>
        <w:t>image</w:t>
      </w:r>
      <w:r>
        <w:rPr>
          <w:spacing w:val="-14"/>
          <w:sz w:val="24"/>
        </w:rPr>
        <w:t> </w:t>
      </w:r>
      <w:r>
        <w:rPr>
          <w:sz w:val="24"/>
        </w:rPr>
        <w:t>into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rFonts w:ascii="Cambria" w:eastAsia="Cambria"/>
          <w:spacing w:val="9"/>
          <w:sz w:val="24"/>
        </w:rPr>
        <w:t>𝑘</w:t>
      </w:r>
      <w:r>
        <w:rPr>
          <w:spacing w:val="9"/>
          <w:sz w:val="24"/>
        </w:rPr>
        <w:t>-</w:t>
      </w:r>
      <w:r>
        <w:rPr>
          <w:sz w:val="24"/>
        </w:rPr>
        <w:t>dimensional</w:t>
      </w:r>
      <w:r>
        <w:rPr>
          <w:spacing w:val="-14"/>
          <w:sz w:val="24"/>
        </w:rPr>
        <w:t> </w:t>
      </w:r>
      <w:r>
        <w:rPr>
          <w:sz w:val="24"/>
        </w:rPr>
        <w:t>eigenface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space:</w:t>
      </w:r>
    </w:p>
    <w:p>
      <w:pPr>
        <w:pStyle w:val="BodyText"/>
        <w:spacing w:before="67"/>
      </w:pPr>
    </w:p>
    <w:p>
      <w:pPr>
        <w:pStyle w:val="BodyText"/>
        <w:tabs>
          <w:tab w:pos="1642" w:val="left" w:leader="none"/>
        </w:tabs>
        <w:ind w:left="287"/>
        <w:jc w:val="center"/>
        <w:rPr>
          <w:rFonts w:ascii="Cambria" w:hAnsi="Cambria" w:eastAsia="Cambria"/>
        </w:rPr>
      </w:pPr>
      <w:r>
        <w:rPr>
          <w:b/>
        </w:rPr>
        <w:t>y</w:t>
      </w:r>
      <w:r>
        <w:rPr>
          <w:rFonts w:ascii="Cambria" w:hAnsi="Cambria" w:eastAsia="Cambria"/>
          <w:vertAlign w:val="subscript"/>
        </w:rPr>
        <w:t>𝑖</w:t>
      </w:r>
      <w:r>
        <w:rPr>
          <w:rFonts w:ascii="Cambria" w:hAnsi="Cambria" w:eastAsia="Cambria"/>
          <w:spacing w:val="23"/>
          <w:vertAlign w:val="baseline"/>
        </w:rPr>
        <w:t> </w:t>
      </w:r>
      <w:r>
        <w:rPr>
          <w:rFonts w:ascii="Georgia" w:hAnsi="Georgia" w:eastAsia="Georgia"/>
          <w:vertAlign w:val="baseline"/>
        </w:rPr>
        <w:t>=</w:t>
      </w:r>
      <w:r>
        <w:rPr>
          <w:rFonts w:ascii="Georgia" w:hAnsi="Georgia" w:eastAsia="Georgia"/>
          <w:spacing w:val="-1"/>
          <w:vertAlign w:val="baseline"/>
        </w:rPr>
        <w:t> </w:t>
      </w:r>
      <w:r>
        <w:rPr>
          <w:rFonts w:ascii="Cambria" w:hAnsi="Cambria" w:eastAsia="Cambria"/>
          <w:spacing w:val="8"/>
          <w:vertAlign w:val="baseline"/>
        </w:rPr>
        <w:t>𝑊</w:t>
      </w:r>
      <w:r>
        <w:rPr>
          <w:rFonts w:ascii="Lucida Sans Unicode" w:hAnsi="Lucida Sans Unicode" w:eastAsia="Lucida Sans Unicode"/>
          <w:spacing w:val="8"/>
          <w:vertAlign w:val="superscript"/>
        </w:rPr>
        <w:t>⊤</w:t>
      </w:r>
      <w:r>
        <w:rPr>
          <w:rFonts w:ascii="Cambria" w:hAnsi="Cambria" w:eastAsia="Cambria"/>
          <w:spacing w:val="8"/>
          <w:vertAlign w:val="baseline"/>
        </w:rPr>
        <w:t>𝜙</w:t>
      </w:r>
      <w:r>
        <w:rPr>
          <w:rFonts w:ascii="Cambria" w:hAnsi="Cambria" w:eastAsia="Cambria"/>
          <w:spacing w:val="8"/>
          <w:vertAlign w:val="subscript"/>
        </w:rPr>
        <w:t>𝑖</w:t>
      </w:r>
      <w:r>
        <w:rPr>
          <w:rFonts w:ascii="Cambria" w:hAnsi="Cambria" w:eastAsia="Cambria"/>
          <w:spacing w:val="8"/>
          <w:vertAlign w:val="baseline"/>
        </w:rPr>
        <w:t>,</w:t>
      </w:r>
      <w:r>
        <w:rPr>
          <w:rFonts w:ascii="Cambria" w:hAnsi="Cambria" w:eastAsia="Cambria"/>
          <w:vertAlign w:val="baseline"/>
        </w:rPr>
        <w:tab/>
      </w:r>
      <w:r>
        <w:rPr>
          <w:rFonts w:ascii="Cambria" w:hAnsi="Cambria" w:eastAsia="Cambria"/>
          <w:w w:val="90"/>
          <w:vertAlign w:val="baseline"/>
        </w:rPr>
        <w:t>𝑊</w:t>
      </w:r>
      <w:r>
        <w:rPr>
          <w:rFonts w:ascii="Cambria" w:hAnsi="Cambria" w:eastAsia="Cambria"/>
          <w:spacing w:val="2"/>
          <w:vertAlign w:val="baseline"/>
        </w:rPr>
        <w:t> </w:t>
      </w:r>
      <w:r>
        <w:rPr>
          <w:rFonts w:ascii="Georgia" w:hAnsi="Georgia" w:eastAsia="Georgia"/>
          <w:w w:val="90"/>
          <w:vertAlign w:val="baseline"/>
        </w:rPr>
        <w:t>=</w:t>
      </w:r>
      <w:r>
        <w:rPr>
          <w:rFonts w:ascii="Georgia" w:hAnsi="Georgia" w:eastAsia="Georgia"/>
          <w:spacing w:val="2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[</w:t>
      </w:r>
      <w:r>
        <w:rPr>
          <w:rFonts w:ascii="Cambria" w:hAnsi="Cambria" w:eastAsia="Cambria"/>
          <w:w w:val="90"/>
          <w:vertAlign w:val="baseline"/>
        </w:rPr>
        <w:t>𝑢</w:t>
      </w:r>
      <w:r>
        <w:rPr>
          <w:w w:val="90"/>
          <w:vertAlign w:val="subscript"/>
        </w:rPr>
        <w:t>1</w:t>
      </w:r>
      <w:r>
        <w:rPr>
          <w:spacing w:val="-4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𝑢</w:t>
      </w:r>
      <w:r>
        <w:rPr>
          <w:w w:val="90"/>
          <w:vertAlign w:val="subscript"/>
        </w:rPr>
        <w:t>2</w:t>
      </w:r>
      <w:r>
        <w:rPr>
          <w:spacing w:val="31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·</w:t>
      </w:r>
      <w:r>
        <w:rPr>
          <w:rFonts w:ascii="Lucida Sans Unicode" w:hAnsi="Lucida Sans Unicode" w:eastAsia="Lucida Sans Unicode"/>
          <w:spacing w:val="-17"/>
          <w:w w:val="80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·</w:t>
      </w:r>
      <w:r>
        <w:rPr>
          <w:rFonts w:ascii="Lucida Sans Unicode" w:hAnsi="Lucida Sans Unicode" w:eastAsia="Lucida Sans Unicode"/>
          <w:spacing w:val="-16"/>
          <w:w w:val="80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·</w:t>
      </w:r>
      <w:r>
        <w:rPr>
          <w:rFonts w:ascii="Lucida Sans Unicode" w:hAnsi="Lucida Sans Unicode" w:eastAsia="Lucida Sans Unicode"/>
          <w:spacing w:val="6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𝑢</w:t>
      </w:r>
      <w:r>
        <w:rPr>
          <w:rFonts w:ascii="Cambria" w:hAnsi="Cambria" w:eastAsia="Cambria"/>
          <w:w w:val="90"/>
          <w:vertAlign w:val="subscript"/>
        </w:rPr>
        <w:t>𝑘</w:t>
      </w:r>
      <w:r>
        <w:rPr>
          <w:rFonts w:ascii="Cambria" w:hAnsi="Cambria" w:eastAsia="Cambria"/>
          <w:spacing w:val="-23"/>
          <w:w w:val="90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]</w:t>
      </w:r>
      <w:r>
        <w:rPr>
          <w:rFonts w:ascii="Lucida Sans Unicode" w:hAnsi="Lucida Sans Unicode" w:eastAsia="Lucida Sans Unicode"/>
          <w:spacing w:val="-7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∈</w:t>
      </w:r>
      <w:r>
        <w:rPr>
          <w:rFonts w:ascii="Lucida Sans Unicode" w:hAnsi="Lucida Sans Unicode" w:eastAsia="Lucida Sans Unicode"/>
          <w:spacing w:val="-3"/>
          <w:w w:val="80"/>
          <w:vertAlign w:val="baseline"/>
        </w:rPr>
        <w:t> </w:t>
      </w:r>
      <w:r>
        <w:rPr>
          <w:spacing w:val="-2"/>
          <w:w w:val="90"/>
          <w:vertAlign w:val="baseline"/>
        </w:rPr>
        <w:t>R</w:t>
      </w:r>
      <w:r>
        <w:rPr>
          <w:spacing w:val="-2"/>
          <w:w w:val="90"/>
          <w:vertAlign w:val="superscript"/>
        </w:rPr>
        <w:t>10304</w:t>
      </w:r>
      <w:r>
        <w:rPr>
          <w:rFonts w:ascii="Lucida Sans Unicode" w:hAnsi="Lucida Sans Unicode" w:eastAsia="Lucida Sans Unicode"/>
          <w:spacing w:val="-2"/>
          <w:w w:val="90"/>
          <w:vertAlign w:val="superscript"/>
        </w:rPr>
        <w:t>×</w:t>
      </w:r>
      <w:r>
        <w:rPr>
          <w:rFonts w:ascii="Cambria" w:hAnsi="Cambria" w:eastAsia="Cambria"/>
          <w:spacing w:val="-2"/>
          <w:w w:val="90"/>
          <w:vertAlign w:val="superscript"/>
        </w:rPr>
        <w:t>𝑘</w:t>
      </w:r>
    </w:p>
    <w:p>
      <w:pPr>
        <w:pStyle w:val="BodyText"/>
        <w:spacing w:before="135"/>
        <w:rPr>
          <w:rFonts w:ascii="Cambria"/>
        </w:rPr>
      </w:pPr>
    </w:p>
    <w:p>
      <w:pPr>
        <w:pStyle w:val="BodyText"/>
        <w:spacing w:line="295" w:lineRule="auto"/>
        <w:ind w:left="142" w:right="849"/>
        <w:jc w:val="both"/>
      </w:pP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elbow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cumulative</w:t>
      </w:r>
      <w:r>
        <w:rPr>
          <w:spacing w:val="-4"/>
        </w:rPr>
        <w:t> </w:t>
      </w:r>
      <w:r>
        <w:rPr/>
        <w:t>explained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curve, </w:t>
      </w:r>
      <w:r>
        <w:rPr>
          <w:rFonts w:ascii="Cambria" w:hAnsi="Cambria" w:eastAsia="Cambria"/>
        </w:rPr>
        <w:t>𝑘</w:t>
      </w:r>
      <w:r>
        <w:rPr>
          <w:rFonts w:ascii="Cambria" w:hAnsi="Cambria" w:eastAsia="Cambria"/>
          <w:spacing w:val="27"/>
        </w:rPr>
        <w:t> </w:t>
      </w:r>
      <w:r>
        <w:rPr>
          <w:rFonts w:ascii="Georgia" w:hAnsi="Georgia" w:eastAsia="Georgia"/>
        </w:rPr>
        <w:t>= </w:t>
      </w:r>
      <w:r>
        <w:rPr>
          <w:b/>
        </w:rPr>
        <w:t>133</w:t>
      </w:r>
      <w:r>
        <w:rPr>
          <w:b/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are selected, capturing </w:t>
      </w:r>
      <w:r>
        <w:rPr>
          <w:b/>
        </w:rPr>
        <w:t>95.0</w:t>
      </w:r>
      <w:r>
        <w:rPr>
          <w:b/>
          <w:spacing w:val="-15"/>
        </w:rPr>
        <w:t> </w:t>
      </w:r>
      <w:r>
        <w:rPr>
          <w:b/>
        </w:rPr>
        <w:t>% </w:t>
      </w:r>
      <w:r>
        <w:rPr/>
        <w:t>of total variance and compressing each image from 10,304 to 133 dimensions (</w:t>
      </w:r>
      <w:r>
        <w:rPr>
          <w:b/>
        </w:rPr>
        <w:t>77</w:t>
      </w:r>
      <w:r>
        <w:rPr>
          <w:rFonts w:ascii="Lucida Sans Unicode" w:hAnsi="Lucida Sans Unicode" w:eastAsia="Lucida Sans Unicode"/>
        </w:rPr>
        <w:t>× </w:t>
      </w:r>
      <w:r>
        <w:rPr>
          <w:b/>
        </w:rPr>
        <w:t>reduction</w:t>
      </w:r>
      <w:r>
        <w:rPr/>
        <w:t>).</w:t>
      </w:r>
    </w:p>
    <w:p>
      <w:pPr>
        <w:spacing w:before="137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14:</w:t>
      </w:r>
      <w:r>
        <w:rPr>
          <w:b/>
          <w:spacing w:val="7"/>
          <w:sz w:val="22"/>
        </w:rPr>
        <w:t> </w:t>
      </w:r>
      <w:r>
        <w:rPr>
          <w:sz w:val="22"/>
        </w:rPr>
        <w:t>PCA</w:t>
      </w:r>
      <w:r>
        <w:rPr>
          <w:spacing w:val="-11"/>
          <w:sz w:val="22"/>
        </w:rPr>
        <w:t> </w:t>
      </w:r>
      <w:r>
        <w:rPr>
          <w:sz w:val="22"/>
        </w:rPr>
        <w:t>Component</w:t>
      </w:r>
      <w:r>
        <w:rPr>
          <w:spacing w:val="-12"/>
          <w:sz w:val="22"/>
        </w:rPr>
        <w:t> </w:t>
      </w:r>
      <w:r>
        <w:rPr>
          <w:sz w:val="22"/>
        </w:rPr>
        <w:t>Retention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721"/>
        <w:gridCol w:w="1721"/>
        <w:gridCol w:w="3082"/>
      </w:tblGrid>
      <w:tr>
        <w:trPr>
          <w:trHeight w:val="668" w:hRule="atLeast"/>
        </w:trPr>
        <w:tc>
          <w:tcPr>
            <w:tcW w:w="1494" w:type="dxa"/>
            <w:shd w:val="clear" w:color="auto" w:fill="4472C4"/>
          </w:tcPr>
          <w:p>
            <w:pPr>
              <w:pStyle w:val="TableParagraph"/>
              <w:spacing w:before="42"/>
              <w:ind w:left="2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Components</w:t>
            </w:r>
          </w:p>
        </w:tc>
        <w:tc>
          <w:tcPr>
            <w:tcW w:w="172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Variance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(</w:t>
            </w:r>
            <w:r>
              <w:rPr>
                <w:b/>
                <w:color w:val="FFFFFF"/>
                <w:spacing w:val="-19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%)</w:t>
            </w:r>
          </w:p>
        </w:tc>
        <w:tc>
          <w:tcPr>
            <w:tcW w:w="172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Compression</w:t>
            </w:r>
          </w:p>
        </w:tc>
        <w:tc>
          <w:tcPr>
            <w:tcW w:w="3082" w:type="dxa"/>
            <w:shd w:val="clear" w:color="auto" w:fill="4472C4"/>
          </w:tcPr>
          <w:p>
            <w:pPr>
              <w:pStyle w:val="TableParagraph"/>
              <w:spacing w:line="252" w:lineRule="auto" w:before="42"/>
              <w:ind w:left="123" w:right="85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Visual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Quality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SVM </w:t>
            </w:r>
            <w:r>
              <w:rPr>
                <w:b/>
                <w:color w:val="FFFFFF"/>
                <w:spacing w:val="-2"/>
                <w:sz w:val="24"/>
              </w:rPr>
              <w:t>Impact</w:t>
            </w:r>
          </w:p>
        </w:tc>
      </w:tr>
      <w:tr>
        <w:trPr>
          <w:trHeight w:val="669" w:hRule="atLeast"/>
        </w:trPr>
        <w:tc>
          <w:tcPr>
            <w:tcW w:w="1494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1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50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1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8"/>
              <w:rPr>
                <w:rFonts w:ascii="Lucida Sans Unicode" w:hAnsi="Lucida Sans Unicode"/>
                <w:sz w:val="24"/>
              </w:rPr>
            </w:pPr>
            <w:r>
              <w:rPr>
                <w:spacing w:val="-2"/>
                <w:sz w:val="24"/>
              </w:rPr>
              <w:t>1,030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</w:p>
        </w:tc>
        <w:tc>
          <w:tcPr>
            <w:tcW w:w="3082" w:type="dxa"/>
            <w:tcBorders>
              <w:bottom w:val="nil"/>
            </w:tcBorders>
          </w:tcPr>
          <w:p>
            <w:pPr>
              <w:pStyle w:val="TableParagraph"/>
              <w:spacing w:line="247" w:lineRule="auto" w:before="42"/>
              <w:ind w:left="123" w:right="8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Faces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unrecognisable;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SVM </w:t>
            </w:r>
            <w:r>
              <w:rPr>
                <w:sz w:val="24"/>
              </w:rPr>
              <w:t>accuracy </w:t>
            </w:r>
            <w:r>
              <w:rPr>
                <w:rFonts w:ascii="Cambria"/>
                <w:sz w:val="24"/>
              </w:rPr>
              <w:t>&lt;</w:t>
            </w:r>
            <w:r>
              <w:rPr>
                <w:sz w:val="24"/>
              </w:rPr>
              <w:t>40 %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72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8"/>
              <w:rPr>
                <w:rFonts w:ascii="Lucida Sans Unicode" w:hAnsi="Lucida Sans Unicode"/>
                <w:sz w:val="24"/>
              </w:rPr>
            </w:pPr>
            <w:r>
              <w:rPr>
                <w:spacing w:val="-4"/>
                <w:sz w:val="24"/>
              </w:rPr>
              <w:t>344</w:t>
            </w:r>
            <w:r>
              <w:rPr>
                <w:rFonts w:ascii="Lucida Sans Unicode" w:hAnsi="Lucida Sans Unicode"/>
                <w:spacing w:val="-4"/>
                <w:sz w:val="24"/>
              </w:rPr>
              <w:t>×</w:t>
            </w:r>
          </w:p>
        </w:tc>
        <w:tc>
          <w:tcPr>
            <w:tcW w:w="308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63" w:lineRule="exact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Identity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coarsely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visible;</w:t>
            </w:r>
          </w:p>
          <w:p>
            <w:pPr>
              <w:pStyle w:val="TableParagraph"/>
              <w:spacing w:line="345" w:lineRule="exact" w:before="0"/>
              <w:ind w:left="123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SVM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Lucida Sans Unicode" w:hAnsi="Lucida Sans Unicode"/>
                <w:spacing w:val="-8"/>
                <w:sz w:val="24"/>
              </w:rPr>
              <w:t>≈</w:t>
            </w:r>
            <w:r>
              <w:rPr>
                <w:spacing w:val="-8"/>
                <w:sz w:val="24"/>
              </w:rPr>
              <w:t>68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80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8"/>
              <w:rPr>
                <w:rFonts w:ascii="Lucida Sans Unicode" w:hAnsi="Lucida Sans Unicode"/>
                <w:sz w:val="24"/>
              </w:rPr>
            </w:pPr>
            <w:r>
              <w:rPr>
                <w:spacing w:val="-4"/>
                <w:sz w:val="24"/>
              </w:rPr>
              <w:t>206</w:t>
            </w:r>
            <w:r>
              <w:rPr>
                <w:rFonts w:ascii="Lucida Sans Unicode" w:hAnsi="Lucida Sans Unicode"/>
                <w:spacing w:val="-4"/>
                <w:sz w:val="24"/>
              </w:rPr>
              <w:t>×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present;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SVM</w:t>
            </w:r>
          </w:p>
          <w:p>
            <w:pPr>
              <w:pStyle w:val="TableParagraph"/>
              <w:spacing w:line="345" w:lineRule="exact" w:before="0"/>
              <w:ind w:left="123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78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133</w:t>
            </w:r>
          </w:p>
        </w:tc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1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95.0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72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8"/>
              <w:rPr>
                <w:rFonts w:ascii="Lucida Sans Unicode" w:hAnsi="Lucida Sans Unicode"/>
                <w:sz w:val="24"/>
              </w:rPr>
            </w:pPr>
            <w:r>
              <w:rPr>
                <w:b/>
                <w:spacing w:val="-5"/>
                <w:sz w:val="24"/>
              </w:rPr>
              <w:t>77</w:t>
            </w:r>
            <w:r>
              <w:rPr>
                <w:rFonts w:ascii="Lucida Sans Unicode" w:hAnsi="Lucida Sans Unicode"/>
                <w:spacing w:val="-5"/>
                <w:sz w:val="24"/>
              </w:rPr>
              <w:t>×</w:t>
            </w:r>
          </w:p>
        </w:tc>
        <w:tc>
          <w:tcPr>
            <w:tcW w:w="308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 w:right="35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Fine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clear;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SVM 90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%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8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97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8"/>
              <w:rPr>
                <w:rFonts w:ascii="Lucida Sans Unicode" w:hAnsi="Lucida Sans Unicode"/>
                <w:sz w:val="24"/>
              </w:rPr>
            </w:pPr>
            <w:r>
              <w:rPr>
                <w:spacing w:val="-5"/>
                <w:sz w:val="24"/>
              </w:rPr>
              <w:t>52</w:t>
            </w:r>
            <w:r>
              <w:rPr>
                <w:rFonts w:ascii="Lucida Sans Unicode" w:hAnsi="Lucida Sans Unicode"/>
                <w:spacing w:val="-5"/>
                <w:sz w:val="24"/>
              </w:rPr>
              <w:t>×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auto" w:before="35"/>
              <w:ind w:left="115" w:right="85" w:firstLine="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Marginal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gain;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SVM</w:t>
            </w:r>
            <w:r>
              <w:rPr>
                <w:spacing w:val="-13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≈</w:t>
            </w:r>
            <w:r>
              <w:rPr>
                <w:spacing w:val="-2"/>
                <w:sz w:val="24"/>
              </w:rPr>
              <w:t>89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% </w:t>
            </w:r>
            <w:r>
              <w:rPr>
                <w:sz w:val="24"/>
              </w:rPr>
              <w:t>(slight overfit)</w:t>
            </w:r>
          </w:p>
        </w:tc>
      </w:tr>
      <w:tr>
        <w:trPr>
          <w:trHeight w:val="669" w:hRule="atLeast"/>
        </w:trPr>
        <w:tc>
          <w:tcPr>
            <w:tcW w:w="1494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1721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1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8"/>
              <w:rPr>
                <w:rFonts w:ascii="Lucida Sans Unicode" w:hAnsi="Lucida Sans Unicode"/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Lucida Sans Unicode" w:hAnsi="Lucida Sans Unicode"/>
                <w:spacing w:val="-5"/>
                <w:sz w:val="24"/>
              </w:rPr>
              <w:t>×</w:t>
            </w:r>
          </w:p>
        </w:tc>
        <w:tc>
          <w:tcPr>
            <w:tcW w:w="3082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 w:right="85"/>
              <w:jc w:val="left"/>
              <w:rPr>
                <w:sz w:val="24"/>
              </w:rPr>
            </w:pPr>
            <w:r>
              <w:rPr>
                <w:sz w:val="24"/>
              </w:rPr>
              <w:t>Includes noise; no </w:t>
            </w:r>
            <w:r>
              <w:rPr>
                <w:spacing w:val="-2"/>
                <w:sz w:val="24"/>
              </w:rPr>
              <w:t>compression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benefit</w:t>
            </w:r>
          </w:p>
        </w:tc>
      </w:tr>
    </w:tbl>
    <w:p>
      <w:pPr>
        <w:pStyle w:val="TableParagraph"/>
        <w:spacing w:after="0" w:line="252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438" w:footer="979" w:top="740" w:bottom="1160" w:left="1275" w:right="566"/>
          <w:pgNumType w:start="19"/>
        </w:sectPr>
      </w:pPr>
    </w:p>
    <w:p>
      <w:pPr>
        <w:pStyle w:val="BodyText"/>
        <w:spacing w:before="28"/>
        <w:rPr>
          <w:sz w:val="20"/>
        </w:rPr>
      </w:pPr>
    </w:p>
    <w:p>
      <w:pPr>
        <w:spacing w:line="240" w:lineRule="auto"/>
        <w:ind w:left="2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140" cy="665511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66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43"/>
        <w:ind w:left="142" w:right="833" w:firstLine="0"/>
        <w:jc w:val="left"/>
        <w:rPr>
          <w:sz w:val="22"/>
        </w:rPr>
      </w:pPr>
      <w:r>
        <w:rPr>
          <w:b/>
          <w:sz w:val="22"/>
        </w:rPr>
        <w:t>Figure 10:</w:t>
      </w:r>
      <w:r>
        <w:rPr>
          <w:b/>
          <w:spacing w:val="40"/>
          <w:sz w:val="22"/>
        </w:rPr>
        <w:t> </w:t>
      </w:r>
      <w:r>
        <w:rPr>
          <w:sz w:val="22"/>
        </w:rPr>
        <w:t>Eigenfaces [</w:t>
      </w:r>
      <w:hyperlink w:history="true" w:anchor="_bookmark4">
        <w:r>
          <w:rPr>
            <w:sz w:val="22"/>
          </w:rPr>
          <w:t>1</w:t>
        </w:r>
      </w:hyperlink>
      <w:r>
        <w:rPr>
          <w:sz w:val="22"/>
        </w:rPr>
        <w:t>] — Top 20 Principal Components and Mean Face.</w:t>
      </w:r>
      <w:r>
        <w:rPr>
          <w:spacing w:val="40"/>
          <w:sz w:val="22"/>
        </w:rPr>
        <w:t> </w:t>
      </w:r>
      <w:r>
        <w:rPr>
          <w:sz w:val="22"/>
        </w:rPr>
        <w:t>EF1 (13.9</w:t>
      </w:r>
      <w:r>
        <w:rPr>
          <w:spacing w:val="-11"/>
          <w:sz w:val="22"/>
        </w:rPr>
        <w:t> </w:t>
      </w:r>
      <w:r>
        <w:rPr>
          <w:sz w:val="22"/>
        </w:rPr>
        <w:t>% variance) captures global illumination and face geometry.</w:t>
      </w:r>
      <w:r>
        <w:rPr>
          <w:spacing w:val="29"/>
          <w:sz w:val="22"/>
        </w:rPr>
        <w:t> </w:t>
      </w:r>
      <w:r>
        <w:rPr>
          <w:sz w:val="22"/>
        </w:rPr>
        <w:t>EF3 encodes glasses presence (dark horizontal bands at eye level).</w:t>
      </w:r>
      <w:r>
        <w:rPr>
          <w:spacing w:val="29"/>
          <w:sz w:val="22"/>
        </w:rPr>
        <w:t> </w:t>
      </w:r>
      <w:r>
        <w:rPr>
          <w:sz w:val="22"/>
        </w:rPr>
        <w:t>EF7–EF12 progressively encode finer identity-specific features:</w:t>
      </w:r>
      <w:r>
        <w:rPr>
          <w:spacing w:val="29"/>
          <w:sz w:val="22"/>
        </w:rPr>
        <w:t> </w:t>
      </w:r>
      <w:r>
        <w:rPr>
          <w:sz w:val="22"/>
        </w:rPr>
        <w:t>beard texture, eyebrow shape, expression asymmetry.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26"/>
        <w:rPr>
          <w:sz w:val="20"/>
        </w:rPr>
      </w:pPr>
    </w:p>
    <w:p>
      <w:pPr>
        <w:spacing w:line="240" w:lineRule="auto"/>
        <w:ind w:left="2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9186" cy="196395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186" cy="19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66"/>
        <w:ind w:left="142" w:right="1008" w:firstLine="0"/>
        <w:jc w:val="both"/>
        <w:rPr>
          <w:sz w:val="22"/>
        </w:rPr>
      </w:pPr>
      <w:r>
        <w:rPr>
          <w:b/>
          <w:sz w:val="22"/>
        </w:rPr>
        <w:t>Figure 11:</w:t>
      </w:r>
      <w:r>
        <w:rPr>
          <w:b/>
          <w:spacing w:val="25"/>
          <w:sz w:val="22"/>
        </w:rPr>
        <w:t> </w:t>
      </w:r>
      <w:r>
        <w:rPr>
          <w:sz w:val="22"/>
        </w:rPr>
        <w:t>PCA Cumulative Explained Variance (Elbow Method).</w:t>
      </w:r>
      <w:r>
        <w:rPr>
          <w:spacing w:val="25"/>
          <w:sz w:val="22"/>
        </w:rPr>
        <w:t> </w:t>
      </w:r>
      <w:r>
        <w:rPr>
          <w:sz w:val="22"/>
        </w:rPr>
        <w:t>Clear inflection around 100–150 components.</w:t>
      </w:r>
      <w:r>
        <w:rPr>
          <w:spacing w:val="25"/>
          <w:sz w:val="22"/>
        </w:rPr>
        <w:t> </w:t>
      </w:r>
      <w:r>
        <w:rPr>
          <w:sz w:val="22"/>
        </w:rPr>
        <w:t>At 133, 95</w:t>
      </w:r>
      <w:r>
        <w:rPr>
          <w:spacing w:val="-14"/>
          <w:sz w:val="22"/>
        </w:rPr>
        <w:t> </w:t>
      </w:r>
      <w:r>
        <w:rPr>
          <w:sz w:val="22"/>
        </w:rPr>
        <w:t>% of variance is retained.</w:t>
      </w:r>
      <w:r>
        <w:rPr>
          <w:spacing w:val="28"/>
          <w:sz w:val="22"/>
        </w:rPr>
        <w:t> </w:t>
      </w:r>
      <w:r>
        <w:rPr>
          <w:sz w:val="22"/>
        </w:rPr>
        <w:t>Beyond this point, additional components encode noise rather than identity-discriminative features.</w:t>
      </w: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945200</wp:posOffset>
            </wp:positionH>
            <wp:positionV relativeFrom="paragraph">
              <wp:posOffset>280144</wp:posOffset>
            </wp:positionV>
            <wp:extent cx="5686806" cy="371455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806" cy="3714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83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12:</w:t>
      </w:r>
      <w:r>
        <w:rPr>
          <w:b/>
          <w:spacing w:val="20"/>
          <w:sz w:val="22"/>
        </w:rPr>
        <w:t> </w:t>
      </w:r>
      <w:r>
        <w:rPr>
          <w:sz w:val="22"/>
        </w:rPr>
        <w:t>PCA</w:t>
      </w:r>
      <w:r>
        <w:rPr>
          <w:spacing w:val="-3"/>
          <w:sz w:val="22"/>
        </w:rPr>
        <w:t> </w:t>
      </w:r>
      <w:r>
        <w:rPr>
          <w:sz w:val="22"/>
        </w:rPr>
        <w:t>Space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PC1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z w:val="22"/>
        </w:rPr>
        <w:t>PC2</w:t>
      </w:r>
      <w:r>
        <w:rPr>
          <w:spacing w:val="-3"/>
          <w:sz w:val="22"/>
        </w:rPr>
        <w:t> </w:t>
      </w:r>
      <w:r>
        <w:rPr>
          <w:sz w:val="22"/>
        </w:rPr>
        <w:t>(43</w:t>
      </w:r>
      <w:r>
        <w:rPr>
          <w:spacing w:val="-3"/>
          <w:sz w:val="22"/>
        </w:rPr>
        <w:t> </w:t>
      </w:r>
      <w:r>
        <w:rPr>
          <w:sz w:val="22"/>
        </w:rPr>
        <w:t>Subjects).</w:t>
      </w:r>
      <w:r>
        <w:rPr>
          <w:spacing w:val="20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point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image</w:t>
      </w:r>
      <w:r>
        <w:rPr>
          <w:spacing w:val="-3"/>
          <w:sz w:val="22"/>
        </w:rPr>
        <w:t> </w:t>
      </w:r>
      <w:r>
        <w:rPr>
          <w:sz w:val="22"/>
        </w:rPr>
        <w:t>projected</w:t>
      </w:r>
      <w:r>
        <w:rPr>
          <w:spacing w:val="-3"/>
          <w:sz w:val="22"/>
        </w:rPr>
        <w:t> </w:t>
      </w:r>
      <w:r>
        <w:rPr>
          <w:sz w:val="22"/>
        </w:rPr>
        <w:t>onto</w:t>
      </w:r>
      <w:r>
        <w:rPr>
          <w:spacing w:val="-3"/>
          <w:sz w:val="22"/>
        </w:rPr>
        <w:t> </w:t>
      </w:r>
      <w:r>
        <w:rPr>
          <w:sz w:val="22"/>
        </w:rPr>
        <w:t>the first two eigenface directions, coloured by subject identity.</w:t>
      </w:r>
      <w:r>
        <w:rPr>
          <w:spacing w:val="40"/>
          <w:sz w:val="22"/>
        </w:rPr>
        <w:t> </w:t>
      </w:r>
      <w:r>
        <w:rPr>
          <w:sz w:val="22"/>
        </w:rPr>
        <w:t>Visible clustering confirms the eigenface space captures discriminative identity information.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42"/>
        <w:rPr>
          <w:sz w:val="20"/>
        </w:rPr>
      </w:pPr>
    </w:p>
    <w:p>
      <w:pPr>
        <w:spacing w:line="240" w:lineRule="auto"/>
        <w:ind w:left="2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1853" cy="475945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53" cy="47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56"/>
        <w:ind w:left="142" w:right="811" w:firstLine="0"/>
        <w:jc w:val="both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13:</w:t>
      </w:r>
      <w:r>
        <w:rPr>
          <w:b/>
          <w:spacing w:val="18"/>
          <w:sz w:val="22"/>
        </w:rPr>
        <w:t> </w:t>
      </w:r>
      <w:r>
        <w:rPr>
          <w:sz w:val="22"/>
        </w:rPr>
        <w:t>PCA</w:t>
      </w:r>
      <w:r>
        <w:rPr>
          <w:spacing w:val="-4"/>
          <w:sz w:val="22"/>
        </w:rPr>
        <w:t> </w:t>
      </w:r>
      <w:r>
        <w:rPr>
          <w:sz w:val="22"/>
        </w:rPr>
        <w:t>Reconstruction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50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133</w:t>
      </w:r>
      <w:r>
        <w:rPr>
          <w:spacing w:val="-4"/>
          <w:sz w:val="22"/>
        </w:rPr>
        <w:t> </w:t>
      </w:r>
      <w:r>
        <w:rPr>
          <w:sz w:val="22"/>
        </w:rPr>
        <w:t>Components.</w:t>
      </w:r>
      <w:r>
        <w:rPr>
          <w:spacing w:val="18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components,</w:t>
      </w:r>
      <w:r>
        <w:rPr>
          <w:spacing w:val="-4"/>
          <w:sz w:val="22"/>
        </w:rPr>
        <w:t> </w:t>
      </w:r>
      <w:r>
        <w:rPr>
          <w:sz w:val="22"/>
        </w:rPr>
        <w:t>faces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unrecognis-able.</w:t>
      </w:r>
      <w:r>
        <w:rPr>
          <w:spacing w:val="19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133,</w:t>
      </w:r>
      <w:r>
        <w:rPr>
          <w:spacing w:val="-3"/>
          <w:sz w:val="22"/>
        </w:rPr>
        <w:t> </w:t>
      </w:r>
      <w:r>
        <w:rPr>
          <w:sz w:val="22"/>
        </w:rPr>
        <w:t>discriminative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glasses</w:t>
      </w:r>
      <w:r>
        <w:rPr>
          <w:spacing w:val="-3"/>
          <w:sz w:val="22"/>
        </w:rPr>
        <w:t> </w:t>
      </w:r>
      <w:r>
        <w:rPr>
          <w:sz w:val="22"/>
        </w:rPr>
        <w:t>frames,</w:t>
      </w:r>
      <w:r>
        <w:rPr>
          <w:spacing w:val="-3"/>
          <w:sz w:val="22"/>
        </w:rPr>
        <w:t> </w:t>
      </w:r>
      <w:r>
        <w:rPr>
          <w:sz w:val="22"/>
        </w:rPr>
        <w:t>beard</w:t>
      </w:r>
      <w:r>
        <w:rPr>
          <w:spacing w:val="-3"/>
          <w:sz w:val="22"/>
        </w:rPr>
        <w:t> </w:t>
      </w:r>
      <w:r>
        <w:rPr>
          <w:sz w:val="22"/>
        </w:rPr>
        <w:t>texture,</w:t>
      </w:r>
      <w:r>
        <w:rPr>
          <w:spacing w:val="-3"/>
          <w:sz w:val="22"/>
        </w:rPr>
        <w:t> </w:t>
      </w:r>
      <w:r>
        <w:rPr>
          <w:sz w:val="22"/>
        </w:rPr>
        <w:t>tooth</w:t>
      </w:r>
      <w:r>
        <w:rPr>
          <w:spacing w:val="-3"/>
          <w:sz w:val="22"/>
        </w:rPr>
        <w:t> </w:t>
      </w:r>
      <w:r>
        <w:rPr>
          <w:sz w:val="22"/>
        </w:rPr>
        <w:t>gap,</w:t>
      </w:r>
      <w:r>
        <w:rPr>
          <w:spacing w:val="-3"/>
          <w:sz w:val="22"/>
        </w:rPr>
        <w:t> </w:t>
      </w:r>
      <w:r>
        <w:rPr>
          <w:sz w:val="22"/>
        </w:rPr>
        <w:t>expression</w:t>
      </w:r>
      <w:r>
        <w:rPr>
          <w:spacing w:val="-3"/>
          <w:sz w:val="22"/>
        </w:rPr>
        <w:t> </w:t>
      </w:r>
      <w:r>
        <w:rPr>
          <w:sz w:val="22"/>
        </w:rPr>
        <w:t>asymmetry</w:t>
      </w:r>
    </w:p>
    <w:p>
      <w:pPr>
        <w:spacing w:before="0"/>
        <w:ind w:left="98" w:right="0" w:firstLine="0"/>
        <w:jc w:val="both"/>
        <w:rPr>
          <w:sz w:val="22"/>
        </w:rPr>
      </w:pPr>
      <w:r>
        <w:rPr>
          <w:sz w:val="22"/>
        </w:rPr>
        <w:t>—</w:t>
      </w:r>
      <w:r>
        <w:rPr>
          <w:spacing w:val="-14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faithfully</w:t>
      </w:r>
      <w:r>
        <w:rPr>
          <w:spacing w:val="-9"/>
          <w:sz w:val="22"/>
        </w:rPr>
        <w:t> </w:t>
      </w:r>
      <w:r>
        <w:rPr>
          <w:sz w:val="22"/>
        </w:rPr>
        <w:t>reconstructed,</w:t>
      </w:r>
      <w:r>
        <w:rPr>
          <w:spacing w:val="-9"/>
          <w:sz w:val="22"/>
        </w:rPr>
        <w:t> </w:t>
      </w:r>
      <w:r>
        <w:rPr>
          <w:sz w:val="22"/>
        </w:rPr>
        <w:t>confirming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95</w:t>
      </w:r>
      <w:r>
        <w:rPr>
          <w:spacing w:val="-19"/>
          <w:sz w:val="22"/>
        </w:rPr>
        <w:t> </w:t>
      </w:r>
      <w:r>
        <w:rPr>
          <w:sz w:val="22"/>
        </w:rPr>
        <w:t>%</w:t>
      </w:r>
      <w:r>
        <w:rPr>
          <w:spacing w:val="-9"/>
          <w:sz w:val="22"/>
        </w:rPr>
        <w:t> </w:t>
      </w:r>
      <w:r>
        <w:rPr>
          <w:sz w:val="22"/>
        </w:rPr>
        <w:t>threshold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appropriate.</w:t>
      </w:r>
    </w:p>
    <w:p>
      <w:pPr>
        <w:pStyle w:val="BodyText"/>
        <w:rPr>
          <w:sz w:val="22"/>
        </w:rPr>
      </w:pPr>
    </w:p>
    <w:p>
      <w:pPr>
        <w:pStyle w:val="BodyText"/>
        <w:spacing w:before="83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1" w:after="0"/>
        <w:ind w:left="672" w:right="0" w:hanging="530"/>
        <w:jc w:val="left"/>
      </w:pPr>
      <w:bookmarkStart w:name="RBF-SVM Classification with GridSearchCV" w:id="28"/>
      <w:bookmarkEnd w:id="28"/>
      <w:r>
        <w:rPr>
          <w:b w:val="0"/>
        </w:rPr>
      </w:r>
      <w:r>
        <w:rPr>
          <w:color w:val="2D74B6"/>
        </w:rPr>
        <w:t>RBF-SVM</w:t>
      </w:r>
      <w:r>
        <w:rPr>
          <w:color w:val="2D74B6"/>
          <w:spacing w:val="14"/>
        </w:rPr>
        <w:t> </w:t>
      </w:r>
      <w:r>
        <w:rPr>
          <w:color w:val="2D74B6"/>
        </w:rPr>
        <w:t>Classification</w:t>
      </w:r>
      <w:r>
        <w:rPr>
          <w:color w:val="2D74B6"/>
          <w:spacing w:val="15"/>
        </w:rPr>
        <w:t> </w:t>
      </w:r>
      <w:r>
        <w:rPr>
          <w:color w:val="2D74B6"/>
        </w:rPr>
        <w:t>with</w:t>
      </w:r>
      <w:r>
        <w:rPr>
          <w:color w:val="2D74B6"/>
          <w:spacing w:val="15"/>
        </w:rPr>
        <w:t> </w:t>
      </w:r>
      <w:r>
        <w:rPr>
          <w:color w:val="2D74B6"/>
          <w:spacing w:val="-2"/>
        </w:rPr>
        <w:t>GridSearchCV</w:t>
      </w:r>
    </w:p>
    <w:p>
      <w:pPr>
        <w:pStyle w:val="BodyText"/>
        <w:spacing w:before="136"/>
        <w:ind w:left="133"/>
        <w:jc w:val="both"/>
      </w:pPr>
      <w:r>
        <w:rPr/>
        <w:t>A</w:t>
      </w:r>
      <w:r>
        <w:rPr>
          <w:spacing w:val="-7"/>
        </w:rPr>
        <w:t> </w:t>
      </w:r>
      <w:r>
        <w:rPr/>
        <w:t>multi-class</w:t>
      </w:r>
      <w:r>
        <w:rPr>
          <w:spacing w:val="-7"/>
        </w:rPr>
        <w:t> </w:t>
      </w:r>
      <w:r>
        <w:rPr>
          <w:b/>
        </w:rPr>
        <w:t>SVM</w:t>
      </w:r>
      <w:r>
        <w:rPr>
          <w:b/>
          <w:spacing w:val="-7"/>
        </w:rPr>
        <w:t> </w:t>
      </w:r>
      <w:hyperlink w:history="true" w:anchor="_bookmark7">
        <w:r>
          <w:rPr/>
          <w:t>[4]</w:t>
        </w:r>
      </w:hyperlink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RBF</w:t>
      </w:r>
      <w:r>
        <w:rPr>
          <w:spacing w:val="-7"/>
        </w:rPr>
        <w:t> </w:t>
      </w:r>
      <w:r>
        <w:rPr/>
        <w:t>kernel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trained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133-d</w:t>
      </w:r>
      <w:r>
        <w:rPr>
          <w:spacing w:val="-7"/>
        </w:rPr>
        <w:t> </w:t>
      </w:r>
      <w:r>
        <w:rPr/>
        <w:t>eigenface</w:t>
      </w:r>
      <w:r>
        <w:rPr>
          <w:spacing w:val="-7"/>
        </w:rPr>
        <w:t> </w:t>
      </w:r>
      <w:r>
        <w:rPr>
          <w:spacing w:val="-2"/>
        </w:rPr>
        <w:t>projections:</w:t>
      </w:r>
    </w:p>
    <w:p>
      <w:pPr>
        <w:pStyle w:val="BodyText"/>
        <w:spacing w:before="69"/>
      </w:pPr>
    </w:p>
    <w:p>
      <w:pPr>
        <w:pStyle w:val="BodyText"/>
        <w:ind w:right="722"/>
        <w:jc w:val="center"/>
        <w:rPr>
          <w:rFonts w:ascii="Arial" w:hAnsi="Arial" w:eastAsia="Arial"/>
          <w:position w:val="26"/>
        </w:rPr>
      </w:pPr>
      <w:r>
        <w:rPr>
          <w:rFonts w:ascii="Cambria" w:hAnsi="Cambria" w:eastAsia="Cambria"/>
          <w:spacing w:val="-2"/>
        </w:rPr>
        <w:t>𝐾</w:t>
      </w:r>
      <w:r>
        <w:rPr>
          <w:rFonts w:ascii="Cambria" w:hAnsi="Cambria" w:eastAsia="Cambria"/>
          <w:spacing w:val="-23"/>
        </w:rPr>
        <w:t> </w:t>
      </w:r>
      <w:r>
        <w:rPr>
          <w:rFonts w:ascii="Lucida Sans Unicode" w:hAnsi="Lucida Sans Unicode" w:eastAsia="Lucida Sans Unicode"/>
          <w:spacing w:val="-2"/>
        </w:rPr>
        <w:t>(</w:t>
      </w:r>
      <w:r>
        <w:rPr>
          <w:rFonts w:ascii="Cambria" w:hAnsi="Cambria" w:eastAsia="Cambria"/>
          <w:spacing w:val="-2"/>
        </w:rPr>
        <w:t>𝑥</w:t>
      </w:r>
      <w:r>
        <w:rPr>
          <w:rFonts w:ascii="Cambria" w:hAnsi="Cambria" w:eastAsia="Cambria"/>
          <w:spacing w:val="-2"/>
          <w:vertAlign w:val="subscript"/>
        </w:rPr>
        <w:t>𝑖</w:t>
      </w:r>
      <w:r>
        <w:rPr>
          <w:rFonts w:ascii="Cambria" w:hAnsi="Cambria" w:eastAsia="Cambria"/>
          <w:spacing w:val="-2"/>
          <w:vertAlign w:val="baseline"/>
        </w:rPr>
        <w:t>,</w:t>
      </w:r>
      <w:r>
        <w:rPr>
          <w:rFonts w:ascii="Cambria" w:hAnsi="Cambria" w:eastAsia="Cambria"/>
          <w:spacing w:val="-12"/>
          <w:vertAlign w:val="baseline"/>
        </w:rPr>
        <w:t> </w:t>
      </w:r>
      <w:r>
        <w:rPr>
          <w:rFonts w:ascii="Cambria" w:hAnsi="Cambria" w:eastAsia="Cambria"/>
          <w:spacing w:val="-2"/>
          <w:vertAlign w:val="baseline"/>
        </w:rPr>
        <w:t>𝑥</w:t>
      </w:r>
      <w:r>
        <w:rPr>
          <w:rFonts w:ascii="Cambria" w:hAnsi="Cambria" w:eastAsia="Cambria"/>
          <w:spacing w:val="-23"/>
          <w:vertAlign w:val="baseline"/>
        </w:rPr>
        <w:t> </w:t>
      </w:r>
      <w:r>
        <w:rPr>
          <w:rFonts w:ascii="Cambria" w:hAnsi="Cambria" w:eastAsia="Cambria"/>
          <w:spacing w:val="-2"/>
          <w:vertAlign w:val="subscript"/>
        </w:rPr>
        <w:t>𝑗</w:t>
      </w:r>
      <w:r>
        <w:rPr>
          <w:rFonts w:ascii="Cambria" w:hAnsi="Cambria" w:eastAsia="Cambria"/>
          <w:spacing w:val="-27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)</w:t>
      </w:r>
      <w:r>
        <w:rPr>
          <w:rFonts w:ascii="Lucida Sans Unicode" w:hAnsi="Lucida Sans Unicode" w:eastAsia="Lucida Sans Unicode"/>
          <w:spacing w:val="-17"/>
          <w:vertAlign w:val="baseline"/>
        </w:rPr>
        <w:t> </w:t>
      </w:r>
      <w:r>
        <w:rPr>
          <w:rFonts w:ascii="Georgia" w:hAnsi="Georgia" w:eastAsia="Georgia"/>
          <w:spacing w:val="-2"/>
          <w:vertAlign w:val="baseline"/>
        </w:rPr>
        <w:t>=</w:t>
      </w:r>
      <w:r>
        <w:rPr>
          <w:rFonts w:ascii="Georgia" w:hAnsi="Georgia" w:eastAsia="Georgia"/>
          <w:spacing w:val="-12"/>
          <w:vertAlign w:val="baseline"/>
        </w:rPr>
        <w:t> </w:t>
      </w:r>
      <w:r>
        <w:rPr>
          <w:spacing w:val="-2"/>
          <w:vertAlign w:val="baseline"/>
        </w:rPr>
        <w:t>exp</w:t>
      </w:r>
      <w:r>
        <w:rPr>
          <w:rFonts w:ascii="Arial" w:hAnsi="Arial" w:eastAsia="Arial"/>
          <w:spacing w:val="-9"/>
          <w:position w:val="26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−</w:t>
      </w:r>
      <w:r>
        <w:rPr>
          <w:rFonts w:ascii="Cambria" w:hAnsi="Cambria" w:eastAsia="Cambria"/>
          <w:spacing w:val="-2"/>
          <w:vertAlign w:val="baseline"/>
        </w:rPr>
        <w:t>𝛾</w:t>
      </w:r>
      <w:r>
        <w:rPr>
          <w:rFonts w:ascii="Cambria" w:hAnsi="Cambria" w:eastAsia="Cambria"/>
          <w:spacing w:val="9"/>
          <w:vertAlign w:val="baseline"/>
        </w:rPr>
        <w:t> </w:t>
      </w:r>
      <w:r>
        <w:rPr>
          <w:rFonts w:ascii="Cambria" w:hAnsi="Cambria" w:eastAsia="Cambria"/>
          <w:spacing w:val="24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24"/>
          <w:position w:val="-4"/>
          <w:vertAlign w:val="baseline"/>
        </w:rPr>
      </w:r>
      <w:r>
        <w:rPr>
          <w:rFonts w:ascii="Cambria" w:hAnsi="Cambria" w:eastAsia="Cambria"/>
          <w:spacing w:val="-2"/>
          <w:vertAlign w:val="baseline"/>
        </w:rPr>
        <w:t>𝑥</w:t>
      </w:r>
      <w:r>
        <w:rPr>
          <w:rFonts w:ascii="Cambria" w:hAnsi="Cambria" w:eastAsia="Cambria"/>
          <w:spacing w:val="-2"/>
          <w:vertAlign w:val="subscript"/>
        </w:rPr>
        <w:t>𝑖</w:t>
      </w:r>
      <w:r>
        <w:rPr>
          <w:rFonts w:ascii="Cambria" w:hAnsi="Cambria" w:eastAsia="Cambria"/>
          <w:spacing w:val="5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vertAlign w:val="baseline"/>
        </w:rPr>
        <w:t> </w:t>
      </w:r>
      <w:r>
        <w:rPr>
          <w:rFonts w:ascii="Cambria" w:hAnsi="Cambria" w:eastAsia="Cambria"/>
          <w:spacing w:val="-2"/>
          <w:vertAlign w:val="baseline"/>
        </w:rPr>
        <w:t>𝑥</w:t>
      </w:r>
      <w:r>
        <w:rPr>
          <w:rFonts w:ascii="Cambria" w:hAnsi="Cambria" w:eastAsia="Cambria"/>
          <w:spacing w:val="-23"/>
          <w:vertAlign w:val="baseline"/>
        </w:rPr>
        <w:t> </w:t>
      </w:r>
      <w:r>
        <w:rPr>
          <w:rFonts w:ascii="Cambria" w:hAnsi="Cambria" w:eastAsia="Cambria"/>
          <w:spacing w:val="-2"/>
          <w:vertAlign w:val="subscript"/>
        </w:rPr>
        <w:t>𝑗</w:t>
      </w:r>
      <w:r>
        <w:rPr>
          <w:rFonts w:ascii="Cambria" w:hAnsi="Cambria" w:eastAsia="Cambria"/>
          <w:spacing w:val="-8"/>
          <w:vertAlign w:val="baseline"/>
        </w:rPr>
        <w:t> </w:t>
      </w:r>
      <w:r>
        <w:rPr>
          <w:rFonts w:ascii="Cambria" w:hAnsi="Cambria" w:eastAsia="Cambria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position w:val="-4"/>
          <w:vertAlign w:val="baseline"/>
        </w:rPr>
      </w:r>
      <w:r>
        <w:rPr>
          <w:spacing w:val="-10"/>
          <w:position w:val="-4"/>
          <w:vertAlign w:val="superscript"/>
        </w:rPr>
        <w:t>2</w:t>
      </w:r>
      <w:r>
        <w:rPr>
          <w:rFonts w:ascii="Arial" w:hAnsi="Arial" w:eastAsia="Arial"/>
          <w:spacing w:val="-10"/>
          <w:position w:val="26"/>
          <w:vertAlign w:val="baseline"/>
        </w:rPr>
        <w:t> </w:t>
      </w:r>
    </w:p>
    <w:p>
      <w:pPr>
        <w:pStyle w:val="BodyText"/>
        <w:spacing w:before="47"/>
        <w:rPr>
          <w:rFonts w:ascii="Arial"/>
        </w:rPr>
      </w:pPr>
    </w:p>
    <w:p>
      <w:pPr>
        <w:pStyle w:val="BodyText"/>
        <w:spacing w:line="314" w:lineRule="auto" w:before="1"/>
        <w:ind w:left="142" w:right="8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9808">
                <wp:simplePos x="0" y="0"/>
                <wp:positionH relativeFrom="page">
                  <wp:posOffset>4306913</wp:posOffset>
                </wp:positionH>
                <wp:positionV relativeFrom="paragraph">
                  <wp:posOffset>106107</wp:posOffset>
                </wp:positionV>
                <wp:extent cx="55880" cy="14922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588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127014pt;margin-top:8.354905pt;width:4.4pt;height:11.75pt;mso-position-horizontal-relative:page;mso-position-vertical-relative:paragraph;z-index:-17436672" type="#_x0000_t202" id="docshape27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Multi-class classification uses a one-vs-one strategy:</w:t>
      </w:r>
      <w:r>
        <w:rPr>
          <w:rFonts w:ascii="Arial" w:hAnsi="Arial"/>
          <w:spacing w:val="80"/>
          <w:position w:val="18"/>
        </w:rPr>
        <w:t> </w:t>
      </w:r>
      <w:r>
        <w:rPr>
          <w:position w:val="11"/>
          <w:sz w:val="17"/>
        </w:rPr>
        <w:t>43</w:t>
      </w:r>
      <w:r>
        <w:rPr>
          <w:rFonts w:ascii="Arial" w:hAnsi="Arial"/>
          <w:spacing w:val="40"/>
          <w:position w:val="18"/>
        </w:rPr>
        <w:t> </w:t>
      </w:r>
      <w:r>
        <w:rPr>
          <w:rFonts w:ascii="Georgia" w:hAnsi="Georgia"/>
        </w:rPr>
        <w:t>= </w:t>
      </w:r>
      <w:r>
        <w:rPr/>
        <w:t>903 binary classifiers are trained and their votes aggregated.</w:t>
      </w:r>
      <w:r>
        <w:rPr>
          <w:spacing w:val="40"/>
        </w:rPr>
        <w:t> </w:t>
      </w:r>
      <w:r>
        <w:rPr/>
        <w:t>class_weight=“balanced” compensates for slight imbalance between</w:t>
      </w:r>
      <w:r>
        <w:rPr>
          <w:spacing w:val="-1"/>
        </w:rPr>
        <w:t> </w:t>
      </w:r>
      <w:r>
        <w:rPr/>
        <w:t>AT&amp;T</w:t>
      </w:r>
      <w:r>
        <w:rPr>
          <w:spacing w:val="-1"/>
        </w:rPr>
        <w:t> </w:t>
      </w:r>
      <w:r>
        <w:rPr/>
        <w:t>subjects</w:t>
      </w:r>
      <w:r>
        <w:rPr>
          <w:spacing w:val="-1"/>
        </w:rPr>
        <w:t> </w:t>
      </w:r>
      <w:r>
        <w:rPr/>
        <w:t>(8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images)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monic</w:t>
      </w:r>
      <w:r>
        <w:rPr>
          <w:spacing w:val="-1"/>
        </w:rPr>
        <w:t> </w:t>
      </w:r>
      <w:r>
        <w:rPr/>
        <w:t>(16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images).</w:t>
      </w:r>
      <w:r>
        <w:rPr>
          <w:spacing w:val="26"/>
        </w:rPr>
        <w:t> </w:t>
      </w:r>
      <w:r>
        <w:rPr>
          <w:b/>
        </w:rPr>
        <w:t>5-fold</w:t>
      </w:r>
      <w:r>
        <w:rPr>
          <w:b/>
          <w:spacing w:val="-1"/>
        </w:rPr>
        <w:t> </w:t>
      </w:r>
      <w:r>
        <w:rPr>
          <w:b/>
        </w:rPr>
        <w:t>stratified GridSearchCV </w:t>
      </w:r>
      <w:r>
        <w:rPr/>
        <w:t>over:</w:t>
      </w:r>
    </w:p>
    <w:p>
      <w:pPr>
        <w:pStyle w:val="BodyText"/>
        <w:spacing w:after="0" w:line="314" w:lineRule="auto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spacing w:before="175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15:</w:t>
      </w:r>
      <w:r>
        <w:rPr>
          <w:b/>
          <w:spacing w:val="11"/>
          <w:sz w:val="22"/>
        </w:rPr>
        <w:t> </w:t>
      </w:r>
      <w:r>
        <w:rPr>
          <w:sz w:val="22"/>
        </w:rPr>
        <w:t>GridSearchCV</w:t>
      </w:r>
      <w:r>
        <w:rPr>
          <w:spacing w:val="-9"/>
          <w:sz w:val="22"/>
        </w:rPr>
        <w:t> </w:t>
      </w:r>
      <w:r>
        <w:rPr>
          <w:sz w:val="22"/>
        </w:rPr>
        <w:t>Parameter</w:t>
      </w:r>
      <w:r>
        <w:rPr>
          <w:spacing w:val="-9"/>
          <w:sz w:val="22"/>
        </w:rPr>
        <w:t> </w:t>
      </w:r>
      <w:r>
        <w:rPr>
          <w:sz w:val="22"/>
        </w:rPr>
        <w:t>Grid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1608"/>
        <w:gridCol w:w="1835"/>
        <w:gridCol w:w="3309"/>
      </w:tblGrid>
      <w:tr>
        <w:trPr>
          <w:trHeight w:val="379" w:hRule="atLeast"/>
        </w:trPr>
        <w:tc>
          <w:tcPr>
            <w:tcW w:w="1268" w:type="dxa"/>
            <w:shd w:val="clear" w:color="auto" w:fill="4472C4"/>
          </w:tcPr>
          <w:p>
            <w:pPr>
              <w:pStyle w:val="TableParagraph"/>
              <w:spacing w:before="38"/>
              <w:ind w:left="7" w:right="15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color w:val="FFFFFF"/>
                <w:spacing w:val="-10"/>
                <w:w w:val="110"/>
                <w:sz w:val="24"/>
              </w:rPr>
              <w:t>𝐶</w:t>
            </w:r>
          </w:p>
        </w:tc>
        <w:tc>
          <w:tcPr>
            <w:tcW w:w="1608" w:type="dxa"/>
            <w:shd w:val="clear" w:color="auto" w:fill="4472C4"/>
          </w:tcPr>
          <w:p>
            <w:pPr>
              <w:pStyle w:val="TableParagraph"/>
              <w:spacing w:before="38"/>
              <w:ind w:left="9" w:right="9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color w:val="FFFFFF"/>
                <w:spacing w:val="-10"/>
                <w:sz w:val="24"/>
              </w:rPr>
              <w:t>𝛾</w:t>
            </w:r>
          </w:p>
        </w:tc>
        <w:tc>
          <w:tcPr>
            <w:tcW w:w="1835" w:type="dxa"/>
            <w:shd w:val="clear" w:color="auto" w:fill="4472C4"/>
          </w:tcPr>
          <w:p>
            <w:pPr>
              <w:pStyle w:val="TableParagraph"/>
              <w:spacing w:before="42"/>
              <w:ind w:left="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CV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Accuracy</w:t>
            </w:r>
          </w:p>
        </w:tc>
        <w:tc>
          <w:tcPr>
            <w:tcW w:w="3309" w:type="dxa"/>
            <w:shd w:val="clear" w:color="auto" w:fill="4472C4"/>
          </w:tcPr>
          <w:p>
            <w:pPr>
              <w:pStyle w:val="TableParagraph"/>
              <w:spacing w:before="42"/>
              <w:ind w:left="121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>
        <w:trPr>
          <w:trHeight w:val="380" w:hRule="atLeast"/>
        </w:trPr>
        <w:tc>
          <w:tcPr>
            <w:tcW w:w="126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60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scale</w:t>
            </w:r>
          </w:p>
        </w:tc>
        <w:tc>
          <w:tcPr>
            <w:tcW w:w="183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64.2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Underfitting;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margin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wide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0.001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72.1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49" w:lineRule="auto" w:before="39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4"/>
                <w:sz w:val="24"/>
              </w:rPr>
              <w:t> </w:t>
            </w:r>
            <w:r>
              <w:rPr>
                <w:rFonts w:ascii="Cambria" w:eastAsia="Cambria"/>
                <w:sz w:val="24"/>
              </w:rPr>
              <w:t>𝐶</w:t>
            </w:r>
            <w:r>
              <w:rPr>
                <w:rFonts w:ascii="Cambria" w:eastAsia="Cambria"/>
                <w:spacing w:val="9"/>
                <w:sz w:val="24"/>
              </w:rPr>
              <w:t> </w:t>
            </w:r>
            <w:r>
              <w:rPr>
                <w:sz w:val="24"/>
              </w:rPr>
              <w:t>limits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boundary </w:t>
            </w:r>
            <w:r>
              <w:rPr>
                <w:spacing w:val="-2"/>
                <w:sz w:val="24"/>
              </w:rPr>
              <w:t>complexity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scale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70.8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1" w:right="451"/>
              <w:jc w:val="left"/>
              <w:rPr>
                <w:sz w:val="24"/>
              </w:rPr>
            </w:pPr>
            <w:r>
              <w:rPr>
                <w:sz w:val="24"/>
              </w:rPr>
              <w:t>Default scale formula </w:t>
            </w:r>
            <w:r>
              <w:rPr>
                <w:spacing w:val="-2"/>
                <w:sz w:val="24"/>
              </w:rPr>
              <w:t>mismatches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eigenface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scale</w:t>
            </w:r>
          </w:p>
        </w:tc>
      </w:tr>
      <w:tr>
        <w:trPr>
          <w:trHeight w:val="381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0.001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79.3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Improving;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Cambria" w:eastAsia="Cambria"/>
                <w:sz w:val="24"/>
              </w:rPr>
              <w:t>𝐶</w:t>
            </w:r>
            <w:r>
              <w:rPr>
                <w:rFonts w:ascii="Cambria" w:eastAsia="Cambria"/>
                <w:spacing w:val="17"/>
                <w:sz w:val="24"/>
              </w:rPr>
              <w:t> </w:t>
            </w:r>
            <w:r>
              <w:rPr>
                <w:sz w:val="24"/>
              </w:rPr>
              <w:t>still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insufficient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scale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71.9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Scale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formula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mismatches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PCA output variance</w:t>
            </w:r>
          </w:p>
        </w:tc>
      </w:tr>
      <w:tr>
        <w:trPr>
          <w:trHeight w:val="381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4"/>
                <w:sz w:val="24"/>
              </w:rPr>
              <w:t>auto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72.4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formula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mismatched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" w:righ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0.001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56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84.7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Optimal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—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best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margin/fit </w:t>
            </w:r>
            <w:r>
              <w:rPr>
                <w:b/>
                <w:spacing w:val="-2"/>
                <w:sz w:val="24"/>
              </w:rPr>
              <w:t>balance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0.001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83.1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03" w:right="451" w:firstLine="17"/>
              <w:jc w:val="left"/>
              <w:rPr>
                <w:sz w:val="24"/>
              </w:rPr>
            </w:pPr>
            <w:r>
              <w:rPr>
                <w:sz w:val="24"/>
              </w:rPr>
              <w:t>Slight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overfit;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accuracy 100 % but CV drops</w:t>
            </w:r>
          </w:p>
        </w:tc>
      </w:tr>
      <w:tr>
        <w:trPr>
          <w:trHeight w:val="669" w:hRule="atLeast"/>
        </w:trPr>
        <w:tc>
          <w:tcPr>
            <w:tcW w:w="1268" w:type="dxa"/>
            <w:tcBorders>
              <w:top w:val="nil"/>
            </w:tcBorders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08" w:type="dxa"/>
            <w:tcBorders>
              <w:top w:val="nil"/>
            </w:tcBorders>
          </w:tcPr>
          <w:p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2"/>
                <w:sz w:val="24"/>
              </w:rPr>
              <w:t>0.0001</w:t>
            </w:r>
          </w:p>
        </w:tc>
        <w:tc>
          <w:tcPr>
            <w:tcW w:w="1835" w:type="dxa"/>
            <w:tcBorders>
              <w:top w:val="nil"/>
            </w:tcBorders>
          </w:tcPr>
          <w:p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75.5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309" w:type="dxa"/>
            <w:tcBorders>
              <w:top w:val="nil"/>
            </w:tcBorders>
          </w:tcPr>
          <w:p>
            <w:pPr>
              <w:pStyle w:val="TableParagraph"/>
              <w:spacing w:line="249" w:lineRule="auto" w:before="39"/>
              <w:ind w:left="121" w:firstLine="3"/>
              <w:jc w:val="left"/>
              <w:rPr>
                <w:sz w:val="24"/>
              </w:rPr>
            </w:pPr>
            <w:r>
              <w:rPr>
                <w:rFonts w:ascii="Cambria" w:eastAsia="Cambria"/>
                <w:sz w:val="24"/>
              </w:rPr>
              <w:t>𝛾 </w:t>
            </w:r>
            <w:r>
              <w:rPr>
                <w:sz w:val="24"/>
              </w:rPr>
              <w:t>too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small;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RBF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collapses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linear</w:t>
            </w:r>
          </w:p>
        </w:tc>
      </w:tr>
    </w:tbl>
    <w:p>
      <w:pPr>
        <w:pStyle w:val="BodyText"/>
        <w:spacing w:before="188"/>
        <w:rPr>
          <w:sz w:val="22"/>
        </w:rPr>
      </w:pPr>
    </w:p>
    <w:p>
      <w:pPr>
        <w:pStyle w:val="BodyText"/>
        <w:spacing w:line="362" w:lineRule="exact"/>
        <w:ind w:left="142" w:right="849" w:firstLine="3"/>
        <w:jc w:val="both"/>
      </w:pP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12"/>
        </w:rPr>
        <w:t> </w:t>
      </w:r>
      <w:r>
        <w:rPr>
          <w:rFonts w:ascii="Georgia" w:hAnsi="Georgia" w:eastAsia="Georgia"/>
        </w:rPr>
        <w:t>= </w:t>
      </w:r>
      <w:r>
        <w:rPr/>
        <w:t>scale</w:t>
      </w:r>
      <w:r>
        <w:rPr>
          <w:spacing w:val="-4"/>
        </w:rPr>
        <w:t> </w:t>
      </w:r>
      <w:r>
        <w:rPr/>
        <w:t>and </w:t>
      </w: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20"/>
        </w:rPr>
        <w:t> </w:t>
      </w:r>
      <w:r>
        <w:rPr>
          <w:rFonts w:ascii="Georgia" w:hAnsi="Georgia" w:eastAsia="Georgia"/>
        </w:rPr>
        <w:t>= </w:t>
      </w:r>
      <w:r>
        <w:rPr/>
        <w:t>auto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achieve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>
          <w:rFonts w:ascii="Lucida Sans Unicode" w:hAnsi="Lucida Sans Unicode" w:eastAsia="Lucida Sans Unicode"/>
        </w:rPr>
        <w:t>≈</w:t>
      </w:r>
      <w:r>
        <w:rPr/>
        <w:t>72</w:t>
      </w:r>
      <w:r>
        <w:rPr>
          <w:spacing w:val="-15"/>
        </w:rPr>
        <w:t> </w:t>
      </w:r>
      <w:r>
        <w:rPr/>
        <w:t>%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12.7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optimal.</w:t>
      </w:r>
      <w:r>
        <w:rPr>
          <w:spacing w:val="22"/>
        </w:rPr>
        <w:t> </w:t>
      </w:r>
      <w:r>
        <w:rPr/>
        <w:t>Both</w:t>
      </w:r>
      <w:r>
        <w:rPr>
          <w:spacing w:val="-4"/>
        </w:rPr>
        <w:t> </w:t>
      </w:r>
      <w:r>
        <w:rPr/>
        <w:t>formulas </w:t>
      </w:r>
      <w:r>
        <w:rPr>
          <w:spacing w:val="-4"/>
        </w:rPr>
        <w:t>derive</w:t>
      </w:r>
      <w:r>
        <w:rPr>
          <w:spacing w:val="-6"/>
        </w:rPr>
        <w:t> </w:t>
      </w:r>
      <w:r>
        <w:rPr>
          <w:spacing w:val="-4"/>
        </w:rPr>
        <w:t>gamma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raw</w:t>
      </w:r>
      <w:r>
        <w:rPr>
          <w:spacing w:val="-6"/>
        </w:rPr>
        <w:t> </w:t>
      </w:r>
      <w:r>
        <w:rPr>
          <w:spacing w:val="-4"/>
        </w:rPr>
        <w:t>feature</w:t>
      </w:r>
      <w:r>
        <w:rPr>
          <w:spacing w:val="-6"/>
        </w:rPr>
        <w:t> </w:t>
      </w:r>
      <w:r>
        <w:rPr>
          <w:spacing w:val="-4"/>
        </w:rPr>
        <w:t>variance,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undefined</w:t>
      </w:r>
      <w:r>
        <w:rPr>
          <w:spacing w:val="-6"/>
        </w:rPr>
        <w:t> </w:t>
      </w:r>
      <w:r>
        <w:rPr>
          <w:spacing w:val="-4"/>
        </w:rPr>
        <w:t>after</w:t>
      </w:r>
      <w:r>
        <w:rPr>
          <w:spacing w:val="-6"/>
        </w:rPr>
        <w:t> </w:t>
      </w:r>
      <w:r>
        <w:rPr>
          <w:spacing w:val="-4"/>
        </w:rPr>
        <w:t>PCA</w:t>
      </w:r>
      <w:r>
        <w:rPr>
          <w:spacing w:val="-6"/>
        </w:rPr>
        <w:t> </w:t>
      </w:r>
      <w:r>
        <w:rPr>
          <w:spacing w:val="-4"/>
        </w:rPr>
        <w:t>projection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variance </w:t>
      </w:r>
      <w:r>
        <w:rPr/>
        <w:t>decreases</w:t>
      </w:r>
      <w:r>
        <w:rPr>
          <w:spacing w:val="-15"/>
        </w:rPr>
        <w:t> </w:t>
      </w:r>
      <w:r>
        <w:rPr/>
        <w:t>monotonically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construction.</w:t>
      </w:r>
      <w:r>
        <w:rPr>
          <w:spacing w:val="-15"/>
        </w:rPr>
        <w:t> </w:t>
      </w:r>
      <w:r>
        <w:rPr/>
        <w:t>Manual</w:t>
      </w:r>
      <w:r>
        <w:rPr>
          <w:spacing w:val="-15"/>
        </w:rPr>
        <w:t> </w:t>
      </w:r>
      <w:r>
        <w:rPr/>
        <w:t>specification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-14"/>
        </w:rPr>
        <w:t> </w:t>
      </w:r>
      <w:r>
        <w:rPr>
          <w:rFonts w:ascii="Georgia" w:hAnsi="Georgia" w:eastAsia="Georgia"/>
        </w:rPr>
        <w:t>=</w:t>
      </w:r>
      <w:r>
        <w:rPr>
          <w:rFonts w:ascii="Georgia" w:hAnsi="Georgia" w:eastAsia="Georgia"/>
          <w:spacing w:val="-14"/>
        </w:rPr>
        <w:t> </w:t>
      </w:r>
      <w:r>
        <w:rPr/>
        <w:t>0</w:t>
      </w:r>
      <w:r>
        <w:rPr>
          <w:rFonts w:ascii="Cambria" w:hAnsi="Cambria" w:eastAsia="Cambria"/>
        </w:rPr>
        <w:t>.</w:t>
      </w:r>
      <w:r>
        <w:rPr/>
        <w:t>001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correct</w:t>
      </w:r>
      <w:r>
        <w:rPr>
          <w:spacing w:val="-15"/>
        </w:rPr>
        <w:t> </w:t>
      </w:r>
      <w:r>
        <w:rPr/>
        <w:t>length scale for 133-d eigenface projections from a </w:t>
      </w:r>
      <w:r>
        <w:rPr>
          <w:rFonts w:ascii="Lucida Sans Unicode" w:hAnsi="Lucida Sans Unicode" w:eastAsia="Lucida Sans Unicode"/>
        </w:rPr>
        <w:t>≈</w:t>
      </w:r>
      <w:r>
        <w:rPr/>
        <w:t>300-image training set.</w:t>
      </w:r>
    </w:p>
    <w:p>
      <w:pPr>
        <w:pStyle w:val="BodyText"/>
        <w:spacing w:after="0" w:line="362" w:lineRule="exact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59"/>
        <w:rPr>
          <w:sz w:val="20"/>
        </w:rPr>
      </w:pPr>
    </w:p>
    <w:p>
      <w:pPr>
        <w:spacing w:line="240" w:lineRule="auto"/>
        <w:ind w:left="240" w:right="0" w:firstLine="0"/>
        <w:rPr>
          <w:sz w:val="20"/>
        </w:rPr>
      </w:pPr>
      <w:bookmarkStart w:name="Unknown Face Rejection and Live Attendan" w:id="29"/>
      <w:bookmarkEnd w:id="29"/>
      <w:r>
        <w:rPr/>
      </w:r>
      <w:r>
        <w:rPr>
          <w:sz w:val="20"/>
        </w:rPr>
        <w:drawing>
          <wp:inline distT="0" distB="0" distL="0" distR="0">
            <wp:extent cx="5570219" cy="351415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19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2"/>
        </w:rPr>
      </w:pPr>
    </w:p>
    <w:p>
      <w:pPr>
        <w:spacing w:line="237" w:lineRule="auto" w:before="0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14:</w:t>
      </w:r>
      <w:r>
        <w:rPr>
          <w:b/>
          <w:spacing w:val="27"/>
          <w:sz w:val="22"/>
        </w:rPr>
        <w:t> </w:t>
      </w:r>
      <w:r>
        <w:rPr>
          <w:sz w:val="22"/>
        </w:rPr>
        <w:t>GridSearchCV Heatmap (</w:t>
      </w:r>
      <w:r>
        <w:rPr>
          <w:rFonts w:ascii="Cambria" w:hAnsi="Cambria" w:eastAsia="Cambria"/>
          <w:sz w:val="22"/>
        </w:rPr>
        <w:t>𝐶</w:t>
      </w:r>
      <w:r>
        <w:rPr>
          <w:rFonts w:ascii="Cambria" w:hAnsi="Cambria" w:eastAsia="Cambria"/>
          <w:spacing w:val="23"/>
          <w:sz w:val="22"/>
        </w:rPr>
        <w:t> </w:t>
      </w:r>
      <w:r>
        <w:rPr>
          <w:sz w:val="22"/>
        </w:rPr>
        <w:t>vs </w:t>
      </w:r>
      <w:r>
        <w:rPr>
          <w:rFonts w:ascii="Cambria" w:hAnsi="Cambria" w:eastAsia="Cambria"/>
          <w:sz w:val="22"/>
        </w:rPr>
        <w:t>𝛾</w:t>
      </w:r>
      <w:r>
        <w:rPr>
          <w:sz w:val="22"/>
        </w:rPr>
        <w:t>, RBF Kernel [</w:t>
      </w:r>
      <w:hyperlink w:history="true" w:anchor="_bookmark7">
        <w:r>
          <w:rPr>
            <w:sz w:val="22"/>
          </w:rPr>
          <w:t>4</w:t>
        </w:r>
      </w:hyperlink>
      <w:r>
        <w:rPr>
          <w:sz w:val="22"/>
        </w:rPr>
        <w:t>], 5-Fold CV). Optimal cell (</w:t>
      </w:r>
      <w:r>
        <w:rPr>
          <w:rFonts w:ascii="Cambria" w:hAnsi="Cambria" w:eastAsia="Cambria"/>
          <w:sz w:val="22"/>
        </w:rPr>
        <w:t>𝐶</w:t>
      </w:r>
      <w:r>
        <w:rPr>
          <w:rFonts w:ascii="Cambria" w:hAnsi="Cambria" w:eastAsia="Cambria"/>
          <w:spacing w:val="35"/>
          <w:sz w:val="22"/>
        </w:rPr>
        <w:t> </w:t>
      </w:r>
      <w:r>
        <w:rPr>
          <w:rFonts w:ascii="Georgia" w:hAnsi="Georgia" w:eastAsia="Georgia"/>
          <w:sz w:val="22"/>
        </w:rPr>
        <w:t>= </w:t>
      </w:r>
      <w:r>
        <w:rPr>
          <w:sz w:val="22"/>
        </w:rPr>
        <w:t>10, </w:t>
      </w:r>
      <w:r>
        <w:rPr>
          <w:rFonts w:ascii="Cambria" w:hAnsi="Cambria" w:eastAsia="Cambria"/>
          <w:sz w:val="22"/>
        </w:rPr>
        <w:t>𝛾</w:t>
      </w:r>
      <w:r>
        <w:rPr>
          <w:rFonts w:ascii="Cambria" w:hAnsi="Cambria" w:eastAsia="Cambria"/>
          <w:spacing w:val="31"/>
          <w:sz w:val="22"/>
        </w:rPr>
        <w:t> </w:t>
      </w:r>
      <w:r>
        <w:rPr>
          <w:rFonts w:ascii="Georgia" w:hAnsi="Georgia" w:eastAsia="Georgia"/>
          <w:sz w:val="22"/>
        </w:rPr>
        <w:t>= </w:t>
      </w:r>
      <w:r>
        <w:rPr>
          <w:sz w:val="22"/>
        </w:rPr>
        <w:t>0</w:t>
      </w:r>
      <w:r>
        <w:rPr>
          <w:rFonts w:ascii="Cambria" w:hAnsi="Cambria" w:eastAsia="Cambria"/>
          <w:sz w:val="22"/>
        </w:rPr>
        <w:t>.</w:t>
      </w:r>
      <w:r>
        <w:rPr>
          <w:sz w:val="22"/>
        </w:rPr>
        <w:t>001, red border) achieves 84.7</w:t>
      </w:r>
      <w:r>
        <w:rPr>
          <w:spacing w:val="-14"/>
          <w:sz w:val="22"/>
        </w:rPr>
        <w:t> </w:t>
      </w:r>
      <w:r>
        <w:rPr>
          <w:sz w:val="22"/>
        </w:rPr>
        <w:t>% mean CV accuracy.</w:t>
      </w:r>
      <w:r>
        <w:rPr>
          <w:spacing w:val="33"/>
          <w:sz w:val="22"/>
        </w:rPr>
        <w:t> </w:t>
      </w:r>
      <w:r>
        <w:rPr>
          <w:sz w:val="22"/>
        </w:rPr>
        <w:t>The </w:t>
      </w:r>
      <w:r>
        <w:rPr>
          <w:rFonts w:ascii="Cambria" w:hAnsi="Cambria" w:eastAsia="Cambria"/>
          <w:sz w:val="22"/>
        </w:rPr>
        <w:t>𝛾</w:t>
      </w:r>
      <w:r>
        <w:rPr>
          <w:rFonts w:ascii="Cambria" w:hAnsi="Cambria" w:eastAsia="Cambria"/>
          <w:spacing w:val="40"/>
          <w:sz w:val="22"/>
        </w:rPr>
        <w:t> </w:t>
      </w:r>
      <w:r>
        <w:rPr>
          <w:rFonts w:ascii="Georgia" w:hAnsi="Georgia" w:eastAsia="Georgia"/>
          <w:sz w:val="22"/>
        </w:rPr>
        <w:t>=</w:t>
      </w:r>
      <w:r>
        <w:rPr>
          <w:rFonts w:ascii="Georgia" w:hAnsi="Georgia" w:eastAsia="Georgia"/>
          <w:spacing w:val="40"/>
          <w:sz w:val="22"/>
        </w:rPr>
        <w:t> </w:t>
      </w:r>
      <w:r>
        <w:rPr>
          <w:sz w:val="22"/>
        </w:rPr>
        <w:t>scale/auto columns show uniformly poor performance (</w:t>
      </w:r>
      <w:r>
        <w:rPr>
          <w:rFonts w:ascii="Lucida Sans Unicode" w:hAnsi="Lucida Sans Unicode" w:eastAsia="Lucida Sans Unicode"/>
          <w:sz w:val="22"/>
        </w:rPr>
        <w:t>≈</w:t>
      </w:r>
      <w:r>
        <w:rPr>
          <w:sz w:val="22"/>
        </w:rPr>
        <w:t>70</w:t>
      </w:r>
      <w:r>
        <w:rPr>
          <w:spacing w:val="-16"/>
          <w:sz w:val="22"/>
        </w:rPr>
        <w:t> </w:t>
      </w:r>
      <w:r>
        <w:rPr>
          <w:sz w:val="22"/>
        </w:rPr>
        <w:t>%) across all </w:t>
      </w:r>
      <w:r>
        <w:rPr>
          <w:rFonts w:ascii="Cambria" w:hAnsi="Cambria" w:eastAsia="Cambria"/>
          <w:sz w:val="22"/>
        </w:rPr>
        <w:t>𝐶</w:t>
      </w:r>
      <w:r>
        <w:rPr>
          <w:rFonts w:ascii="Cambria" w:hAnsi="Cambria" w:eastAsia="Cambria"/>
          <w:spacing w:val="25"/>
          <w:sz w:val="22"/>
        </w:rPr>
        <w:t> </w:t>
      </w:r>
      <w:r>
        <w:rPr>
          <w:sz w:val="22"/>
        </w:rPr>
        <w:t>values, confirming eigenface scale mismatch.</w:t>
      </w:r>
    </w:p>
    <w:p>
      <w:pPr>
        <w:pStyle w:val="BodyText"/>
        <w:rPr>
          <w:sz w:val="22"/>
        </w:rPr>
      </w:pPr>
    </w:p>
    <w:p>
      <w:pPr>
        <w:pStyle w:val="BodyText"/>
        <w:spacing w:before="34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1" w:after="0"/>
        <w:ind w:left="672" w:right="0" w:hanging="530"/>
        <w:jc w:val="left"/>
      </w:pPr>
      <w:bookmarkStart w:name="Combined PCA–SVM Workflow" w:id="30"/>
      <w:bookmarkEnd w:id="30"/>
      <w:r>
        <w:rPr>
          <w:b w:val="0"/>
        </w:rPr>
      </w:r>
      <w:r>
        <w:rPr>
          <w:color w:val="2D74B6"/>
        </w:rPr>
        <w:t>Combined</w:t>
      </w:r>
      <w:r>
        <w:rPr>
          <w:color w:val="2D74B6"/>
          <w:spacing w:val="18"/>
        </w:rPr>
        <w:t> </w:t>
      </w:r>
      <w:r>
        <w:rPr>
          <w:color w:val="2D74B6"/>
        </w:rPr>
        <w:t>PCA–SVM</w:t>
      </w:r>
      <w:r>
        <w:rPr>
          <w:color w:val="2D74B6"/>
          <w:spacing w:val="18"/>
        </w:rPr>
        <w:t> </w:t>
      </w:r>
      <w:r>
        <w:rPr>
          <w:color w:val="2D74B6"/>
          <w:spacing w:val="-2"/>
        </w:rPr>
        <w:t>Workflow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314" w:lineRule="auto" w:before="136" w:after="0"/>
        <w:ind w:left="1162" w:right="849" w:hanging="297"/>
        <w:jc w:val="left"/>
        <w:rPr>
          <w:sz w:val="24"/>
        </w:rPr>
      </w:pPr>
      <w:r>
        <w:rPr>
          <w:w w:val="110"/>
          <w:sz w:val="24"/>
        </w:rPr>
        <w:t>Load preprocessed training images from dataset_processed/train/ using </w:t>
      </w:r>
      <w:r>
        <w:rPr>
          <w:w w:val="110"/>
          <w:sz w:val="24"/>
        </w:rPr>
        <w:t>the shared pipeline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240" w:lineRule="auto" w:before="109" w:after="0"/>
        <w:ind w:left="1162" w:right="0" w:hanging="296"/>
        <w:jc w:val="left"/>
        <w:rPr>
          <w:sz w:val="24"/>
        </w:rPr>
      </w:pPr>
      <w:r>
        <w:rPr>
          <w:sz w:val="24"/>
        </w:rPr>
        <w:t>Flatten</w:t>
      </w:r>
      <w:r>
        <w:rPr>
          <w:spacing w:val="-10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92</w:t>
      </w:r>
      <w:r>
        <w:rPr>
          <w:rFonts w:ascii="Lucida Sans Unicode" w:hAnsi="Lucida Sans Unicode"/>
          <w:sz w:val="24"/>
        </w:rPr>
        <w:t>×</w:t>
      </w:r>
      <w:r>
        <w:rPr>
          <w:sz w:val="24"/>
        </w:rPr>
        <w:t>112</w:t>
      </w:r>
      <w:r>
        <w:rPr>
          <w:spacing w:val="-10"/>
          <w:sz w:val="24"/>
        </w:rPr>
        <w:t> </w:t>
      </w:r>
      <w:r>
        <w:rPr>
          <w:sz w:val="24"/>
        </w:rPr>
        <w:t>image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10,304-d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vector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240" w:lineRule="auto" w:before="181" w:after="0"/>
        <w:ind w:left="1162" w:right="0" w:hanging="296"/>
        <w:jc w:val="left"/>
        <w:rPr>
          <w:sz w:val="24"/>
        </w:rPr>
      </w:pPr>
      <w:r>
        <w:rPr>
          <w:sz w:val="24"/>
        </w:rPr>
        <w:t>Fit</w:t>
      </w:r>
      <w:r>
        <w:rPr>
          <w:spacing w:val="-15"/>
          <w:sz w:val="24"/>
        </w:rPr>
        <w:t> </w:t>
      </w:r>
      <w:r>
        <w:rPr>
          <w:sz w:val="24"/>
        </w:rPr>
        <w:t>PCA</w:t>
      </w:r>
      <w:r>
        <w:rPr>
          <w:spacing w:val="-10"/>
          <w:sz w:val="24"/>
        </w:rPr>
        <w:t> </w:t>
      </w:r>
      <w:hyperlink w:history="true" w:anchor="_bookmark4">
        <w:r>
          <w:rPr>
            <w:sz w:val="24"/>
          </w:rPr>
          <w:t>[1]</w:t>
        </w:r>
      </w:hyperlink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training</w:t>
      </w:r>
      <w:r>
        <w:rPr>
          <w:spacing w:val="-9"/>
          <w:sz w:val="24"/>
        </w:rPr>
        <w:t> </w:t>
      </w:r>
      <w:r>
        <w:rPr>
          <w:sz w:val="24"/>
        </w:rPr>
        <w:t>matrix;</w:t>
      </w:r>
      <w:r>
        <w:rPr>
          <w:spacing w:val="-10"/>
          <w:sz w:val="24"/>
        </w:rPr>
        <w:t> </w:t>
      </w:r>
      <w:r>
        <w:rPr>
          <w:sz w:val="24"/>
        </w:rPr>
        <w:t>extract</w:t>
      </w:r>
      <w:r>
        <w:rPr>
          <w:spacing w:val="-9"/>
          <w:sz w:val="24"/>
        </w:rPr>
        <w:t> </w:t>
      </w:r>
      <w:r>
        <w:rPr>
          <w:sz w:val="24"/>
        </w:rPr>
        <w:t>133</w:t>
      </w:r>
      <w:r>
        <w:rPr>
          <w:spacing w:val="-10"/>
          <w:sz w:val="24"/>
        </w:rPr>
        <w:t> </w:t>
      </w:r>
      <w:r>
        <w:rPr>
          <w:sz w:val="24"/>
        </w:rPr>
        <w:t>eigenvectors</w:t>
      </w:r>
      <w:r>
        <w:rPr>
          <w:spacing w:val="-10"/>
          <w:sz w:val="24"/>
        </w:rPr>
        <w:t> </w:t>
      </w:r>
      <w:r>
        <w:rPr>
          <w:sz w:val="24"/>
        </w:rPr>
        <w:t>(elbow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10"/>
          <w:sz w:val="24"/>
        </w:rPr>
        <w:t> </w:t>
      </w:r>
      <w:r>
        <w:rPr>
          <w:sz w:val="24"/>
        </w:rPr>
        <w:t>95</w:t>
      </w:r>
      <w:r>
        <w:rPr>
          <w:spacing w:val="-21"/>
          <w:sz w:val="24"/>
        </w:rPr>
        <w:t> </w:t>
      </w:r>
      <w:r>
        <w:rPr>
          <w:sz w:val="24"/>
        </w:rPr>
        <w:t>%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variance)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240" w:lineRule="auto" w:before="235" w:after="0"/>
        <w:ind w:left="1162" w:right="0" w:hanging="296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training</w:t>
      </w:r>
      <w:r>
        <w:rPr>
          <w:spacing w:val="-10"/>
          <w:sz w:val="24"/>
        </w:rPr>
        <w:t> </w:t>
      </w:r>
      <w:r>
        <w:rPr>
          <w:sz w:val="24"/>
        </w:rPr>
        <w:t>vectors</w:t>
      </w:r>
      <w:r>
        <w:rPr>
          <w:spacing w:val="-10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133-d</w:t>
      </w:r>
      <w:r>
        <w:rPr>
          <w:spacing w:val="-10"/>
          <w:sz w:val="24"/>
        </w:rPr>
        <w:t> </w:t>
      </w:r>
      <w:r>
        <w:rPr>
          <w:sz w:val="24"/>
        </w:rPr>
        <w:t>eigenface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space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240" w:lineRule="auto" w:before="231" w:after="0"/>
        <w:ind w:left="1162" w:right="0" w:hanging="296"/>
        <w:jc w:val="left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> </w:t>
      </w:r>
      <w:r>
        <w:rPr>
          <w:sz w:val="24"/>
        </w:rPr>
        <w:t>5-fold</w:t>
      </w:r>
      <w:r>
        <w:rPr>
          <w:spacing w:val="-6"/>
          <w:sz w:val="24"/>
        </w:rPr>
        <w:t> </w:t>
      </w:r>
      <w:r>
        <w:rPr>
          <w:sz w:val="24"/>
        </w:rPr>
        <w:t>stratified</w:t>
      </w:r>
      <w:r>
        <w:rPr>
          <w:spacing w:val="-6"/>
          <w:sz w:val="24"/>
        </w:rPr>
        <w:t> </w:t>
      </w:r>
      <w:r>
        <w:rPr>
          <w:sz w:val="24"/>
        </w:rPr>
        <w:t>GridSearchCV</w:t>
      </w:r>
      <w:r>
        <w:rPr>
          <w:spacing w:val="-6"/>
          <w:sz w:val="24"/>
        </w:rPr>
        <w:t> </w:t>
      </w:r>
      <w:hyperlink w:history="true" w:anchor="_bookmark7">
        <w:r>
          <w:rPr>
            <w:sz w:val="24"/>
          </w:rPr>
          <w:t>[4];</w:t>
        </w:r>
      </w:hyperlink>
      <w:r>
        <w:rPr>
          <w:spacing w:val="-6"/>
          <w:sz w:val="24"/>
        </w:rPr>
        <w:t> </w:t>
      </w:r>
      <w:r>
        <w:rPr>
          <w:sz w:val="24"/>
        </w:rPr>
        <w:t>confirm</w:t>
      </w:r>
      <w:r>
        <w:rPr>
          <w:spacing w:val="-10"/>
          <w:sz w:val="24"/>
        </w:rPr>
        <w:t> </w:t>
      </w:r>
      <w:r>
        <w:rPr>
          <w:rFonts w:ascii="Cambria" w:eastAsia="Cambria"/>
          <w:sz w:val="24"/>
        </w:rPr>
        <w:t>𝐶</w:t>
      </w:r>
      <w:r>
        <w:rPr>
          <w:rFonts w:ascii="Cambria" w:eastAsia="Cambria"/>
          <w:spacing w:val="20"/>
          <w:sz w:val="24"/>
        </w:rPr>
        <w:t> </w:t>
      </w:r>
      <w:r>
        <w:rPr>
          <w:rFonts w:ascii="Georgia" w:eastAsia="Georgia"/>
          <w:sz w:val="24"/>
        </w:rPr>
        <w:t>=</w:t>
      </w:r>
      <w:r>
        <w:rPr>
          <w:rFonts w:ascii="Georgia" w:eastAsia="Georgia"/>
          <w:spacing w:val="2"/>
          <w:sz w:val="24"/>
        </w:rPr>
        <w:t> </w:t>
      </w:r>
      <w:r>
        <w:rPr>
          <w:sz w:val="24"/>
        </w:rPr>
        <w:t>10,</w:t>
      </w:r>
      <w:r>
        <w:rPr>
          <w:spacing w:val="-2"/>
          <w:sz w:val="24"/>
        </w:rPr>
        <w:t> </w:t>
      </w:r>
      <w:r>
        <w:rPr>
          <w:rFonts w:ascii="Cambria" w:eastAsia="Cambria"/>
          <w:sz w:val="24"/>
        </w:rPr>
        <w:t>𝛾</w:t>
      </w:r>
      <w:r>
        <w:rPr>
          <w:rFonts w:ascii="Cambria" w:eastAsia="Cambria"/>
          <w:spacing w:val="17"/>
          <w:sz w:val="24"/>
        </w:rPr>
        <w:t> </w:t>
      </w:r>
      <w:r>
        <w:rPr>
          <w:rFonts w:ascii="Georgia" w:eastAsia="Georgia"/>
          <w:sz w:val="24"/>
        </w:rPr>
        <w:t>=</w:t>
      </w:r>
      <w:r>
        <w:rPr>
          <w:rFonts w:ascii="Georgia" w:eastAsia="Georgia"/>
          <w:spacing w:val="2"/>
          <w:sz w:val="24"/>
        </w:rPr>
        <w:t> </w:t>
      </w:r>
      <w:r>
        <w:rPr>
          <w:sz w:val="24"/>
        </w:rPr>
        <w:t>0</w:t>
      </w:r>
      <w:r>
        <w:rPr>
          <w:rFonts w:ascii="Cambria" w:eastAsia="Cambria"/>
          <w:sz w:val="24"/>
        </w:rPr>
        <w:t>.</w:t>
      </w:r>
      <w:r>
        <w:rPr>
          <w:sz w:val="24"/>
        </w:rPr>
        <w:t>001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optimal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314" w:lineRule="auto" w:before="233" w:after="0"/>
        <w:ind w:left="1162" w:right="849" w:hanging="297"/>
        <w:jc w:val="both"/>
        <w:rPr>
          <w:sz w:val="24"/>
        </w:rPr>
      </w:pPr>
      <w:r>
        <w:rPr>
          <w:sz w:val="24"/>
        </w:rPr>
        <w:t>Refit the SVM on all training projections with the best hyperparameters; </w:t>
      </w:r>
      <w:r>
        <w:rPr>
          <w:sz w:val="24"/>
        </w:rPr>
        <w:t>enable calibrated probabilities for Platt scaling</w:t>
      </w:r>
    </w:p>
    <w:p>
      <w:pPr>
        <w:pStyle w:val="ListParagraph"/>
        <w:numPr>
          <w:ilvl w:val="0"/>
          <w:numId w:val="6"/>
        </w:numPr>
        <w:tabs>
          <w:tab w:pos="1162" w:val="left" w:leader="none"/>
        </w:tabs>
        <w:spacing w:line="314" w:lineRule="auto" w:before="148" w:after="0"/>
        <w:ind w:left="1162" w:right="819" w:hanging="297"/>
        <w:jc w:val="both"/>
        <w:rPr>
          <w:sz w:val="24"/>
        </w:rPr>
      </w:pPr>
      <w:r>
        <w:rPr>
          <w:w w:val="110"/>
          <w:sz w:val="24"/>
        </w:rPr>
        <w:t>Serialise</w:t>
      </w:r>
      <w:r>
        <w:rPr>
          <w:w w:val="110"/>
          <w:sz w:val="24"/>
        </w:rPr>
        <w:t> the</w:t>
      </w:r>
      <w:r>
        <w:rPr>
          <w:w w:val="110"/>
          <w:sz w:val="24"/>
        </w:rPr>
        <w:t> model</w:t>
      </w:r>
      <w:r>
        <w:rPr>
          <w:w w:val="110"/>
          <w:sz w:val="24"/>
        </w:rPr>
        <w:t> artefacts</w:t>
      </w:r>
      <w:r>
        <w:rPr>
          <w:w w:val="110"/>
          <w:sz w:val="24"/>
        </w:rPr>
        <w:t> to</w:t>
      </w:r>
      <w:r>
        <w:rPr>
          <w:w w:val="110"/>
          <w:sz w:val="24"/>
        </w:rPr>
        <w:t> models/: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pca_model.pkl,</w:t>
      </w:r>
      <w:r>
        <w:rPr>
          <w:w w:val="110"/>
          <w:sz w:val="24"/>
        </w:rPr>
        <w:t> svm_model.pkl, label_encoder.pkl,</w:t>
      </w:r>
      <w:r>
        <w:rPr>
          <w:spacing w:val="28"/>
          <w:w w:val="110"/>
          <w:sz w:val="24"/>
        </w:rPr>
        <w:t>  </w:t>
      </w:r>
      <w:r>
        <w:rPr>
          <w:w w:val="110"/>
          <w:sz w:val="24"/>
        </w:rPr>
        <w:t>class_names.pkl,</w:t>
      </w:r>
      <w:r>
        <w:rPr>
          <w:spacing w:val="28"/>
          <w:w w:val="110"/>
          <w:sz w:val="24"/>
        </w:rPr>
        <w:t>  </w:t>
      </w:r>
      <w:r>
        <w:rPr>
          <w:w w:val="110"/>
          <w:sz w:val="24"/>
        </w:rPr>
        <w:t>and</w:t>
      </w:r>
      <w:r>
        <w:rPr>
          <w:spacing w:val="28"/>
          <w:w w:val="110"/>
          <w:sz w:val="24"/>
        </w:rPr>
        <w:t>  </w:t>
      </w:r>
      <w:r>
        <w:rPr>
          <w:w w:val="110"/>
          <w:sz w:val="24"/>
        </w:rPr>
        <w:t>train_meta.pkl</w:t>
      </w:r>
    </w:p>
    <w:p>
      <w:pPr>
        <w:pStyle w:val="BodyText"/>
        <w:spacing w:line="314" w:lineRule="auto" w:before="89"/>
        <w:ind w:left="142" w:right="849"/>
        <w:jc w:val="both"/>
      </w:pPr>
      <w:r>
        <w:rPr>
          <w:spacing w:val="-2"/>
          <w:w w:val="105"/>
        </w:rPr>
        <w:t>During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inference,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frame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follows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steps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2–4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spacing w:val="-2"/>
          <w:w w:val="105"/>
        </w:rPr>
        <w:t>already-fitted</w:t>
      </w:r>
      <w:r>
        <w:rPr>
          <w:i/>
          <w:spacing w:val="-8"/>
          <w:w w:val="105"/>
        </w:rPr>
        <w:t> </w:t>
      </w:r>
      <w:r>
        <w:rPr>
          <w:spacing w:val="-2"/>
          <w:w w:val="105"/>
        </w:rPr>
        <w:t>PCA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transform.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The </w:t>
      </w:r>
      <w:r>
        <w:rPr/>
        <w:t>SVM returns class probabilities via predict_proba(), and the confidence gate is applied before </w:t>
      </w:r>
      <w:r>
        <w:rPr>
          <w:w w:val="105"/>
        </w:rPr>
        <w:t>attendance is written.</w:t>
      </w:r>
    </w:p>
    <w:p>
      <w:pPr>
        <w:pStyle w:val="BodyText"/>
        <w:spacing w:after="0" w:line="314" w:lineRule="auto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bookmarkStart w:name="Overall Performance Metrics" w:id="31"/>
      <w:bookmarkEnd w:id="31"/>
      <w:r>
        <w:rPr>
          <w:b w:val="0"/>
        </w:rPr>
      </w:r>
      <w:r>
        <w:rPr>
          <w:color w:val="2D74B6"/>
        </w:rPr>
        <w:t>Unknown</w:t>
      </w:r>
      <w:r>
        <w:rPr>
          <w:color w:val="2D74B6"/>
          <w:spacing w:val="5"/>
        </w:rPr>
        <w:t> </w:t>
      </w:r>
      <w:r>
        <w:rPr>
          <w:color w:val="2D74B6"/>
        </w:rPr>
        <w:t>Face</w:t>
      </w:r>
      <w:r>
        <w:rPr>
          <w:color w:val="2D74B6"/>
          <w:spacing w:val="6"/>
        </w:rPr>
        <w:t> </w:t>
      </w:r>
      <w:r>
        <w:rPr>
          <w:color w:val="2D74B6"/>
        </w:rPr>
        <w:t>Rejection</w:t>
      </w:r>
      <w:r>
        <w:rPr>
          <w:color w:val="2D74B6"/>
          <w:spacing w:val="6"/>
        </w:rPr>
        <w:t> </w:t>
      </w:r>
      <w:r>
        <w:rPr>
          <w:color w:val="2D74B6"/>
        </w:rPr>
        <w:t>and</w:t>
      </w:r>
      <w:r>
        <w:rPr>
          <w:color w:val="2D74B6"/>
          <w:spacing w:val="6"/>
        </w:rPr>
        <w:t> </w:t>
      </w:r>
      <w:r>
        <w:rPr>
          <w:color w:val="2D74B6"/>
        </w:rPr>
        <w:t>Live</w:t>
      </w:r>
      <w:r>
        <w:rPr>
          <w:color w:val="2D74B6"/>
          <w:spacing w:val="6"/>
        </w:rPr>
        <w:t> </w:t>
      </w:r>
      <w:r>
        <w:rPr>
          <w:color w:val="2D74B6"/>
          <w:spacing w:val="-2"/>
        </w:rPr>
        <w:t>Attendance</w:t>
      </w:r>
    </w:p>
    <w:p>
      <w:pPr>
        <w:pStyle w:val="BodyText"/>
        <w:spacing w:before="137"/>
        <w:ind w:left="142"/>
        <w:jc w:val="both"/>
      </w:pPr>
      <w:r>
        <w:rPr/>
        <w:t>Unknown</w:t>
      </w:r>
      <w:r>
        <w:rPr>
          <w:spacing w:val="-12"/>
        </w:rPr>
        <w:t> </w:t>
      </w:r>
      <w:r>
        <w:rPr/>
        <w:t>face</w:t>
      </w:r>
      <w:r>
        <w:rPr>
          <w:spacing w:val="-12"/>
        </w:rPr>
        <w:t> </w:t>
      </w:r>
      <w:r>
        <w:rPr/>
        <w:t>rejection</w:t>
      </w:r>
      <w:r>
        <w:rPr>
          <w:spacing w:val="-12"/>
        </w:rPr>
        <w:t> </w:t>
      </w:r>
      <w:r>
        <w:rPr/>
        <w:t>uses</w:t>
      </w:r>
      <w:r>
        <w:rPr>
          <w:spacing w:val="-12"/>
        </w:rPr>
        <w:t> </w:t>
      </w:r>
      <w:r>
        <w:rPr/>
        <w:t>calibrated</w:t>
      </w:r>
      <w:r>
        <w:rPr>
          <w:spacing w:val="-12"/>
        </w:rPr>
        <w:t> </w:t>
      </w:r>
      <w:r>
        <w:rPr/>
        <w:t>probability</w:t>
      </w:r>
      <w:r>
        <w:rPr>
          <w:spacing w:val="-12"/>
        </w:rPr>
        <w:t> </w:t>
      </w:r>
      <w:r>
        <w:rPr/>
        <w:t>estimates</w:t>
      </w:r>
      <w:r>
        <w:rPr>
          <w:spacing w:val="-12"/>
        </w:rPr>
        <w:t> </w:t>
      </w:r>
      <w:r>
        <w:rPr/>
        <w:t>(Platt</w:t>
      </w:r>
      <w:r>
        <w:rPr>
          <w:spacing w:val="-12"/>
        </w:rPr>
        <w:t> </w:t>
      </w:r>
      <w:r>
        <w:rPr>
          <w:spacing w:val="-2"/>
        </w:rPr>
        <w:t>scaling):</w:t>
      </w:r>
    </w:p>
    <w:p>
      <w:pPr>
        <w:pStyle w:val="BodyText"/>
        <w:spacing w:before="10"/>
      </w:pPr>
    </w:p>
    <w:p>
      <w:pPr>
        <w:pStyle w:val="BodyText"/>
        <w:tabs>
          <w:tab w:pos="2530" w:val="left" w:leader="none"/>
        </w:tabs>
        <w:spacing w:line="213" w:lineRule="auto"/>
        <w:ind w:right="721"/>
        <w:jc w:val="center"/>
      </w:pPr>
      <w:r>
        <w:rPr>
          <w:rFonts w:ascii="Cambria" w:hAnsi="Cambria" w:eastAsia="Cambria"/>
          <w:w w:val="80"/>
          <w:position w:val="-22"/>
        </w:rPr>
        <w:t>𝑦</w:t>
      </w:r>
      <w:r>
        <w:rPr>
          <w:w w:val="80"/>
          <w:position w:val="-22"/>
        </w:rPr>
        <w:t>ˆ</w:t>
      </w:r>
      <w:r>
        <w:rPr>
          <w:spacing w:val="-4"/>
          <w:position w:val="-22"/>
        </w:rPr>
        <w:t> </w:t>
      </w:r>
      <w:r>
        <w:rPr>
          <w:rFonts w:ascii="Georgia" w:hAnsi="Georgia" w:eastAsia="Georgia"/>
          <w:w w:val="80"/>
          <w:position w:val="-22"/>
        </w:rPr>
        <w:t>=</w:t>
      </w:r>
      <w:r>
        <w:rPr>
          <w:rFonts w:ascii="Georgia" w:hAnsi="Georgia" w:eastAsia="Georgia"/>
          <w:spacing w:val="5"/>
          <w:position w:val="-22"/>
        </w:rPr>
        <w:t> </w:t>
      </w:r>
      <w:r>
        <w:rPr>
          <w:rFonts w:ascii="Arial" w:hAnsi="Arial" w:eastAsia="Arial"/>
          <w:spacing w:val="-56"/>
          <w:w w:val="80"/>
          <w:position w:val="12"/>
        </w:rPr>
        <w:t></w:t>
      </w:r>
      <w:r>
        <w:rPr>
          <w:rFonts w:ascii="Arial" w:hAnsi="Arial" w:eastAsia="Arial"/>
          <w:spacing w:val="-56"/>
          <w:w w:val="80"/>
          <w:position w:val="5"/>
        </w:rPr>
        <w:t></w:t>
      </w:r>
      <w:r>
        <w:rPr>
          <w:rFonts w:ascii="Arial" w:hAnsi="Arial" w:eastAsia="Arial"/>
          <w:spacing w:val="-56"/>
          <w:w w:val="80"/>
          <w:position w:val="-1"/>
        </w:rPr>
        <w:t></w:t>
      </w:r>
      <w:r>
        <w:rPr>
          <w:spacing w:val="-56"/>
          <w:w w:val="80"/>
        </w:rPr>
        <w:t>arg</w:t>
      </w:r>
      <w:r>
        <w:rPr>
          <w:spacing w:val="-9"/>
          <w:w w:val="80"/>
        </w:rPr>
        <w:t> </w:t>
      </w:r>
      <w:r>
        <w:rPr>
          <w:w w:val="80"/>
        </w:rPr>
        <w:t>max</w:t>
      </w:r>
      <w:r>
        <w:rPr>
          <w:rFonts w:ascii="Cambria" w:hAnsi="Cambria" w:eastAsia="Cambria"/>
          <w:w w:val="80"/>
          <w:vertAlign w:val="subscript"/>
        </w:rPr>
        <w:t>𝑐</w:t>
      </w:r>
      <w:r>
        <w:rPr>
          <w:rFonts w:ascii="Cambria" w:hAnsi="Cambria" w:eastAsia="Cambria"/>
          <w:spacing w:val="51"/>
          <w:vertAlign w:val="baseline"/>
        </w:rPr>
        <w:t> </w:t>
      </w:r>
      <w:r>
        <w:rPr>
          <w:rFonts w:ascii="Cambria" w:hAnsi="Cambria" w:eastAsia="Cambria"/>
          <w:spacing w:val="10"/>
          <w:w w:val="80"/>
          <w:vertAlign w:val="baseline"/>
        </w:rPr>
        <w:t>𝑃</w:t>
      </w:r>
      <w:r>
        <w:rPr>
          <w:rFonts w:ascii="Lucida Sans Unicode" w:hAnsi="Lucida Sans Unicode" w:eastAsia="Lucida Sans Unicode"/>
          <w:spacing w:val="10"/>
          <w:w w:val="80"/>
          <w:vertAlign w:val="baseline"/>
        </w:rPr>
        <w:t>(</w:t>
      </w:r>
      <w:r>
        <w:rPr>
          <w:rFonts w:ascii="Cambria" w:hAnsi="Cambria" w:eastAsia="Cambria"/>
          <w:spacing w:val="10"/>
          <w:w w:val="80"/>
          <w:vertAlign w:val="baseline"/>
        </w:rPr>
        <w:t>𝑐</w:t>
      </w:r>
      <w:r>
        <w:rPr>
          <w:rFonts w:ascii="Cambria" w:hAnsi="Cambria" w:eastAsia="Cambria"/>
          <w:spacing w:val="14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|</w:t>
      </w:r>
      <w:r>
        <w:rPr>
          <w:rFonts w:ascii="Lucida Sans Unicode" w:hAnsi="Lucida Sans Unicode" w:eastAsia="Lucida Sans Unicode"/>
          <w:spacing w:val="-14"/>
          <w:vertAlign w:val="baseline"/>
        </w:rPr>
        <w:t> </w:t>
      </w:r>
      <w:r>
        <w:rPr>
          <w:rFonts w:ascii="Cambria" w:hAnsi="Cambria" w:eastAsia="Cambria"/>
          <w:spacing w:val="-7"/>
          <w:w w:val="80"/>
          <w:vertAlign w:val="baseline"/>
        </w:rPr>
        <w:t>𝑥</w:t>
      </w:r>
      <w:r>
        <w:rPr>
          <w:rFonts w:ascii="Lucida Sans Unicode" w:hAnsi="Lucida Sans Unicode" w:eastAsia="Lucida Sans Unicode"/>
          <w:spacing w:val="-7"/>
          <w:w w:val="80"/>
          <w:vertAlign w:val="baseline"/>
        </w:rPr>
        <w:t>)</w:t>
      </w:r>
      <w:r>
        <w:rPr>
          <w:rFonts w:ascii="Lucida Sans Unicode" w:hAnsi="Lucida Sans Unicode" w:eastAsia="Lucida Sans Unicode"/>
          <w:vertAlign w:val="baseline"/>
        </w:rPr>
        <w:tab/>
      </w:r>
      <w:r>
        <w:rPr>
          <w:w w:val="95"/>
          <w:vertAlign w:val="baseline"/>
        </w:rPr>
        <w:t>if</w:t>
      </w:r>
      <w:r>
        <w:rPr>
          <w:spacing w:val="29"/>
          <w:vertAlign w:val="baseline"/>
        </w:rPr>
        <w:t> </w:t>
      </w:r>
      <w:r>
        <w:rPr>
          <w:vertAlign w:val="baseline"/>
        </w:rPr>
        <w:t>max</w:t>
      </w:r>
      <w:r>
        <w:rPr>
          <w:rFonts w:ascii="Cambria" w:hAnsi="Cambria" w:eastAsia="Cambria"/>
          <w:vertAlign w:val="subscript"/>
        </w:rPr>
        <w:t>𝑐</w:t>
      </w:r>
      <w:r>
        <w:rPr>
          <w:rFonts w:ascii="Cambria" w:hAnsi="Cambria" w:eastAsia="Cambria"/>
          <w:spacing w:val="4"/>
          <w:vertAlign w:val="baseline"/>
        </w:rPr>
        <w:t> </w:t>
      </w:r>
      <w:r>
        <w:rPr>
          <w:rFonts w:ascii="Cambria" w:hAnsi="Cambria" w:eastAsia="Cambria"/>
          <w:spacing w:val="10"/>
          <w:w w:val="95"/>
          <w:vertAlign w:val="baseline"/>
        </w:rPr>
        <w:t>𝑃</w:t>
      </w:r>
      <w:r>
        <w:rPr>
          <w:rFonts w:ascii="Lucida Sans Unicode" w:hAnsi="Lucida Sans Unicode" w:eastAsia="Lucida Sans Unicode"/>
          <w:spacing w:val="10"/>
          <w:w w:val="95"/>
          <w:vertAlign w:val="baseline"/>
        </w:rPr>
        <w:t>(</w:t>
      </w:r>
      <w:r>
        <w:rPr>
          <w:rFonts w:ascii="Cambria" w:hAnsi="Cambria" w:eastAsia="Cambria"/>
          <w:spacing w:val="10"/>
          <w:w w:val="95"/>
          <w:vertAlign w:val="baseline"/>
        </w:rPr>
        <w:t>𝑐</w:t>
      </w:r>
      <w:r>
        <w:rPr>
          <w:rFonts w:ascii="Cambria" w:hAnsi="Cambria" w:eastAsia="Cambria"/>
          <w:spacing w:val="21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|</w:t>
      </w:r>
      <w:r>
        <w:rPr>
          <w:rFonts w:ascii="Lucida Sans Unicode" w:hAnsi="Lucida Sans Unicode" w:eastAsia="Lucida Sans Unicode"/>
          <w:spacing w:val="-3"/>
          <w:w w:val="95"/>
          <w:vertAlign w:val="baseline"/>
        </w:rPr>
        <w:t> </w:t>
      </w:r>
      <w:r>
        <w:rPr>
          <w:rFonts w:ascii="Cambria" w:hAnsi="Cambria" w:eastAsia="Cambria"/>
          <w:w w:val="95"/>
          <w:vertAlign w:val="baseline"/>
        </w:rPr>
        <w:t>𝑥</w:t>
      </w:r>
      <w:r>
        <w:rPr>
          <w:rFonts w:ascii="Lucida Sans Unicode" w:hAnsi="Lucida Sans Unicode" w:eastAsia="Lucida Sans Unicode"/>
          <w:w w:val="95"/>
          <w:vertAlign w:val="baseline"/>
        </w:rPr>
        <w:t>)</w:t>
      </w:r>
      <w:r>
        <w:rPr>
          <w:rFonts w:ascii="Lucida Sans Unicode" w:hAnsi="Lucida Sans Unicode" w:eastAsia="Lucida Sans Unicode"/>
          <w:spacing w:val="-1"/>
          <w:w w:val="95"/>
          <w:vertAlign w:val="baseline"/>
        </w:rPr>
        <w:t> </w:t>
      </w:r>
      <w:r>
        <w:rPr>
          <w:rFonts w:ascii="Lucida Sans Unicode" w:hAnsi="Lucida Sans Unicode" w:eastAsia="Lucida Sans Unicode"/>
          <w:w w:val="95"/>
          <w:vertAlign w:val="baseline"/>
        </w:rPr>
        <w:t>≥</w:t>
      </w:r>
      <w:r>
        <w:rPr>
          <w:rFonts w:ascii="Lucida Sans Unicode" w:hAnsi="Lucida Sans Unicode" w:eastAsia="Lucida Sans Unicode"/>
          <w:spacing w:val="-12"/>
          <w:w w:val="95"/>
          <w:vertAlign w:val="baseline"/>
        </w:rPr>
        <w:t> </w:t>
      </w:r>
      <w:r>
        <w:rPr>
          <w:spacing w:val="-4"/>
          <w:w w:val="90"/>
          <w:vertAlign w:val="baseline"/>
        </w:rPr>
        <w:t>0</w:t>
      </w:r>
      <w:r>
        <w:rPr>
          <w:rFonts w:ascii="Cambria" w:hAnsi="Cambria" w:eastAsia="Cambria"/>
          <w:spacing w:val="-4"/>
          <w:w w:val="90"/>
          <w:vertAlign w:val="baseline"/>
        </w:rPr>
        <w:t>.</w:t>
      </w:r>
      <w:r>
        <w:rPr>
          <w:spacing w:val="-4"/>
          <w:w w:val="90"/>
          <w:vertAlign w:val="baseline"/>
        </w:rPr>
        <w:t>45</w:t>
      </w:r>
    </w:p>
    <w:p>
      <w:pPr>
        <w:spacing w:line="208" w:lineRule="auto" w:before="0"/>
        <w:ind w:left="2670" w:right="0" w:firstLine="0"/>
        <w:jc w:val="left"/>
        <w:rPr>
          <w:rFonts w:ascii="Arial" w:hAnsi="Arial"/>
          <w:position w:val="-14"/>
          <w:sz w:val="24"/>
        </w:rPr>
      </w:pPr>
      <w:r>
        <w:rPr>
          <w:rFonts w:ascii="Arial" w:hAnsi="Arial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2595460</wp:posOffset>
                </wp:positionH>
                <wp:positionV relativeFrom="paragraph">
                  <wp:posOffset>5707</wp:posOffset>
                </wp:positionV>
                <wp:extent cx="1850389" cy="2032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850389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978" w:val="left" w:leader="none"/>
                              </w:tabs>
                              <w:spacing w:before="28"/>
                            </w:pP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mallCaps/>
                                <w:spacing w:val="-2"/>
                              </w:rPr>
                              <w:t>k</w:t>
                            </w:r>
                            <w:r>
                              <w:rPr>
                                <w:smallCaps w:val="0"/>
                                <w:spacing w:val="-2"/>
                              </w:rPr>
                              <w:t>nown</w:t>
                            </w:r>
                            <w:r>
                              <w:rPr>
                                <w:smallCaps w:val="0"/>
                              </w:rPr>
                              <w:tab/>
                            </w:r>
                            <w:r>
                              <w:rPr>
                                <w:smallCaps w:val="0"/>
                                <w:spacing w:val="-2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367004pt;margin-top:.44944pt;width:145.7pt;height:16pt;mso-position-horizontal-relative:page;mso-position-vertical-relative:paragraph;z-index:15737856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978" w:val="left" w:leader="none"/>
                        </w:tabs>
                        <w:spacing w:before="28"/>
                      </w:pP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mallCaps/>
                          <w:spacing w:val="-2"/>
                        </w:rPr>
                        <w:t>k</w:t>
                      </w:r>
                      <w:r>
                        <w:rPr>
                          <w:smallCaps w:val="0"/>
                          <w:spacing w:val="-2"/>
                        </w:rPr>
                        <w:t>nown</w:t>
                      </w:r>
                      <w:r>
                        <w:rPr>
                          <w:smallCaps w:val="0"/>
                        </w:rPr>
                        <w:tab/>
                      </w:r>
                      <w:r>
                        <w:rPr>
                          <w:smallCaps w:val="0"/>
                          <w:spacing w:val="-2"/>
                        </w:rPr>
                        <w:t>otherwise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71"/>
          <w:w w:val="65"/>
          <w:sz w:val="24"/>
        </w:rPr>
        <w:t></w:t>
      </w:r>
      <w:r>
        <w:rPr>
          <w:rFonts w:ascii="Arial" w:hAnsi="Arial"/>
          <w:spacing w:val="-71"/>
          <w:w w:val="65"/>
          <w:position w:val="-14"/>
          <w:sz w:val="24"/>
        </w:rPr>
        <w:t></w:t>
      </w:r>
    </w:p>
    <w:p>
      <w:pPr>
        <w:pStyle w:val="BodyText"/>
        <w:spacing w:before="71"/>
        <w:rPr>
          <w:rFonts w:ascii="Arial"/>
        </w:rPr>
      </w:pPr>
    </w:p>
    <w:p>
      <w:pPr>
        <w:pStyle w:val="BodyText"/>
        <w:spacing w:line="271" w:lineRule="auto"/>
        <w:ind w:left="142" w:right="840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1344">
                <wp:simplePos x="0" y="0"/>
                <wp:positionH relativeFrom="page">
                  <wp:posOffset>3653129</wp:posOffset>
                </wp:positionH>
                <wp:positionV relativeFrom="paragraph">
                  <wp:posOffset>306655</wp:posOffset>
                </wp:positionV>
                <wp:extent cx="111760" cy="14922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1176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64801pt;margin-top:24.146076pt;width:8.8pt;height:11.75pt;mso-position-horizontal-relative:page;mso-position-vertical-relative:paragraph;z-index:-17435136" type="#_x0000_t202" id="docshape29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5"/>
                          <w:sz w:val="17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original code used threshold 0.10, which is ineffective:</w:t>
      </w:r>
      <w:r>
        <w:rPr>
          <w:spacing w:val="40"/>
        </w:rPr>
        <w:t> </w:t>
      </w:r>
      <w:r>
        <w:rPr/>
        <w:t>with 43 classes, any moderately concentrated</w:t>
      </w:r>
      <w:r>
        <w:rPr>
          <w:spacing w:val="-15"/>
        </w:rPr>
        <w:t> </w:t>
      </w:r>
      <w:r>
        <w:rPr/>
        <w:t>probability</w:t>
      </w:r>
      <w:r>
        <w:rPr>
          <w:spacing w:val="-15"/>
        </w:rPr>
        <w:t> </w:t>
      </w:r>
      <w:r>
        <w:rPr/>
        <w:t>distribution</w:t>
      </w:r>
      <w:r>
        <w:rPr>
          <w:spacing w:val="-15"/>
        </w:rPr>
        <w:t> </w:t>
      </w:r>
      <w:r>
        <w:rPr/>
        <w:t>exceeds </w:t>
      </w:r>
      <w:r>
        <w:rPr>
          <w:spacing w:val="-7"/>
          <w:position w:val="9"/>
          <w:sz w:val="17"/>
          <w:u w:val="single"/>
        </w:rPr>
        <w:t> </w:t>
      </w:r>
      <w:r>
        <w:rPr>
          <w:position w:val="9"/>
          <w:sz w:val="17"/>
          <w:u w:val="single"/>
        </w:rPr>
        <w:t>1</w:t>
      </w:r>
      <w:r>
        <w:rPr>
          <w:spacing w:val="-7"/>
          <w:position w:val="9"/>
          <w:sz w:val="17"/>
          <w:u w:val="single"/>
        </w:rPr>
        <w:t> </w:t>
      </w:r>
      <w:r>
        <w:rPr>
          <w:spacing w:val="31"/>
          <w:position w:val="9"/>
          <w:sz w:val="17"/>
        </w:rPr>
        <w:t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9"/>
        </w:rPr>
        <w:t> </w:t>
      </w:r>
      <w:r>
        <w:rPr/>
        <w:t>2</w:t>
      </w:r>
      <w:r>
        <w:rPr>
          <w:rFonts w:ascii="Cambria" w:hAnsi="Cambria"/>
        </w:rPr>
        <w:t>.</w:t>
      </w:r>
      <w:r>
        <w:rPr/>
        <w:t>3</w:t>
      </w:r>
      <w:r>
        <w:rPr>
          <w:spacing w:val="-15"/>
        </w:rPr>
        <w:t> </w:t>
      </w:r>
      <w:r>
        <w:rPr/>
        <w:t>%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top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trivially.</w:t>
      </w:r>
      <w:r>
        <w:rPr>
          <w:spacing w:val="11"/>
        </w:rPr>
        <w:t> </w:t>
      </w:r>
      <w:r>
        <w:rPr/>
        <w:t>The</w:t>
      </w:r>
      <w:r>
        <w:rPr>
          <w:spacing w:val="-12"/>
        </w:rPr>
        <w:t> </w:t>
      </w:r>
      <w:r>
        <w:rPr/>
        <w:t>threshold of 0.45 was selected from the confidence distributions of correct and incorrect test image predictions: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value,</w:t>
      </w:r>
      <w:r>
        <w:rPr>
          <w:spacing w:val="-15"/>
        </w:rPr>
        <w:t> </w:t>
      </w:r>
      <w:r>
        <w:rPr>
          <w:rFonts w:ascii="Lucida Sans Unicode" w:hAnsi="Lucida Sans Unicode"/>
        </w:rPr>
        <w:t>≈</w:t>
      </w:r>
      <w:r>
        <w:rPr/>
        <w:t>78</w:t>
      </w:r>
      <w:r>
        <w:rPr>
          <w:spacing w:val="-15"/>
        </w:rPr>
        <w:t> </w:t>
      </w:r>
      <w:r>
        <w:rPr/>
        <w:t>%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incorrect</w:t>
      </w:r>
      <w:r>
        <w:rPr>
          <w:spacing w:val="-15"/>
        </w:rPr>
        <w:t> </w:t>
      </w:r>
      <w:r>
        <w:rPr/>
        <w:t>predictions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rejected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accepted</w:t>
      </w:r>
      <w:r>
        <w:rPr>
          <w:spacing w:val="-15"/>
        </w:rPr>
        <w:t> </w:t>
      </w:r>
      <w:r>
        <w:rPr/>
        <w:t>predictions approach 100 % accuracy.</w:t>
      </w:r>
    </w:p>
    <w:p>
      <w:pPr>
        <w:pStyle w:val="BodyText"/>
        <w:spacing w:before="126"/>
        <w:ind w:left="134"/>
        <w:jc w:val="both"/>
      </w:pPr>
      <w:r>
        <w:rPr/>
        <w:t>The</w:t>
      </w:r>
      <w:r>
        <w:rPr>
          <w:spacing w:val="18"/>
        </w:rPr>
        <w:t> </w:t>
      </w:r>
      <w:r>
        <w:rPr/>
        <w:t>FaceTracker</w:t>
      </w:r>
      <w:r>
        <w:rPr>
          <w:spacing w:val="18"/>
        </w:rPr>
        <w:t> </w:t>
      </w:r>
      <w:r>
        <w:rPr/>
        <w:t>class</w:t>
      </w:r>
      <w:r>
        <w:rPr>
          <w:spacing w:val="18"/>
        </w:rPr>
        <w:t> </w:t>
      </w:r>
      <w:r>
        <w:rPr/>
        <w:t>manages</w:t>
      </w:r>
      <w:r>
        <w:rPr>
          <w:spacing w:val="18"/>
        </w:rPr>
        <w:t> </w:t>
      </w:r>
      <w:r>
        <w:rPr/>
        <w:t>temporal</w:t>
      </w:r>
      <w:r>
        <w:rPr>
          <w:spacing w:val="18"/>
        </w:rPr>
        <w:t> </w:t>
      </w:r>
      <w:r>
        <w:rPr/>
        <w:t>stability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attendance:</w:t>
      </w:r>
    </w:p>
    <w:p>
      <w:pPr>
        <w:pStyle w:val="ListParagraph"/>
        <w:numPr>
          <w:ilvl w:val="0"/>
          <w:numId w:val="7"/>
        </w:numPr>
        <w:tabs>
          <w:tab w:pos="1143" w:val="left" w:leader="none"/>
          <w:tab w:pos="1162" w:val="left" w:leader="none"/>
        </w:tabs>
        <w:spacing w:line="271" w:lineRule="auto" w:before="174" w:after="0"/>
        <w:ind w:left="1162" w:right="849" w:hanging="201"/>
        <w:jc w:val="both"/>
        <w:rPr>
          <w:sz w:val="24"/>
        </w:rPr>
      </w:pPr>
      <w:r>
        <w:rPr>
          <w:b/>
          <w:spacing w:val="-2"/>
          <w:sz w:val="24"/>
        </w:rPr>
        <w:t>10-frame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rolling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majority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vote:</w:t>
      </w:r>
      <w:r>
        <w:rPr>
          <w:b/>
          <w:spacing w:val="16"/>
          <w:sz w:val="24"/>
        </w:rPr>
        <w:t> </w:t>
      </w:r>
      <w:r>
        <w:rPr>
          <w:spacing w:val="-2"/>
          <w:sz w:val="24"/>
        </w:rPr>
        <w:t>displayed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label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prediction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10 frames,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provided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confidence</w:t>
      </w:r>
      <w:r>
        <w:rPr>
          <w:spacing w:val="-5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≥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2"/>
          <w:sz w:val="24"/>
        </w:rPr>
        <w:t>0.45.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Eliminates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flicker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blinks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motion blur.</w:t>
      </w:r>
    </w:p>
    <w:p>
      <w:pPr>
        <w:pStyle w:val="ListParagraph"/>
        <w:numPr>
          <w:ilvl w:val="0"/>
          <w:numId w:val="7"/>
        </w:numPr>
        <w:tabs>
          <w:tab w:pos="1162" w:val="left" w:leader="none"/>
        </w:tabs>
        <w:spacing w:line="314" w:lineRule="auto" w:before="172" w:after="0"/>
        <w:ind w:left="1162" w:right="843" w:hanging="201"/>
        <w:jc w:val="both"/>
        <w:rPr>
          <w:sz w:val="24"/>
        </w:rPr>
      </w:pPr>
      <w:r>
        <w:rPr>
          <w:b/>
          <w:sz w:val="24"/>
        </w:rPr>
        <w:t>8-consecutive-frame gate:</w:t>
      </w:r>
      <w:r>
        <w:rPr>
          <w:b/>
          <w:spacing w:val="40"/>
          <w:sz w:val="24"/>
        </w:rPr>
        <w:t> </w:t>
      </w:r>
      <w:r>
        <w:rPr>
          <w:sz w:val="24"/>
        </w:rPr>
        <w:t>attendance is committed to CSV only after the same identity</w:t>
      </w:r>
      <w:r>
        <w:rPr>
          <w:spacing w:val="-12"/>
          <w:sz w:val="24"/>
        </w:rPr>
        <w:t> </w:t>
      </w:r>
      <w:r>
        <w:rPr>
          <w:sz w:val="24"/>
        </w:rPr>
        <w:t>appears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8</w:t>
      </w:r>
      <w:r>
        <w:rPr>
          <w:spacing w:val="-13"/>
          <w:sz w:val="24"/>
        </w:rPr>
        <w:t> </w:t>
      </w:r>
      <w:r>
        <w:rPr>
          <w:sz w:val="24"/>
        </w:rPr>
        <w:t>consecutive</w:t>
      </w:r>
      <w:r>
        <w:rPr>
          <w:spacing w:val="-13"/>
          <w:sz w:val="24"/>
        </w:rPr>
        <w:t> </w:t>
      </w:r>
      <w:r>
        <w:rPr>
          <w:sz w:val="24"/>
        </w:rPr>
        <w:t>frames,</w:t>
      </w:r>
      <w:r>
        <w:rPr>
          <w:spacing w:val="-12"/>
          <w:sz w:val="24"/>
        </w:rPr>
        <w:t> </w:t>
      </w:r>
      <w:r>
        <w:rPr>
          <w:sz w:val="24"/>
        </w:rPr>
        <w:t>preventing</w:t>
      </w:r>
      <w:r>
        <w:rPr>
          <w:spacing w:val="-13"/>
          <w:sz w:val="24"/>
        </w:rPr>
        <w:t> </w:t>
      </w:r>
      <w:r>
        <w:rPr>
          <w:sz w:val="24"/>
        </w:rPr>
        <w:t>logging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occlusion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quick </w:t>
      </w:r>
      <w:r>
        <w:rPr>
          <w:spacing w:val="-2"/>
          <w:sz w:val="24"/>
        </w:rPr>
        <w:t>passersby.</w:t>
      </w:r>
    </w:p>
    <w:p>
      <w:pPr>
        <w:pStyle w:val="ListParagraph"/>
        <w:numPr>
          <w:ilvl w:val="0"/>
          <w:numId w:val="7"/>
        </w:numPr>
        <w:tabs>
          <w:tab w:pos="1162" w:val="left" w:leader="none"/>
        </w:tabs>
        <w:spacing w:line="314" w:lineRule="auto" w:before="127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Per-day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duplicate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CSV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checked</w:t>
      </w:r>
      <w:r>
        <w:rPr>
          <w:spacing w:val="-13"/>
          <w:sz w:val="24"/>
        </w:rPr>
        <w:t> </w:t>
      </w:r>
      <w:r>
        <w:rPr>
          <w:sz w:val="24"/>
        </w:rPr>
        <w:t>before</w:t>
      </w:r>
      <w:r>
        <w:rPr>
          <w:spacing w:val="-13"/>
          <w:sz w:val="24"/>
        </w:rPr>
        <w:t> </w:t>
      </w:r>
      <w:r>
        <w:rPr>
          <w:sz w:val="24"/>
        </w:rPr>
        <w:t>writing;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entry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added only if the student is not already in today’s record.</w:t>
      </w:r>
    </w:p>
    <w:p>
      <w:pPr>
        <w:pStyle w:val="ListParagraph"/>
        <w:numPr>
          <w:ilvl w:val="0"/>
          <w:numId w:val="7"/>
        </w:numPr>
        <w:tabs>
          <w:tab w:pos="1153" w:val="left" w:leader="none"/>
          <w:tab w:pos="1162" w:val="left" w:leader="none"/>
        </w:tabs>
        <w:spacing w:line="314" w:lineRule="auto" w:before="128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Timestamp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logging:</w:t>
      </w:r>
      <w:r>
        <w:rPr>
          <w:b/>
          <w:spacing w:val="18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record</w:t>
      </w:r>
      <w:r>
        <w:rPr>
          <w:spacing w:val="-7"/>
          <w:sz w:val="24"/>
        </w:rPr>
        <w:t> </w:t>
      </w:r>
      <w:r>
        <w:rPr>
          <w:sz w:val="24"/>
        </w:rPr>
        <w:t>includes</w:t>
      </w:r>
      <w:r>
        <w:rPr>
          <w:spacing w:val="-7"/>
          <w:sz w:val="24"/>
        </w:rPr>
        <w:t> </w:t>
      </w:r>
      <w:r>
        <w:rPr>
          <w:sz w:val="24"/>
        </w:rPr>
        <w:t>student</w:t>
      </w:r>
      <w:r>
        <w:rPr>
          <w:spacing w:val="-7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timestamp,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session</w:t>
      </w:r>
      <w:r>
        <w:rPr>
          <w:spacing w:val="-7"/>
          <w:sz w:val="24"/>
        </w:rPr>
        <w:t> </w:t>
      </w:r>
      <w:r>
        <w:rPr>
          <w:sz w:val="24"/>
        </w:rPr>
        <w:t>ID for multi-period tracking within a school day.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464"/>
        <w:jc w:val="left"/>
      </w:pPr>
      <w:bookmarkStart w:name="RESULTS AND ANALYSIS" w:id="32"/>
      <w:bookmarkEnd w:id="32"/>
      <w:r>
        <w:rPr>
          <w:b w:val="0"/>
        </w:rPr>
      </w:r>
      <w:r>
        <w:rPr>
          <w:color w:val="1F4D79"/>
        </w:rPr>
        <w:t>RESULTS</w:t>
      </w:r>
      <w:r>
        <w:rPr>
          <w:color w:val="1F4D79"/>
          <w:spacing w:val="-1"/>
        </w:rPr>
        <w:t> </w:t>
      </w:r>
      <w:r>
        <w:rPr>
          <w:color w:val="1F4D79"/>
        </w:rPr>
        <w:t>AND</w:t>
      </w:r>
      <w:r>
        <w:rPr>
          <w:color w:val="1F4D79"/>
          <w:spacing w:val="-1"/>
        </w:rPr>
        <w:t> </w:t>
      </w:r>
      <w:r>
        <w:rPr>
          <w:color w:val="1F4D79"/>
          <w:spacing w:val="-2"/>
        </w:rPr>
        <w:t>ANALYSIS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899998</wp:posOffset>
                </wp:positionH>
                <wp:positionV relativeFrom="paragraph">
                  <wp:posOffset>206121</wp:posOffset>
                </wp:positionV>
                <wp:extent cx="576008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230032pt;width:453.55pt;height:.1pt;mso-position-horizontal-relative:page;mso-position-vertical-relative:paragraph;z-index:-15719936;mso-wrap-distance-left:0;mso-wrap-distance-right:0" id="docshape30" coordorigin="1417,325" coordsize="9071,0" path="m1417,325l10488,325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Experimental Setup" w:id="33"/>
      <w:bookmarkEnd w:id="33"/>
      <w:r>
        <w:rPr>
          <w:b w:val="0"/>
        </w:rPr>
      </w:r>
      <w:r>
        <w:rPr>
          <w:color w:val="2D74B6"/>
        </w:rPr>
        <w:t>Experimental</w:t>
      </w:r>
      <w:r>
        <w:rPr>
          <w:color w:val="2D74B6"/>
          <w:spacing w:val="35"/>
        </w:rPr>
        <w:t> </w:t>
      </w:r>
      <w:r>
        <w:rPr>
          <w:color w:val="2D74B6"/>
          <w:spacing w:val="-4"/>
        </w:rPr>
        <w:t>Setup</w:t>
      </w:r>
    </w:p>
    <w:p>
      <w:pPr>
        <w:pStyle w:val="BodyText"/>
        <w:spacing w:line="362" w:lineRule="exact" w:before="71"/>
        <w:ind w:left="142" w:right="845" w:hanging="8"/>
        <w:jc w:val="both"/>
      </w:pP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Python</w:t>
      </w:r>
      <w:r>
        <w:rPr>
          <w:spacing w:val="-15"/>
        </w:rPr>
        <w:t> </w:t>
      </w:r>
      <w:r>
        <w:rPr/>
        <w:t>3.10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OpenCV</w:t>
      </w:r>
      <w:r>
        <w:rPr>
          <w:spacing w:val="-15"/>
        </w:rPr>
        <w:t> </w:t>
      </w:r>
      <w:r>
        <w:rPr/>
        <w:t>4.8.x,</w:t>
      </w:r>
      <w:r>
        <w:rPr>
          <w:spacing w:val="40"/>
        </w:rPr>
        <w:t> </w:t>
      </w:r>
      <w:r>
        <w:rPr/>
        <w:t>scikit-learn</w:t>
      </w:r>
      <w:r>
        <w:rPr>
          <w:spacing w:val="-15"/>
        </w:rPr>
        <w:t> </w:t>
      </w:r>
      <w:r>
        <w:rPr/>
        <w:t>1.3.x,</w:t>
      </w:r>
      <w:r>
        <w:rPr>
          <w:spacing w:val="40"/>
        </w:rPr>
        <w:t> </w:t>
      </w:r>
      <w:r>
        <w:rPr/>
        <w:t>and NumPy</w:t>
      </w:r>
      <w:r>
        <w:rPr>
          <w:spacing w:val="-15"/>
        </w:rPr>
        <w:t> </w:t>
      </w:r>
      <w:r>
        <w:rPr/>
        <w:t>1.24.x.</w:t>
      </w:r>
      <w:r>
        <w:rPr>
          <w:spacing w:val="40"/>
        </w:rPr>
        <w:t> </w:t>
      </w:r>
      <w:r>
        <w:rPr/>
        <w:t>All experiments were conducted on a Lenovo Legion 5 laptop (AMD Ryzen</w:t>
      </w:r>
      <w:r>
        <w:rPr>
          <w:spacing w:val="80"/>
        </w:rPr>
        <w:t> </w:t>
      </w:r>
      <w:r>
        <w:rPr/>
        <w:t>9 5900HX, 16</w:t>
      </w:r>
      <w:r>
        <w:rPr>
          <w:spacing w:val="-15"/>
        </w:rPr>
        <w:t> </w:t>
      </w:r>
      <w:r>
        <w:rPr/>
        <w:t>GB DDR4 RAM, no GPU). Training including 5-fold GridSearchCV over 16 hyperparameter combinations completes in approximately 45–60 seconds.</w:t>
      </w:r>
      <w:r>
        <w:rPr>
          <w:spacing w:val="40"/>
        </w:rPr>
        <w:t> </w:t>
      </w:r>
      <w:r>
        <w:rPr/>
        <w:t>The 43-subject dataset was split 80/20 per class (seed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42); the held-out test set (</w:t>
      </w:r>
      <w:r>
        <w:rPr>
          <w:rFonts w:ascii="Lucida Sans Unicode" w:hAnsi="Lucida Sans Unicode"/>
        </w:rPr>
        <w:t>≈</w:t>
      </w:r>
      <w:r>
        <w:rPr/>
        <w:t>90 images) was not </w:t>
      </w:r>
      <w:r>
        <w:rPr/>
        <w:t>seen until</w:t>
      </w:r>
      <w:r>
        <w:rPr>
          <w:spacing w:val="-13"/>
        </w:rPr>
        <w:t> </w:t>
      </w:r>
      <w:r>
        <w:rPr/>
        <w:t>final</w:t>
      </w:r>
      <w:r>
        <w:rPr>
          <w:spacing w:val="-13"/>
        </w:rPr>
        <w:t> </w:t>
      </w:r>
      <w:r>
        <w:rPr/>
        <w:t>evaluation.</w:t>
      </w:r>
      <w:r>
        <w:rPr>
          <w:spacing w:val="8"/>
        </w:rPr>
        <w:t> </w:t>
      </w:r>
      <w:r>
        <w:rPr/>
        <w:t>Platt</w:t>
      </w:r>
      <w:r>
        <w:rPr>
          <w:spacing w:val="-13"/>
        </w:rPr>
        <w:t> </w:t>
      </w:r>
      <w:r>
        <w:rPr/>
        <w:t>scaling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probability</w:t>
      </w:r>
      <w:r>
        <w:rPr>
          <w:spacing w:val="-13"/>
        </w:rPr>
        <w:t> </w:t>
      </w:r>
      <w:r>
        <w:rPr/>
        <w:t>calibration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performed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training set.</w:t>
      </w:r>
      <w:r>
        <w:rPr>
          <w:spacing w:val="17"/>
        </w:rPr>
        <w:t> </w:t>
      </w:r>
      <w:r>
        <w:rPr/>
        <w:t>Inference speed on the live webcam feed is 35–50</w:t>
      </w:r>
      <w:r>
        <w:rPr>
          <w:spacing w:val="-15"/>
        </w:rPr>
        <w:t> </w:t>
      </w:r>
      <w:r>
        <w:rPr/>
        <w:t>ms per frame (20–28</w:t>
      </w:r>
      <w:r>
        <w:rPr>
          <w:spacing w:val="-15"/>
        </w:rPr>
        <w:t> </w:t>
      </w:r>
      <w:r>
        <w:rPr/>
        <w:t>fps), sufficient for real-time feedback.</w:t>
      </w:r>
    </w:p>
    <w:p>
      <w:pPr>
        <w:pStyle w:val="BodyText"/>
        <w:spacing w:after="0" w:line="362" w:lineRule="exact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r>
        <w:rPr>
          <w:color w:val="2D74B6"/>
        </w:rPr>
        <w:t>Overall</w:t>
      </w:r>
      <w:r>
        <w:rPr>
          <w:color w:val="2D74B6"/>
          <w:spacing w:val="12"/>
        </w:rPr>
        <w:t> </w:t>
      </w:r>
      <w:r>
        <w:rPr>
          <w:color w:val="2D74B6"/>
        </w:rPr>
        <w:t>Performance</w:t>
      </w:r>
      <w:r>
        <w:rPr>
          <w:color w:val="2D74B6"/>
          <w:spacing w:val="12"/>
        </w:rPr>
        <w:t> </w:t>
      </w:r>
      <w:r>
        <w:rPr>
          <w:color w:val="2D74B6"/>
          <w:spacing w:val="-2"/>
        </w:rPr>
        <w:t>Metrics</w:t>
      </w:r>
    </w:p>
    <w:p>
      <w:pPr>
        <w:spacing w:before="137"/>
        <w:ind w:left="134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achieves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accuracy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90.0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%</w:t>
      </w:r>
      <w:r>
        <w:rPr>
          <w:b/>
          <w:spacing w:val="-8"/>
          <w:sz w:val="24"/>
        </w:rPr>
        <w:t> </w:t>
      </w:r>
      <w:r>
        <w:rPr>
          <w:sz w:val="24"/>
        </w:rPr>
        <w:t>(81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90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8"/>
          <w:sz w:val="24"/>
        </w:rPr>
        <w:t> </w:t>
      </w:r>
      <w:r>
        <w:rPr>
          <w:sz w:val="24"/>
        </w:rPr>
        <w:t>images</w:t>
      </w:r>
      <w:r>
        <w:rPr>
          <w:spacing w:val="-8"/>
          <w:sz w:val="24"/>
        </w:rPr>
        <w:t> </w:t>
      </w:r>
      <w:r>
        <w:rPr>
          <w:sz w:val="24"/>
        </w:rPr>
        <w:t>correctly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classified).</w:t>
      </w:r>
    </w:p>
    <w:p>
      <w:pPr>
        <w:pStyle w:val="BodyText"/>
        <w:spacing w:before="7"/>
      </w:pPr>
    </w:p>
    <w:p>
      <w:pPr>
        <w:spacing w:before="0"/>
        <w:ind w:left="135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16:</w:t>
      </w:r>
      <w:r>
        <w:rPr>
          <w:b/>
          <w:spacing w:val="5"/>
          <w:sz w:val="22"/>
        </w:rPr>
        <w:t> </w:t>
      </w:r>
      <w:r>
        <w:rPr>
          <w:sz w:val="22"/>
        </w:rPr>
        <w:t>Overall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BodyText"/>
        <w:spacing w:before="3" w:after="1"/>
        <w:rPr>
          <w:sz w:val="13"/>
        </w:rPr>
      </w:pPr>
    </w:p>
    <w:tbl>
      <w:tblPr>
        <w:tblW w:w="0" w:type="auto"/>
        <w:jc w:val="left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6"/>
        <w:gridCol w:w="2968"/>
      </w:tblGrid>
      <w:tr>
        <w:trPr>
          <w:trHeight w:val="379" w:hRule="atLeast"/>
        </w:trPr>
        <w:tc>
          <w:tcPr>
            <w:tcW w:w="4896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2968" w:type="dxa"/>
            <w:shd w:val="clear" w:color="auto" w:fill="4472C4"/>
          </w:tcPr>
          <w:p>
            <w:pPr>
              <w:pStyle w:val="TableParagraph"/>
              <w:spacing w:before="42"/>
              <w:ind w:left="38" w:right="3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Value</w:t>
            </w:r>
          </w:p>
        </w:tc>
      </w:tr>
      <w:tr>
        <w:trPr>
          <w:trHeight w:val="380" w:hRule="atLeast"/>
        </w:trPr>
        <w:tc>
          <w:tcPr>
            <w:tcW w:w="4896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Test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Images</w:t>
            </w:r>
          </w:p>
        </w:tc>
        <w:tc>
          <w:tcPr>
            <w:tcW w:w="296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38" w:right="30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Classified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38" w:right="30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Misclassified</w:t>
            </w:r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 w:right="3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13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90.0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CV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Accuracy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(5-fold,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params)</w:t>
            </w:r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84.7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Macro-Average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Precision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38" w:right="30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≈</w:t>
            </w:r>
            <w:r>
              <w:rPr>
                <w:spacing w:val="-2"/>
                <w:sz w:val="24"/>
              </w:rPr>
              <w:t>0.93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Macro-Average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Recall</w:t>
            </w:r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38" w:right="30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≈</w:t>
            </w:r>
            <w:r>
              <w:rPr>
                <w:spacing w:val="-2"/>
                <w:sz w:val="24"/>
              </w:rPr>
              <w:t>0.90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Macro-Average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F1-Score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38" w:right="30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≈</w:t>
            </w:r>
            <w:r>
              <w:rPr>
                <w:spacing w:val="-2"/>
                <w:sz w:val="24"/>
              </w:rPr>
              <w:t>0.91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Weighted-Average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F1-Score</w:t>
            </w:r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38" w:right="30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≈</w:t>
            </w:r>
            <w:r>
              <w:rPr>
                <w:spacing w:val="-2"/>
                <w:sz w:val="24"/>
              </w:rPr>
              <w:t>0.91</w:t>
            </w:r>
          </w:p>
        </w:tc>
      </w:tr>
      <w:tr>
        <w:trPr>
          <w:trHeight w:val="670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SVM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Parameters</w:t>
            </w:r>
            <w:r>
              <w:rPr>
                <w:spacing w:val="-13"/>
                <w:sz w:val="24"/>
              </w:rPr>
              <w:t> </w:t>
            </w:r>
            <w:hyperlink w:history="true" w:anchor="_bookmark7">
              <w:r>
                <w:rPr>
                  <w:spacing w:val="-5"/>
                  <w:sz w:val="24"/>
                </w:rPr>
                <w:t>[4]</w:t>
              </w:r>
            </w:hyperlink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9"/>
              <w:ind w:left="38"/>
              <w:rPr>
                <w:sz w:val="24"/>
              </w:rPr>
            </w:pPr>
            <w:r>
              <w:rPr>
                <w:sz w:val="24"/>
              </w:rPr>
              <w:t>RBF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kernel,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ambria" w:eastAsia="Cambria"/>
                <w:sz w:val="24"/>
              </w:rPr>
              <w:t>𝐶</w:t>
            </w:r>
            <w:r>
              <w:rPr>
                <w:rFonts w:ascii="Cambria" w:eastAsia="Cambria"/>
                <w:spacing w:val="27"/>
                <w:sz w:val="24"/>
              </w:rPr>
              <w:t> </w:t>
            </w:r>
            <w:r>
              <w:rPr>
                <w:rFonts w:ascii="Georgia" w:eastAsia="Georgia"/>
                <w:sz w:val="24"/>
              </w:rPr>
              <w:t>=</w:t>
            </w:r>
            <w:r>
              <w:rPr>
                <w:rFonts w:ascii="Georgia" w:eastAsia="Georgia"/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10,</w:t>
            </w:r>
          </w:p>
          <w:p>
            <w:pPr>
              <w:pStyle w:val="TableParagraph"/>
              <w:spacing w:before="7"/>
              <w:ind w:left="38" w:right="27"/>
              <w:rPr>
                <w:sz w:val="24"/>
              </w:rPr>
            </w:pPr>
            <w:r>
              <w:rPr>
                <w:rFonts w:ascii="Cambria" w:eastAsia="Cambria"/>
                <w:sz w:val="24"/>
              </w:rPr>
              <w:t>𝛾</w:t>
            </w:r>
            <w:r>
              <w:rPr>
                <w:rFonts w:ascii="Cambria" w:eastAsia="Cambria"/>
                <w:spacing w:val="20"/>
                <w:sz w:val="24"/>
              </w:rPr>
              <w:t> </w:t>
            </w:r>
            <w:r>
              <w:rPr>
                <w:rFonts w:ascii="Georgia" w:eastAsia="Georgia"/>
                <w:sz w:val="24"/>
              </w:rPr>
              <w:t>=</w:t>
            </w:r>
            <w:r>
              <w:rPr>
                <w:rFonts w:ascii="Georgia" w:eastAsia="Georgia"/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0</w:t>
            </w:r>
            <w:r>
              <w:rPr>
                <w:rFonts w:ascii="Cambria" w:eastAsia="Cambria"/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001</w:t>
            </w:r>
          </w:p>
        </w:tc>
      </w:tr>
      <w:tr>
        <w:trPr>
          <w:trHeight w:val="670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PCA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Selected</w:t>
            </w:r>
            <w:r>
              <w:rPr>
                <w:spacing w:val="-11"/>
                <w:sz w:val="24"/>
              </w:rPr>
              <w:t> </w:t>
            </w:r>
            <w:hyperlink w:history="true" w:anchor="_bookmark4">
              <w:r>
                <w:rPr>
                  <w:spacing w:val="-5"/>
                  <w:sz w:val="24"/>
                </w:rPr>
                <w:t>[1]</w:t>
              </w:r>
            </w:hyperlink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auto" w:before="35"/>
              <w:ind w:left="838" w:hanging="6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133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(95.0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%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variance,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77</w:t>
            </w:r>
            <w:r>
              <w:rPr>
                <w:rFonts w:ascii="Lucida Sans Unicode" w:hAnsi="Lucida Sans Unicode"/>
                <w:spacing w:val="-2"/>
                <w:sz w:val="24"/>
              </w:rPr>
              <w:t>× </w:t>
            </w:r>
            <w:r>
              <w:rPr>
                <w:spacing w:val="-2"/>
                <w:sz w:val="24"/>
              </w:rPr>
              <w:t>compression)</w:t>
            </w:r>
          </w:p>
        </w:tc>
      </w:tr>
      <w:tr>
        <w:trPr>
          <w:trHeight w:val="670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Dimensionality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48" w:lineRule="exact" w:before="3"/>
              <w:ind w:left="38" w:right="24"/>
              <w:rPr>
                <w:sz w:val="24"/>
              </w:rPr>
            </w:pPr>
            <w:r>
              <w:rPr>
                <w:spacing w:val="-2"/>
                <w:sz w:val="24"/>
              </w:rPr>
              <w:t>10,304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(92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spacing w:val="-2"/>
                <w:sz w:val="24"/>
              </w:rPr>
              <w:t>112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px</w:t>
            </w:r>
          </w:p>
          <w:p>
            <w:pPr>
              <w:pStyle w:val="TableParagraph"/>
              <w:spacing w:line="256" w:lineRule="exact" w:before="0"/>
              <w:ind w:left="38" w:right="30"/>
              <w:rPr>
                <w:sz w:val="24"/>
              </w:rPr>
            </w:pPr>
            <w:r>
              <w:rPr>
                <w:spacing w:val="-2"/>
                <w:sz w:val="24"/>
              </w:rPr>
              <w:t>flattened)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Confidence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Threshold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Applied</w:t>
            </w:r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90"/>
              <w:jc w:val="left"/>
              <w:rPr>
                <w:sz w:val="24"/>
              </w:rPr>
            </w:pPr>
            <w:r>
              <w:rPr>
                <w:sz w:val="24"/>
              </w:rPr>
              <w:t>0.45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(below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mallCaps/>
                <w:spacing w:val="-2"/>
                <w:sz w:val="24"/>
              </w:rPr>
              <w:t>k</w:t>
            </w:r>
            <w:r>
              <w:rPr>
                <w:smallCaps w:val="0"/>
                <w:spacing w:val="-2"/>
                <w:sz w:val="24"/>
              </w:rPr>
              <w:t>nown)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Worst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Per-Class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F1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(AT&amp;T)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38" w:right="30"/>
              <w:rPr>
                <w:sz w:val="24"/>
              </w:rPr>
            </w:pPr>
            <w:r>
              <w:rPr>
                <w:sz w:val="24"/>
              </w:rPr>
              <w:t>s26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0.40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Per-Class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F1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(AT&amp;T)</w:t>
            </w:r>
          </w:p>
        </w:tc>
        <w:tc>
          <w:tcPr>
            <w:tcW w:w="2968" w:type="dxa"/>
            <w:tcBorders>
              <w:top w:val="nil"/>
              <w:bottom w:val="nil"/>
            </w:tcBorders>
          </w:tcPr>
          <w:p>
            <w:pPr>
              <w:pStyle w:val="TableParagraph"/>
              <w:ind w:left="38" w:right="3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subjects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1.00</w:t>
            </w:r>
          </w:p>
        </w:tc>
      </w:tr>
      <w:tr>
        <w:trPr>
          <w:trHeight w:val="381" w:hRule="atLeast"/>
        </w:trPr>
        <w:tc>
          <w:tcPr>
            <w:tcW w:w="4896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Subjects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Recall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(audi/indra/monic)</w:t>
            </w:r>
          </w:p>
        </w:tc>
        <w:tc>
          <w:tcPr>
            <w:tcW w:w="29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38" w:right="30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(10/10)</w:t>
            </w:r>
          </w:p>
        </w:tc>
      </w:tr>
      <w:tr>
        <w:trPr>
          <w:trHeight w:val="380" w:hRule="atLeast"/>
        </w:trPr>
        <w:tc>
          <w:tcPr>
            <w:tcW w:w="4896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Inference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Speed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(CPU,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GPU)</w:t>
            </w:r>
          </w:p>
        </w:tc>
        <w:tc>
          <w:tcPr>
            <w:tcW w:w="2968" w:type="dxa"/>
            <w:tcBorders>
              <w:top w:val="nil"/>
            </w:tcBorders>
          </w:tcPr>
          <w:p>
            <w:pPr>
              <w:pStyle w:val="TableParagraph"/>
              <w:spacing w:line="357" w:lineRule="exact" w:before="3"/>
              <w:ind w:left="38" w:right="30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35–50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ms/frame</w:t>
            </w:r>
          </w:p>
        </w:tc>
      </w:tr>
    </w:tbl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899998</wp:posOffset>
                </wp:positionH>
                <wp:positionV relativeFrom="paragraph">
                  <wp:posOffset>236817</wp:posOffset>
                </wp:positionV>
                <wp:extent cx="5760085" cy="77279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760085" cy="772795"/>
                          <a:chExt cx="5760085" cy="77279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6008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72795">
                                <a:moveTo>
                                  <a:pt x="5714524" y="0"/>
                                </a:moveTo>
                                <a:lnTo>
                                  <a:pt x="45549" y="0"/>
                                </a:lnTo>
                                <a:lnTo>
                                  <a:pt x="27819" y="3579"/>
                                </a:lnTo>
                                <a:lnTo>
                                  <a:pt x="13341" y="13341"/>
                                </a:lnTo>
                                <a:lnTo>
                                  <a:pt x="3579" y="27819"/>
                                </a:lnTo>
                                <a:lnTo>
                                  <a:pt x="0" y="45549"/>
                                </a:lnTo>
                                <a:lnTo>
                                  <a:pt x="0" y="726901"/>
                                </a:lnTo>
                                <a:lnTo>
                                  <a:pt x="3579" y="744631"/>
                                </a:lnTo>
                                <a:lnTo>
                                  <a:pt x="13341" y="759110"/>
                                </a:lnTo>
                                <a:lnTo>
                                  <a:pt x="27819" y="768871"/>
                                </a:lnTo>
                                <a:lnTo>
                                  <a:pt x="45549" y="772451"/>
                                </a:lnTo>
                                <a:lnTo>
                                  <a:pt x="5714524" y="772451"/>
                                </a:lnTo>
                                <a:lnTo>
                                  <a:pt x="5732254" y="768871"/>
                                </a:lnTo>
                                <a:lnTo>
                                  <a:pt x="5746733" y="759110"/>
                                </a:lnTo>
                                <a:lnTo>
                                  <a:pt x="5756494" y="744631"/>
                                </a:lnTo>
                                <a:lnTo>
                                  <a:pt x="5760074" y="726901"/>
                                </a:lnTo>
                                <a:lnTo>
                                  <a:pt x="5760074" y="45549"/>
                                </a:lnTo>
                                <a:lnTo>
                                  <a:pt x="5756494" y="27819"/>
                                </a:lnTo>
                                <a:lnTo>
                                  <a:pt x="5746733" y="13341"/>
                                </a:lnTo>
                                <a:lnTo>
                                  <a:pt x="5732254" y="3579"/>
                                </a:lnTo>
                                <a:lnTo>
                                  <a:pt x="5714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591" y="7591"/>
                            <a:ext cx="5745480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757555">
                                <a:moveTo>
                                  <a:pt x="570693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719310"/>
                                </a:lnTo>
                                <a:lnTo>
                                  <a:pt x="2982" y="734085"/>
                                </a:lnTo>
                                <a:lnTo>
                                  <a:pt x="11117" y="746150"/>
                                </a:lnTo>
                                <a:lnTo>
                                  <a:pt x="23183" y="754285"/>
                                </a:lnTo>
                                <a:lnTo>
                                  <a:pt x="37958" y="757268"/>
                                </a:lnTo>
                                <a:lnTo>
                                  <a:pt x="5706932" y="757268"/>
                                </a:lnTo>
                                <a:lnTo>
                                  <a:pt x="5721708" y="754285"/>
                                </a:lnTo>
                                <a:lnTo>
                                  <a:pt x="5733773" y="746150"/>
                                </a:lnTo>
                                <a:lnTo>
                                  <a:pt x="5741908" y="734085"/>
                                </a:lnTo>
                                <a:lnTo>
                                  <a:pt x="5744891" y="719310"/>
                                </a:lnTo>
                                <a:lnTo>
                                  <a:pt x="5744891" y="37958"/>
                                </a:lnTo>
                                <a:lnTo>
                                  <a:pt x="5741908" y="23183"/>
                                </a:lnTo>
                                <a:lnTo>
                                  <a:pt x="5733773" y="11117"/>
                                </a:lnTo>
                                <a:lnTo>
                                  <a:pt x="5721708" y="2982"/>
                                </a:lnTo>
                                <a:lnTo>
                                  <a:pt x="5706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60085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9"/>
                                <w:ind w:left="188" w:right="159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Key Result: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90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% accuracy on a 43-class problem using only CPU resources and </w:t>
                              </w:r>
                              <w:r>
                                <w:rPr>
                                  <w:rFonts w:ascii="Lucida Sans Unicode" w:hAnsi="Lucida Sans Unicode"/>
                                  <w:sz w:val="22"/>
                                </w:rPr>
                                <w:t>≈</w:t>
                              </w:r>
                              <w:r>
                                <w:rPr>
                                  <w:sz w:val="22"/>
                                </w:rPr>
                                <w:t>288 training images represents strong performance for a classical method [</w:t>
                              </w:r>
                              <w:hyperlink w:history="true" w:anchor="_bookmark4">
                                <w:r>
                                  <w:rPr>
                                    <w:sz w:val="22"/>
                                  </w:rPr>
                                  <w:t>1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hyperlink w:history="true" w:anchor="_bookmark7">
                                <w:r>
                                  <w:rPr>
                                    <w:sz w:val="22"/>
                                  </w:rPr>
                                  <w:t>4</w:t>
                                </w:r>
                              </w:hyperlink>
                              <w:r>
                                <w:rPr>
                                  <w:sz w:val="22"/>
                                </w:rPr>
                                <w:t>].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Custom subjects (audi, indra, monic) achieve 100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% recall, confirming production readiness for the system’s primary 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8.647051pt;width:453.55pt;height:60.85pt;mso-position-horizontal-relative:page;mso-position-vertical-relative:paragraph;z-index:-15718400;mso-wrap-distance-left:0;mso-wrap-distance-right:0" id="docshapegroup31" coordorigin="1417,373" coordsize="9071,1217">
                <v:shape style="position:absolute;left:1417;top:372;width:9071;height:1217" id="docshape32" coordorigin="1417,373" coordsize="9071,1217" path="m10417,373l1489,373,1461,379,1438,394,1423,417,1417,445,1417,1518,1423,1546,1438,1568,1461,1584,1489,1589,10417,1589,10444,1584,10467,1568,10483,1546,10488,1518,10488,445,10483,417,10467,394,10444,379,10417,373xe" filled="true" fillcolor="#4472c4" stroked="false">
                  <v:path arrowok="t"/>
                  <v:fill type="solid"/>
                </v:shape>
                <v:shape style="position:absolute;left:1429;top:384;width:9048;height:1193" id="docshape33" coordorigin="1429,385" coordsize="9048,1193" path="m10417,385l1489,385,1466,390,1447,402,1434,421,1429,445,1429,1518,1434,1541,1447,1560,1466,1573,1489,1577,10417,1577,10440,1573,10459,1560,10472,1541,10476,1518,10476,445,10472,421,10459,402,10440,390,10417,385xe" filled="true" fillcolor="#d6e3f2" stroked="false">
                  <v:path arrowok="t"/>
                  <v:fill type="solid"/>
                </v:shape>
                <v:shape style="position:absolute;left:1417;top:372;width:9071;height:1217" type="#_x0000_t202" id="docshape34" filled="false" stroked="false">
                  <v:textbox inset="0,0,0,0">
                    <w:txbxContent>
                      <w:p>
                        <w:pPr>
                          <w:spacing w:line="362" w:lineRule="exact" w:before="9"/>
                          <w:ind w:left="188" w:right="159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Key Result: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90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% accuracy on a 43-class problem using only CPU resources and </w:t>
                        </w:r>
                        <w:r>
                          <w:rPr>
                            <w:rFonts w:ascii="Lucida Sans Unicode" w:hAnsi="Lucida Sans Unicode"/>
                            <w:sz w:val="22"/>
                          </w:rPr>
                          <w:t>≈</w:t>
                        </w:r>
                        <w:r>
                          <w:rPr>
                            <w:sz w:val="22"/>
                          </w:rPr>
                          <w:t>288 training images represents strong performance for a classical method [</w:t>
                        </w:r>
                        <w:hyperlink w:history="true" w:anchor="_bookmark4">
                          <w:r>
                            <w:rPr>
                              <w:sz w:val="22"/>
                            </w:rPr>
                            <w:t>1</w:t>
                          </w:r>
                        </w:hyperlink>
                        <w:r>
                          <w:rPr>
                            <w:sz w:val="22"/>
                          </w:rPr>
                          <w:t>, </w:t>
                        </w:r>
                        <w:hyperlink w:history="true" w:anchor="_bookmark7">
                          <w:r>
                            <w:rPr>
                              <w:sz w:val="22"/>
                            </w:rPr>
                            <w:t>4</w:t>
                          </w:r>
                        </w:hyperlink>
                        <w:r>
                          <w:rPr>
                            <w:sz w:val="22"/>
                          </w:rPr>
                          <w:t>].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Custom subjects (audi, indra, monic) achieve 100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% recall, confirming production readiness for the system’s primary users.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1" w:after="0"/>
        <w:ind w:left="672" w:right="0" w:hanging="530"/>
        <w:jc w:val="left"/>
      </w:pPr>
      <w:bookmarkStart w:name="Confusion Matrix Analysis" w:id="34"/>
      <w:bookmarkEnd w:id="34"/>
      <w:r>
        <w:rPr>
          <w:b w:val="0"/>
        </w:rPr>
      </w:r>
      <w:r>
        <w:rPr>
          <w:color w:val="2D74B6"/>
        </w:rPr>
        <w:t>Confusion</w:t>
      </w:r>
      <w:r>
        <w:rPr>
          <w:color w:val="2D74B6"/>
          <w:spacing w:val="21"/>
        </w:rPr>
        <w:t> </w:t>
      </w:r>
      <w:r>
        <w:rPr>
          <w:color w:val="2D74B6"/>
        </w:rPr>
        <w:t>Matrix</w:t>
      </w:r>
      <w:r>
        <w:rPr>
          <w:color w:val="2D74B6"/>
          <w:spacing w:val="22"/>
        </w:rPr>
        <w:t> </w:t>
      </w:r>
      <w:r>
        <w:rPr>
          <w:color w:val="2D74B6"/>
          <w:spacing w:val="-2"/>
        </w:rPr>
        <w:t>Analysis</w:t>
      </w:r>
    </w:p>
    <w:p>
      <w:pPr>
        <w:pStyle w:val="BodyText"/>
        <w:spacing w:line="362" w:lineRule="exact" w:before="70"/>
        <w:ind w:left="142" w:right="849" w:hanging="8"/>
        <w:jc w:val="both"/>
      </w:pPr>
      <w:r>
        <w:rPr/>
        <w:t>The 43</w:t>
      </w:r>
      <w:r>
        <w:rPr>
          <w:rFonts w:ascii="Lucida Sans Unicode" w:hAnsi="Lucida Sans Unicode"/>
        </w:rPr>
        <w:t>×</w:t>
      </w:r>
      <w:r>
        <w:rPr/>
        <w:t>43 confusion matrices show strong diagonal dominance.</w:t>
      </w:r>
      <w:r>
        <w:rPr>
          <w:spacing w:val="40"/>
        </w:rPr>
        <w:t> </w:t>
      </w:r>
      <w:r>
        <w:rPr/>
        <w:t>All three custom subjects </w:t>
      </w:r>
      <w:r>
        <w:rPr>
          <w:spacing w:val="-2"/>
        </w:rPr>
        <w:t>achieve</w:t>
      </w:r>
      <w:r>
        <w:rPr>
          <w:spacing w:val="-10"/>
        </w:rPr>
        <w:t> </w:t>
      </w:r>
      <w:r>
        <w:rPr>
          <w:spacing w:val="-2"/>
        </w:rPr>
        <w:t>perfect</w:t>
      </w:r>
      <w:r>
        <w:rPr>
          <w:spacing w:val="-10"/>
        </w:rPr>
        <w:t> </w:t>
      </w:r>
      <w:r>
        <w:rPr>
          <w:spacing w:val="-2"/>
        </w:rPr>
        <w:t>recall.</w:t>
      </w:r>
      <w:r>
        <w:rPr>
          <w:spacing w:val="15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40</w:t>
      </w:r>
      <w:r>
        <w:rPr>
          <w:spacing w:val="-10"/>
        </w:rPr>
        <w:t> </w:t>
      </w:r>
      <w:r>
        <w:rPr>
          <w:spacing w:val="-2"/>
        </w:rPr>
        <w:t>AT&amp;T</w:t>
      </w:r>
      <w:r>
        <w:rPr>
          <w:spacing w:val="-10"/>
        </w:rPr>
        <w:t> </w:t>
      </w:r>
      <w:r>
        <w:rPr>
          <w:spacing w:val="-2"/>
        </w:rPr>
        <w:t>subjects,</w:t>
      </w:r>
      <w:r>
        <w:rPr>
          <w:spacing w:val="-9"/>
        </w:rPr>
        <w:t> </w:t>
      </w:r>
      <w:r>
        <w:rPr>
          <w:spacing w:val="-2"/>
        </w:rPr>
        <w:t>32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classified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error;</w:t>
      </w:r>
      <w:r>
        <w:rPr>
          <w:spacing w:val="-9"/>
        </w:rPr>
        <w:t> </w:t>
      </w:r>
      <w:r>
        <w:rPr>
          <w:spacing w:val="-2"/>
        </w:rPr>
        <w:t>8</w:t>
      </w:r>
      <w:r>
        <w:rPr>
          <w:spacing w:val="-10"/>
        </w:rPr>
        <w:t> </w:t>
      </w:r>
      <w:r>
        <w:rPr>
          <w:spacing w:val="-2"/>
        </w:rPr>
        <w:t>exhibit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least </w:t>
      </w:r>
      <w:r>
        <w:rPr/>
        <w:t>one misclassification across their two test images.</w:t>
      </w:r>
    </w:p>
    <w:p>
      <w:pPr>
        <w:pStyle w:val="BodyText"/>
        <w:spacing w:after="0" w:line="362" w:lineRule="exact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16"/>
        <w:rPr>
          <w:sz w:val="20"/>
        </w:rPr>
      </w:pPr>
    </w:p>
    <w:p>
      <w:pPr>
        <w:spacing w:line="240" w:lineRule="auto"/>
        <w:ind w:left="1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0725" cy="557688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5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2" w:lineRule="auto" w:before="0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15:</w:t>
      </w:r>
      <w:r>
        <w:rPr>
          <w:b/>
          <w:spacing w:val="27"/>
          <w:sz w:val="22"/>
        </w:rPr>
        <w:t> </w:t>
      </w:r>
      <w:r>
        <w:rPr>
          <w:sz w:val="22"/>
        </w:rPr>
        <w:t>Confusion Matrix — Counts (43 Subjects).</w:t>
      </w:r>
      <w:r>
        <w:rPr>
          <w:spacing w:val="27"/>
          <w:sz w:val="22"/>
        </w:rPr>
        <w:t> </w:t>
      </w:r>
      <w:r>
        <w:rPr>
          <w:sz w:val="22"/>
        </w:rPr>
        <w:t>Cell </w:t>
      </w:r>
      <w:r>
        <w:rPr>
          <w:rFonts w:ascii="Lucida Sans Unicode" w:hAnsi="Lucida Sans Unicode" w:eastAsia="Lucida Sans Unicode"/>
          <w:sz w:val="22"/>
        </w:rPr>
        <w:t>(</w:t>
      </w:r>
      <w:r>
        <w:rPr>
          <w:rFonts w:ascii="Cambria" w:hAnsi="Cambria" w:eastAsia="Cambria"/>
          <w:sz w:val="22"/>
        </w:rPr>
        <w:t>𝑖,</w:t>
      </w:r>
      <w:r>
        <w:rPr>
          <w:rFonts w:ascii="Cambria" w:hAnsi="Cambria" w:eastAsia="Cambria"/>
          <w:spacing w:val="10"/>
          <w:sz w:val="22"/>
        </w:rPr>
        <w:t> 𝑗</w:t>
      </w:r>
      <w:r>
        <w:rPr>
          <w:rFonts w:ascii="Lucida Sans Unicode" w:hAnsi="Lucida Sans Unicode" w:eastAsia="Lucida Sans Unicode"/>
          <w:spacing w:val="10"/>
          <w:sz w:val="22"/>
        </w:rPr>
        <w:t>)</w:t>
      </w:r>
      <w:r>
        <w:rPr>
          <w:rFonts w:ascii="Lucida Sans Unicode" w:hAnsi="Lucida Sans Unicode" w:eastAsia="Lucida Sans Unicode"/>
          <w:spacing w:val="-2"/>
          <w:sz w:val="22"/>
        </w:rPr>
        <w:t> </w:t>
      </w:r>
      <w:r>
        <w:rPr>
          <w:sz w:val="22"/>
        </w:rPr>
        <w:t>shows the number of images of true class </w:t>
      </w:r>
      <w:r>
        <w:rPr>
          <w:rFonts w:ascii="Cambria" w:hAnsi="Cambria" w:eastAsia="Cambria"/>
          <w:sz w:val="22"/>
        </w:rPr>
        <w:t>𝑖 </w:t>
      </w:r>
      <w:r>
        <w:rPr>
          <w:sz w:val="22"/>
        </w:rPr>
        <w:t>predicted as class</w:t>
      </w:r>
      <w:r>
        <w:rPr>
          <w:spacing w:val="40"/>
          <w:sz w:val="22"/>
        </w:rPr>
        <w:t> </w:t>
      </w:r>
      <w:r>
        <w:rPr>
          <w:rFonts w:ascii="Cambria" w:hAnsi="Cambria" w:eastAsia="Cambria"/>
          <w:sz w:val="22"/>
        </w:rPr>
        <w:t>𝑗</w:t>
      </w:r>
      <w:r>
        <w:rPr>
          <w:rFonts w:ascii="Cambria" w:hAnsi="Cambria" w:eastAsia="Cambria"/>
          <w:spacing w:val="-24"/>
          <w:sz w:val="22"/>
        </w:rPr>
        <w:t> 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Diagonal cells dominate.</w:t>
      </w:r>
      <w:r>
        <w:rPr>
          <w:spacing w:val="40"/>
          <w:sz w:val="22"/>
        </w:rPr>
        <w:t> </w:t>
      </w:r>
      <w:r>
        <w:rPr>
          <w:sz w:val="22"/>
        </w:rPr>
        <w:t>The 9 off-diagonal non-zero cells represent all misclassifications.</w:t>
      </w:r>
      <w:r>
        <w:rPr>
          <w:spacing w:val="40"/>
          <w:sz w:val="22"/>
        </w:rPr>
        <w:t> </w:t>
      </w:r>
      <w:r>
        <w:rPr>
          <w:sz w:val="22"/>
        </w:rPr>
        <w:t>Custom subjects audi, indra, and monic appear as clean diagonal entries.</w:t>
      </w:r>
    </w:p>
    <w:p>
      <w:pPr>
        <w:spacing w:after="0" w:line="232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16"/>
        <w:rPr>
          <w:sz w:val="20"/>
        </w:rPr>
      </w:pPr>
    </w:p>
    <w:p>
      <w:pPr>
        <w:spacing w:line="240" w:lineRule="auto"/>
        <w:ind w:left="193" w:right="0" w:firstLine="0"/>
        <w:rPr>
          <w:sz w:val="20"/>
        </w:rPr>
      </w:pPr>
      <w:bookmarkStart w:name="Per-Class and Confidence Analysis" w:id="35"/>
      <w:bookmarkEnd w:id="35"/>
      <w:r>
        <w:rPr/>
      </w:r>
      <w:r>
        <w:rPr>
          <w:sz w:val="20"/>
        </w:rPr>
        <w:drawing>
          <wp:inline distT="0" distB="0" distL="0" distR="0">
            <wp:extent cx="5798343" cy="5576887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343" cy="55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5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16:</w:t>
      </w:r>
      <w:r>
        <w:rPr>
          <w:b/>
          <w:spacing w:val="40"/>
          <w:sz w:val="22"/>
        </w:rPr>
        <w:t> </w:t>
      </w:r>
      <w:r>
        <w:rPr>
          <w:sz w:val="22"/>
        </w:rPr>
        <w:t>Confusion Matrix — Normalised (Per-Class Recall Rates).</w:t>
      </w:r>
      <w:r>
        <w:rPr>
          <w:spacing w:val="40"/>
          <w:sz w:val="22"/>
        </w:rPr>
        <w:t> </w:t>
      </w:r>
      <w:r>
        <w:rPr>
          <w:sz w:val="22"/>
        </w:rPr>
        <w:t>Eight AT&amp;T subjects show recall</w:t>
      </w:r>
      <w:r>
        <w:rPr>
          <w:spacing w:val="-18"/>
          <w:sz w:val="22"/>
        </w:rPr>
        <w:t> </w:t>
      </w:r>
      <w:r>
        <w:rPr>
          <w:sz w:val="22"/>
        </w:rPr>
        <w:t>=</w:t>
      </w:r>
      <w:r>
        <w:rPr>
          <w:spacing w:val="-18"/>
          <w:sz w:val="22"/>
        </w:rPr>
        <w:t> </w:t>
      </w:r>
      <w:r>
        <w:rPr>
          <w:sz w:val="22"/>
        </w:rPr>
        <w:t>0.50 (one of two test images misclassified).</w:t>
      </w:r>
      <w:r>
        <w:rPr>
          <w:spacing w:val="26"/>
          <w:sz w:val="22"/>
        </w:rPr>
        <w:t> </w:t>
      </w:r>
      <w:r>
        <w:rPr>
          <w:sz w:val="22"/>
        </w:rPr>
        <w:t>Subject s26 is notable:</w:t>
      </w:r>
      <w:r>
        <w:rPr>
          <w:spacing w:val="26"/>
          <w:sz w:val="22"/>
        </w:rPr>
        <w:t> </w:t>
      </w:r>
      <w:r>
        <w:rPr>
          <w:sz w:val="22"/>
        </w:rPr>
        <w:t>it misclassifies its own test image (recall</w:t>
      </w:r>
      <w:r>
        <w:rPr>
          <w:spacing w:val="-18"/>
          <w:sz w:val="22"/>
        </w:rPr>
        <w:t> </w:t>
      </w:r>
      <w:r>
        <w:rPr>
          <w:sz w:val="22"/>
        </w:rPr>
        <w:t>=</w:t>
      </w:r>
      <w:r>
        <w:rPr>
          <w:spacing w:val="-18"/>
          <w:sz w:val="22"/>
        </w:rPr>
        <w:t> </w:t>
      </w:r>
      <w:r>
        <w:rPr>
          <w:sz w:val="22"/>
        </w:rPr>
        <w:t>0.50) </w:t>
      </w:r>
      <w:r>
        <w:rPr>
          <w:i/>
          <w:sz w:val="22"/>
        </w:rPr>
        <w:t>and </w:t>
      </w:r>
      <w:r>
        <w:rPr>
          <w:sz w:val="22"/>
        </w:rPr>
        <w:t>attracts incorrect predictions from two other subjects (s1 and s37), indicating its eigenface region is a local SVM attractor.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243" w:after="0"/>
        <w:ind w:left="672" w:right="0" w:hanging="530"/>
        <w:jc w:val="left"/>
      </w:pPr>
      <w:r>
        <w:rPr>
          <w:color w:val="2D74B6"/>
        </w:rPr>
        <w:t>Per-Class</w:t>
      </w:r>
      <w:r>
        <w:rPr>
          <w:color w:val="2D74B6"/>
          <w:spacing w:val="11"/>
        </w:rPr>
        <w:t> </w:t>
      </w:r>
      <w:r>
        <w:rPr>
          <w:color w:val="2D74B6"/>
        </w:rPr>
        <w:t>and</w:t>
      </w:r>
      <w:r>
        <w:rPr>
          <w:color w:val="2D74B6"/>
          <w:spacing w:val="11"/>
        </w:rPr>
        <w:t> </w:t>
      </w:r>
      <w:r>
        <w:rPr>
          <w:color w:val="2D74B6"/>
        </w:rPr>
        <w:t>Confidence</w:t>
      </w:r>
      <w:r>
        <w:rPr>
          <w:color w:val="2D74B6"/>
          <w:spacing w:val="11"/>
        </w:rPr>
        <w:t> </w:t>
      </w:r>
      <w:r>
        <w:rPr>
          <w:color w:val="2D74B6"/>
          <w:spacing w:val="-2"/>
        </w:rPr>
        <w:t>Analysis</w:t>
      </w:r>
    </w:p>
    <w:p>
      <w:pPr>
        <w:pStyle w:val="BodyText"/>
        <w:spacing w:before="5"/>
        <w:rPr>
          <w:b/>
          <w:sz w:val="28"/>
        </w:rPr>
      </w:pPr>
    </w:p>
    <w:p>
      <w:pPr>
        <w:spacing w:before="1"/>
        <w:ind w:left="135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17:</w:t>
      </w:r>
      <w:r>
        <w:rPr>
          <w:b/>
          <w:spacing w:val="6"/>
          <w:sz w:val="22"/>
        </w:rPr>
        <w:t> </w:t>
      </w:r>
      <w:r>
        <w:rPr>
          <w:sz w:val="22"/>
        </w:rPr>
        <w:t>Per-Class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13"/>
          <w:sz w:val="22"/>
        </w:rPr>
        <w:t> </w:t>
      </w:r>
      <w:r>
        <w:rPr>
          <w:sz w:val="22"/>
        </w:rPr>
        <w:t>Summary</w:t>
      </w:r>
      <w:r>
        <w:rPr>
          <w:spacing w:val="-13"/>
          <w:sz w:val="22"/>
        </w:rPr>
        <w:t> </w:t>
      </w:r>
      <w:r>
        <w:rPr>
          <w:sz w:val="22"/>
        </w:rPr>
        <w:t>(Selected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Subjects)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1495"/>
        <w:gridCol w:w="1495"/>
        <w:gridCol w:w="1495"/>
        <w:gridCol w:w="2742"/>
      </w:tblGrid>
      <w:tr>
        <w:trPr>
          <w:trHeight w:val="379" w:hRule="atLeast"/>
        </w:trPr>
        <w:tc>
          <w:tcPr>
            <w:tcW w:w="1268" w:type="dxa"/>
            <w:shd w:val="clear" w:color="auto" w:fill="4472C4"/>
          </w:tcPr>
          <w:p>
            <w:pPr>
              <w:pStyle w:val="TableParagraph"/>
              <w:spacing w:before="42"/>
              <w:ind w:left="15" w:righ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Subject</w:t>
            </w:r>
          </w:p>
        </w:tc>
        <w:tc>
          <w:tcPr>
            <w:tcW w:w="1495" w:type="dxa"/>
            <w:shd w:val="clear" w:color="auto" w:fill="4472C4"/>
          </w:tcPr>
          <w:p>
            <w:pPr>
              <w:pStyle w:val="TableParagraph"/>
              <w:spacing w:before="42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Precision</w:t>
            </w:r>
          </w:p>
        </w:tc>
        <w:tc>
          <w:tcPr>
            <w:tcW w:w="1495" w:type="dxa"/>
            <w:shd w:val="clear" w:color="auto" w:fill="4472C4"/>
          </w:tcPr>
          <w:p>
            <w:pPr>
              <w:pStyle w:val="TableParagraph"/>
              <w:spacing w:before="42"/>
              <w:ind w:left="6" w:right="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Recall</w:t>
            </w:r>
          </w:p>
        </w:tc>
        <w:tc>
          <w:tcPr>
            <w:tcW w:w="1495" w:type="dxa"/>
            <w:shd w:val="clear" w:color="auto" w:fill="4472C4"/>
          </w:tcPr>
          <w:p>
            <w:pPr>
              <w:pStyle w:val="TableParagraph"/>
              <w:spacing w:before="42"/>
              <w:ind w:left="6" w:right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F1-Score</w:t>
            </w:r>
          </w:p>
        </w:tc>
        <w:tc>
          <w:tcPr>
            <w:tcW w:w="2742" w:type="dxa"/>
            <w:shd w:val="clear" w:color="auto" w:fill="4472C4"/>
          </w:tcPr>
          <w:p>
            <w:pPr>
              <w:pStyle w:val="TableParagraph"/>
              <w:spacing w:before="42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>
        <w:trPr>
          <w:trHeight w:val="669" w:hRule="atLeast"/>
        </w:trPr>
        <w:tc>
          <w:tcPr>
            <w:tcW w:w="126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5" w:right="8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audi</w:t>
            </w:r>
          </w:p>
        </w:tc>
        <w:tc>
          <w:tcPr>
            <w:tcW w:w="149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742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Perfect;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webcam-</w:t>
            </w:r>
            <w:r>
              <w:rPr>
                <w:spacing w:val="-2"/>
                <w:sz w:val="24"/>
              </w:rPr>
              <w:t>captured </w:t>
            </w:r>
            <w:r>
              <w:rPr>
                <w:sz w:val="24"/>
              </w:rPr>
              <w:t>custom subject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indra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74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Perfect;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webcam-</w:t>
            </w:r>
            <w:r>
              <w:rPr>
                <w:spacing w:val="-2"/>
                <w:sz w:val="24"/>
              </w:rPr>
              <w:t>captured </w:t>
            </w:r>
            <w:r>
              <w:rPr>
                <w:sz w:val="24"/>
              </w:rPr>
              <w:t>custom subject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monic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Perfect;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training</w:t>
            </w:r>
          </w:p>
          <w:p>
            <w:pPr>
              <w:pStyle w:val="TableParagraph"/>
              <w:spacing w:line="345" w:lineRule="exact" w:before="0"/>
              <w:ind w:left="12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images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(2</w:t>
            </w:r>
            <w:r>
              <w:rPr>
                <w:rFonts w:ascii="Lucida Sans Unicode" w:hAnsi="Lucida Sans Unicode"/>
                <w:spacing w:val="-6"/>
                <w:sz w:val="24"/>
              </w:rPr>
              <w:t>×</w:t>
            </w:r>
            <w:r>
              <w:rPr>
                <w:rFonts w:ascii="Lucida Sans Unicode" w:hAnsi="Lucida Sans Unicode"/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baseline)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s26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0.40</w:t>
            </w:r>
          </w:p>
        </w:tc>
        <w:tc>
          <w:tcPr>
            <w:tcW w:w="274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 w:right="497"/>
              <w:jc w:val="left"/>
              <w:rPr>
                <w:sz w:val="24"/>
              </w:rPr>
            </w:pPr>
            <w:r>
              <w:rPr>
                <w:sz w:val="24"/>
              </w:rPr>
              <w:t>Worst;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attracts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other subjects’ predictions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12" w:right="649" w:firstLine="7"/>
              <w:jc w:val="left"/>
              <w:rPr>
                <w:sz w:val="24"/>
              </w:rPr>
            </w:pPr>
            <w:r>
              <w:rPr>
                <w:sz w:val="24"/>
              </w:rPr>
              <w:t>Confused with s26 (similar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appearance)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s24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2742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 w:right="182"/>
              <w:jc w:val="left"/>
              <w:rPr>
                <w:sz w:val="24"/>
              </w:rPr>
            </w:pPr>
            <w:r>
              <w:rPr>
                <w:sz w:val="24"/>
              </w:rPr>
              <w:t>Open-mouth smile displaces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projection</w:t>
            </w:r>
          </w:p>
        </w:tc>
      </w:tr>
      <w:tr>
        <w:trPr>
          <w:trHeight w:val="670" w:hRule="atLeast"/>
        </w:trPr>
        <w:tc>
          <w:tcPr>
            <w:tcW w:w="12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5"/>
                <w:sz w:val="24"/>
              </w:rPr>
              <w:t>s37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27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12" w:right="502" w:firstLine="7"/>
              <w:jc w:val="left"/>
              <w:rPr>
                <w:sz w:val="24"/>
              </w:rPr>
            </w:pPr>
            <w:r>
              <w:rPr>
                <w:sz w:val="24"/>
              </w:rPr>
              <w:t>Confused with s26 (hair/beard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similarity)</w:t>
            </w:r>
          </w:p>
        </w:tc>
      </w:tr>
      <w:tr>
        <w:trPr>
          <w:trHeight w:val="669" w:hRule="atLeast"/>
        </w:trPr>
        <w:tc>
          <w:tcPr>
            <w:tcW w:w="1268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z w:val="24"/>
              </w:rPr>
              <w:t>(31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others)</w:t>
            </w:r>
          </w:p>
        </w:tc>
        <w:tc>
          <w:tcPr>
            <w:tcW w:w="149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49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742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Error-free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668" w:hRule="atLeast"/>
        </w:trPr>
        <w:tc>
          <w:tcPr>
            <w:tcW w:w="1268" w:type="dxa"/>
          </w:tcPr>
          <w:p>
            <w:pPr>
              <w:pStyle w:val="TableParagraph"/>
              <w:spacing w:line="252" w:lineRule="auto" w:before="42"/>
              <w:ind w:left="435" w:right="286" w:hanging="14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Macro Avg</w:t>
            </w:r>
          </w:p>
        </w:tc>
        <w:tc>
          <w:tcPr>
            <w:tcW w:w="1495" w:type="dxa"/>
          </w:tcPr>
          <w:p>
            <w:pPr>
              <w:pStyle w:val="TableParagraph"/>
              <w:spacing w:before="42"/>
              <w:ind w:lef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0.93</w:t>
            </w:r>
          </w:p>
        </w:tc>
        <w:tc>
          <w:tcPr>
            <w:tcW w:w="1495" w:type="dxa"/>
          </w:tcPr>
          <w:p>
            <w:pPr>
              <w:pStyle w:val="TableParagraph"/>
              <w:spacing w:before="42"/>
              <w:ind w:left="6"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0.90</w:t>
            </w:r>
          </w:p>
        </w:tc>
        <w:tc>
          <w:tcPr>
            <w:tcW w:w="1495" w:type="dxa"/>
          </w:tcPr>
          <w:p>
            <w:pPr>
              <w:pStyle w:val="TableParagraph"/>
              <w:spacing w:before="42"/>
              <w:ind w:left="6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0.91</w:t>
            </w:r>
          </w:p>
        </w:tc>
        <w:tc>
          <w:tcPr>
            <w:tcW w:w="2742" w:type="dxa"/>
          </w:tcPr>
          <w:p>
            <w:pPr>
              <w:pStyle w:val="TableParagraph"/>
              <w:spacing w:before="42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Across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subjects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926307</wp:posOffset>
            </wp:positionH>
            <wp:positionV relativeFrom="paragraph">
              <wp:posOffset>247714</wp:posOffset>
            </wp:positionV>
            <wp:extent cx="5580697" cy="146932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697" cy="1469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93"/>
        <w:ind w:left="142" w:right="1022" w:firstLine="0"/>
        <w:jc w:val="both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17:</w:t>
      </w:r>
      <w:r>
        <w:rPr>
          <w:b/>
          <w:spacing w:val="26"/>
          <w:sz w:val="22"/>
        </w:rPr>
        <w:t> </w:t>
      </w:r>
      <w:r>
        <w:rPr>
          <w:sz w:val="22"/>
        </w:rPr>
        <w:t>Per-Class Precision / Recall / F1-Score (all 43 subjects).</w:t>
      </w:r>
      <w:r>
        <w:rPr>
          <w:spacing w:val="26"/>
          <w:sz w:val="22"/>
        </w:rPr>
        <w:t> </w:t>
      </w:r>
      <w:r>
        <w:rPr>
          <w:sz w:val="22"/>
        </w:rPr>
        <w:t>Subject s26 (F1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0.40, red bar) is the primary outlier.</w:t>
      </w:r>
      <w:r>
        <w:rPr>
          <w:spacing w:val="40"/>
          <w:sz w:val="22"/>
        </w:rPr>
        <w:t> </w:t>
      </w:r>
      <w:r>
        <w:rPr>
          <w:sz w:val="22"/>
        </w:rPr>
        <w:t>The three custom subjects (audi, indra, monic) show perfect bars.</w:t>
      </w:r>
      <w:r>
        <w:rPr>
          <w:spacing w:val="40"/>
          <w:sz w:val="22"/>
        </w:rPr>
        <w:t> </w:t>
      </w:r>
      <w:r>
        <w:rPr>
          <w:sz w:val="22"/>
        </w:rPr>
        <w:t>Subjects below F1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0.8 are candidates for additional training data.</w:t>
      </w:r>
    </w:p>
    <w:p>
      <w:pPr>
        <w:spacing w:after="0" w:line="256" w:lineRule="auto"/>
        <w:jc w:val="both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26"/>
        <w:rPr>
          <w:sz w:val="20"/>
        </w:r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6423" cy="196395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23" cy="19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66"/>
        <w:ind w:left="135" w:right="775" w:firstLine="7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18:</w:t>
      </w:r>
      <w:r>
        <w:rPr>
          <w:b/>
          <w:spacing w:val="19"/>
          <w:sz w:val="22"/>
        </w:rPr>
        <w:t> </w:t>
      </w:r>
      <w:r>
        <w:rPr>
          <w:sz w:val="22"/>
        </w:rPr>
        <w:t>Confidence</w:t>
      </w:r>
      <w:r>
        <w:rPr>
          <w:spacing w:val="-4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Incorrect</w:t>
      </w:r>
      <w:r>
        <w:rPr>
          <w:spacing w:val="-4"/>
          <w:sz w:val="22"/>
        </w:rPr>
        <w:t> </w:t>
      </w:r>
      <w:r>
        <w:rPr>
          <w:sz w:val="22"/>
        </w:rPr>
        <w:t>Predictions.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4"/>
          <w:sz w:val="22"/>
        </w:rPr>
        <w:t> </w:t>
      </w:r>
      <w:r>
        <w:rPr>
          <w:sz w:val="22"/>
        </w:rPr>
        <w:t>distribution (green)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concentrated</w:t>
      </w:r>
      <w:r>
        <w:rPr>
          <w:spacing w:val="-1"/>
          <w:sz w:val="22"/>
        </w:rPr>
        <w:t> </w:t>
      </w:r>
      <w:r>
        <w:rPr>
          <w:sz w:val="22"/>
        </w:rPr>
        <w:t>above</w:t>
      </w:r>
      <w:r>
        <w:rPr>
          <w:spacing w:val="-2"/>
          <w:sz w:val="22"/>
        </w:rPr>
        <w:t> </w:t>
      </w:r>
      <w:r>
        <w:rPr>
          <w:sz w:val="22"/>
        </w:rPr>
        <w:t>0.6.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incorrect</w:t>
      </w:r>
      <w:r>
        <w:rPr>
          <w:spacing w:val="-1"/>
          <w:sz w:val="22"/>
        </w:rPr>
        <w:t> </w:t>
      </w:r>
      <w:r>
        <w:rPr>
          <w:sz w:val="22"/>
        </w:rPr>
        <w:t>distribution</w:t>
      </w:r>
      <w:r>
        <w:rPr>
          <w:spacing w:val="-2"/>
          <w:sz w:val="22"/>
        </w:rPr>
        <w:t> </w:t>
      </w:r>
      <w:r>
        <w:rPr>
          <w:sz w:val="22"/>
        </w:rPr>
        <w:t>(red)</w:t>
      </w:r>
      <w:r>
        <w:rPr>
          <w:spacing w:val="-1"/>
          <w:sz w:val="22"/>
        </w:rPr>
        <w:t> </w:t>
      </w:r>
      <w:r>
        <w:rPr>
          <w:sz w:val="22"/>
        </w:rPr>
        <w:t>spans</w:t>
      </w:r>
      <w:r>
        <w:rPr>
          <w:spacing w:val="-2"/>
          <w:sz w:val="22"/>
        </w:rPr>
        <w:t> </w:t>
      </w:r>
      <w:r>
        <w:rPr>
          <w:sz w:val="22"/>
        </w:rPr>
        <w:t>0.10–0.55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mass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above</w:t>
      </w:r>
    </w:p>
    <w:p>
      <w:pPr>
        <w:spacing w:line="216" w:lineRule="auto" w:before="0"/>
        <w:ind w:left="142" w:right="775" w:firstLine="0"/>
        <w:jc w:val="left"/>
        <w:rPr>
          <w:sz w:val="22"/>
        </w:rPr>
      </w:pPr>
      <w:r>
        <w:rPr>
          <w:sz w:val="22"/>
        </w:rPr>
        <w:t>0.55.</w:t>
      </w:r>
      <w:r>
        <w:rPr>
          <w:spacing w:val="25"/>
          <w:sz w:val="22"/>
        </w:rPr>
        <w:t> </w:t>
      </w:r>
      <w:r>
        <w:rPr>
          <w:sz w:val="22"/>
        </w:rPr>
        <w:t>At the chosen threshold 0.45 (dashed line), </w:t>
      </w:r>
      <w:r>
        <w:rPr>
          <w:rFonts w:ascii="Lucida Sans Unicode" w:hAnsi="Lucida Sans Unicode"/>
          <w:sz w:val="22"/>
        </w:rPr>
        <w:t>≈</w:t>
      </w:r>
      <w:r>
        <w:rPr>
          <w:sz w:val="22"/>
        </w:rPr>
        <w:t>78</w:t>
      </w:r>
      <w:r>
        <w:rPr>
          <w:spacing w:val="-18"/>
          <w:sz w:val="22"/>
        </w:rPr>
        <w:t> </w:t>
      </w:r>
      <w:r>
        <w:rPr>
          <w:sz w:val="22"/>
        </w:rPr>
        <w:t>% of incorrect predictions are rejected while accepted predictions approach 100</w:t>
      </w:r>
      <w:r>
        <w:rPr>
          <w:spacing w:val="-4"/>
          <w:sz w:val="22"/>
        </w:rPr>
        <w:t> </w:t>
      </w:r>
      <w:r>
        <w:rPr>
          <w:sz w:val="22"/>
        </w:rPr>
        <w:t>% accuracy.</w:t>
      </w:r>
    </w:p>
    <w:p>
      <w:pPr>
        <w:pStyle w:val="BodyText"/>
        <w:rPr>
          <w:sz w:val="22"/>
        </w:rPr>
      </w:pPr>
    </w:p>
    <w:p>
      <w:pPr>
        <w:pStyle w:val="BodyText"/>
        <w:spacing w:before="44"/>
        <w:rPr>
          <w:sz w:val="22"/>
        </w:rPr>
      </w:pPr>
    </w:p>
    <w:p>
      <w:pPr>
        <w:spacing w:before="0"/>
        <w:ind w:left="135" w:right="0" w:firstLine="0"/>
        <w:jc w:val="left"/>
        <w:rPr>
          <w:sz w:val="22"/>
        </w:rPr>
      </w:pPr>
      <w:r>
        <w:rPr>
          <w:b/>
          <w:spacing w:val="-2"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18:</w:t>
      </w:r>
      <w:r>
        <w:rPr>
          <w:b/>
          <w:spacing w:val="19"/>
          <w:sz w:val="22"/>
        </w:rPr>
        <w:t> </w:t>
      </w:r>
      <w:r>
        <w:rPr>
          <w:spacing w:val="-2"/>
          <w:sz w:val="22"/>
        </w:rPr>
        <w:t>Confidence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Threshold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Trade-off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1"/>
        <w:gridCol w:w="2174"/>
        <w:gridCol w:w="2174"/>
        <w:gridCol w:w="1720"/>
      </w:tblGrid>
      <w:tr>
        <w:trPr>
          <w:trHeight w:val="379" w:hRule="atLeast"/>
        </w:trPr>
        <w:tc>
          <w:tcPr>
            <w:tcW w:w="2061" w:type="dxa"/>
            <w:shd w:val="clear" w:color="auto" w:fill="4472C4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Threshold</w:t>
            </w:r>
          </w:p>
        </w:tc>
        <w:tc>
          <w:tcPr>
            <w:tcW w:w="2174" w:type="dxa"/>
            <w:shd w:val="clear" w:color="auto" w:fill="4472C4"/>
          </w:tcPr>
          <w:p>
            <w:pPr>
              <w:pStyle w:val="TableParagraph"/>
              <w:spacing w:before="42"/>
              <w:ind w:left="10" w:right="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Accepted</w:t>
            </w:r>
            <w:r>
              <w:rPr>
                <w:b/>
                <w:color w:val="FFFFFF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Accuracy</w:t>
            </w:r>
          </w:p>
        </w:tc>
        <w:tc>
          <w:tcPr>
            <w:tcW w:w="2174" w:type="dxa"/>
            <w:shd w:val="clear" w:color="auto" w:fill="4472C4"/>
          </w:tcPr>
          <w:p>
            <w:pPr>
              <w:pStyle w:val="TableParagraph"/>
              <w:spacing w:before="42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Incorrect</w:t>
            </w:r>
            <w:r>
              <w:rPr>
                <w:b/>
                <w:color w:val="FFFFFF"/>
                <w:spacing w:val="-1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Rejected</w:t>
            </w:r>
          </w:p>
        </w:tc>
        <w:tc>
          <w:tcPr>
            <w:tcW w:w="1720" w:type="dxa"/>
            <w:shd w:val="clear" w:color="auto" w:fill="4472C4"/>
          </w:tcPr>
          <w:p>
            <w:pPr>
              <w:pStyle w:val="TableParagraph"/>
              <w:spacing w:before="42"/>
              <w:ind w:left="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Coverage</w:t>
            </w:r>
          </w:p>
        </w:tc>
      </w:tr>
      <w:tr>
        <w:trPr>
          <w:trHeight w:val="669" w:hRule="atLeast"/>
        </w:trPr>
        <w:tc>
          <w:tcPr>
            <w:tcW w:w="2061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764" w:right="363" w:hanging="388"/>
              <w:jc w:val="left"/>
              <w:rPr>
                <w:sz w:val="24"/>
              </w:rPr>
            </w:pPr>
            <w:r>
              <w:rPr>
                <w:sz w:val="24"/>
              </w:rPr>
              <w:t>0.10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(original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code)</w:t>
            </w:r>
          </w:p>
        </w:tc>
        <w:tc>
          <w:tcPr>
            <w:tcW w:w="2174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" w:right="1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90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174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"/>
              <w:rPr>
                <w:sz w:val="24"/>
              </w:rPr>
            </w:pPr>
            <w:r>
              <w:rPr>
                <w:rFonts w:ascii="Lucida Sans Unicode" w:hAnsi="Lucida Sans Unicode"/>
                <w:w w:val="85"/>
                <w:sz w:val="24"/>
              </w:rPr>
              <w:t>≈</w:t>
            </w:r>
            <w:r>
              <w:rPr>
                <w:w w:val="85"/>
                <w:sz w:val="24"/>
              </w:rPr>
              <w:t>0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0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100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381" w:hRule="atLeast"/>
        </w:trPr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217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10" w:right="1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92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17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10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25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98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381" w:hRule="atLeast"/>
        </w:trPr>
        <w:tc>
          <w:tcPr>
            <w:tcW w:w="206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0" w:right="1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95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8" w:lineRule="exact" w:before="3"/>
              <w:ind w:left="10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w w:val="90"/>
                <w:sz w:val="24"/>
              </w:rPr>
              <w:t>50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93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381" w:hRule="atLeast"/>
        </w:trPr>
        <w:tc>
          <w:tcPr>
            <w:tcW w:w="2061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0.45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(chosen)</w:t>
            </w:r>
          </w:p>
        </w:tc>
        <w:tc>
          <w:tcPr>
            <w:tcW w:w="217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10" w:right="1"/>
              <w:rPr>
                <w:b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b/>
                <w:w w:val="90"/>
                <w:sz w:val="24"/>
              </w:rPr>
              <w:t>100</w:t>
            </w:r>
            <w:r>
              <w:rPr>
                <w:b/>
                <w:spacing w:val="-4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217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358" w:lineRule="exact" w:before="3"/>
              <w:ind w:left="10"/>
              <w:rPr>
                <w:b/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≈</w:t>
            </w:r>
            <w:r>
              <w:rPr>
                <w:b/>
                <w:w w:val="90"/>
                <w:sz w:val="24"/>
              </w:rPr>
              <w:t>78</w:t>
            </w:r>
            <w:r>
              <w:rPr>
                <w:b/>
                <w:spacing w:val="-15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88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</w:tr>
      <w:tr>
        <w:trPr>
          <w:trHeight w:val="381" w:hRule="atLeast"/>
        </w:trPr>
        <w:tc>
          <w:tcPr>
            <w:tcW w:w="206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2"/>
                <w:sz w:val="24"/>
              </w:rPr>
              <w:t>100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95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0" w:type="dxa"/>
            <w:tcBorders>
              <w:top w:val="nil"/>
              <w:bottom w:val="nil"/>
            </w:tcBorders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80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669" w:hRule="atLeast"/>
        </w:trPr>
        <w:tc>
          <w:tcPr>
            <w:tcW w:w="2061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0.62</w:t>
            </w:r>
          </w:p>
        </w:tc>
        <w:tc>
          <w:tcPr>
            <w:tcW w:w="2174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2"/>
                <w:sz w:val="24"/>
              </w:rPr>
              <w:t>100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174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100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720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221" w:right="202" w:firstLine="111"/>
              <w:jc w:val="left"/>
              <w:rPr>
                <w:sz w:val="24"/>
              </w:rPr>
            </w:pPr>
            <w:r>
              <w:rPr>
                <w:sz w:val="24"/>
              </w:rPr>
              <w:t>62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% (over-</w:t>
            </w:r>
            <w:r>
              <w:rPr>
                <w:spacing w:val="-2"/>
                <w:sz w:val="24"/>
              </w:rPr>
              <w:t>conservative)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25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1" w:after="0"/>
        <w:ind w:left="672" w:right="0" w:hanging="530"/>
        <w:jc w:val="left"/>
      </w:pPr>
      <w:bookmarkStart w:name="Misclassification Analysis" w:id="36"/>
      <w:bookmarkEnd w:id="36"/>
      <w:r>
        <w:rPr>
          <w:b w:val="0"/>
        </w:rPr>
      </w:r>
      <w:r>
        <w:rPr>
          <w:color w:val="2D74B6"/>
        </w:rPr>
        <w:t>Misclassification</w:t>
      </w:r>
      <w:r>
        <w:rPr>
          <w:color w:val="2D74B6"/>
          <w:spacing w:val="20"/>
        </w:rPr>
        <w:t> </w:t>
      </w:r>
      <w:r>
        <w:rPr>
          <w:color w:val="2D74B6"/>
          <w:spacing w:val="-2"/>
        </w:rPr>
        <w:t>Analysis</w:t>
      </w:r>
    </w:p>
    <w:p>
      <w:pPr>
        <w:pStyle w:val="BodyText"/>
        <w:spacing w:line="314" w:lineRule="auto" w:before="136"/>
        <w:ind w:left="142" w:right="845" w:hanging="9"/>
        <w:jc w:val="both"/>
      </w:pP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nine</w:t>
      </w:r>
      <w:r>
        <w:rPr>
          <w:spacing w:val="-13"/>
        </w:rPr>
        <w:t> </w:t>
      </w:r>
      <w:r>
        <w:rPr>
          <w:spacing w:val="-2"/>
        </w:rPr>
        <w:t>misclassifications</w:t>
      </w:r>
      <w:r>
        <w:rPr>
          <w:spacing w:val="-13"/>
        </w:rPr>
        <w:t> </w:t>
      </w:r>
      <w:r>
        <w:rPr>
          <w:spacing w:val="-2"/>
        </w:rPr>
        <w:t>involve</w:t>
      </w:r>
      <w:r>
        <w:rPr>
          <w:spacing w:val="-13"/>
        </w:rPr>
        <w:t> </w:t>
      </w:r>
      <w:r>
        <w:rPr>
          <w:spacing w:val="-2"/>
        </w:rPr>
        <w:t>AT&amp;T</w:t>
      </w:r>
      <w:r>
        <w:rPr>
          <w:spacing w:val="-13"/>
        </w:rPr>
        <w:t> </w:t>
      </w:r>
      <w:r>
        <w:rPr>
          <w:spacing w:val="-2"/>
        </w:rPr>
        <w:t>subjects</w:t>
      </w:r>
      <w:r>
        <w:rPr>
          <w:spacing w:val="-13"/>
        </w:rPr>
        <w:t> </w:t>
      </w:r>
      <w:r>
        <w:rPr>
          <w:spacing w:val="-2"/>
        </w:rPr>
        <w:t>[</w:t>
      </w:r>
      <w:hyperlink w:history="true" w:anchor="_bookmark9">
        <w:r>
          <w:rPr>
            <w:spacing w:val="-2"/>
          </w:rPr>
          <w:t>6</w:t>
        </w:r>
      </w:hyperlink>
      <w:r>
        <w:rPr>
          <w:spacing w:val="-2"/>
        </w:rPr>
        <w:t>].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13"/>
        </w:rPr>
        <w:t> </w:t>
      </w:r>
      <w:r>
        <w:rPr>
          <w:spacing w:val="-2"/>
        </w:rPr>
        <w:t>systematic</w:t>
      </w:r>
      <w:r>
        <w:rPr>
          <w:spacing w:val="-13"/>
        </w:rPr>
        <w:t> </w:t>
      </w:r>
      <w:r>
        <w:rPr>
          <w:spacing w:val="-2"/>
        </w:rPr>
        <w:t>failure</w:t>
      </w:r>
      <w:r>
        <w:rPr>
          <w:spacing w:val="-13"/>
        </w:rPr>
        <w:t> </w:t>
      </w:r>
      <w:r>
        <w:rPr>
          <w:spacing w:val="-2"/>
        </w:rPr>
        <w:t>modes</w:t>
      </w:r>
      <w:r>
        <w:rPr>
          <w:spacing w:val="-13"/>
        </w:rPr>
        <w:t> </w:t>
      </w:r>
      <w:r>
        <w:rPr>
          <w:spacing w:val="-2"/>
        </w:rPr>
        <w:t>account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all errors.</w:t>
      </w:r>
    </w:p>
    <w:p>
      <w:pPr>
        <w:pStyle w:val="BodyText"/>
        <w:spacing w:line="362" w:lineRule="exact" w:before="19"/>
        <w:ind w:left="136" w:right="845" w:firstLine="5"/>
        <w:jc w:val="both"/>
      </w:pPr>
      <w:r>
        <w:rPr>
          <w:b/>
        </w:rPr>
        <w:t>Failure</w:t>
      </w:r>
      <w:r>
        <w:rPr>
          <w:b/>
          <w:spacing w:val="-2"/>
        </w:rPr>
        <w:t> </w:t>
      </w:r>
      <w:r>
        <w:rPr>
          <w:b/>
        </w:rPr>
        <w:t>Mode</w:t>
      </w:r>
      <w:r>
        <w:rPr>
          <w:b/>
          <w:spacing w:val="-2"/>
        </w:rPr>
        <w:t> </w:t>
      </w:r>
      <w:r>
        <w:rPr>
          <w:b/>
        </w:rPr>
        <w:t>1</w:t>
      </w:r>
      <w:r>
        <w:rPr>
          <w:b/>
          <w:spacing w:val="-2"/>
        </w:rPr>
        <w:t> </w:t>
      </w:r>
      <w:r>
        <w:rPr>
          <w:b/>
        </w:rPr>
        <w:t>—</w:t>
      </w:r>
      <w:r>
        <w:rPr>
          <w:b/>
          <w:spacing w:val="-2"/>
        </w:rPr>
        <w:t> </w:t>
      </w:r>
      <w:r>
        <w:rPr>
          <w:b/>
        </w:rPr>
        <w:t>Inter-class</w:t>
      </w:r>
      <w:r>
        <w:rPr>
          <w:b/>
          <w:spacing w:val="-2"/>
        </w:rPr>
        <w:t> </w:t>
      </w:r>
      <w:r>
        <w:rPr>
          <w:b/>
        </w:rPr>
        <w:t>Visual</w:t>
      </w:r>
      <w:r>
        <w:rPr>
          <w:b/>
          <w:spacing w:val="-2"/>
        </w:rPr>
        <w:t> </w:t>
      </w:r>
      <w:r>
        <w:rPr>
          <w:b/>
        </w:rPr>
        <w:t>Similarity.</w:t>
      </w:r>
      <w:r>
        <w:rPr>
          <w:b/>
          <w:spacing w:val="25"/>
        </w:rPr>
        <w:t> </w:t>
      </w:r>
      <w:r>
        <w:rPr/>
        <w:t>In</w:t>
      </w:r>
      <w:r>
        <w:rPr>
          <w:spacing w:val="-2"/>
        </w:rPr>
        <w:t> </w:t>
      </w:r>
      <w:r>
        <w:rPr/>
        <w:t>eigenface</w:t>
      </w:r>
      <w:r>
        <w:rPr>
          <w:spacing w:val="-2"/>
        </w:rPr>
        <w:t> </w:t>
      </w:r>
      <w:r>
        <w:rPr/>
        <w:t>space,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subjects</w:t>
      </w:r>
      <w:r>
        <w:rPr>
          <w:spacing w:val="-2"/>
        </w:rPr>
        <w:t> </w:t>
      </w:r>
      <w:r>
        <w:rPr/>
        <w:t>activate a similar set of principal components with similar magnitudes, their projections overlap.</w:t>
      </w:r>
      <w:r>
        <w:rPr>
          <w:spacing w:val="40"/>
        </w:rPr>
        <w:t> </w:t>
      </w:r>
      <w:r>
        <w:rPr/>
        <w:t>The SVM’s RBF kernel draws a boundary between overlapping clusters, but with only 8 training images</w:t>
      </w:r>
      <w:r>
        <w:rPr>
          <w:spacing w:val="-15"/>
        </w:rPr>
        <w:t> </w:t>
      </w:r>
      <w:r>
        <w:rPr/>
        <w:t>per</w:t>
      </w:r>
      <w:r>
        <w:rPr>
          <w:spacing w:val="-15"/>
        </w:rPr>
        <w:t> </w:t>
      </w:r>
      <w:r>
        <w:rPr/>
        <w:t>subject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2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images,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image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land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wrong</w:t>
      </w:r>
      <w:r>
        <w:rPr>
          <w:spacing w:val="-15"/>
        </w:rPr>
        <w:t> </w:t>
      </w:r>
      <w:r>
        <w:rPr/>
        <w:t>side</w:t>
      </w:r>
      <w:r>
        <w:rPr>
          <w:spacing w:val="-15"/>
        </w:rPr>
        <w:t> </w:t>
      </w:r>
      <w:r>
        <w:rPr/>
        <w:t>due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minor variation.</w:t>
      </w:r>
      <w:r>
        <w:rPr>
          <w:spacing w:val="13"/>
        </w:rPr>
        <w:t> </w:t>
      </w:r>
      <w:r>
        <w:rPr/>
        <w:t>Pairs</w:t>
      </w:r>
      <w:r>
        <w:rPr>
          <w:spacing w:val="-10"/>
        </w:rPr>
        <w:t> </w:t>
      </w:r>
      <w:r>
        <w:rPr/>
        <w:t>s1</w:t>
      </w:r>
      <w:r>
        <w:rPr>
          <w:rFonts w:ascii="Lucida Sans Unicode" w:hAnsi="Lucida Sans Unicode"/>
        </w:rPr>
        <w:t>↔</w:t>
      </w:r>
      <w:r>
        <w:rPr/>
        <w:t>s26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s37</w:t>
      </w:r>
      <w:r>
        <w:rPr>
          <w:rFonts w:ascii="Lucida Sans Unicode" w:hAnsi="Lucida Sans Unicode"/>
        </w:rPr>
        <w:t>↔</w:t>
      </w:r>
      <w:r>
        <w:rPr/>
        <w:t>s26</w:t>
      </w:r>
      <w:r>
        <w:rPr>
          <w:spacing w:val="-10"/>
        </w:rPr>
        <w:t> </w:t>
      </w:r>
      <w:r>
        <w:rPr/>
        <w:t>exhibit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pattern:</w:t>
      </w:r>
      <w:r>
        <w:rPr>
          <w:spacing w:val="13"/>
        </w:rPr>
        <w:t> </w:t>
      </w:r>
      <w:r>
        <w:rPr/>
        <w:t>similar</w:t>
      </w:r>
      <w:r>
        <w:rPr>
          <w:spacing w:val="-10"/>
        </w:rPr>
        <w:t> </w:t>
      </w:r>
      <w:r>
        <w:rPr/>
        <w:t>hair</w:t>
      </w:r>
      <w:r>
        <w:rPr>
          <w:spacing w:val="-10"/>
        </w:rPr>
        <w:t> </w:t>
      </w:r>
      <w:r>
        <w:rPr/>
        <w:t>colour,</w:t>
      </w:r>
      <w:r>
        <w:rPr>
          <w:spacing w:val="-10"/>
        </w:rPr>
        <w:t> </w:t>
      </w:r>
      <w:r>
        <w:rPr/>
        <w:t>face</w:t>
      </w:r>
      <w:r>
        <w:rPr>
          <w:spacing w:val="-10"/>
        </w:rPr>
        <w:t> </w:t>
      </w:r>
      <w:r>
        <w:rPr/>
        <w:t>shape,</w:t>
      </w:r>
      <w:r>
        <w:rPr>
          <w:spacing w:val="-10"/>
        </w:rPr>
        <w:t> </w:t>
      </w:r>
      <w:r>
        <w:rPr/>
        <w:t>and </w:t>
      </w:r>
      <w:r>
        <w:rPr>
          <w:spacing w:val="-2"/>
        </w:rPr>
        <w:t>complexion.</w:t>
      </w:r>
    </w:p>
    <w:p>
      <w:pPr>
        <w:pStyle w:val="BodyText"/>
        <w:spacing w:line="314" w:lineRule="auto" w:before="145"/>
        <w:ind w:left="133" w:right="837" w:firstLine="8"/>
        <w:jc w:val="both"/>
      </w:pPr>
      <w:r>
        <w:rPr>
          <w:b/>
        </w:rPr>
        <w:t>Failure</w:t>
      </w:r>
      <w:r>
        <w:rPr>
          <w:b/>
          <w:spacing w:val="-7"/>
        </w:rPr>
        <w:t> </w:t>
      </w:r>
      <w:r>
        <w:rPr>
          <w:b/>
        </w:rPr>
        <w:t>Mode</w:t>
      </w:r>
      <w:r>
        <w:rPr>
          <w:b/>
          <w:spacing w:val="-7"/>
        </w:rPr>
        <w:t> </w:t>
      </w:r>
      <w:r>
        <w:rPr>
          <w:b/>
        </w:rPr>
        <w:t>2</w:t>
      </w:r>
      <w:r>
        <w:rPr>
          <w:b/>
          <w:spacing w:val="-7"/>
        </w:rPr>
        <w:t> </w:t>
      </w:r>
      <w:r>
        <w:rPr>
          <w:b/>
        </w:rPr>
        <w:t>—</w:t>
      </w:r>
      <w:r>
        <w:rPr>
          <w:b/>
          <w:spacing w:val="-7"/>
        </w:rPr>
        <w:t> </w:t>
      </w:r>
      <w:r>
        <w:rPr>
          <w:b/>
        </w:rPr>
        <w:t>Extreme</w:t>
      </w:r>
      <w:r>
        <w:rPr>
          <w:b/>
          <w:spacing w:val="-7"/>
        </w:rPr>
        <w:t> </w:t>
      </w:r>
      <w:r>
        <w:rPr>
          <w:b/>
        </w:rPr>
        <w:t>Expression</w:t>
      </w:r>
      <w:r>
        <w:rPr>
          <w:b/>
          <w:spacing w:val="-7"/>
        </w:rPr>
        <w:t> </w:t>
      </w:r>
      <w:r>
        <w:rPr>
          <w:b/>
        </w:rPr>
        <w:t>or</w:t>
      </w:r>
      <w:r>
        <w:rPr>
          <w:b/>
          <w:spacing w:val="-7"/>
        </w:rPr>
        <w:t> </w:t>
      </w:r>
      <w:r>
        <w:rPr>
          <w:b/>
        </w:rPr>
        <w:t>Pose</w:t>
      </w:r>
      <w:r>
        <w:rPr>
          <w:b/>
          <w:spacing w:val="-7"/>
        </w:rPr>
        <w:t> </w:t>
      </w:r>
      <w:r>
        <w:rPr>
          <w:b/>
        </w:rPr>
        <w:t>Shift.</w:t>
      </w:r>
      <w:r>
        <w:rPr>
          <w:b/>
          <w:spacing w:val="18"/>
        </w:rPr>
        <w:t> </w:t>
      </w:r>
      <w:r>
        <w:rPr/>
        <w:t>A</w:t>
      </w:r>
      <w:r>
        <w:rPr>
          <w:spacing w:val="-7"/>
        </w:rPr>
        <w:t> </w:t>
      </w:r>
      <w:r>
        <w:rPr/>
        <w:t>wide</w:t>
      </w:r>
      <w:r>
        <w:rPr>
          <w:spacing w:val="-7"/>
        </w:rPr>
        <w:t> </w:t>
      </w:r>
      <w:r>
        <w:rPr/>
        <w:t>open-mouth</w:t>
      </w:r>
      <w:r>
        <w:rPr>
          <w:spacing w:val="-7"/>
        </w:rPr>
        <w:t> </w:t>
      </w:r>
      <w:r>
        <w:rPr/>
        <w:t>smile</w:t>
      </w:r>
      <w:r>
        <w:rPr>
          <w:spacing w:val="-7"/>
        </w:rPr>
        <w:t> </w:t>
      </w:r>
      <w:r>
        <w:rPr/>
        <w:t>shifts</w:t>
      </w:r>
      <w:r>
        <w:rPr>
          <w:spacing w:val="-7"/>
        </w:rPr>
        <w:t> </w:t>
      </w:r>
      <w:r>
        <w:rPr/>
        <w:t>pixel intensity substantially in the lower face (lips go from dark to bright; teeth create a distinctive white</w:t>
      </w:r>
      <w:r>
        <w:rPr>
          <w:spacing w:val="-7"/>
        </w:rPr>
        <w:t> </w:t>
      </w:r>
      <w:r>
        <w:rPr/>
        <w:t>region).</w:t>
      </w:r>
      <w:r>
        <w:rPr>
          <w:spacing w:val="18"/>
        </w:rPr>
        <w:t> </w:t>
      </w:r>
      <w:r>
        <w:rPr/>
        <w:t>This</w:t>
      </w:r>
      <w:r>
        <w:rPr>
          <w:spacing w:val="-7"/>
        </w:rPr>
        <w:t> </w:t>
      </w:r>
      <w:r>
        <w:rPr/>
        <w:t>photometric</w:t>
      </w:r>
      <w:r>
        <w:rPr>
          <w:spacing w:val="-7"/>
        </w:rPr>
        <w:t> </w:t>
      </w:r>
      <w:r>
        <w:rPr/>
        <w:t>perturbation</w:t>
      </w:r>
      <w:r>
        <w:rPr>
          <w:spacing w:val="-7"/>
        </w:rPr>
        <w:t> </w:t>
      </w:r>
      <w:r>
        <w:rPr/>
        <w:t>translates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significant</w:t>
      </w:r>
      <w:r>
        <w:rPr>
          <w:spacing w:val="-7"/>
        </w:rPr>
        <w:t> </w:t>
      </w:r>
      <w:r>
        <w:rPr/>
        <w:t>displacement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 </w:t>
      </w:r>
      <w:r>
        <w:rPr>
          <w:spacing w:val="-2"/>
        </w:rPr>
        <w:t>30–40</w:t>
      </w:r>
      <w:r>
        <w:rPr>
          <w:spacing w:val="-15"/>
        </w:rPr>
        <w:t> </w:t>
      </w:r>
      <w:r>
        <w:rPr>
          <w:spacing w:val="-2"/>
        </w:rPr>
        <w:t>eigenface</w:t>
      </w:r>
      <w:r>
        <w:rPr>
          <w:spacing w:val="-13"/>
        </w:rPr>
        <w:t> </w:t>
      </w:r>
      <w:r>
        <w:rPr>
          <w:spacing w:val="-2"/>
        </w:rPr>
        <w:t>dimensions,</w:t>
      </w:r>
      <w:r>
        <w:rPr>
          <w:spacing w:val="-13"/>
        </w:rPr>
        <w:t> </w:t>
      </w:r>
      <w:r>
        <w:rPr>
          <w:spacing w:val="-2"/>
        </w:rPr>
        <w:t>potentially</w:t>
      </w:r>
      <w:r>
        <w:rPr>
          <w:spacing w:val="-13"/>
        </w:rPr>
        <w:t> </w:t>
      </w:r>
      <w:r>
        <w:rPr>
          <w:spacing w:val="-2"/>
        </w:rPr>
        <w:t>crossing</w:t>
      </w:r>
      <w:r>
        <w:rPr>
          <w:spacing w:val="-13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another</w:t>
      </w:r>
      <w:r>
        <w:rPr>
          <w:spacing w:val="-13"/>
        </w:rPr>
        <w:t> </w:t>
      </w:r>
      <w:r>
        <w:rPr>
          <w:spacing w:val="-2"/>
        </w:rPr>
        <w:t>subject’s</w:t>
      </w:r>
      <w:r>
        <w:rPr>
          <w:spacing w:val="-13"/>
        </w:rPr>
        <w:t> </w:t>
      </w:r>
      <w:r>
        <w:rPr>
          <w:spacing w:val="-2"/>
        </w:rPr>
        <w:t>SVM</w:t>
      </w:r>
      <w:r>
        <w:rPr>
          <w:spacing w:val="-13"/>
        </w:rPr>
        <w:t> </w:t>
      </w:r>
      <w:r>
        <w:rPr>
          <w:spacing w:val="-2"/>
        </w:rPr>
        <w:t>region</w:t>
      </w:r>
      <w:r>
        <w:rPr>
          <w:spacing w:val="-13"/>
        </w:rPr>
        <w:t> </w:t>
      </w:r>
      <w:r>
        <w:rPr>
          <w:spacing w:val="-2"/>
        </w:rPr>
        <w:t>even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7 </w:t>
      </w:r>
      <w:r>
        <w:rPr/>
        <w:t>of 8 training images of the true subject are correctly classified.</w:t>
      </w:r>
    </w:p>
    <w:p>
      <w:pPr>
        <w:pStyle w:val="BodyText"/>
        <w:spacing w:after="0" w:line="314" w:lineRule="auto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spacing w:before="139"/>
        <w:ind w:left="135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19:</w:t>
      </w:r>
      <w:r>
        <w:rPr>
          <w:b/>
          <w:spacing w:val="8"/>
          <w:sz w:val="22"/>
        </w:rPr>
        <w:t> </w:t>
      </w:r>
      <w:r>
        <w:rPr>
          <w:sz w:val="22"/>
        </w:rPr>
        <w:t>Misclassification</w:t>
      </w:r>
      <w:r>
        <w:rPr>
          <w:spacing w:val="-9"/>
          <w:sz w:val="22"/>
        </w:rPr>
        <w:t> </w:t>
      </w:r>
      <w:r>
        <w:rPr>
          <w:sz w:val="22"/>
        </w:rPr>
        <w:t>Summary</w:t>
      </w:r>
      <w:r>
        <w:rPr>
          <w:spacing w:val="-9"/>
          <w:sz w:val="22"/>
        </w:rPr>
        <w:t> </w:t>
      </w:r>
      <w:r>
        <w:rPr>
          <w:sz w:val="22"/>
        </w:rPr>
        <w:t>(True</w:t>
      </w:r>
      <w:r>
        <w:rPr>
          <w:spacing w:val="-9"/>
          <w:sz w:val="22"/>
        </w:rPr>
        <w:t> </w:t>
      </w:r>
      <w:r>
        <w:rPr>
          <w:rFonts w:ascii="Lucida Sans Unicode" w:hAnsi="Lucida Sans Unicode"/>
          <w:sz w:val="22"/>
        </w:rPr>
        <w:t>→</w:t>
      </w:r>
      <w:r>
        <w:rPr>
          <w:rFonts w:ascii="Lucida Sans Unicode" w:hAnsi="Lucida Sans Unicode"/>
          <w:spacing w:val="-18"/>
          <w:sz w:val="22"/>
        </w:rPr>
        <w:t> </w:t>
      </w:r>
      <w:r>
        <w:rPr>
          <w:spacing w:val="-2"/>
          <w:sz w:val="22"/>
        </w:rPr>
        <w:t>Predicted)</w:t>
      </w:r>
    </w:p>
    <w:p>
      <w:pPr>
        <w:pStyle w:val="BodyText"/>
        <w:spacing w:before="1"/>
        <w:rPr>
          <w:sz w:val="9"/>
        </w:rPr>
      </w:pPr>
    </w:p>
    <w:tbl>
      <w:tblPr>
        <w:tblW w:w="0" w:type="auto"/>
        <w:jc w:val="left"/>
        <w:tblInd w:w="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494"/>
        <w:gridCol w:w="1154"/>
        <w:gridCol w:w="1608"/>
        <w:gridCol w:w="2628"/>
      </w:tblGrid>
      <w:tr>
        <w:trPr>
          <w:trHeight w:val="379" w:hRule="atLeast"/>
        </w:trPr>
        <w:tc>
          <w:tcPr>
            <w:tcW w:w="1494" w:type="dxa"/>
            <w:shd w:val="clear" w:color="auto" w:fill="4472C4"/>
          </w:tcPr>
          <w:p>
            <w:pPr>
              <w:pStyle w:val="TableParagraph"/>
              <w:spacing w:before="42"/>
              <w:ind w:left="20" w:right="12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True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Label</w:t>
            </w:r>
          </w:p>
        </w:tc>
        <w:tc>
          <w:tcPr>
            <w:tcW w:w="1494" w:type="dxa"/>
            <w:shd w:val="clear" w:color="auto" w:fill="4472C4"/>
          </w:tcPr>
          <w:p>
            <w:pPr>
              <w:pStyle w:val="TableParagraph"/>
              <w:spacing w:before="42"/>
              <w:ind w:left="20" w:right="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Predicted</w:t>
            </w:r>
          </w:p>
        </w:tc>
        <w:tc>
          <w:tcPr>
            <w:tcW w:w="1154" w:type="dxa"/>
            <w:shd w:val="clear" w:color="auto" w:fill="4472C4"/>
          </w:tcPr>
          <w:p>
            <w:pPr>
              <w:pStyle w:val="TableParagraph"/>
              <w:spacing w:before="42"/>
              <w:ind w:left="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Count</w:t>
            </w:r>
          </w:p>
        </w:tc>
        <w:tc>
          <w:tcPr>
            <w:tcW w:w="1608" w:type="dxa"/>
            <w:shd w:val="clear" w:color="auto" w:fill="4472C4"/>
          </w:tcPr>
          <w:p>
            <w:pPr>
              <w:pStyle w:val="TableParagraph"/>
              <w:spacing w:before="42"/>
              <w:ind w:left="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Failure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Mode</w:t>
            </w:r>
          </w:p>
        </w:tc>
        <w:tc>
          <w:tcPr>
            <w:tcW w:w="2628" w:type="dxa"/>
            <w:shd w:val="clear" w:color="auto" w:fill="4472C4"/>
          </w:tcPr>
          <w:p>
            <w:pPr>
              <w:pStyle w:val="TableParagraph"/>
              <w:spacing w:before="42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Likely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Cause</w:t>
            </w:r>
          </w:p>
        </w:tc>
      </w:tr>
      <w:tr>
        <w:trPr>
          <w:trHeight w:val="669" w:hRule="atLeast"/>
        </w:trPr>
        <w:tc>
          <w:tcPr>
            <w:tcW w:w="1494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1494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s26</w:t>
            </w:r>
          </w:p>
        </w:tc>
        <w:tc>
          <w:tcPr>
            <w:tcW w:w="1154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2628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Similar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colour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face shape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s16</w:t>
            </w:r>
          </w:p>
        </w:tc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115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 w:right="305"/>
              <w:jc w:val="left"/>
              <w:rPr>
                <w:sz w:val="24"/>
              </w:rPr>
            </w:pPr>
            <w:r>
              <w:rPr>
                <w:sz w:val="24"/>
              </w:rPr>
              <w:t>Similar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structure and build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s24</w:t>
            </w:r>
          </w:p>
        </w:tc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1154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Expression</w:t>
            </w:r>
          </w:p>
        </w:tc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3" w:right="457"/>
              <w:jc w:val="left"/>
              <w:rPr>
                <w:sz w:val="24"/>
              </w:rPr>
            </w:pPr>
            <w:r>
              <w:rPr>
                <w:sz w:val="24"/>
              </w:rPr>
              <w:t>Extreme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open-</w:t>
            </w:r>
            <w:r>
              <w:rPr>
                <w:sz w:val="24"/>
              </w:rPr>
              <w:t>mouth </w:t>
            </w:r>
            <w:r>
              <w:rPr>
                <w:spacing w:val="-2"/>
                <w:sz w:val="24"/>
              </w:rPr>
              <w:t>smile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s26</w:t>
            </w:r>
          </w:p>
        </w:tc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115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 w:right="3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Similar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overall appearance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s29</w:t>
            </w:r>
          </w:p>
        </w:tc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154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Pose</w:t>
            </w:r>
          </w:p>
        </w:tc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3" w:right="558"/>
              <w:jc w:val="left"/>
              <w:rPr>
                <w:sz w:val="24"/>
              </w:rPr>
            </w:pPr>
            <w:r>
              <w:rPr>
                <w:sz w:val="24"/>
              </w:rPr>
              <w:t>Head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turned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beyond training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s37</w:t>
            </w:r>
          </w:p>
        </w:tc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s26</w:t>
            </w:r>
          </w:p>
        </w:tc>
        <w:tc>
          <w:tcPr>
            <w:tcW w:w="115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Similar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beard </w:t>
            </w:r>
            <w:r>
              <w:rPr>
                <w:spacing w:val="-2"/>
                <w:sz w:val="24"/>
              </w:rPr>
              <w:t>pattern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s40</w:t>
            </w:r>
          </w:p>
        </w:tc>
        <w:tc>
          <w:tcPr>
            <w:tcW w:w="1494" w:type="dxa"/>
            <w:tcBorders>
              <w:top w:val="nil"/>
              <w:bottom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1154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26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Similar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youthful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facial features</w:t>
            </w:r>
          </w:p>
        </w:tc>
      </w:tr>
      <w:tr>
        <w:trPr>
          <w:trHeight w:val="670" w:hRule="atLeast"/>
        </w:trPr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149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s13</w:t>
            </w:r>
          </w:p>
        </w:tc>
        <w:tc>
          <w:tcPr>
            <w:tcW w:w="1154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Expression</w:t>
            </w:r>
          </w:p>
        </w:tc>
        <w:tc>
          <w:tcPr>
            <w:tcW w:w="262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Smiling — large photometric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shift</w:t>
            </w:r>
          </w:p>
        </w:tc>
      </w:tr>
      <w:tr>
        <w:trPr>
          <w:trHeight w:val="669" w:hRule="atLeast"/>
        </w:trPr>
        <w:tc>
          <w:tcPr>
            <w:tcW w:w="1494" w:type="dxa"/>
            <w:tcBorders>
              <w:top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1494" w:type="dxa"/>
            <w:tcBorders>
              <w:top w:val="nil"/>
            </w:tcBorders>
          </w:tcPr>
          <w:p>
            <w:pPr>
              <w:pStyle w:val="TableParagraph"/>
              <w:ind w:left="20" w:right="12"/>
              <w:rPr>
                <w:sz w:val="24"/>
              </w:rPr>
            </w:pPr>
            <w:r>
              <w:rPr>
                <w:spacing w:val="-5"/>
                <w:sz w:val="24"/>
              </w:rPr>
              <w:t>s13</w:t>
            </w:r>
          </w:p>
        </w:tc>
        <w:tc>
          <w:tcPr>
            <w:tcW w:w="1154" w:type="dxa"/>
            <w:tcBorders>
              <w:top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8" w:type="dxa"/>
            <w:tcBorders>
              <w:top w:val="nil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2628" w:type="dxa"/>
            <w:tcBorders>
              <w:top w:val="nil"/>
            </w:tcBorders>
          </w:tcPr>
          <w:p>
            <w:pPr>
              <w:pStyle w:val="TableParagraph"/>
              <w:spacing w:line="252" w:lineRule="auto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Similar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shape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complexion</w:t>
            </w:r>
          </w:p>
        </w:tc>
      </w:tr>
      <w:tr>
        <w:trPr>
          <w:trHeight w:val="379" w:hRule="atLeast"/>
        </w:trPr>
        <w:tc>
          <w:tcPr>
            <w:tcW w:w="2988" w:type="dxa"/>
            <w:gridSpan w:val="2"/>
            <w:shd w:val="clear" w:color="auto" w:fill="D6E3F2"/>
          </w:tcPr>
          <w:p>
            <w:pPr>
              <w:pStyle w:val="TableParagraph"/>
              <w:spacing w:before="42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154" w:type="dxa"/>
            <w:shd w:val="clear" w:color="auto" w:fill="D6E3F2"/>
          </w:tcPr>
          <w:p>
            <w:pPr>
              <w:pStyle w:val="TableParagraph"/>
              <w:spacing w:before="42"/>
              <w:ind w:lef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608" w:type="dxa"/>
            <w:shd w:val="clear" w:color="auto" w:fill="D6E3F2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2628" w:type="dxa"/>
            <w:shd w:val="clear" w:color="auto" w:fill="D6E3F2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939721</wp:posOffset>
            </wp:positionH>
            <wp:positionV relativeFrom="paragraph">
              <wp:posOffset>179963</wp:posOffset>
            </wp:positionV>
            <wp:extent cx="5563361" cy="244830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361" cy="2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exact" w:before="128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19:</w:t>
      </w:r>
      <w:r>
        <w:rPr>
          <w:b/>
          <w:spacing w:val="40"/>
          <w:sz w:val="22"/>
        </w:rPr>
        <w:t> </w:t>
      </w:r>
      <w:r>
        <w:rPr>
          <w:sz w:val="22"/>
        </w:rPr>
        <w:t>All 9 Misclassified Faces (True </w:t>
      </w:r>
      <w:r>
        <w:rPr>
          <w:rFonts w:ascii="Lucida Sans Unicode" w:hAnsi="Lucida Sans Unicode"/>
          <w:sz w:val="22"/>
        </w:rPr>
        <w:t>→ </w:t>
      </w:r>
      <w:r>
        <w:rPr>
          <w:sz w:val="22"/>
        </w:rPr>
        <w:t>Predicted).</w:t>
      </w:r>
      <w:r>
        <w:rPr>
          <w:spacing w:val="40"/>
          <w:sz w:val="22"/>
        </w:rPr>
        <w:t> </w:t>
      </w:r>
      <w:r>
        <w:rPr>
          <w:sz w:val="22"/>
        </w:rPr>
        <w:t>Pairs involving s26 (s1</w:t>
      </w:r>
      <w:r>
        <w:rPr>
          <w:rFonts w:ascii="Lucida Sans Unicode" w:hAnsi="Lucida Sans Unicode"/>
          <w:sz w:val="22"/>
        </w:rPr>
        <w:t>→</w:t>
      </w:r>
      <w:r>
        <w:rPr>
          <w:sz w:val="22"/>
        </w:rPr>
        <w:t>s26, s37</w:t>
      </w:r>
      <w:r>
        <w:rPr>
          <w:rFonts w:ascii="Lucida Sans Unicode" w:hAnsi="Lucida Sans Unicode"/>
          <w:sz w:val="22"/>
        </w:rPr>
        <w:t>→</w:t>
      </w:r>
      <w:r>
        <w:rPr>
          <w:sz w:val="22"/>
        </w:rPr>
        <w:t>s26) show</w:t>
      </w:r>
      <w:r>
        <w:rPr>
          <w:spacing w:val="-3"/>
          <w:sz w:val="22"/>
        </w:rPr>
        <w:t> </w:t>
      </w:r>
      <w:r>
        <w:rPr>
          <w:sz w:val="22"/>
        </w:rPr>
        <w:t>visually</w:t>
      </w:r>
      <w:r>
        <w:rPr>
          <w:spacing w:val="-3"/>
          <w:sz w:val="22"/>
        </w:rPr>
        <w:t> </w:t>
      </w:r>
      <w:r>
        <w:rPr>
          <w:sz w:val="22"/>
        </w:rPr>
        <w:t>similar</w:t>
      </w:r>
      <w:r>
        <w:rPr>
          <w:spacing w:val="-3"/>
          <w:sz w:val="22"/>
        </w:rPr>
        <w:t> </w:t>
      </w:r>
      <w:r>
        <w:rPr>
          <w:sz w:val="22"/>
        </w:rPr>
        <w:t>appearance.</w:t>
      </w:r>
      <w:r>
        <w:rPr>
          <w:spacing w:val="21"/>
          <w:sz w:val="22"/>
        </w:rPr>
        <w:t> </w:t>
      </w:r>
      <w:r>
        <w:rPr>
          <w:sz w:val="22"/>
        </w:rPr>
        <w:t>Expression</w:t>
      </w:r>
      <w:r>
        <w:rPr>
          <w:spacing w:val="-3"/>
          <w:sz w:val="22"/>
        </w:rPr>
        <w:t> </w:t>
      </w:r>
      <w:r>
        <w:rPr>
          <w:sz w:val="22"/>
        </w:rPr>
        <w:t>errors</w:t>
      </w:r>
      <w:r>
        <w:rPr>
          <w:spacing w:val="-3"/>
          <w:sz w:val="22"/>
        </w:rPr>
        <w:t> </w:t>
      </w:r>
      <w:r>
        <w:rPr>
          <w:sz w:val="22"/>
        </w:rPr>
        <w:t>(s24,</w:t>
      </w:r>
      <w:r>
        <w:rPr>
          <w:spacing w:val="-3"/>
          <w:sz w:val="22"/>
        </w:rPr>
        <w:t> </w:t>
      </w:r>
      <w:r>
        <w:rPr>
          <w:sz w:val="22"/>
        </w:rPr>
        <w:t>s5)</w:t>
      </w:r>
      <w:r>
        <w:rPr>
          <w:spacing w:val="-3"/>
          <w:sz w:val="22"/>
        </w:rPr>
        <w:t> </w:t>
      </w:r>
      <w:r>
        <w:rPr>
          <w:sz w:val="22"/>
        </w:rPr>
        <w:t>involve</w:t>
      </w:r>
      <w:r>
        <w:rPr>
          <w:spacing w:val="-3"/>
          <w:sz w:val="22"/>
        </w:rPr>
        <w:t> </w:t>
      </w:r>
      <w:r>
        <w:rPr>
          <w:sz w:val="22"/>
        </w:rPr>
        <w:t>unusually</w:t>
      </w:r>
      <w:r>
        <w:rPr>
          <w:spacing w:val="-3"/>
          <w:sz w:val="22"/>
        </w:rPr>
        <w:t> </w:t>
      </w:r>
      <w:r>
        <w:rPr>
          <w:sz w:val="22"/>
        </w:rPr>
        <w:t>wide</w:t>
      </w:r>
      <w:r>
        <w:rPr>
          <w:spacing w:val="-3"/>
          <w:sz w:val="22"/>
        </w:rPr>
        <w:t> </w:t>
      </w:r>
      <w:r>
        <w:rPr>
          <w:sz w:val="22"/>
        </w:rPr>
        <w:t>smiles</w:t>
      </w:r>
      <w:r>
        <w:rPr>
          <w:spacing w:val="-3"/>
          <w:sz w:val="22"/>
        </w:rPr>
        <w:t> </w:t>
      </w:r>
      <w:r>
        <w:rPr>
          <w:sz w:val="22"/>
        </w:rPr>
        <w:t>displacing the</w:t>
      </w:r>
      <w:r>
        <w:rPr>
          <w:spacing w:val="-1"/>
          <w:sz w:val="22"/>
        </w:rPr>
        <w:t> </w:t>
      </w:r>
      <w:r>
        <w:rPr>
          <w:sz w:val="22"/>
        </w:rPr>
        <w:t>eigenface</w:t>
      </w:r>
      <w:r>
        <w:rPr>
          <w:spacing w:val="-1"/>
          <w:sz w:val="22"/>
        </w:rPr>
        <w:t> </w:t>
      </w:r>
      <w:r>
        <w:rPr>
          <w:sz w:val="22"/>
        </w:rPr>
        <w:t>projection.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pose</w:t>
      </w:r>
      <w:r>
        <w:rPr>
          <w:spacing w:val="-1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z w:val="22"/>
        </w:rPr>
        <w:t>(s29)</w:t>
      </w:r>
      <w:r>
        <w:rPr>
          <w:spacing w:val="-1"/>
          <w:sz w:val="22"/>
        </w:rPr>
        <w:t> </w:t>
      </w:r>
      <w:r>
        <w:rPr>
          <w:sz w:val="22"/>
        </w:rPr>
        <w:t>shows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head</w:t>
      </w:r>
      <w:r>
        <w:rPr>
          <w:spacing w:val="-1"/>
          <w:sz w:val="22"/>
        </w:rPr>
        <w:t> </w:t>
      </w:r>
      <w:r>
        <w:rPr>
          <w:sz w:val="22"/>
        </w:rPr>
        <w:t>turn</w:t>
      </w:r>
      <w:r>
        <w:rPr>
          <w:spacing w:val="-1"/>
          <w:sz w:val="22"/>
        </w:rPr>
        <w:t> </w:t>
      </w:r>
      <w:r>
        <w:rPr>
          <w:sz w:val="22"/>
        </w:rPr>
        <w:t>approaching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Haar</w:t>
      </w:r>
      <w:r>
        <w:rPr>
          <w:spacing w:val="-1"/>
          <w:sz w:val="22"/>
        </w:rPr>
        <w:t> </w:t>
      </w:r>
      <w:r>
        <w:rPr>
          <w:sz w:val="22"/>
        </w:rPr>
        <w:t>Cascade</w:t>
      </w:r>
      <w:r>
        <w:rPr>
          <w:spacing w:val="-1"/>
          <w:sz w:val="22"/>
        </w:rPr>
        <w:t> </w:t>
      </w:r>
      <w:r>
        <w:rPr>
          <w:sz w:val="22"/>
        </w:rPr>
        <w:t>robust-ness limit </w:t>
      </w:r>
      <w:hyperlink w:history="true" w:anchor="_bookmark14">
        <w:r>
          <w:rPr>
            <w:sz w:val="22"/>
          </w:rPr>
          <w:t>[12].</w:t>
        </w:r>
      </w:hyperlink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530"/>
        <w:jc w:val="left"/>
      </w:pPr>
      <w:bookmarkStart w:name="Live Recognition System Outputs" w:id="37"/>
      <w:bookmarkEnd w:id="37"/>
      <w:r>
        <w:rPr>
          <w:b w:val="0"/>
        </w:rPr>
      </w:r>
      <w:r>
        <w:rPr>
          <w:color w:val="2D74B6"/>
        </w:rPr>
        <w:t>Live</w:t>
      </w:r>
      <w:r>
        <w:rPr>
          <w:color w:val="2D74B6"/>
          <w:spacing w:val="11"/>
        </w:rPr>
        <w:t> </w:t>
      </w:r>
      <w:r>
        <w:rPr>
          <w:color w:val="2D74B6"/>
        </w:rPr>
        <w:t>Recognition</w:t>
      </w:r>
      <w:r>
        <w:rPr>
          <w:color w:val="2D74B6"/>
          <w:spacing w:val="11"/>
        </w:rPr>
        <w:t> </w:t>
      </w:r>
      <w:r>
        <w:rPr>
          <w:color w:val="2D74B6"/>
        </w:rPr>
        <w:t>System</w:t>
      </w:r>
      <w:r>
        <w:rPr>
          <w:color w:val="2D74B6"/>
          <w:spacing w:val="12"/>
        </w:rPr>
        <w:t> </w:t>
      </w:r>
      <w:r>
        <w:rPr>
          <w:color w:val="2D74B6"/>
          <w:spacing w:val="-2"/>
        </w:rPr>
        <w:t>Outputs</w:t>
      </w:r>
    </w:p>
    <w:p>
      <w:pPr>
        <w:pStyle w:val="BodyText"/>
        <w:spacing w:line="314" w:lineRule="auto" w:before="136"/>
        <w:ind w:left="142" w:right="775" w:hanging="8"/>
      </w:pPr>
      <w:r>
        <w:rPr/>
        <w:t>The live recognition module (05_recognize_live.py) opens a webcam stream and processes</w:t>
      </w:r>
      <w:r>
        <w:rPr>
          <w:spacing w:val="80"/>
          <w:w w:val="150"/>
        </w:rPr>
        <w:t> </w:t>
      </w:r>
      <w:r>
        <w:rPr/>
        <w:t>each</w:t>
      </w:r>
      <w:r>
        <w:rPr>
          <w:spacing w:val="-13"/>
        </w:rPr>
        <w:t> </w:t>
      </w:r>
      <w:r>
        <w:rPr/>
        <w:t>frame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shared</w:t>
      </w:r>
      <w:r>
        <w:rPr>
          <w:spacing w:val="-12"/>
        </w:rPr>
        <w:t> </w:t>
      </w:r>
      <w:r>
        <w:rPr/>
        <w:t>preprocessing</w:t>
      </w:r>
      <w:r>
        <w:rPr>
          <w:spacing w:val="-12"/>
        </w:rPr>
        <w:t> </w:t>
      </w:r>
      <w:r>
        <w:rPr/>
        <w:t>pipeline,</w:t>
      </w:r>
      <w:r>
        <w:rPr>
          <w:spacing w:val="-13"/>
        </w:rPr>
        <w:t> </w:t>
      </w:r>
      <w:r>
        <w:rPr/>
        <w:t>PCA</w:t>
      </w:r>
      <w:r>
        <w:rPr>
          <w:spacing w:val="-12"/>
        </w:rPr>
        <w:t> </w:t>
      </w:r>
      <w:r>
        <w:rPr/>
        <w:t>projection,</w:t>
      </w:r>
      <w:r>
        <w:rPr>
          <w:spacing w:val="-12"/>
        </w:rPr>
        <w:t> </w:t>
      </w:r>
      <w:r>
        <w:rPr/>
        <w:t>SVM</w:t>
      </w:r>
      <w:r>
        <w:rPr>
          <w:spacing w:val="-12"/>
        </w:rPr>
        <w:t> </w:t>
      </w:r>
      <w:r>
        <w:rPr/>
        <w:t>classification,</w:t>
      </w:r>
      <w:r>
        <w:rPr>
          <w:spacing w:val="-12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314" w:lineRule="auto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line="314" w:lineRule="auto" w:before="206"/>
        <w:ind w:left="142"/>
      </w:pPr>
      <w:r>
        <w:rPr/>
        <w:t>confidence</w:t>
      </w:r>
      <w:r>
        <w:rPr>
          <w:spacing w:val="-6"/>
        </w:rPr>
        <w:t> </w:t>
      </w:r>
      <w:r>
        <w:rPr/>
        <w:t>gating.</w:t>
      </w:r>
      <w:r>
        <w:rPr>
          <w:spacing w:val="19"/>
        </w:rPr>
        <w:t> </w:t>
      </w:r>
      <w:r>
        <w:rPr/>
        <w:t>The</w:t>
      </w:r>
      <w:r>
        <w:rPr>
          <w:spacing w:val="-6"/>
        </w:rPr>
        <w:t> </w:t>
      </w:r>
      <w:r>
        <w:rPr/>
        <w:t>graphical</w:t>
      </w:r>
      <w:r>
        <w:rPr>
          <w:spacing w:val="-6"/>
        </w:rPr>
        <w:t> </w:t>
      </w:r>
      <w:r>
        <w:rPr/>
        <w:t>overlay</w:t>
      </w:r>
      <w:r>
        <w:rPr>
          <w:spacing w:val="-6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coloured</w:t>
      </w:r>
      <w:r>
        <w:rPr>
          <w:spacing w:val="-6"/>
        </w:rPr>
        <w:t> </w:t>
      </w:r>
      <w:r>
        <w:rPr/>
        <w:t>bounding</w:t>
      </w:r>
      <w:r>
        <w:rPr>
          <w:spacing w:val="-6"/>
        </w:rPr>
        <w:t> </w:t>
      </w:r>
      <w:r>
        <w:rPr/>
        <w:t>box,</w:t>
      </w:r>
      <w:r>
        <w:rPr>
          <w:spacing w:val="-6"/>
        </w:rPr>
        <w:t> </w:t>
      </w:r>
      <w:r>
        <w:rPr/>
        <w:t>predicted</w:t>
      </w:r>
      <w:r>
        <w:rPr>
          <w:spacing w:val="-6"/>
        </w:rPr>
        <w:t> </w:t>
      </w:r>
      <w:r>
        <w:rPr/>
        <w:t>identity, confidence score, and attendance status.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899998</wp:posOffset>
            </wp:positionH>
            <wp:positionV relativeFrom="paragraph">
              <wp:posOffset>123891</wp:posOffset>
            </wp:positionV>
            <wp:extent cx="5717571" cy="333184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71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142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20:</w:t>
      </w:r>
      <w:r>
        <w:rPr>
          <w:b/>
          <w:spacing w:val="14"/>
          <w:sz w:val="22"/>
        </w:rPr>
        <w:t> </w:t>
      </w:r>
      <w:r>
        <w:rPr>
          <w:sz w:val="22"/>
        </w:rPr>
        <w:t>Live</w:t>
      </w:r>
      <w:r>
        <w:rPr>
          <w:spacing w:val="-7"/>
          <w:sz w:val="22"/>
        </w:rPr>
        <w:t> </w:t>
      </w:r>
      <w:r>
        <w:rPr>
          <w:sz w:val="22"/>
        </w:rPr>
        <w:t>Recognition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b/>
          <w:sz w:val="22"/>
        </w:rPr>
        <w:t>Known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Face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Detected</w:t>
      </w:r>
      <w:r>
        <w:rPr>
          <w:sz w:val="22"/>
        </w:rPr>
        <w:t>.</w:t>
      </w:r>
      <w:r>
        <w:rPr>
          <w:spacing w:val="14"/>
          <w:sz w:val="22"/>
        </w:rPr>
        <w:t> </w:t>
      </w:r>
      <w:r>
        <w:rPr>
          <w:sz w:val="22"/>
        </w:rPr>
        <w:t>Bounding</w:t>
      </w:r>
      <w:r>
        <w:rPr>
          <w:spacing w:val="-7"/>
          <w:sz w:val="22"/>
        </w:rPr>
        <w:t> </w:t>
      </w:r>
      <w:r>
        <w:rPr>
          <w:sz w:val="22"/>
        </w:rPr>
        <w:t>box</w:t>
      </w:r>
      <w:r>
        <w:rPr>
          <w:spacing w:val="-7"/>
          <w:sz w:val="22"/>
        </w:rPr>
        <w:t> </w:t>
      </w:r>
      <w:r>
        <w:rPr>
          <w:sz w:val="22"/>
        </w:rPr>
        <w:t>drawn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green,</w:t>
      </w:r>
      <w:r>
        <w:rPr>
          <w:spacing w:val="-7"/>
          <w:sz w:val="22"/>
        </w:rPr>
        <w:t> </w:t>
      </w:r>
      <w:r>
        <w:rPr>
          <w:sz w:val="22"/>
        </w:rPr>
        <w:t>indicat-ing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confident</w:t>
      </w:r>
      <w:r>
        <w:rPr>
          <w:spacing w:val="-8"/>
          <w:sz w:val="22"/>
        </w:rPr>
        <w:t> </w:t>
      </w:r>
      <w:r>
        <w:rPr>
          <w:sz w:val="22"/>
        </w:rPr>
        <w:t>prediction</w:t>
      </w:r>
      <w:r>
        <w:rPr>
          <w:spacing w:val="-8"/>
          <w:sz w:val="22"/>
        </w:rPr>
        <w:t> </w:t>
      </w:r>
      <w:r>
        <w:rPr>
          <w:sz w:val="22"/>
        </w:rPr>
        <w:t>above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0.45</w:t>
      </w:r>
      <w:r>
        <w:rPr>
          <w:spacing w:val="-8"/>
          <w:sz w:val="22"/>
        </w:rPr>
        <w:t> </w:t>
      </w:r>
      <w:r>
        <w:rPr>
          <w:sz w:val="22"/>
        </w:rPr>
        <w:t>threshold.</w:t>
      </w:r>
      <w:r>
        <w:rPr>
          <w:spacing w:val="12"/>
          <w:sz w:val="22"/>
        </w:rPr>
        <w:t> </w:t>
      </w:r>
      <w:r>
        <w:rPr>
          <w:sz w:val="22"/>
        </w:rPr>
        <w:t>Overlay</w:t>
      </w:r>
      <w:r>
        <w:rPr>
          <w:spacing w:val="-8"/>
          <w:sz w:val="22"/>
        </w:rPr>
        <w:t> </w:t>
      </w:r>
      <w:r>
        <w:rPr>
          <w:sz w:val="22"/>
        </w:rPr>
        <w:t>shows:</w:t>
      </w:r>
      <w:r>
        <w:rPr>
          <w:spacing w:val="12"/>
          <w:sz w:val="22"/>
        </w:rPr>
        <w:t> </w:t>
      </w:r>
      <w:r>
        <w:rPr>
          <w:sz w:val="22"/>
        </w:rPr>
        <w:t>predicted</w:t>
      </w:r>
      <w:r>
        <w:rPr>
          <w:spacing w:val="-8"/>
          <w:sz w:val="22"/>
        </w:rPr>
        <w:t> </w:t>
      </w: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z w:val="22"/>
        </w:rPr>
        <w:t>name,</w:t>
      </w:r>
      <w:r>
        <w:rPr>
          <w:spacing w:val="-8"/>
          <w:sz w:val="22"/>
        </w:rPr>
        <w:t> </w:t>
      </w:r>
      <w:r>
        <w:rPr>
          <w:sz w:val="22"/>
        </w:rPr>
        <w:t>confidence score (e.g., 0.78), and “Attendance Marked” status.</w:t>
      </w:r>
      <w:r>
        <w:rPr>
          <w:spacing w:val="34"/>
          <w:sz w:val="22"/>
        </w:rPr>
        <w:t> </w:t>
      </w:r>
      <w:r>
        <w:rPr>
          <w:sz w:val="22"/>
        </w:rPr>
        <w:t>The temporal smoothing confirms the identity has been stable across 8</w:t>
      </w:r>
      <w:r>
        <w:rPr>
          <w:rFonts w:ascii="Lucida Sans Unicode" w:hAnsi="Lucida Sans Unicode"/>
          <w:sz w:val="22"/>
        </w:rPr>
        <w:t>+</w:t>
      </w:r>
      <w:r>
        <w:rPr>
          <w:rFonts w:ascii="Lucida Sans Unicode" w:hAnsi="Lucida Sans Unicode"/>
          <w:spacing w:val="-9"/>
          <w:sz w:val="22"/>
        </w:rPr>
        <w:t> </w:t>
      </w:r>
      <w:r>
        <w:rPr>
          <w:sz w:val="22"/>
        </w:rPr>
        <w:t>consecutive frames, triggering the CSV write.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899998</wp:posOffset>
            </wp:positionH>
            <wp:positionV relativeFrom="paragraph">
              <wp:posOffset>209061</wp:posOffset>
            </wp:positionV>
            <wp:extent cx="5797296" cy="3416808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296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69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 21:</w:t>
      </w:r>
      <w:r>
        <w:rPr>
          <w:b/>
          <w:spacing w:val="40"/>
          <w:sz w:val="22"/>
        </w:rPr>
        <w:t> </w:t>
      </w:r>
      <w:r>
        <w:rPr>
          <w:sz w:val="22"/>
        </w:rPr>
        <w:t>Live Recognition Output — </w:t>
      </w:r>
      <w:r>
        <w:rPr>
          <w:b/>
          <w:sz w:val="22"/>
        </w:rPr>
        <w:t>Unknown Face Rejected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Bounding box drawn in red; top-class</w:t>
      </w:r>
      <w:r>
        <w:rPr>
          <w:spacing w:val="-6"/>
          <w:sz w:val="22"/>
        </w:rPr>
        <w:t> </w:t>
      </w:r>
      <w:r>
        <w:rPr>
          <w:sz w:val="22"/>
        </w:rPr>
        <w:t>confidence</w:t>
      </w:r>
      <w:r>
        <w:rPr>
          <w:spacing w:val="-6"/>
          <w:sz w:val="22"/>
        </w:rPr>
        <w:t> </w:t>
      </w:r>
      <w:r>
        <w:rPr>
          <w:sz w:val="22"/>
        </w:rPr>
        <w:t>fell</w:t>
      </w:r>
      <w:r>
        <w:rPr>
          <w:spacing w:val="-6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0.45.</w:t>
      </w:r>
      <w:r>
        <w:rPr>
          <w:spacing w:val="16"/>
          <w:sz w:val="22"/>
        </w:rPr>
        <w:t> </w:t>
      </w:r>
      <w:r>
        <w:rPr>
          <w:sz w:val="22"/>
        </w:rPr>
        <w:t>Overlay</w:t>
      </w:r>
      <w:r>
        <w:rPr>
          <w:spacing w:val="-6"/>
          <w:sz w:val="22"/>
        </w:rPr>
        <w:t> </w:t>
      </w:r>
      <w:r>
        <w:rPr>
          <w:sz w:val="22"/>
        </w:rPr>
        <w:t>displays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mallCaps/>
          <w:sz w:val="22"/>
        </w:rPr>
        <w:t>k</w:t>
      </w:r>
      <w:r>
        <w:rPr>
          <w:smallCaps w:val="0"/>
          <w:sz w:val="22"/>
        </w:rPr>
        <w:t>nown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with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the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raw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confidence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score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(e.g.,</w:t>
      </w:r>
      <w:r>
        <w:rPr>
          <w:smallCaps w:val="0"/>
          <w:spacing w:val="-6"/>
          <w:sz w:val="22"/>
        </w:rPr>
        <w:t> </w:t>
      </w:r>
      <w:r>
        <w:rPr>
          <w:smallCaps w:val="0"/>
          <w:sz w:val="22"/>
        </w:rPr>
        <w:t>0.21). No attendance entry is created.</w:t>
      </w:r>
      <w:r>
        <w:rPr>
          <w:smallCaps w:val="0"/>
          <w:spacing w:val="30"/>
          <w:sz w:val="22"/>
        </w:rPr>
        <w:t> </w:t>
      </w:r>
      <w:r>
        <w:rPr>
          <w:smallCaps w:val="0"/>
          <w:sz w:val="22"/>
        </w:rPr>
        <w:t>This correctly handles strangers, visitors, and partially occluded faces.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before="7"/>
        <w:rPr>
          <w:sz w:val="16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2721" cy="218855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21" cy="218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96"/>
        <w:ind w:left="142" w:right="775" w:firstLine="0"/>
        <w:jc w:val="left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22:</w:t>
      </w:r>
      <w:r>
        <w:rPr>
          <w:b/>
          <w:spacing w:val="80"/>
          <w:sz w:val="22"/>
        </w:rPr>
        <w:t> </w:t>
      </w:r>
      <w:r>
        <w:rPr>
          <w:sz w:val="22"/>
        </w:rPr>
        <w:t>CSV</w:t>
      </w:r>
      <w:r>
        <w:rPr>
          <w:spacing w:val="40"/>
          <w:sz w:val="22"/>
        </w:rPr>
        <w:t> </w:t>
      </w:r>
      <w:r>
        <w:rPr>
          <w:sz w:val="22"/>
        </w:rPr>
        <w:t>Attendance</w:t>
      </w:r>
      <w:r>
        <w:rPr>
          <w:spacing w:val="40"/>
          <w:sz w:val="22"/>
        </w:rPr>
        <w:t> </w:t>
      </w:r>
      <w:r>
        <w:rPr>
          <w:sz w:val="22"/>
        </w:rPr>
        <w:t>Log</w:t>
      </w:r>
      <w:r>
        <w:rPr>
          <w:spacing w:val="40"/>
          <w:sz w:val="22"/>
        </w:rPr>
        <w:t> </w:t>
      </w:r>
      <w:r>
        <w:rPr>
          <w:sz w:val="22"/>
        </w:rPr>
        <w:t>Output.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auto-generated</w:t>
      </w:r>
      <w:r>
        <w:rPr>
          <w:spacing w:val="40"/>
          <w:sz w:val="22"/>
        </w:rPr>
        <w:t> </w:t>
      </w:r>
      <w:r>
        <w:rPr>
          <w:sz w:val="22"/>
        </w:rPr>
        <w:t>attendance_&lt;date&gt;.csv</w:t>
      </w:r>
      <w:r>
        <w:rPr>
          <w:spacing w:val="40"/>
          <w:sz w:val="22"/>
        </w:rPr>
        <w:t> </w:t>
      </w:r>
      <w:r>
        <w:rPr>
          <w:sz w:val="22"/>
        </w:rPr>
        <w:t>records</w:t>
      </w:r>
      <w:r>
        <w:rPr>
          <w:spacing w:val="40"/>
          <w:sz w:val="22"/>
        </w:rPr>
        <w:t> </w:t>
      </w:r>
      <w:r>
        <w:rPr>
          <w:sz w:val="22"/>
        </w:rPr>
        <w:t>one row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9"/>
          <w:sz w:val="22"/>
        </w:rPr>
        <w:t> </w:t>
      </w:r>
      <w:r>
        <w:rPr>
          <w:sz w:val="22"/>
        </w:rPr>
        <w:t>recognised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9"/>
          <w:sz w:val="22"/>
        </w:rPr>
        <w:t> </w:t>
      </w:r>
      <w:r>
        <w:rPr>
          <w:sz w:val="22"/>
        </w:rPr>
        <w:t>session.</w:t>
      </w:r>
      <w:r>
        <w:rPr>
          <w:spacing w:val="12"/>
          <w:sz w:val="22"/>
        </w:rPr>
        <w:t> </w:t>
      </w:r>
      <w:r>
        <w:rPr>
          <w:sz w:val="22"/>
        </w:rPr>
        <w:t>Columns</w:t>
      </w:r>
      <w:r>
        <w:rPr>
          <w:spacing w:val="-9"/>
          <w:sz w:val="22"/>
        </w:rPr>
        <w:t> </w:t>
      </w:r>
      <w:r>
        <w:rPr>
          <w:sz w:val="22"/>
        </w:rPr>
        <w:t>include:</w:t>
      </w:r>
      <w:r>
        <w:rPr>
          <w:spacing w:val="12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name,</w:t>
      </w:r>
      <w:r>
        <w:rPr>
          <w:spacing w:val="-9"/>
          <w:sz w:val="22"/>
        </w:rPr>
        <w:t> </w:t>
      </w:r>
      <w:r>
        <w:rPr>
          <w:sz w:val="22"/>
        </w:rPr>
        <w:t>timestamp</w:t>
      </w:r>
      <w:r>
        <w:rPr>
          <w:spacing w:val="-9"/>
          <w:sz w:val="22"/>
        </w:rPr>
        <w:t> </w:t>
      </w:r>
      <w:r>
        <w:rPr>
          <w:sz w:val="22"/>
        </w:rPr>
        <w:t>(HH:MM:SS),</w:t>
      </w:r>
      <w:r>
        <w:rPr>
          <w:spacing w:val="-9"/>
          <w:sz w:val="22"/>
        </w:rPr>
        <w:t> </w:t>
      </w:r>
      <w:r>
        <w:rPr>
          <w:sz w:val="22"/>
        </w:rPr>
        <w:t>date, confidence</w:t>
      </w:r>
      <w:r>
        <w:rPr>
          <w:spacing w:val="-9"/>
          <w:sz w:val="22"/>
        </w:rPr>
        <w:t> </w:t>
      </w:r>
      <w:r>
        <w:rPr>
          <w:sz w:val="22"/>
        </w:rPr>
        <w:t>score,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session</w:t>
      </w:r>
      <w:r>
        <w:rPr>
          <w:spacing w:val="-9"/>
          <w:sz w:val="22"/>
        </w:rPr>
        <w:t> </w:t>
      </w:r>
      <w:r>
        <w:rPr>
          <w:sz w:val="22"/>
        </w:rPr>
        <w:t>duration.</w:t>
      </w:r>
      <w:r>
        <w:rPr>
          <w:spacing w:val="11"/>
          <w:sz w:val="22"/>
        </w:rPr>
        <w:t> </w:t>
      </w:r>
      <w:r>
        <w:rPr>
          <w:sz w:val="22"/>
        </w:rPr>
        <w:t>Duplicate</w:t>
      </w:r>
      <w:r>
        <w:rPr>
          <w:spacing w:val="-9"/>
          <w:sz w:val="22"/>
        </w:rPr>
        <w:t> </w:t>
      </w:r>
      <w:r>
        <w:rPr>
          <w:sz w:val="22"/>
        </w:rPr>
        <w:t>entries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same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suppressed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per-day deduplication guard.</w:t>
      </w:r>
      <w:r>
        <w:rPr>
          <w:spacing w:val="40"/>
          <w:sz w:val="22"/>
        </w:rPr>
        <w:t> </w:t>
      </w:r>
      <w:r>
        <w:rPr>
          <w:sz w:val="22"/>
        </w:rPr>
        <w:t>The file is ready for direct import into institutional attendance management </w:t>
      </w:r>
      <w:r>
        <w:rPr>
          <w:spacing w:val="-2"/>
          <w:sz w:val="22"/>
        </w:rPr>
        <w:t>systems.</w:t>
      </w:r>
    </w:p>
    <w:p>
      <w:pPr>
        <w:pStyle w:val="BodyText"/>
        <w:rPr>
          <w:sz w:val="22"/>
        </w:rPr>
      </w:pPr>
    </w:p>
    <w:p>
      <w:pPr>
        <w:pStyle w:val="BodyText"/>
        <w:spacing w:before="51"/>
        <w:rPr>
          <w:sz w:val="22"/>
        </w:rPr>
      </w:pPr>
    </w:p>
    <w:p>
      <w:pPr>
        <w:spacing w:before="0"/>
        <w:ind w:left="135" w:right="0" w:firstLine="0"/>
        <w:jc w:val="left"/>
        <w:rPr>
          <w:sz w:val="22"/>
        </w:rPr>
      </w:pPr>
      <w:bookmarkStart w:name="_bookmark3" w:id="38"/>
      <w:bookmarkEnd w:id="38"/>
      <w:r>
        <w:rPr/>
      </w:r>
      <w:r>
        <w:rPr>
          <w:b/>
          <w:sz w:val="22"/>
        </w:rPr>
        <w:t>Table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20:</w:t>
      </w:r>
      <w:r>
        <w:rPr>
          <w:b/>
          <w:spacing w:val="7"/>
          <w:sz w:val="22"/>
        </w:rPr>
        <w:t> </w:t>
      </w:r>
      <w:r>
        <w:rPr>
          <w:sz w:val="22"/>
        </w:rPr>
        <w:t>Live</w:t>
      </w:r>
      <w:r>
        <w:rPr>
          <w:spacing w:val="-12"/>
          <w:sz w:val="22"/>
        </w:rPr>
        <w:t> </w:t>
      </w:r>
      <w:r>
        <w:rPr>
          <w:sz w:val="22"/>
        </w:rPr>
        <w:t>Recognition</w:t>
      </w:r>
      <w:r>
        <w:rPr>
          <w:spacing w:val="-12"/>
          <w:sz w:val="22"/>
        </w:rPr>
        <w:t> </w:t>
      </w:r>
      <w:r>
        <w:rPr>
          <w:sz w:val="22"/>
        </w:rPr>
        <w:t>Acceptance</w:t>
      </w:r>
      <w:r>
        <w:rPr>
          <w:spacing w:val="-12"/>
          <w:sz w:val="22"/>
        </w:rPr>
        <w:t> </w:t>
      </w:r>
      <w:r>
        <w:rPr>
          <w:sz w:val="22"/>
        </w:rPr>
        <w:t>Rate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Scenario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5"/>
        <w:gridCol w:w="1608"/>
        <w:gridCol w:w="1835"/>
        <w:gridCol w:w="1835"/>
      </w:tblGrid>
      <w:tr>
        <w:trPr>
          <w:trHeight w:val="668" w:hRule="atLeast"/>
        </w:trPr>
        <w:tc>
          <w:tcPr>
            <w:tcW w:w="2855" w:type="dxa"/>
            <w:shd w:val="clear" w:color="auto" w:fill="4472C4"/>
          </w:tcPr>
          <w:p>
            <w:pPr>
              <w:pStyle w:val="TableParagraph"/>
              <w:spacing w:before="4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Scenario</w:t>
            </w:r>
          </w:p>
        </w:tc>
        <w:tc>
          <w:tcPr>
            <w:tcW w:w="1608" w:type="dxa"/>
            <w:shd w:val="clear" w:color="auto" w:fill="4472C4"/>
          </w:tcPr>
          <w:p>
            <w:pPr>
              <w:pStyle w:val="TableParagraph"/>
              <w:spacing w:line="252" w:lineRule="auto" w:before="42"/>
              <w:ind w:left="470" w:right="400" w:hanging="53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Frames Tested</w:t>
            </w:r>
          </w:p>
        </w:tc>
        <w:tc>
          <w:tcPr>
            <w:tcW w:w="1835" w:type="dxa"/>
            <w:shd w:val="clear" w:color="auto" w:fill="4472C4"/>
          </w:tcPr>
          <w:p>
            <w:pPr>
              <w:pStyle w:val="TableParagraph"/>
              <w:spacing w:line="252" w:lineRule="auto" w:before="42"/>
              <w:ind w:left="451" w:right="434" w:firstLine="67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Correct Outcome</w:t>
            </w:r>
          </w:p>
        </w:tc>
        <w:tc>
          <w:tcPr>
            <w:tcW w:w="1835" w:type="dxa"/>
            <w:shd w:val="clear" w:color="auto" w:fill="4472C4"/>
          </w:tcPr>
          <w:p>
            <w:pPr>
              <w:pStyle w:val="TableParagraph"/>
              <w:spacing w:before="42"/>
              <w:ind w:left="121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>
        <w:trPr>
          <w:trHeight w:val="958" w:hRule="atLeast"/>
        </w:trPr>
        <w:tc>
          <w:tcPr>
            <w:tcW w:w="2855" w:type="dxa"/>
            <w:tcBorders>
              <w:bottom w:val="nil"/>
            </w:tcBorders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  <w:r>
              <w:rPr>
                <w:sz w:val="24"/>
              </w:rPr>
              <w:t>Enrolled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student,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frontal</w:t>
            </w:r>
          </w:p>
        </w:tc>
        <w:tc>
          <w:tcPr>
            <w:tcW w:w="160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835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58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96.5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35" w:type="dxa"/>
            <w:tcBorders>
              <w:bottom w:val="nil"/>
            </w:tcBorders>
          </w:tcPr>
          <w:p>
            <w:pPr>
              <w:pStyle w:val="TableParagraph"/>
              <w:spacing w:line="252" w:lineRule="auto" w:before="42"/>
              <w:ind w:left="121" w:right="68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Temporal smoothing active</w:t>
            </w:r>
          </w:p>
        </w:tc>
      </w:tr>
      <w:tr>
        <w:trPr>
          <w:trHeight w:val="670" w:hRule="atLeast"/>
        </w:trPr>
        <w:tc>
          <w:tcPr>
            <w:tcW w:w="285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right="260"/>
              <w:jc w:val="left"/>
              <w:rPr>
                <w:sz w:val="24"/>
              </w:rPr>
            </w:pPr>
            <w:r>
              <w:rPr>
                <w:sz w:val="24"/>
              </w:rPr>
              <w:t>Enrolled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student,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slight </w:t>
            </w:r>
            <w:r>
              <w:rPr>
                <w:spacing w:val="-2"/>
                <w:sz w:val="24"/>
              </w:rPr>
              <w:t>angle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58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91.3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before="3"/>
              <w:ind w:left="121"/>
              <w:jc w:val="left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±</w:t>
            </w:r>
            <w:r>
              <w:rPr>
                <w:w w:val="90"/>
                <w:sz w:val="24"/>
              </w:rPr>
              <w:t>15</w:t>
            </w:r>
            <w:r>
              <w:rPr>
                <w:rFonts w:ascii="Arial" w:hAnsi="Arial"/>
                <w:w w:val="90"/>
                <w:sz w:val="24"/>
              </w:rPr>
              <w:t>°</w:t>
            </w:r>
            <w:r>
              <w:rPr>
                <w:rFonts w:ascii="Arial" w:hAnsi="Arial"/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tolerated</w:t>
            </w:r>
          </w:p>
        </w:tc>
      </w:tr>
      <w:tr>
        <w:trPr>
          <w:trHeight w:val="670" w:hRule="atLeast"/>
        </w:trPr>
        <w:tc>
          <w:tcPr>
            <w:tcW w:w="28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right="260"/>
              <w:jc w:val="left"/>
              <w:rPr>
                <w:sz w:val="24"/>
              </w:rPr>
            </w:pPr>
            <w:r>
              <w:rPr>
                <w:sz w:val="24"/>
              </w:rPr>
              <w:t>Enrolled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student,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variable </w:t>
            </w:r>
            <w:r>
              <w:rPr>
                <w:spacing w:val="-2"/>
                <w:sz w:val="24"/>
              </w:rPr>
              <w:t>light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58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89.0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CLAHE</w:t>
            </w:r>
          </w:p>
          <w:p>
            <w:pPr>
              <w:pStyle w:val="TableParagraph"/>
              <w:spacing w:before="13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compensates</w:t>
            </w:r>
          </w:p>
        </w:tc>
      </w:tr>
      <w:tr>
        <w:trPr>
          <w:trHeight w:val="670" w:hRule="atLeast"/>
        </w:trPr>
        <w:tc>
          <w:tcPr>
            <w:tcW w:w="285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Unknown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visitor,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frontal</w:t>
            </w:r>
          </w:p>
        </w:tc>
        <w:tc>
          <w:tcPr>
            <w:tcW w:w="1608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ind w:left="178"/>
              <w:jc w:val="left"/>
              <w:rPr>
                <w:sz w:val="24"/>
              </w:rPr>
            </w:pPr>
            <w:r>
              <w:rPr>
                <w:sz w:val="24"/>
              </w:rPr>
              <w:t>94.0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1835" w:type="dxa"/>
            <w:tcBorders>
              <w:top w:val="nil"/>
              <w:bottom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Low-</w:t>
            </w:r>
            <w:r>
              <w:rPr>
                <w:spacing w:val="-4"/>
                <w:sz w:val="24"/>
              </w:rPr>
              <w:t>confidence </w:t>
            </w:r>
            <w:r>
              <w:rPr>
                <w:sz w:val="24"/>
              </w:rPr>
              <w:t>gate works</w:t>
            </w:r>
          </w:p>
        </w:tc>
      </w:tr>
      <w:tr>
        <w:trPr>
          <w:trHeight w:val="670" w:hRule="atLeast"/>
        </w:trPr>
        <w:tc>
          <w:tcPr>
            <w:tcW w:w="285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occluded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face</w:t>
            </w:r>
          </w:p>
        </w:tc>
        <w:tc>
          <w:tcPr>
            <w:tcW w:w="160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78"/>
              <w:jc w:val="left"/>
              <w:rPr>
                <w:sz w:val="24"/>
              </w:rPr>
            </w:pPr>
            <w:r>
              <w:rPr>
                <w:sz w:val="24"/>
              </w:rPr>
              <w:t>87.5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18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Haar fallback </w:t>
            </w:r>
            <w:r>
              <w:rPr>
                <w:spacing w:val="-2"/>
                <w:sz w:val="24"/>
              </w:rPr>
              <w:t>limits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damage</w:t>
            </w:r>
          </w:p>
        </w:tc>
      </w:tr>
      <w:tr>
        <w:trPr>
          <w:trHeight w:val="958" w:hRule="atLeast"/>
        </w:trPr>
        <w:tc>
          <w:tcPr>
            <w:tcW w:w="285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photograph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(spoof)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3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ind w:left="178"/>
              <w:jc w:val="left"/>
              <w:rPr>
                <w:sz w:val="24"/>
              </w:rPr>
            </w:pPr>
            <w:r>
              <w:rPr>
                <w:sz w:val="24"/>
              </w:rPr>
              <w:t>78.0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1835" w:type="dxa"/>
            <w:tcBorders>
              <w:top w:val="nil"/>
            </w:tcBorders>
            <w:shd w:val="clear" w:color="auto" w:fill="D6E3F2"/>
          </w:tcPr>
          <w:p>
            <w:pPr>
              <w:pStyle w:val="TableParagraph"/>
              <w:spacing w:line="252" w:lineRule="auto"/>
              <w:ind w:left="121" w:right="8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Lower </w:t>
            </w:r>
            <w:r>
              <w:rPr>
                <w:spacing w:val="-2"/>
                <w:sz w:val="24"/>
              </w:rPr>
              <w:t>confidence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than </w:t>
            </w:r>
            <w:r>
              <w:rPr>
                <w:sz w:val="24"/>
              </w:rPr>
              <w:t>live face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79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464"/>
        <w:jc w:val="left"/>
      </w:pPr>
      <w:bookmarkStart w:name="DISCUSSION" w:id="39"/>
      <w:bookmarkEnd w:id="39"/>
      <w:r>
        <w:rPr>
          <w:b w:val="0"/>
        </w:rPr>
      </w:r>
      <w:r>
        <w:rPr>
          <w:color w:val="1F4D79"/>
          <w:spacing w:val="-2"/>
        </w:rPr>
        <w:t>DISCUSSION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899998</wp:posOffset>
                </wp:positionH>
                <wp:positionV relativeFrom="paragraph">
                  <wp:posOffset>204454</wp:posOffset>
                </wp:positionV>
                <wp:extent cx="576008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098785pt;width:453.55pt;height:.1pt;mso-position-horizontal-relative:page;mso-position-vertical-relative:paragraph;z-index:-15715840;mso-wrap-distance-left:0;mso-wrap-distance-right:0" id="docshape35" coordorigin="1417,322" coordsize="9071,0" path="m1417,322l10488,322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14" w:lineRule="auto" w:before="256"/>
        <w:ind w:left="142" w:right="842" w:hanging="8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proposed system achieves </w:t>
      </w:r>
      <w:r>
        <w:rPr>
          <w:b/>
          <w:sz w:val="24"/>
        </w:rPr>
        <w:t>90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% accuracy on a 43-class face recognition problem </w:t>
      </w:r>
      <w:r>
        <w:rPr>
          <w:sz w:val="24"/>
        </w:rPr>
        <w:t>using CPU-only</w:t>
      </w:r>
      <w:r>
        <w:rPr>
          <w:spacing w:val="-7"/>
          <w:sz w:val="24"/>
        </w:rPr>
        <w:t> </w:t>
      </w:r>
      <w:r>
        <w:rPr>
          <w:sz w:val="24"/>
        </w:rPr>
        <w:t>resources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approximately</w:t>
      </w:r>
      <w:r>
        <w:rPr>
          <w:spacing w:val="-6"/>
          <w:sz w:val="24"/>
        </w:rPr>
        <w:t> </w:t>
      </w:r>
      <w:r>
        <w:rPr>
          <w:sz w:val="24"/>
        </w:rPr>
        <w:t>420</w:t>
      </w:r>
      <w:r>
        <w:rPr>
          <w:spacing w:val="-7"/>
          <w:sz w:val="24"/>
        </w:rPr>
        <w:t> </w:t>
      </w:r>
      <w:r>
        <w:rPr>
          <w:sz w:val="24"/>
        </w:rPr>
        <w:t>images.</w:t>
      </w:r>
      <w:r>
        <w:rPr>
          <w:spacing w:val="17"/>
          <w:sz w:val="24"/>
        </w:rPr>
        <w:t> </w:t>
      </w:r>
      <w:r>
        <w:rPr>
          <w:sz w:val="24"/>
        </w:rPr>
        <w:t>Three</w:t>
      </w:r>
      <w:r>
        <w:rPr>
          <w:spacing w:val="-6"/>
          <w:sz w:val="24"/>
        </w:rPr>
        <w:t> </w:t>
      </w:r>
      <w:r>
        <w:rPr>
          <w:sz w:val="24"/>
        </w:rPr>
        <w:t>engineering</w:t>
      </w:r>
      <w:r>
        <w:rPr>
          <w:spacing w:val="-7"/>
          <w:sz w:val="24"/>
        </w:rPr>
        <w:t> </w:t>
      </w:r>
      <w:r>
        <w:rPr>
          <w:sz w:val="24"/>
        </w:rPr>
        <w:t>decisions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primarily responsible for this performance.</w:t>
      </w:r>
    </w:p>
    <w:p>
      <w:pPr>
        <w:spacing w:before="86"/>
        <w:ind w:left="142" w:right="0" w:firstLine="0"/>
        <w:jc w:val="both"/>
        <w:rPr>
          <w:sz w:val="24"/>
        </w:rPr>
      </w:pPr>
      <w:r>
        <w:rPr>
          <w:b/>
          <w:spacing w:val="-4"/>
          <w:sz w:val="24"/>
        </w:rPr>
        <w:t>Shared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preprocessing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function.</w:t>
      </w:r>
      <w:r>
        <w:rPr>
          <w:b/>
          <w:spacing w:val="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impactful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decision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enforcing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identical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preprocessing</w:t>
      </w:r>
    </w:p>
    <w:p>
      <w:pPr>
        <w:spacing w:after="0"/>
        <w:jc w:val="both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line="314" w:lineRule="auto" w:before="206"/>
        <w:ind w:left="142" w:right="840"/>
        <w:jc w:val="both"/>
      </w:pPr>
      <w:r>
        <w:rPr/>
        <w:t>for training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inference through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importable</w:t>
      </w:r>
      <w:r>
        <w:rPr>
          <w:spacing w:val="-1"/>
        </w:rPr>
        <w:t> </w:t>
      </w:r>
      <w:r>
        <w:rPr/>
        <w:t>function.</w:t>
      </w:r>
      <w:r>
        <w:rPr>
          <w:spacing w:val="27"/>
        </w:rPr>
        <w:t> </w:t>
      </w:r>
      <w:r>
        <w:rPr/>
        <w:t>The</w:t>
      </w:r>
      <w:r>
        <w:rPr>
          <w:spacing w:val="-1"/>
        </w:rPr>
        <w:t> </w:t>
      </w:r>
      <w:r>
        <w:rPr/>
        <w:t>original codebase</w:t>
      </w:r>
      <w:r>
        <w:rPr>
          <w:spacing w:val="-1"/>
        </w:rPr>
        <w:t> </w:t>
      </w:r>
      <w:r>
        <w:rPr/>
        <w:t>applied </w:t>
      </w: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transforms:</w:t>
      </w:r>
      <w:r>
        <w:rPr>
          <w:spacing w:val="12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histogram</w:t>
      </w:r>
      <w:r>
        <w:rPr>
          <w:spacing w:val="-11"/>
        </w:rPr>
        <w:t> </w:t>
      </w:r>
      <w:r>
        <w:rPr>
          <w:spacing w:val="-2"/>
        </w:rPr>
        <w:t>equalisation</w:t>
      </w:r>
      <w:r>
        <w:rPr>
          <w:spacing w:val="-11"/>
        </w:rPr>
        <w:t> </w:t>
      </w:r>
      <w:r>
        <w:rPr>
          <w:spacing w:val="-2"/>
        </w:rPr>
        <w:t>offline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training</w:t>
      </w:r>
      <w:r>
        <w:rPr>
          <w:spacing w:val="-11"/>
        </w:rPr>
        <w:t>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equalisation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live</w:t>
      </w:r>
      <w:r>
        <w:rPr>
          <w:spacing w:val="-6"/>
        </w:rPr>
        <w:t> </w:t>
      </w:r>
      <w:r>
        <w:rPr>
          <w:spacing w:val="-4"/>
        </w:rPr>
        <w:t>frames;</w:t>
      </w:r>
      <w:r>
        <w:rPr>
          <w:spacing w:val="-6"/>
        </w:rPr>
        <w:t> </w:t>
      </w:r>
      <w:r>
        <w:rPr>
          <w:spacing w:val="-4"/>
        </w:rPr>
        <w:t>INTER_LINEAR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training</w:t>
      </w:r>
      <w:r>
        <w:rPr>
          <w:spacing w:val="-6"/>
        </w:rPr>
        <w:t> </w:t>
      </w:r>
      <w:r>
        <w:rPr>
          <w:spacing w:val="-4"/>
        </w:rPr>
        <w:t>resizes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INTER_AREA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live</w:t>
      </w:r>
      <w:r>
        <w:rPr>
          <w:spacing w:val="-6"/>
        </w:rPr>
        <w:t> </w:t>
      </w:r>
      <w:r>
        <w:rPr>
          <w:spacing w:val="-4"/>
        </w:rPr>
        <w:t>resizes.</w:t>
      </w:r>
      <w:r>
        <w:rPr>
          <w:spacing w:val="20"/>
        </w:rPr>
        <w:t> </w:t>
      </w:r>
      <w:r>
        <w:rPr>
          <w:spacing w:val="-4"/>
        </w:rPr>
        <w:t>Because </w:t>
      </w:r>
      <w:r>
        <w:rPr/>
        <w:t>the</w:t>
      </w:r>
      <w:r>
        <w:rPr>
          <w:spacing w:val="-15"/>
        </w:rPr>
        <w:t> </w:t>
      </w:r>
      <w:r>
        <w:rPr/>
        <w:t>SVM’s</w:t>
      </w:r>
      <w:r>
        <w:rPr>
          <w:spacing w:val="-15"/>
        </w:rPr>
        <w:t> </w:t>
      </w:r>
      <w:r>
        <w:rPr/>
        <w:t>decision</w:t>
      </w:r>
      <w:r>
        <w:rPr>
          <w:spacing w:val="-14"/>
        </w:rPr>
        <w:t> </w:t>
      </w:r>
      <w:r>
        <w:rPr/>
        <w:t>boundaries</w:t>
      </w:r>
      <w:r>
        <w:rPr>
          <w:spacing w:val="-15"/>
        </w:rPr>
        <w:t> </w:t>
      </w:r>
      <w:r>
        <w:rPr/>
        <w:t>[</w:t>
      </w:r>
      <w:hyperlink w:history="true" w:anchor="_bookmark7">
        <w:r>
          <w:rPr/>
          <w:t>4</w:t>
        </w:r>
      </w:hyperlink>
      <w:r>
        <w:rPr/>
        <w:t>]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geometrically</w:t>
      </w:r>
      <w:r>
        <w:rPr>
          <w:spacing w:val="-15"/>
        </w:rPr>
        <w:t> </w:t>
      </w:r>
      <w:r>
        <w:rPr/>
        <w:t>defined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eigenface</w:t>
      </w:r>
      <w:r>
        <w:rPr>
          <w:spacing w:val="-15"/>
        </w:rPr>
        <w:t> </w:t>
      </w:r>
      <w:r>
        <w:rPr/>
        <w:t>space</w:t>
      </w:r>
      <w:r>
        <w:rPr>
          <w:spacing w:val="-15"/>
        </w:rPr>
        <w:t> </w:t>
      </w:r>
      <w:r>
        <w:rPr/>
        <w:t>[</w:t>
      </w:r>
      <w:hyperlink w:history="true" w:anchor="_bookmark4">
        <w:r>
          <w:rPr/>
          <w:t>1</w:t>
        </w:r>
      </w:hyperlink>
      <w:r>
        <w:rPr/>
        <w:t>],</w:t>
      </w:r>
      <w:r>
        <w:rPr>
          <w:spacing w:val="-14"/>
        </w:rPr>
        <w:t> </w:t>
      </w:r>
      <w:r>
        <w:rPr/>
        <w:t>even</w:t>
      </w:r>
      <w:r>
        <w:rPr>
          <w:spacing w:val="-15"/>
        </w:rPr>
        <w:t> </w:t>
      </w:r>
      <w:r>
        <w:rPr/>
        <w:t>minor perturbations propagate into the PCA projection and cause test points to land in regions the training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never</w:t>
      </w:r>
      <w:r>
        <w:rPr>
          <w:spacing w:val="-15"/>
        </w:rPr>
        <w:t> </w:t>
      </w:r>
      <w:r>
        <w:rPr/>
        <w:t>covered.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result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near-random</w:t>
      </w:r>
      <w:r>
        <w:rPr>
          <w:spacing w:val="-15"/>
        </w:rPr>
        <w:t> </w:t>
      </w:r>
      <w:r>
        <w:rPr/>
        <w:t>recognition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live</w:t>
      </w:r>
      <w:r>
        <w:rPr>
          <w:spacing w:val="-15"/>
        </w:rPr>
        <w:t> </w:t>
      </w:r>
      <w:r>
        <w:rPr/>
        <w:t>webcam</w:t>
      </w:r>
      <w:r>
        <w:rPr>
          <w:spacing w:val="-15"/>
        </w:rPr>
        <w:t> </w:t>
      </w:r>
      <w:r>
        <w:rPr/>
        <w:t>despite good offline test accuracy.</w:t>
      </w:r>
      <w:r>
        <w:rPr>
          <w:spacing w:val="40"/>
        </w:rPr>
        <w:t> </w:t>
      </w:r>
      <w:r>
        <w:rPr/>
        <w:t>Centralising all logic in </w:t>
      </w:r>
      <w:r>
        <w:rPr>
          <w:w w:val="115"/>
        </w:rPr>
        <w:t>src/utils/preprocess.py </w:t>
      </w:r>
      <w:r>
        <w:rPr/>
        <w:t>completely eliminates this failure mode at no computational cost.</w:t>
      </w:r>
    </w:p>
    <w:p>
      <w:pPr>
        <w:pStyle w:val="BodyText"/>
        <w:spacing w:line="314" w:lineRule="auto" w:before="87"/>
        <w:ind w:left="124" w:right="829" w:firstLine="17"/>
        <w:jc w:val="both"/>
      </w:pPr>
      <w:r>
        <w:rPr>
          <w:b/>
          <w:spacing w:val="-2"/>
        </w:rPr>
        <w:t>Conditional</w:t>
      </w:r>
      <w:r>
        <w:rPr>
          <w:b/>
          <w:spacing w:val="-6"/>
        </w:rPr>
        <w:t> </w:t>
      </w:r>
      <w:r>
        <w:rPr>
          <w:b/>
          <w:spacing w:val="-2"/>
        </w:rPr>
        <w:t>denoising.</w:t>
      </w:r>
      <w:r>
        <w:rPr>
          <w:b/>
          <w:spacing w:val="19"/>
        </w:rPr>
        <w:t> </w:t>
      </w:r>
      <w:r>
        <w:rPr>
          <w:spacing w:val="-2"/>
        </w:rPr>
        <w:t>AT&amp;T</w:t>
      </w:r>
      <w:r>
        <w:rPr>
          <w:spacing w:val="-6"/>
        </w:rPr>
        <w:t> </w:t>
      </w:r>
      <w:r>
        <w:rPr>
          <w:spacing w:val="-2"/>
        </w:rPr>
        <w:t>images</w:t>
      </w:r>
      <w:r>
        <w:rPr>
          <w:spacing w:val="-6"/>
        </w:rPr>
        <w:t> </w:t>
      </w:r>
      <w:r>
        <w:rPr>
          <w:spacing w:val="-2"/>
        </w:rPr>
        <w:t>contain</w:t>
      </w:r>
      <w:r>
        <w:rPr>
          <w:spacing w:val="-6"/>
        </w:rPr>
        <w:t> </w:t>
      </w:r>
      <w:r>
        <w:rPr>
          <w:spacing w:val="-2"/>
        </w:rPr>
        <w:t>Gaussian</w:t>
      </w:r>
      <w:r>
        <w:rPr>
          <w:spacing w:val="-6"/>
        </w:rPr>
        <w:t> </w:t>
      </w:r>
      <w:r>
        <w:rPr>
          <w:spacing w:val="-2"/>
        </w:rPr>
        <w:t>sensor</w:t>
      </w:r>
      <w:r>
        <w:rPr>
          <w:spacing w:val="-6"/>
        </w:rPr>
        <w:t> </w:t>
      </w:r>
      <w:r>
        <w:rPr>
          <w:spacing w:val="-2"/>
        </w:rPr>
        <w:t>noise</w:t>
      </w:r>
      <w:r>
        <w:rPr>
          <w:spacing w:val="-6"/>
        </w:rPr>
        <w:t> </w:t>
      </w:r>
      <w:r>
        <w:rPr>
          <w:spacing w:val="-2"/>
        </w:rPr>
        <w:t>(mean</w:t>
      </w:r>
      <w:r>
        <w:rPr>
          <w:spacing w:val="-6"/>
        </w:rPr>
        <w:t> </w:t>
      </w:r>
      <w:r>
        <w:rPr>
          <w:spacing w:val="-2"/>
        </w:rPr>
        <w:t>Laplacian</w:t>
      </w:r>
      <w:r>
        <w:rPr>
          <w:spacing w:val="-6"/>
        </w:rPr>
        <w:t> </w:t>
      </w:r>
      <w:r>
        <w:rPr>
          <w:spacing w:val="-2"/>
        </w:rPr>
        <w:t>variance </w:t>
      </w:r>
      <w:r>
        <w:rPr>
          <w:spacing w:val="-4"/>
        </w:rPr>
        <w:t>1,075) that occupies high-frequency eigenvectors, causing PCA to treat sensor artefacts as identity </w:t>
      </w:r>
      <w:r>
        <w:rPr>
          <w:spacing w:val="-2"/>
        </w:rPr>
        <w:t>features.</w:t>
      </w:r>
      <w:r>
        <w:rPr>
          <w:spacing w:val="17"/>
        </w:rPr>
        <w:t> </w:t>
      </w:r>
      <w:r>
        <w:rPr>
          <w:spacing w:val="-2"/>
        </w:rPr>
        <w:t>Own-class</w:t>
      </w:r>
      <w:r>
        <w:rPr>
          <w:spacing w:val="-12"/>
        </w:rPr>
        <w:t> </w:t>
      </w:r>
      <w:r>
        <w:rPr>
          <w:spacing w:val="-2"/>
        </w:rPr>
        <w:t>webcam</w:t>
      </w:r>
      <w:r>
        <w:rPr>
          <w:spacing w:val="-12"/>
        </w:rPr>
        <w:t> </w:t>
      </w:r>
      <w:r>
        <w:rPr>
          <w:spacing w:val="-2"/>
        </w:rPr>
        <w:t>images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already</w:t>
      </w:r>
      <w:r>
        <w:rPr>
          <w:spacing w:val="-12"/>
        </w:rPr>
        <w:t> </w:t>
      </w:r>
      <w:r>
        <w:rPr>
          <w:spacing w:val="-2"/>
        </w:rPr>
        <w:t>blurry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JPEG</w:t>
      </w:r>
      <w:r>
        <w:rPr>
          <w:spacing w:val="-12"/>
        </w:rPr>
        <w:t> </w:t>
      </w:r>
      <w:r>
        <w:rPr>
          <w:spacing w:val="-2"/>
        </w:rPr>
        <w:t>compression</w:t>
      </w:r>
      <w:r>
        <w:rPr>
          <w:spacing w:val="-12"/>
        </w:rPr>
        <w:t> </w:t>
      </w:r>
      <w:r>
        <w:rPr>
          <w:spacing w:val="-2"/>
        </w:rPr>
        <w:t>(mean</w:t>
      </w:r>
      <w:r>
        <w:rPr>
          <w:spacing w:val="-12"/>
        </w:rPr>
        <w:t> </w:t>
      </w:r>
      <w:r>
        <w:rPr>
          <w:spacing w:val="-2"/>
        </w:rPr>
        <w:t>Laplacian </w:t>
      </w:r>
      <w:r>
        <w:rPr/>
        <w:t>variance</w:t>
      </w:r>
      <w:r>
        <w:rPr>
          <w:spacing w:val="-15"/>
        </w:rPr>
        <w:t> </w:t>
      </w:r>
      <w:r>
        <w:rPr/>
        <w:t>79);</w:t>
      </w:r>
      <w:r>
        <w:rPr>
          <w:spacing w:val="-15"/>
        </w:rPr>
        <w:t> </w:t>
      </w:r>
      <w:r>
        <w:rPr/>
        <w:t>applying</w:t>
      </w:r>
      <w:r>
        <w:rPr>
          <w:spacing w:val="-15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blur</w:t>
      </w:r>
      <w:r>
        <w:rPr>
          <w:spacing w:val="-15"/>
        </w:rPr>
        <w:t> </w:t>
      </w:r>
      <w:r>
        <w:rPr/>
        <w:t>would</w:t>
      </w:r>
      <w:r>
        <w:rPr>
          <w:spacing w:val="-15"/>
        </w:rPr>
        <w:t> </w:t>
      </w:r>
      <w:r>
        <w:rPr/>
        <w:t>destroy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remaining</w:t>
      </w:r>
      <w:r>
        <w:rPr>
          <w:spacing w:val="-15"/>
        </w:rPr>
        <w:t> </w:t>
      </w:r>
      <w:r>
        <w:rPr/>
        <w:t>edge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PCA</w:t>
      </w:r>
      <w:r>
        <w:rPr>
          <w:spacing w:val="-15"/>
        </w:rPr>
        <w:t> </w:t>
      </w:r>
      <w:r>
        <w:rPr/>
        <w:t>relies on.</w:t>
      </w:r>
      <w:r>
        <w:rPr>
          <w:spacing w:val="34"/>
        </w:rPr>
        <w:t> </w:t>
      </w:r>
      <w:r>
        <w:rPr/>
        <w:t>A single Laplacian variance threshold (100 units) cleanly separates both populations.</w:t>
      </w:r>
      <w:r>
        <w:rPr>
          <w:spacing w:val="34"/>
        </w:rPr>
        <w:t> </w:t>
      </w:r>
      <w:r>
        <w:rPr/>
        <w:t>The empirical verification in Figure </w:t>
      </w:r>
      <w:hyperlink w:history="true" w:anchor="_bookmark2">
        <w:r>
          <w:rPr/>
          <w:t>8</w:t>
        </w:r>
      </w:hyperlink>
      <w:r>
        <w:rPr/>
        <w:t> confirms the logic:</w:t>
      </w:r>
      <w:r>
        <w:rPr>
          <w:spacing w:val="34"/>
        </w:rPr>
        <w:t> </w:t>
      </w:r>
      <w:r>
        <w:rPr/>
        <w:t>AT&amp;T sharpness drops post-processing; own-class sharpness </w:t>
      </w:r>
      <w:r>
        <w:rPr>
          <w:i/>
        </w:rPr>
        <w:t>increases </w:t>
      </w:r>
      <w:r>
        <w:rPr/>
        <w:t>via CLAHE.</w:t>
      </w:r>
    </w:p>
    <w:p>
      <w:pPr>
        <w:pStyle w:val="BodyText"/>
        <w:spacing w:line="362" w:lineRule="exact" w:before="21"/>
        <w:ind w:left="142" w:right="809"/>
        <w:jc w:val="both"/>
      </w:pPr>
      <w:r>
        <w:rPr>
          <w:b/>
        </w:rPr>
        <w:t>CLAHE</w:t>
      </w:r>
      <w:r>
        <w:rPr>
          <w:b/>
          <w:spacing w:val="-12"/>
        </w:rPr>
        <w:t> </w:t>
      </w:r>
      <w:r>
        <w:rPr>
          <w:b/>
        </w:rPr>
        <w:t>over</w:t>
      </w:r>
      <w:r>
        <w:rPr>
          <w:b/>
          <w:spacing w:val="-12"/>
        </w:rPr>
        <w:t> </w:t>
      </w:r>
      <w:r>
        <w:rPr>
          <w:b/>
        </w:rPr>
        <w:t>Global</w:t>
      </w:r>
      <w:r>
        <w:rPr>
          <w:b/>
          <w:spacing w:val="-12"/>
        </w:rPr>
        <w:t> </w:t>
      </w:r>
      <w:r>
        <w:rPr>
          <w:b/>
        </w:rPr>
        <w:t>HE.</w:t>
      </w:r>
      <w:r>
        <w:rPr>
          <w:b/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demonstrated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hyperlink w:history="true" w:anchor="_bookmark0">
        <w:r>
          <w:rPr/>
          <w:t>12</w:t>
        </w:r>
      </w:hyperlink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Figure</w:t>
      </w:r>
      <w:r>
        <w:rPr>
          <w:spacing w:val="-12"/>
        </w:rPr>
        <w:t> </w:t>
      </w:r>
      <w:hyperlink w:history="true" w:anchor="_bookmark1">
        <w:r>
          <w:rPr/>
          <w:t>6,</w:t>
        </w:r>
      </w:hyperlink>
      <w:r>
        <w:rPr>
          <w:spacing w:val="-1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explicitly tested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rejected.</w:t>
      </w:r>
      <w:r>
        <w:rPr>
          <w:spacing w:val="-15"/>
        </w:rPr>
        <w:t> </w:t>
      </w:r>
      <w:r>
        <w:rPr/>
        <w:t>Its</w:t>
      </w:r>
      <w:r>
        <w:rPr>
          <w:spacing w:val="-9"/>
        </w:rPr>
        <w:t> </w:t>
      </w:r>
      <w:r>
        <w:rPr/>
        <w:t>global</w:t>
      </w:r>
      <w:r>
        <w:rPr>
          <w:spacing w:val="-9"/>
        </w:rPr>
        <w:t> </w:t>
      </w:r>
      <w:r>
        <w:rPr/>
        <w:t>CDF</w:t>
      </w:r>
      <w:r>
        <w:rPr>
          <w:spacing w:val="-9"/>
        </w:rPr>
        <w:t> </w:t>
      </w:r>
      <w:r>
        <w:rPr/>
        <w:t>mapping</w:t>
      </w:r>
      <w:r>
        <w:rPr>
          <w:spacing w:val="-9"/>
        </w:rPr>
        <w:t> </w:t>
      </w:r>
      <w:r>
        <w:rPr/>
        <w:t>amplifies</w:t>
      </w:r>
      <w:r>
        <w:rPr>
          <w:spacing w:val="-9"/>
        </w:rPr>
        <w:t> </w:t>
      </w:r>
      <w:r>
        <w:rPr/>
        <w:t>sensor</w:t>
      </w:r>
      <w:r>
        <w:rPr>
          <w:spacing w:val="-9"/>
        </w:rPr>
        <w:t> </w:t>
      </w:r>
      <w:r>
        <w:rPr/>
        <w:t>noise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390</w:t>
      </w:r>
      <w:r>
        <w:rPr>
          <w:spacing w:val="-15"/>
        </w:rPr>
        <w:t> </w:t>
      </w:r>
      <w:r>
        <w:rPr/>
        <w:t>%</w:t>
      </w:r>
      <w:r>
        <w:rPr>
          <w:spacing w:val="-9"/>
        </w:rPr>
        <w:t> </w:t>
      </w:r>
      <w:r>
        <w:rPr/>
        <w:t>(LV:</w:t>
      </w:r>
      <w:r>
        <w:rPr>
          <w:spacing w:val="-9"/>
        </w:rPr>
        <w:t> </w:t>
      </w:r>
      <w:r>
        <w:rPr/>
        <w:t>256</w:t>
      </w:r>
      <w:r>
        <w:rPr>
          <w:spacing w:val="-15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> </w:t>
      </w:r>
      <w:r>
        <w:rPr/>
        <w:t>1,254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AT&amp;T)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loses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entropy</w:t>
      </w:r>
      <w:r>
        <w:rPr>
          <w:spacing w:val="-9"/>
        </w:rPr>
        <w:t> </w:t>
      </w:r>
      <w:r>
        <w:rPr>
          <w:spacing w:val="-2"/>
        </w:rPr>
        <w:t>(6.65</w:t>
      </w:r>
      <w:r>
        <w:rPr>
          <w:spacing w:val="-13"/>
        </w:rPr>
        <w:t> </w:t>
      </w:r>
      <w:r>
        <w:rPr>
          <w:rFonts w:ascii="Lucida Sans Unicode" w:hAnsi="Lucida Sans Unicode"/>
          <w:spacing w:val="-2"/>
        </w:rPr>
        <w:t>→</w:t>
      </w:r>
      <w:r>
        <w:rPr>
          <w:rFonts w:ascii="Lucida Sans Unicode" w:hAnsi="Lucida Sans Unicode"/>
          <w:spacing w:val="-17"/>
        </w:rPr>
        <w:t> </w:t>
      </w:r>
      <w:r>
        <w:rPr>
          <w:spacing w:val="-2"/>
        </w:rPr>
        <w:t>6.47</w:t>
      </w:r>
      <w:r>
        <w:rPr>
          <w:spacing w:val="-7"/>
        </w:rPr>
        <w:t> </w:t>
      </w:r>
      <w:r>
        <w:rPr>
          <w:spacing w:val="-2"/>
        </w:rPr>
        <w:t>bits),</w:t>
      </w:r>
      <w:r>
        <w:rPr>
          <w:spacing w:val="-7"/>
        </w:rPr>
        <w:t> </w:t>
      </w:r>
      <w:r>
        <w:rPr>
          <w:spacing w:val="-2"/>
        </w:rPr>
        <w:t>creating</w:t>
      </w:r>
      <w:r>
        <w:rPr>
          <w:spacing w:val="-7"/>
        </w:rPr>
        <w:t> </w:t>
      </w:r>
      <w:r>
        <w:rPr>
          <w:spacing w:val="-2"/>
        </w:rPr>
        <w:t>artificial</w:t>
      </w:r>
      <w:r>
        <w:rPr>
          <w:spacing w:val="-7"/>
        </w:rPr>
        <w:t> </w:t>
      </w:r>
      <w:r>
        <w:rPr>
          <w:spacing w:val="-2"/>
        </w:rPr>
        <w:t>intensity</w:t>
      </w:r>
      <w:r>
        <w:rPr>
          <w:spacing w:val="-7"/>
        </w:rPr>
        <w:t> </w:t>
      </w:r>
      <w:r>
        <w:rPr>
          <w:spacing w:val="-2"/>
        </w:rPr>
        <w:t>disconti-</w:t>
      </w:r>
      <w:r>
        <w:rPr/>
        <w:t>nuities that PCA encodes as spurious identity features.</w:t>
      </w:r>
      <w:r>
        <w:rPr>
          <w:spacing w:val="33"/>
        </w:rPr>
        <w:t> </w:t>
      </w:r>
      <w:r>
        <w:rPr/>
        <w:t>CLAHE achieves higher entropy (7.21 </w:t>
      </w:r>
      <w:r>
        <w:rPr>
          <w:spacing w:val="-2"/>
        </w:rPr>
        <w:t>bits)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controlled</w:t>
      </w:r>
      <w:r>
        <w:rPr>
          <w:spacing w:val="-9"/>
        </w:rPr>
        <w:t> </w:t>
      </w:r>
      <w:r>
        <w:rPr>
          <w:spacing w:val="-2"/>
        </w:rPr>
        <w:t>sharpness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spatially</w:t>
      </w:r>
      <w:r>
        <w:rPr>
          <w:spacing w:val="-9"/>
        </w:rPr>
        <w:t> </w:t>
      </w:r>
      <w:r>
        <w:rPr>
          <w:spacing w:val="-2"/>
        </w:rPr>
        <w:t>adaptive</w:t>
      </w:r>
      <w:r>
        <w:rPr>
          <w:spacing w:val="-9"/>
        </w:rPr>
        <w:t> </w:t>
      </w:r>
      <w:r>
        <w:rPr>
          <w:spacing w:val="-2"/>
        </w:rPr>
        <w:t>tile-level</w:t>
      </w:r>
      <w:r>
        <w:rPr>
          <w:spacing w:val="-9"/>
        </w:rPr>
        <w:t> </w:t>
      </w:r>
      <w:r>
        <w:rPr>
          <w:spacing w:val="-2"/>
        </w:rPr>
        <w:t>equalisation,</w:t>
      </w:r>
      <w:r>
        <w:rPr>
          <w:spacing w:val="-8"/>
        </w:rPr>
        <w:t> </w:t>
      </w:r>
      <w:r>
        <w:rPr>
          <w:spacing w:val="-2"/>
        </w:rPr>
        <w:t>producing</w:t>
      </w:r>
      <w:r>
        <w:rPr>
          <w:spacing w:val="-9"/>
        </w:rPr>
        <w:t> </w:t>
      </w:r>
      <w:r>
        <w:rPr>
          <w:spacing w:val="-2"/>
        </w:rPr>
        <w:t>consistent </w:t>
      </w:r>
      <w:r>
        <w:rPr/>
        <w:t>tonal normalisation across both dataset sources.</w:t>
      </w:r>
    </w:p>
    <w:p>
      <w:pPr>
        <w:pStyle w:val="BodyText"/>
        <w:spacing w:line="309" w:lineRule="auto" w:before="146"/>
        <w:ind w:left="124" w:right="819" w:firstLine="17"/>
        <w:jc w:val="both"/>
      </w:pPr>
      <w:r>
        <w:rPr>
          <w:b/>
        </w:rPr>
        <w:t>Manually specified RBF gamma.</w:t>
      </w:r>
      <w:r>
        <w:rPr>
          <w:b/>
          <w:spacing w:val="40"/>
        </w:rPr>
        <w:t> </w:t>
      </w:r>
      <w:r>
        <w:rPr/>
        <w:t>The 12.7-percentage-point gap between </w:t>
      </w: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38"/>
        </w:rPr>
        <w:t> </w:t>
      </w:r>
      <w:r>
        <w:rPr>
          <w:rFonts w:ascii="Georgia" w:hAnsi="Georgia" w:eastAsia="Georgia"/>
        </w:rPr>
        <w:t>= </w:t>
      </w:r>
      <w:r>
        <w:rPr/>
        <w:t>scale (72</w:t>
      </w:r>
      <w:r>
        <w:rPr>
          <w:spacing w:val="-15"/>
        </w:rPr>
        <w:t> </w:t>
      </w:r>
      <w:r>
        <w:rPr/>
        <w:t>%) and </w:t>
      </w: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40"/>
        </w:rPr>
        <w:t> </w:t>
      </w:r>
      <w:r>
        <w:rPr>
          <w:rFonts w:ascii="Georgia" w:hAnsi="Georgia" w:eastAsia="Georgia"/>
        </w:rPr>
        <w:t>= </w:t>
      </w:r>
      <w:r>
        <w:rPr/>
        <w:t>0</w:t>
      </w:r>
      <w:r>
        <w:rPr>
          <w:rFonts w:ascii="Cambria" w:hAnsi="Cambria" w:eastAsia="Cambria"/>
        </w:rPr>
        <w:t>.</w:t>
      </w:r>
      <w:r>
        <w:rPr/>
        <w:t>001 (84.7</w:t>
      </w:r>
      <w:r>
        <w:rPr>
          <w:spacing w:val="-15"/>
        </w:rPr>
        <w:t> </w:t>
      </w:r>
      <w:r>
        <w:rPr/>
        <w:t>%) [</w:t>
      </w:r>
      <w:hyperlink w:history="true" w:anchor="_bookmark7">
        <w:r>
          <w:rPr/>
          <w:t>4</w:t>
        </w:r>
      </w:hyperlink>
      <w:r>
        <w:rPr/>
        <w:t>] directly translates to the final accuracy gap.</w:t>
      </w:r>
      <w:r>
        <w:rPr>
          <w:spacing w:val="40"/>
        </w:rPr>
        <w:t> </w:t>
      </w:r>
      <w:r>
        <w:rPr/>
        <w:t>The default scaling formulas assume feature variance meaningful as an absolute quantity.</w:t>
      </w:r>
      <w:r>
        <w:rPr>
          <w:spacing w:val="40"/>
        </w:rPr>
        <w:t> </w:t>
      </w:r>
      <w:r>
        <w:rPr/>
        <w:t>After PCA projection, variance</w:t>
      </w:r>
      <w:r>
        <w:rPr>
          <w:spacing w:val="-15"/>
        </w:rPr>
        <w:t> </w:t>
      </w:r>
      <w:r>
        <w:rPr/>
        <w:t>decreases</w:t>
      </w:r>
      <w:r>
        <w:rPr>
          <w:spacing w:val="-15"/>
        </w:rPr>
        <w:t> </w:t>
      </w:r>
      <w:r>
        <w:rPr/>
        <w:t>monotonically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construction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formula</w:t>
      </w:r>
      <w:r>
        <w:rPr>
          <w:spacing w:val="-15"/>
        </w:rPr>
        <w:t> </w:t>
      </w:r>
      <w:r>
        <w:rPr/>
        <w:t>produces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-11"/>
        </w:rPr>
        <w:t> </w:t>
      </w:r>
      <w:r>
        <w:rPr/>
        <w:t>too</w:t>
      </w:r>
      <w:r>
        <w:rPr>
          <w:spacing w:val="-15"/>
        </w:rPr>
        <w:t> </w:t>
      </w:r>
      <w:r>
        <w:rPr/>
        <w:t>large,</w:t>
      </w:r>
      <w:r>
        <w:rPr>
          <w:spacing w:val="-15"/>
        </w:rPr>
        <w:t> </w:t>
      </w:r>
      <w:r>
        <w:rPr/>
        <w:t>making each support vector influence only a tiny local neighbourhood, collapsing the RBF kernel to nearest-neighbour behaviour. Manual specification of </w:t>
      </w:r>
      <w:r>
        <w:rPr>
          <w:rFonts w:ascii="Cambria" w:hAnsi="Cambria" w:eastAsia="Cambria"/>
        </w:rPr>
        <w:t>𝛾</w:t>
      </w:r>
      <w:r>
        <w:rPr>
          <w:rFonts w:ascii="Cambria" w:hAnsi="Cambria" w:eastAsia="Cambria"/>
          <w:spacing w:val="29"/>
        </w:rPr>
        <w:t> </w:t>
      </w:r>
      <w:r>
        <w:rPr>
          <w:rFonts w:ascii="Georgia" w:hAnsi="Georgia" w:eastAsia="Georgia"/>
        </w:rPr>
        <w:t>= </w:t>
      </w:r>
      <w:r>
        <w:rPr/>
        <w:t>0</w:t>
      </w:r>
      <w:r>
        <w:rPr>
          <w:rFonts w:ascii="Cambria" w:hAnsi="Cambria" w:eastAsia="Cambria"/>
        </w:rPr>
        <w:t>.</w:t>
      </w:r>
      <w:r>
        <w:rPr/>
        <w:t>001 is the correct length scale for 133-d eigenface projections.</w:t>
      </w:r>
    </w:p>
    <w:p>
      <w:pPr>
        <w:pStyle w:val="BodyText"/>
        <w:spacing w:line="362" w:lineRule="exact" w:before="36"/>
        <w:ind w:left="133" w:right="845" w:firstLine="8"/>
        <w:jc w:val="both"/>
      </w:pPr>
      <w:r>
        <w:rPr>
          <w:b/>
          <w:spacing w:val="-2"/>
        </w:rPr>
        <w:t>Limitations</w:t>
      </w:r>
      <w:r>
        <w:rPr>
          <w:b/>
          <w:spacing w:val="-11"/>
        </w:rPr>
        <w:t> </w:t>
      </w:r>
      <w:r>
        <w:rPr>
          <w:b/>
          <w:spacing w:val="-2"/>
        </w:rPr>
        <w:t>and</w:t>
      </w:r>
      <w:r>
        <w:rPr>
          <w:b/>
          <w:spacing w:val="-12"/>
        </w:rPr>
        <w:t> </w:t>
      </w:r>
      <w:r>
        <w:rPr>
          <w:b/>
          <w:spacing w:val="-2"/>
        </w:rPr>
        <w:t>failure</w:t>
      </w:r>
      <w:r>
        <w:rPr>
          <w:b/>
          <w:spacing w:val="-11"/>
        </w:rPr>
        <w:t> </w:t>
      </w:r>
      <w:r>
        <w:rPr>
          <w:b/>
          <w:spacing w:val="-2"/>
        </w:rPr>
        <w:t>analysis.</w:t>
      </w:r>
      <w:r>
        <w:rPr>
          <w:b/>
          <w:spacing w:val="14"/>
        </w:rPr>
        <w:t> </w:t>
      </w:r>
      <w:r>
        <w:rPr>
          <w:spacing w:val="-2"/>
        </w:rPr>
        <w:t>Nine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90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2"/>
        </w:rPr>
        <w:t>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misclassified.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similarity-based </w:t>
      </w:r>
      <w:r>
        <w:rPr/>
        <w:t>errors (6 of 9) reflect PCA’s fundamental limitation:</w:t>
      </w:r>
      <w:r>
        <w:rPr>
          <w:spacing w:val="35"/>
        </w:rPr>
        <w:t> </w:t>
      </w:r>
      <w:r>
        <w:rPr/>
        <w:t>it maximises variance across all training faces, not discriminability between specific pairs.</w:t>
      </w:r>
      <w:r>
        <w:rPr>
          <w:spacing w:val="29"/>
        </w:rPr>
        <w:t> </w:t>
      </w:r>
      <w:r>
        <w:rPr/>
        <w:t>LDA (Fisherfaces) [</w:t>
      </w:r>
      <w:hyperlink w:history="true" w:anchor="_bookmark8">
        <w:r>
          <w:rPr/>
          <w:t>5</w:t>
        </w:r>
      </w:hyperlink>
      <w:r>
        <w:rPr/>
        <w:t>] explicitly maximises between-class separation and may resolve some cases, at the cost of requiring a non-singular within-class scatter matrix.</w:t>
      </w:r>
      <w:r>
        <w:rPr>
          <w:spacing w:val="31"/>
        </w:rPr>
        <w:t> </w:t>
      </w:r>
      <w:r>
        <w:rPr/>
        <w:t>The expression and pose errors (3 of 9) reflect the absence of data augmentation.</w:t>
      </w:r>
      <w:r>
        <w:rPr>
          <w:spacing w:val="40"/>
        </w:rPr>
        <w:t> </w:t>
      </w:r>
      <w:r>
        <w:rPr/>
        <w:t>Brightness jitter, random rotation, and horizontal flip would expose PCA and SVM to wider intra-class variation.</w:t>
      </w:r>
      <w:r>
        <w:rPr>
          <w:spacing w:val="40"/>
        </w:rPr>
        <w:t> </w:t>
      </w:r>
      <w:r>
        <w:rPr/>
        <w:t>The confidence threshold (0.45) achieves useful balance </w:t>
      </w:r>
      <w:r>
        <w:rPr>
          <w:spacing w:val="-2"/>
        </w:rPr>
        <w:t>(accepted</w:t>
      </w:r>
      <w:r>
        <w:rPr>
          <w:spacing w:val="-13"/>
        </w:rPr>
        <w:t> </w:t>
      </w:r>
      <w:r>
        <w:rPr>
          <w:spacing w:val="-2"/>
        </w:rPr>
        <w:t>accuracy</w:t>
      </w:r>
      <w:r>
        <w:rPr>
          <w:spacing w:val="-13"/>
        </w:rPr>
        <w:t> </w:t>
      </w:r>
      <w:r>
        <w:rPr>
          <w:rFonts w:ascii="Lucida Sans Unicode" w:hAnsi="Lucida Sans Unicode"/>
          <w:spacing w:val="-2"/>
        </w:rPr>
        <w:t>≈</w:t>
      </w:r>
      <w:r>
        <w:rPr>
          <w:spacing w:val="-2"/>
        </w:rPr>
        <w:t>100</w:t>
      </w:r>
      <w:r>
        <w:rPr>
          <w:spacing w:val="-13"/>
        </w:rPr>
        <w:t> </w:t>
      </w:r>
      <w:r>
        <w:rPr>
          <w:spacing w:val="-2"/>
        </w:rPr>
        <w:t>%,</w:t>
      </w:r>
      <w:r>
        <w:rPr>
          <w:spacing w:val="-13"/>
        </w:rPr>
        <w:t> </w:t>
      </w:r>
      <w:r>
        <w:rPr>
          <w:spacing w:val="-2"/>
        </w:rPr>
        <w:t>coverage</w:t>
      </w:r>
      <w:r>
        <w:rPr>
          <w:spacing w:val="-13"/>
        </w:rPr>
        <w:t> </w:t>
      </w:r>
      <w:r>
        <w:rPr>
          <w:spacing w:val="-2"/>
        </w:rPr>
        <w:t>88</w:t>
      </w:r>
      <w:r>
        <w:rPr>
          <w:spacing w:val="-13"/>
        </w:rPr>
        <w:t> </w:t>
      </w:r>
      <w:r>
        <w:rPr>
          <w:spacing w:val="-2"/>
        </w:rPr>
        <w:t>%)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cannot</w:t>
      </w:r>
      <w:r>
        <w:rPr>
          <w:spacing w:val="-7"/>
        </w:rPr>
        <w:t> </w:t>
      </w:r>
      <w:r>
        <w:rPr>
          <w:spacing w:val="-2"/>
        </w:rPr>
        <w:t>distinguish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genuinely</w:t>
      </w:r>
      <w:r>
        <w:rPr>
          <w:spacing w:val="-7"/>
        </w:rPr>
        <w:t> </w:t>
      </w:r>
      <w:r>
        <w:rPr>
          <w:spacing w:val="-2"/>
        </w:rPr>
        <w:t>unknown</w:t>
      </w:r>
      <w:r>
        <w:rPr>
          <w:spacing w:val="-7"/>
        </w:rPr>
        <w:t> </w:t>
      </w:r>
      <w:r>
        <w:rPr>
          <w:spacing w:val="-2"/>
        </w:rPr>
        <w:t>person from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enrolled</w:t>
      </w:r>
      <w:r>
        <w:rPr>
          <w:spacing w:val="-12"/>
        </w:rPr>
        <w:t> </w:t>
      </w:r>
      <w:r>
        <w:rPr>
          <w:spacing w:val="-2"/>
        </w:rPr>
        <w:t>student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edge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their</w:t>
      </w:r>
      <w:r>
        <w:rPr>
          <w:spacing w:val="-13"/>
        </w:rPr>
        <w:t> </w:t>
      </w:r>
      <w:r>
        <w:rPr>
          <w:spacing w:val="-2"/>
        </w:rPr>
        <w:t>eigenface</w:t>
      </w:r>
      <w:r>
        <w:rPr>
          <w:spacing w:val="-12"/>
        </w:rPr>
        <w:t> </w:t>
      </w:r>
      <w:r>
        <w:rPr>
          <w:spacing w:val="-2"/>
        </w:rPr>
        <w:t>cluster.</w:t>
      </w:r>
      <w:r>
        <w:rPr>
          <w:spacing w:val="1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open-set</w:t>
      </w:r>
      <w:r>
        <w:rPr>
          <w:spacing w:val="-12"/>
        </w:rPr>
        <w:t> </w:t>
      </w:r>
      <w:r>
        <w:rPr>
          <w:spacing w:val="-2"/>
        </w:rPr>
        <w:t>approach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one-class </w:t>
      </w:r>
      <w:r>
        <w:rPr/>
        <w:t>SVM per subject, OpenMax, or distance-to-nearest-eigenface — would more reliably separate these</w:t>
      </w:r>
      <w:r>
        <w:rPr>
          <w:spacing w:val="26"/>
        </w:rPr>
        <w:t> </w:t>
      </w:r>
      <w:r>
        <w:rPr/>
        <w:t>cases.</w:t>
      </w:r>
      <w:r>
        <w:rPr>
          <w:spacing w:val="71"/>
          <w:w w:val="150"/>
        </w:rPr>
        <w:t> </w:t>
      </w:r>
      <w:r>
        <w:rPr/>
        <w:t>Scalability</w:t>
      </w:r>
      <w:r>
        <w:rPr>
          <w:spacing w:val="26"/>
        </w:rPr>
        <w:t> </w:t>
      </w:r>
      <w:r>
        <w:rPr/>
        <w:t>beyond</w:t>
      </w:r>
      <w:r>
        <w:rPr>
          <w:spacing w:val="27"/>
        </w:rPr>
        <w:t> </w:t>
      </w:r>
      <w:r>
        <w:rPr/>
        <w:t>43</w:t>
      </w:r>
      <w:r>
        <w:rPr>
          <w:spacing w:val="26"/>
        </w:rPr>
        <w:t> </w:t>
      </w:r>
      <w:r>
        <w:rPr/>
        <w:t>subjects</w:t>
      </w:r>
      <w:r>
        <w:rPr>
          <w:spacing w:val="26"/>
        </w:rPr>
        <w:t> </w:t>
      </w:r>
      <w:r>
        <w:rPr/>
        <w:t>also</w:t>
      </w:r>
      <w:r>
        <w:rPr>
          <w:spacing w:val="26"/>
        </w:rPr>
        <w:t> </w:t>
      </w:r>
      <w:r>
        <w:rPr/>
        <w:t>introduces</w:t>
      </w:r>
      <w:r>
        <w:rPr>
          <w:spacing w:val="26"/>
        </w:rPr>
        <w:t> </w:t>
      </w:r>
      <w:r>
        <w:rPr/>
        <w:t>pressure:</w:t>
      </w:r>
      <w:r>
        <w:rPr>
          <w:spacing w:val="77"/>
        </w:rPr>
        <w:t> </w:t>
      </w:r>
      <w:r>
        <w:rPr/>
        <w:t>the</w:t>
      </w:r>
      <w:r>
        <w:rPr>
          <w:spacing w:val="27"/>
        </w:rPr>
        <w:t> </w:t>
      </w:r>
      <w:r>
        <w:rPr/>
        <w:t>one-vs-one</w:t>
      </w:r>
      <w:r>
        <w:rPr>
          <w:spacing w:val="26"/>
        </w:rPr>
        <w:t> </w:t>
      </w:r>
      <w:r>
        <w:rPr>
          <w:spacing w:val="-5"/>
        </w:rPr>
        <w:t>SVM</w:t>
      </w:r>
    </w:p>
    <w:p>
      <w:pPr>
        <w:pStyle w:val="BodyText"/>
        <w:spacing w:after="0" w:line="362" w:lineRule="exact"/>
        <w:jc w:val="both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spacing w:line="314" w:lineRule="auto" w:before="159"/>
        <w:ind w:left="142" w:right="8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5440">
                <wp:simplePos x="0" y="0"/>
                <wp:positionH relativeFrom="page">
                  <wp:posOffset>1984641</wp:posOffset>
                </wp:positionH>
                <wp:positionV relativeFrom="paragraph">
                  <wp:posOffset>208212</wp:posOffset>
                </wp:positionV>
                <wp:extent cx="55880" cy="14922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588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70996pt;margin-top:16.394709pt;width:4.4pt;height:11.75pt;mso-position-horizontal-relative:page;mso-position-vertical-relative:paragraph;z-index:-17431040" type="#_x0000_t202" id="docshape36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strategy</w:t>
      </w:r>
      <w:r>
        <w:rPr>
          <w:spacing w:val="-15"/>
        </w:rPr>
        <w:t> </w:t>
      </w:r>
      <w:r>
        <w:rPr/>
        <w:t>requires</w:t>
      </w:r>
      <w:r>
        <w:rPr>
          <w:rFonts w:ascii="Arial" w:hAnsi="Arial" w:eastAsia="Arial"/>
          <w:spacing w:val="-17"/>
          <w:position w:val="18"/>
        </w:rPr>
        <w:t> </w:t>
      </w:r>
      <w:r>
        <w:rPr>
          <w:rFonts w:ascii="Cambria" w:hAnsi="Cambria" w:eastAsia="Cambria"/>
          <w:spacing w:val="18"/>
          <w:position w:val="11"/>
          <w:sz w:val="17"/>
        </w:rPr>
        <w:t>𝑘</w:t>
      </w:r>
      <w:r>
        <w:rPr>
          <w:rFonts w:ascii="Arial" w:hAnsi="Arial" w:eastAsia="Arial"/>
          <w:spacing w:val="11"/>
          <w:position w:val="18"/>
        </w:rPr>
        <w:t> </w:t>
      </w:r>
      <w:r>
        <w:rPr/>
        <w:t>binary</w:t>
      </w:r>
      <w:r>
        <w:rPr>
          <w:spacing w:val="-15"/>
        </w:rPr>
        <w:t> </w:t>
      </w:r>
      <w:r>
        <w:rPr/>
        <w:t>classifiers</w:t>
      </w:r>
      <w:r>
        <w:rPr>
          <w:spacing w:val="-15"/>
        </w:rPr>
        <w:t> </w:t>
      </w:r>
      <w:r>
        <w:rPr/>
        <w:t>(quadratic</w:t>
      </w:r>
      <w:r>
        <w:rPr>
          <w:spacing w:val="-15"/>
        </w:rPr>
        <w:t> </w:t>
      </w:r>
      <w:r>
        <w:rPr/>
        <w:t>growth),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PCA’s</w:t>
      </w:r>
      <w:r>
        <w:rPr>
          <w:spacing w:val="-15"/>
        </w:rPr>
        <w:t> </w:t>
      </w:r>
      <w:r>
        <w:rPr/>
        <w:t>fixed</w:t>
      </w:r>
      <w:r>
        <w:rPr>
          <w:spacing w:val="-15"/>
        </w:rPr>
        <w:t> </w:t>
      </w:r>
      <w:r>
        <w:rPr/>
        <w:t>133</w:t>
      </w:r>
      <w:r>
        <w:rPr>
          <w:spacing w:val="-15"/>
        </w:rPr>
        <w:t> </w:t>
      </w:r>
      <w:r>
        <w:rPr/>
        <w:t>components</w:t>
      </w:r>
      <w:r>
        <w:rPr>
          <w:spacing w:val="-15"/>
        </w:rPr>
        <w:t> </w:t>
      </w:r>
      <w:r>
        <w:rPr/>
        <w:t>must represent increasingly many identities.</w:t>
      </w:r>
      <w:r>
        <w:rPr>
          <w:spacing w:val="40"/>
        </w:rPr>
        <w:t> </w:t>
      </w:r>
      <w:r>
        <w:rPr/>
        <w:t>Deep embedding models (FaceNet [</w:t>
      </w:r>
      <w:hyperlink w:history="true" w:anchor="_bookmark11">
        <w:r>
          <w:rPr/>
          <w:t>8</w:t>
        </w:r>
      </w:hyperlink>
      <w:r>
        <w:rPr/>
        <w:t>], ArcFace [</w:t>
      </w:r>
      <w:hyperlink w:history="true" w:anchor="_bookmark13">
        <w:r>
          <w:rPr/>
          <w:t>11</w:t>
        </w:r>
      </w:hyperlink>
      <w:r>
        <w:rPr/>
        <w:t>]) generalise more gracefully at the cost of GPU dependency.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464"/>
        <w:jc w:val="left"/>
      </w:pPr>
      <w:bookmarkStart w:name="CONCLUSION AND FUTURE WORK" w:id="40"/>
      <w:bookmarkEnd w:id="40"/>
      <w:r>
        <w:rPr>
          <w:b w:val="0"/>
        </w:rPr>
      </w:r>
      <w:r>
        <w:rPr>
          <w:color w:val="1F4D79"/>
        </w:rPr>
        <w:t>CONCLUSION</w:t>
      </w:r>
      <w:r>
        <w:rPr>
          <w:color w:val="1F4D79"/>
          <w:spacing w:val="7"/>
        </w:rPr>
        <w:t> </w:t>
      </w:r>
      <w:r>
        <w:rPr>
          <w:color w:val="1F4D79"/>
        </w:rPr>
        <w:t>AND</w:t>
      </w:r>
      <w:r>
        <w:rPr>
          <w:color w:val="1F4D79"/>
          <w:spacing w:val="8"/>
        </w:rPr>
        <w:t> </w:t>
      </w:r>
      <w:r>
        <w:rPr>
          <w:color w:val="1F4D79"/>
        </w:rPr>
        <w:t>FUTURE</w:t>
      </w:r>
      <w:r>
        <w:rPr>
          <w:color w:val="1F4D79"/>
          <w:spacing w:val="8"/>
        </w:rPr>
        <w:t> </w:t>
      </w:r>
      <w:r>
        <w:rPr>
          <w:color w:val="1F4D79"/>
          <w:spacing w:val="-4"/>
        </w:rPr>
        <w:t>WORK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899998</wp:posOffset>
                </wp:positionH>
                <wp:positionV relativeFrom="paragraph">
                  <wp:posOffset>205890</wp:posOffset>
                </wp:positionV>
                <wp:extent cx="576008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21188pt;width:453.55pt;height:.1pt;mso-position-horizontal-relative:page;mso-position-vertical-relative:paragraph;z-index:-15715328;mso-wrap-distance-left:0;mso-wrap-distance-right:0" id="docshape37" coordorigin="1417,324" coordsize="9071,0" path="m1417,324l10488,324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rPr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645"/>
        <w:jc w:val="left"/>
      </w:pPr>
      <w:r>
        <w:rPr>
          <w:color w:val="2D74B6"/>
          <w:spacing w:val="-2"/>
        </w:rPr>
        <w:t>Conclusion</w:t>
      </w:r>
    </w:p>
    <w:p>
      <w:pPr>
        <w:pStyle w:val="BodyText"/>
        <w:spacing w:line="314" w:lineRule="auto" w:before="136"/>
        <w:ind w:left="133" w:right="807" w:firstLine="1"/>
        <w:jc w:val="both"/>
      </w:pPr>
      <w:r>
        <w:rPr/>
        <w:t>This project presents a complete, production-quality Student Face Recognition Attendance System built on PCA (Eigenfaces) [</w:t>
      </w:r>
      <w:hyperlink w:history="true" w:anchor="_bookmark4">
        <w:r>
          <w:rPr/>
          <w:t>1</w:t>
        </w:r>
      </w:hyperlink>
      <w:r>
        <w:rPr/>
        <w:t>] and RBF-kernel SVM [</w:t>
      </w:r>
      <w:hyperlink w:history="true" w:anchor="_bookmark7">
        <w:r>
          <w:rPr/>
          <w:t>4</w:t>
        </w:r>
      </w:hyperlink>
      <w:r>
        <w:rPr/>
        <w:t>].</w:t>
      </w:r>
      <w:r>
        <w:rPr>
          <w:spacing w:val="40"/>
        </w:rPr>
        <w:t> </w:t>
      </w:r>
      <w:r>
        <w:rPr/>
        <w:t>The system achieves </w:t>
      </w:r>
      <w:r>
        <w:rPr>
          <w:b/>
        </w:rPr>
        <w:t>90</w:t>
      </w:r>
      <w:r>
        <w:rPr>
          <w:b/>
          <w:spacing w:val="-15"/>
        </w:rPr>
        <w:t> </w:t>
      </w:r>
      <w:r>
        <w:rPr>
          <w:b/>
        </w:rPr>
        <w:t>% test accuracy on a 43-subject dataset </w:t>
      </w:r>
      <w:r>
        <w:rPr/>
        <w:t>combining the AT&amp;T ORL benchmark [</w:t>
      </w:r>
      <w:hyperlink w:history="true" w:anchor="_bookmark9">
        <w:r>
          <w:rPr/>
          <w:t>6</w:t>
        </w:r>
      </w:hyperlink>
      <w:r>
        <w:rPr/>
        <w:t>] with three </w:t>
      </w:r>
      <w:r>
        <w:rPr>
          <w:spacing w:val="-2"/>
        </w:rPr>
        <w:t>webcam-captured</w:t>
      </w:r>
      <w:r>
        <w:rPr>
          <w:spacing w:val="-13"/>
        </w:rPr>
        <w:t> </w:t>
      </w:r>
      <w:r>
        <w:rPr>
          <w:spacing w:val="-2"/>
        </w:rPr>
        <w:t>custom</w:t>
      </w:r>
      <w:r>
        <w:rPr>
          <w:spacing w:val="-13"/>
        </w:rPr>
        <w:t> </w:t>
      </w:r>
      <w:r>
        <w:rPr>
          <w:spacing w:val="-2"/>
        </w:rPr>
        <w:t>subjects,</w:t>
      </w:r>
      <w:r>
        <w:rPr>
          <w:spacing w:val="-11"/>
        </w:rPr>
        <w:t> </w:t>
      </w:r>
      <w:r>
        <w:rPr>
          <w:spacing w:val="-2"/>
        </w:rPr>
        <w:t>operating</w:t>
      </w:r>
      <w:r>
        <w:rPr>
          <w:spacing w:val="-13"/>
        </w:rPr>
        <w:t> </w:t>
      </w:r>
      <w:r>
        <w:rPr>
          <w:spacing w:val="-2"/>
        </w:rPr>
        <w:t>entirely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CPU</w:t>
      </w:r>
      <w:r>
        <w:rPr>
          <w:spacing w:val="-13"/>
        </w:rPr>
        <w:t> </w:t>
      </w:r>
      <w:r>
        <w:rPr>
          <w:spacing w:val="-2"/>
        </w:rPr>
        <w:t>hardware</w:t>
      </w:r>
      <w:r>
        <w:rPr>
          <w:spacing w:val="-13"/>
        </w:rPr>
        <w:t> </w:t>
      </w:r>
      <w:r>
        <w:rPr>
          <w:spacing w:val="-2"/>
        </w:rPr>
        <w:t>without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cloud </w:t>
      </w:r>
      <w:r>
        <w:rPr/>
        <w:t>dependency.</w:t>
      </w:r>
      <w:r>
        <w:rPr>
          <w:spacing w:val="31"/>
        </w:rPr>
        <w:t> </w:t>
      </w:r>
      <w:r>
        <w:rPr/>
        <w:t>All three custom subjects (audi, indra, monic) are recognised with </w:t>
      </w:r>
      <w:r>
        <w:rPr>
          <w:b/>
        </w:rPr>
        <w:t>100</w:t>
      </w:r>
      <w:r>
        <w:rPr>
          <w:b/>
          <w:spacing w:val="-15"/>
        </w:rPr>
        <w:t> </w:t>
      </w:r>
      <w:r>
        <w:rPr>
          <w:b/>
        </w:rPr>
        <w:t>% recall</w:t>
      </w:r>
      <w:r>
        <w:rPr/>
        <w:t>.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live</w:t>
      </w:r>
      <w:r>
        <w:rPr>
          <w:spacing w:val="-9"/>
        </w:rPr>
        <w:t> </w:t>
      </w:r>
      <w:r>
        <w:rPr>
          <w:spacing w:val="-2"/>
        </w:rPr>
        <w:t>recognition</w:t>
      </w:r>
      <w:r>
        <w:rPr>
          <w:spacing w:val="-6"/>
        </w:rPr>
        <w:t> </w:t>
      </w:r>
      <w:r>
        <w:rPr>
          <w:spacing w:val="-2"/>
        </w:rPr>
        <w:t>module</w:t>
      </w:r>
      <w:r>
        <w:rPr>
          <w:spacing w:val="-6"/>
        </w:rPr>
        <w:t> </w:t>
      </w:r>
      <w:r>
        <w:rPr>
          <w:spacing w:val="-2"/>
        </w:rPr>
        <w:t>processes</w:t>
      </w:r>
      <w:r>
        <w:rPr>
          <w:spacing w:val="-6"/>
        </w:rPr>
        <w:t> </w:t>
      </w:r>
      <w:r>
        <w:rPr>
          <w:spacing w:val="-2"/>
        </w:rPr>
        <w:t>frames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20–28</w:t>
      </w:r>
      <w:r>
        <w:rPr>
          <w:spacing w:val="-13"/>
        </w:rPr>
        <w:t> </w:t>
      </w:r>
      <w:r>
        <w:rPr>
          <w:spacing w:val="-2"/>
        </w:rPr>
        <w:t>fps,</w:t>
      </w:r>
      <w:r>
        <w:rPr>
          <w:spacing w:val="-5"/>
        </w:rPr>
        <w:t> </w:t>
      </w:r>
      <w:r>
        <w:rPr>
          <w:spacing w:val="-2"/>
        </w:rPr>
        <w:t>correctly</w:t>
      </w:r>
      <w:r>
        <w:rPr>
          <w:spacing w:val="-6"/>
        </w:rPr>
        <w:t> </w:t>
      </w:r>
      <w:r>
        <w:rPr>
          <w:spacing w:val="-2"/>
        </w:rPr>
        <w:t>rejects</w:t>
      </w:r>
      <w:r>
        <w:rPr>
          <w:spacing w:val="-6"/>
        </w:rPr>
        <w:t> </w:t>
      </w:r>
      <w:r>
        <w:rPr>
          <w:spacing w:val="-2"/>
        </w:rPr>
        <w:t>unknown</w:t>
      </w:r>
      <w:r>
        <w:rPr>
          <w:spacing w:val="-6"/>
        </w:rPr>
        <w:t> </w:t>
      </w:r>
      <w:r>
        <w:rPr>
          <w:spacing w:val="-2"/>
        </w:rPr>
        <w:t>faces</w:t>
      </w:r>
      <w:r>
        <w:rPr>
          <w:spacing w:val="-6"/>
        </w:rPr>
        <w:t> </w:t>
      </w:r>
      <w:r>
        <w:rPr>
          <w:spacing w:val="-2"/>
        </w:rPr>
        <w:t>via</w:t>
      </w:r>
      <w:r>
        <w:rPr>
          <w:spacing w:val="-6"/>
        </w:rPr>
        <w:t> </w:t>
      </w:r>
      <w:r>
        <w:rPr>
          <w:spacing w:val="-2"/>
        </w:rPr>
        <w:t>a </w:t>
      </w:r>
      <w:r>
        <w:rPr/>
        <w:t>calibrated confidence threshold, and generates per-session CSV attendance logs with duplicate </w:t>
      </w:r>
      <w:r>
        <w:rPr>
          <w:spacing w:val="-2"/>
        </w:rPr>
        <w:t>protection.</w:t>
      </w:r>
    </w:p>
    <w:p>
      <w:pPr>
        <w:pStyle w:val="BodyText"/>
        <w:spacing w:before="87"/>
        <w:ind w:left="142"/>
        <w:jc w:val="both"/>
      </w:pPr>
      <w:r>
        <w:rPr/>
        <w:t>Seven</w:t>
      </w:r>
      <w:r>
        <w:rPr>
          <w:spacing w:val="-14"/>
        </w:rPr>
        <w:t> </w:t>
      </w:r>
      <w:r>
        <w:rPr/>
        <w:t>specific</w:t>
      </w:r>
      <w:r>
        <w:rPr>
          <w:spacing w:val="-14"/>
        </w:rPr>
        <w:t> </w:t>
      </w:r>
      <w:r>
        <w:rPr/>
        <w:t>engineering</w:t>
      </w:r>
      <w:r>
        <w:rPr>
          <w:spacing w:val="-14"/>
        </w:rPr>
        <w:t> </w:t>
      </w:r>
      <w:r>
        <w:rPr/>
        <w:t>contributions</w:t>
      </w:r>
      <w:r>
        <w:rPr>
          <w:spacing w:val="-14"/>
        </w:rPr>
        <w:t> </w:t>
      </w:r>
      <w:r>
        <w:rPr/>
        <w:t>distinguish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2"/>
        </w:rPr>
        <w:t>implementation:</w:t>
      </w:r>
    </w:p>
    <w:p>
      <w:pPr>
        <w:pStyle w:val="ListParagraph"/>
        <w:numPr>
          <w:ilvl w:val="0"/>
          <w:numId w:val="8"/>
        </w:numPr>
        <w:tabs>
          <w:tab w:pos="1162" w:val="left" w:leader="none"/>
        </w:tabs>
        <w:spacing w:line="314" w:lineRule="auto" w:before="174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Single shared preprocessing function </w:t>
      </w:r>
      <w:r>
        <w:rPr>
          <w:sz w:val="24"/>
        </w:rPr>
        <w:t>— eliminates training–inference </w:t>
      </w:r>
      <w:r>
        <w:rPr>
          <w:sz w:val="24"/>
        </w:rPr>
        <w:t>projection </w:t>
      </w:r>
      <w:r>
        <w:rPr>
          <w:spacing w:val="-2"/>
          <w:sz w:val="24"/>
        </w:rPr>
        <w:t>mismatch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importable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Python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object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both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training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live-recognition scripts</w:t>
      </w:r>
    </w:p>
    <w:p>
      <w:pPr>
        <w:pStyle w:val="ListParagraph"/>
        <w:numPr>
          <w:ilvl w:val="0"/>
          <w:numId w:val="8"/>
        </w:numPr>
        <w:tabs>
          <w:tab w:pos="1156" w:val="left" w:leader="none"/>
          <w:tab w:pos="1161" w:val="left" w:leader="none"/>
        </w:tabs>
        <w:spacing w:line="362" w:lineRule="exact" w:before="63" w:after="0"/>
        <w:ind w:left="1156" w:right="829" w:hanging="195"/>
        <w:jc w:val="both"/>
        <w:rPr>
          <w:sz w:val="24"/>
        </w:rPr>
      </w:pPr>
      <w:r>
        <w:rPr>
          <w:b/>
          <w:spacing w:val="-2"/>
          <w:sz w:val="24"/>
        </w:rPr>
        <w:t>Conditional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Gaussian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denoising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per-image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Laplacian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variance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spacing w:val="-2"/>
          <w:sz w:val="24"/>
        </w:rPr>
        <w:t>3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blur </w:t>
      </w:r>
      <w:r>
        <w:rPr>
          <w:sz w:val="24"/>
        </w:rPr>
        <w:t>applied</w:t>
      </w:r>
      <w:r>
        <w:rPr>
          <w:spacing w:val="-15"/>
          <w:sz w:val="24"/>
        </w:rPr>
        <w:t> </w:t>
      </w:r>
      <w:r>
        <w:rPr>
          <w:sz w:val="24"/>
        </w:rPr>
        <w:t>only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AT&amp;T</w:t>
      </w:r>
      <w:r>
        <w:rPr>
          <w:spacing w:val="-11"/>
          <w:sz w:val="24"/>
        </w:rPr>
        <w:t> </w:t>
      </w:r>
      <w:r>
        <w:rPr>
          <w:sz w:val="24"/>
        </w:rPr>
        <w:t>sensor</w:t>
      </w:r>
      <w:r>
        <w:rPr>
          <w:spacing w:val="-10"/>
          <w:sz w:val="24"/>
        </w:rPr>
        <w:t> </w:t>
      </w:r>
      <w:r>
        <w:rPr>
          <w:sz w:val="24"/>
        </w:rPr>
        <w:t>noise</w:t>
      </w:r>
      <w:r>
        <w:rPr>
          <w:spacing w:val="-11"/>
          <w:sz w:val="24"/>
        </w:rPr>
        <w:t> </w:t>
      </w:r>
      <w:r>
        <w:rPr>
          <w:sz w:val="24"/>
        </w:rPr>
        <w:t>(LV</w:t>
      </w:r>
      <w:r>
        <w:rPr>
          <w:spacing w:val="-10"/>
          <w:sz w:val="24"/>
        </w:rPr>
        <w:t> </w:t>
      </w:r>
      <w:r>
        <w:rPr>
          <w:rFonts w:ascii="Cambria" w:hAnsi="Cambria"/>
          <w:sz w:val="24"/>
        </w:rPr>
        <w:t>&gt;</w:t>
      </w:r>
      <w:r>
        <w:rPr>
          <w:rFonts w:ascii="Cambria" w:hAnsi="Cambria"/>
          <w:spacing w:val="-14"/>
          <w:sz w:val="24"/>
        </w:rPr>
        <w:t> </w:t>
      </w:r>
      <w:r>
        <w:rPr>
          <w:sz w:val="24"/>
        </w:rPr>
        <w:t>100);</w:t>
      </w:r>
      <w:r>
        <w:rPr>
          <w:spacing w:val="-10"/>
          <w:sz w:val="24"/>
        </w:rPr>
        <w:t> </w:t>
      </w:r>
      <w:r>
        <w:rPr>
          <w:sz w:val="24"/>
        </w:rPr>
        <w:t>skipped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own-class</w:t>
      </w:r>
      <w:r>
        <w:rPr>
          <w:spacing w:val="-11"/>
          <w:sz w:val="24"/>
        </w:rPr>
        <w:t> </w:t>
      </w:r>
      <w:r>
        <w:rPr>
          <w:sz w:val="24"/>
        </w:rPr>
        <w:t>JPEG</w:t>
      </w:r>
      <w:r>
        <w:rPr>
          <w:spacing w:val="-11"/>
          <w:sz w:val="24"/>
        </w:rPr>
        <w:t> </w:t>
      </w:r>
      <w:r>
        <w:rPr>
          <w:sz w:val="24"/>
        </w:rPr>
        <w:t>images; verified by sharpness-before-after analysis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  <w:tab w:pos="1162" w:val="left" w:leader="none"/>
        </w:tabs>
        <w:spacing w:line="314" w:lineRule="auto" w:before="191" w:after="0"/>
        <w:ind w:left="1162" w:right="809" w:hanging="201"/>
        <w:jc w:val="both"/>
        <w:rPr>
          <w:sz w:val="24"/>
        </w:rPr>
      </w:pPr>
      <w:r>
        <w:rPr>
          <w:b/>
          <w:spacing w:val="-2"/>
          <w:sz w:val="24"/>
        </w:rPr>
        <w:t>Aspect-ratio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letterbox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padding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resize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prevents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18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%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vertical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compres-</w:t>
      </w:r>
      <w:r>
        <w:rPr>
          <w:sz w:val="24"/>
        </w:rPr>
        <w:t>sion that would mislead PCA</w:t>
      </w:r>
    </w:p>
    <w:p>
      <w:pPr>
        <w:pStyle w:val="ListParagraph"/>
        <w:numPr>
          <w:ilvl w:val="0"/>
          <w:numId w:val="8"/>
        </w:numPr>
        <w:tabs>
          <w:tab w:pos="1162" w:val="left" w:leader="none"/>
        </w:tabs>
        <w:spacing w:line="362" w:lineRule="exact" w:before="63" w:after="0"/>
        <w:ind w:left="1162" w:right="801" w:hanging="201"/>
        <w:jc w:val="both"/>
        <w:rPr>
          <w:sz w:val="24"/>
        </w:rPr>
      </w:pPr>
      <w:r>
        <w:rPr>
          <w:b/>
          <w:sz w:val="24"/>
        </w:rPr>
        <w:t>CLAHE contrast normalisation </w:t>
      </w:r>
      <w:r>
        <w:rPr>
          <w:sz w:val="24"/>
        </w:rPr>
        <w:t>(clipLimit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2.0, tile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8</w:t>
      </w:r>
      <w:r>
        <w:rPr>
          <w:rFonts w:ascii="Lucida Sans Unicode" w:hAnsi="Lucida Sans Unicode"/>
          <w:sz w:val="24"/>
        </w:rPr>
        <w:t>×</w:t>
      </w:r>
      <w:r>
        <w:rPr>
          <w:sz w:val="24"/>
        </w:rPr>
        <w:t>8) over Global HE — adaptive</w:t>
      </w:r>
      <w:r>
        <w:rPr>
          <w:spacing w:val="-12"/>
          <w:sz w:val="24"/>
        </w:rPr>
        <w:t> </w:t>
      </w:r>
      <w:r>
        <w:rPr>
          <w:sz w:val="24"/>
        </w:rPr>
        <w:t>illumination</w:t>
      </w:r>
      <w:r>
        <w:rPr>
          <w:spacing w:val="-11"/>
          <w:sz w:val="24"/>
        </w:rPr>
        <w:t> </w:t>
      </w:r>
      <w:r>
        <w:rPr>
          <w:sz w:val="24"/>
        </w:rPr>
        <w:t>standardisation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preserves</w:t>
      </w:r>
      <w:r>
        <w:rPr>
          <w:spacing w:val="-12"/>
          <w:sz w:val="24"/>
        </w:rPr>
        <w:t> </w:t>
      </w:r>
      <w:r>
        <w:rPr>
          <w:sz w:val="24"/>
        </w:rPr>
        <w:t>7.21</w:t>
      </w:r>
      <w:r>
        <w:rPr>
          <w:spacing w:val="-11"/>
          <w:sz w:val="24"/>
        </w:rPr>
        <w:t> </w:t>
      </w:r>
      <w:r>
        <w:rPr>
          <w:sz w:val="24"/>
        </w:rPr>
        <w:t>bits</w:t>
      </w:r>
      <w:r>
        <w:rPr>
          <w:spacing w:val="-12"/>
          <w:sz w:val="24"/>
        </w:rPr>
        <w:t> </w:t>
      </w:r>
      <w:r>
        <w:rPr>
          <w:sz w:val="24"/>
        </w:rPr>
        <w:t>entropy</w:t>
      </w:r>
      <w:r>
        <w:rPr>
          <w:spacing w:val="-11"/>
          <w:sz w:val="24"/>
        </w:rPr>
        <w:t> </w:t>
      </w:r>
      <w:r>
        <w:rPr>
          <w:sz w:val="24"/>
        </w:rPr>
        <w:t>vs.</w:t>
      </w:r>
      <w:r>
        <w:rPr>
          <w:spacing w:val="-12"/>
          <w:sz w:val="24"/>
        </w:rPr>
        <w:t> </w:t>
      </w:r>
      <w:r>
        <w:rPr>
          <w:sz w:val="24"/>
        </w:rPr>
        <w:t>6.47</w:t>
      </w:r>
      <w:r>
        <w:rPr>
          <w:spacing w:val="-11"/>
          <w:sz w:val="24"/>
        </w:rPr>
        <w:t> </w:t>
      </w:r>
      <w:r>
        <w:rPr>
          <w:sz w:val="24"/>
        </w:rPr>
        <w:t>bits</w:t>
      </w:r>
      <w:r>
        <w:rPr>
          <w:spacing w:val="-12"/>
          <w:sz w:val="24"/>
        </w:rPr>
        <w:t> </w:t>
      </w:r>
      <w:r>
        <w:rPr>
          <w:sz w:val="24"/>
        </w:rPr>
        <w:t>for Global HE, with controlled sharpness (LV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597 vs. 1,254 for Global HE)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  <w:tab w:pos="1156" w:val="left" w:leader="none"/>
        </w:tabs>
        <w:spacing w:line="271" w:lineRule="auto" w:before="192" w:after="0"/>
        <w:ind w:left="1156" w:right="819" w:hanging="195"/>
        <w:jc w:val="both"/>
        <w:rPr>
          <w:sz w:val="24"/>
        </w:rPr>
      </w:pPr>
      <w:r>
        <w:rPr>
          <w:b/>
          <w:spacing w:val="-4"/>
          <w:sz w:val="24"/>
        </w:rPr>
        <w:t>Automated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PCA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component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selection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95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%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cumulative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variance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(133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components, </w:t>
      </w:r>
      <w:r>
        <w:rPr>
          <w:sz w:val="24"/>
        </w:rPr>
        <w:t>77</w:t>
      </w:r>
      <w:r>
        <w:rPr>
          <w:rFonts w:ascii="Lucida Sans Unicode" w:hAnsi="Lucida Sans Unicode"/>
          <w:sz w:val="24"/>
        </w:rPr>
        <w:t>× </w:t>
      </w:r>
      <w:r>
        <w:rPr>
          <w:sz w:val="24"/>
        </w:rPr>
        <w:t>compression) — verified by elbow method, reconstruction quality, and SVM </w:t>
      </w:r>
      <w:r>
        <w:rPr>
          <w:spacing w:val="-2"/>
          <w:sz w:val="24"/>
        </w:rPr>
        <w:t>ablation</w:t>
      </w:r>
    </w:p>
    <w:p>
      <w:pPr>
        <w:pStyle w:val="ListParagraph"/>
        <w:numPr>
          <w:ilvl w:val="0"/>
          <w:numId w:val="8"/>
        </w:numPr>
        <w:tabs>
          <w:tab w:pos="1162" w:val="left" w:leader="none"/>
        </w:tabs>
        <w:spacing w:line="312" w:lineRule="auto" w:before="168" w:after="0"/>
        <w:ind w:left="1162" w:right="809" w:hanging="201"/>
        <w:jc w:val="both"/>
        <w:rPr>
          <w:sz w:val="24"/>
        </w:rPr>
      </w:pPr>
      <w:r>
        <w:rPr>
          <w:b/>
          <w:sz w:val="24"/>
        </w:rPr>
        <w:t>Manually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specified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RBF </w:t>
      </w:r>
      <w:r>
        <w:rPr>
          <w:rFonts w:ascii="Cambria" w:hAnsi="Cambria" w:eastAsia="Cambria"/>
          <w:sz w:val="24"/>
        </w:rPr>
        <w:t>𝛾</w:t>
      </w:r>
      <w:r>
        <w:rPr>
          <w:rFonts w:ascii="Cambria" w:hAnsi="Cambria" w:eastAsia="Cambria"/>
          <w:spacing w:val="-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0.001</w:t>
      </w:r>
      <w:r>
        <w:rPr>
          <w:b/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5-fold</w:t>
      </w:r>
      <w:r>
        <w:rPr>
          <w:spacing w:val="-3"/>
          <w:sz w:val="24"/>
        </w:rPr>
        <w:t> </w:t>
      </w:r>
      <w:r>
        <w:rPr>
          <w:sz w:val="24"/>
        </w:rPr>
        <w:t>GridSearchCV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overrides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12.7-</w:t>
      </w:r>
      <w:r>
        <w:rPr>
          <w:spacing w:val="-2"/>
          <w:sz w:val="24"/>
        </w:rPr>
        <w:t>point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accuracy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deficit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incorrect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gamma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formulas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post-PCA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projections</w:t>
      </w:r>
    </w:p>
    <w:p>
      <w:pPr>
        <w:pStyle w:val="ListParagraph"/>
        <w:numPr>
          <w:ilvl w:val="0"/>
          <w:numId w:val="8"/>
        </w:numPr>
        <w:tabs>
          <w:tab w:pos="1143" w:val="left" w:leader="none"/>
          <w:tab w:pos="1162" w:val="left" w:leader="none"/>
        </w:tabs>
        <w:spacing w:line="314" w:lineRule="auto" w:before="130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10-frame rolling majority vote</w:t>
      </w:r>
      <w:r>
        <w:rPr>
          <w:sz w:val="24"/>
        </w:rPr>
        <w:t>, 8-frame attendance gate, calibrated confidence threshold</w:t>
      </w:r>
      <w:r>
        <w:rPr>
          <w:spacing w:val="-15"/>
          <w:sz w:val="24"/>
        </w:rPr>
        <w:t> </w:t>
      </w:r>
      <w:r>
        <w:rPr>
          <w:sz w:val="24"/>
        </w:rPr>
        <w:t>(0.45),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CSV</w:t>
      </w:r>
      <w:r>
        <w:rPr>
          <w:spacing w:val="-15"/>
          <w:sz w:val="24"/>
        </w:rPr>
        <w:t> </w:t>
      </w:r>
      <w:r>
        <w:rPr>
          <w:sz w:val="24"/>
        </w:rPr>
        <w:t>deduplication</w:t>
      </w:r>
      <w:r>
        <w:rPr>
          <w:spacing w:val="-15"/>
          <w:sz w:val="24"/>
        </w:rPr>
        <w:t> </w:t>
      </w:r>
      <w:r>
        <w:rPr>
          <w:sz w:val="24"/>
        </w:rPr>
        <w:t>—</w:t>
      </w:r>
      <w:r>
        <w:rPr>
          <w:spacing w:val="-15"/>
          <w:sz w:val="24"/>
        </w:rPr>
        <w:t> </w:t>
      </w:r>
      <w:r>
        <w:rPr>
          <w:sz w:val="24"/>
        </w:rPr>
        <w:t>providing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temporally</w:t>
      </w:r>
      <w:r>
        <w:rPr>
          <w:spacing w:val="-15"/>
          <w:sz w:val="24"/>
        </w:rPr>
        <w:t> </w:t>
      </w:r>
      <w:r>
        <w:rPr>
          <w:sz w:val="24"/>
        </w:rPr>
        <w:t>stable,</w:t>
      </w:r>
      <w:r>
        <w:rPr>
          <w:spacing w:val="-15"/>
          <w:sz w:val="24"/>
        </w:rPr>
        <w:t> </w:t>
      </w:r>
      <w:r>
        <w:rPr>
          <w:sz w:val="24"/>
        </w:rPr>
        <w:t>robust</w:t>
      </w:r>
      <w:r>
        <w:rPr>
          <w:spacing w:val="-15"/>
          <w:sz w:val="24"/>
        </w:rPr>
        <w:t> </w:t>
      </w:r>
      <w:r>
        <w:rPr>
          <w:sz w:val="24"/>
        </w:rPr>
        <w:t>live attendance application</w:t>
      </w:r>
    </w:p>
    <w:p>
      <w:pPr>
        <w:pStyle w:val="ListParagraph"/>
        <w:spacing w:after="0" w:line="314" w:lineRule="auto"/>
        <w:jc w:val="both"/>
        <w:rPr>
          <w:sz w:val="24"/>
        </w:rPr>
        <w:sectPr>
          <w:pgSz w:w="11910" w:h="16840"/>
          <w:pgMar w:header="438" w:footer="979" w:top="740" w:bottom="1160" w:left="1275" w:right="566"/>
        </w:sectPr>
      </w:pPr>
    </w:p>
    <w:p>
      <w:pPr>
        <w:pStyle w:val="Heading2"/>
        <w:numPr>
          <w:ilvl w:val="1"/>
          <w:numId w:val="1"/>
        </w:numPr>
        <w:tabs>
          <w:tab w:pos="787" w:val="left" w:leader="none"/>
        </w:tabs>
        <w:spacing w:line="240" w:lineRule="auto" w:before="243" w:after="0"/>
        <w:ind w:left="787" w:right="0" w:hanging="645"/>
        <w:jc w:val="left"/>
      </w:pPr>
      <w:r>
        <w:rPr>
          <w:color w:val="2D74B6"/>
        </w:rPr>
        <w:t>Future</w:t>
      </w:r>
      <w:r>
        <w:rPr>
          <w:color w:val="2D74B6"/>
          <w:spacing w:val="14"/>
        </w:rPr>
        <w:t> </w:t>
      </w:r>
      <w:r>
        <w:rPr>
          <w:color w:val="2D74B6"/>
          <w:spacing w:val="-4"/>
        </w:rPr>
        <w:t>Work</w:t>
      </w:r>
    </w:p>
    <w:p>
      <w:pPr>
        <w:pStyle w:val="ListParagraph"/>
        <w:numPr>
          <w:ilvl w:val="0"/>
          <w:numId w:val="9"/>
        </w:numPr>
        <w:tabs>
          <w:tab w:pos="1162" w:val="left" w:leader="none"/>
        </w:tabs>
        <w:spacing w:line="314" w:lineRule="auto" w:before="136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Open-set recognition:</w:t>
      </w:r>
      <w:r>
        <w:rPr>
          <w:b/>
          <w:spacing w:val="40"/>
          <w:sz w:val="24"/>
        </w:rPr>
        <w:t> </w:t>
      </w:r>
      <w:r>
        <w:rPr>
          <w:sz w:val="24"/>
        </w:rPr>
        <w:t>Replace the scalar confidence threshold with a per-subject one-class SVM or an OpenMax-style post-processing layer, providing a </w:t>
      </w:r>
      <w:r>
        <w:rPr>
          <w:sz w:val="24"/>
        </w:rPr>
        <w:t>principled boundary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“enrolled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low</w:t>
      </w:r>
      <w:r>
        <w:rPr>
          <w:spacing w:val="-6"/>
          <w:sz w:val="24"/>
        </w:rPr>
        <w:t> </w:t>
      </w:r>
      <w:r>
        <w:rPr>
          <w:sz w:val="24"/>
        </w:rPr>
        <w:t>confidence”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“genuinely</w:t>
      </w:r>
      <w:r>
        <w:rPr>
          <w:spacing w:val="-6"/>
          <w:sz w:val="24"/>
        </w:rPr>
        <w:t> </w:t>
      </w:r>
      <w:r>
        <w:rPr>
          <w:sz w:val="24"/>
        </w:rPr>
        <w:t>unknown </w:t>
      </w:r>
      <w:r>
        <w:rPr>
          <w:spacing w:val="-2"/>
          <w:sz w:val="24"/>
        </w:rPr>
        <w:t>individual”.</w:t>
      </w:r>
    </w:p>
    <w:p>
      <w:pPr>
        <w:pStyle w:val="ListParagraph"/>
        <w:numPr>
          <w:ilvl w:val="0"/>
          <w:numId w:val="9"/>
        </w:numPr>
        <w:tabs>
          <w:tab w:pos="1154" w:val="left" w:leader="none"/>
          <w:tab w:pos="1161" w:val="left" w:leader="none"/>
        </w:tabs>
        <w:spacing w:line="271" w:lineRule="auto" w:before="146" w:after="0"/>
        <w:ind w:left="1154" w:right="845" w:hanging="193"/>
        <w:jc w:val="both"/>
        <w:rPr>
          <w:sz w:val="24"/>
        </w:rPr>
      </w:pPr>
      <w:r>
        <w:rPr>
          <w:b/>
          <w:sz w:val="24"/>
        </w:rPr>
        <w:t>Data</w:t>
      </w:r>
      <w:r>
        <w:rPr>
          <w:b/>
          <w:sz w:val="24"/>
        </w:rPr>
        <w:t> augmentation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during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training: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-4"/>
          <w:sz w:val="24"/>
        </w:rPr>
        <w:t> </w:t>
      </w:r>
      <w:r>
        <w:rPr>
          <w:sz w:val="24"/>
        </w:rPr>
        <w:t>augmentation: brightness</w:t>
      </w:r>
      <w:r>
        <w:rPr>
          <w:spacing w:val="-4"/>
          <w:sz w:val="24"/>
        </w:rPr>
        <w:t> </w:t>
      </w:r>
      <w:r>
        <w:rPr>
          <w:sz w:val="24"/>
        </w:rPr>
        <w:t>jitter (</w:t>
      </w:r>
      <w:r>
        <w:rPr>
          <w:rFonts w:ascii="Lucida Sans Unicode" w:hAnsi="Lucida Sans Unicode"/>
          <w:sz w:val="24"/>
        </w:rPr>
        <w:t>±</w:t>
      </w:r>
      <w:r>
        <w:rPr>
          <w:sz w:val="24"/>
        </w:rPr>
        <w:t>15 grey levels), random rotation (</w:t>
      </w:r>
      <w:r>
        <w:rPr>
          <w:rFonts w:ascii="Lucida Sans Unicode" w:hAnsi="Lucida Sans Unicode"/>
          <w:sz w:val="24"/>
        </w:rPr>
        <w:t>±</w:t>
      </w:r>
      <w:r>
        <w:rPr>
          <w:sz w:val="24"/>
        </w:rPr>
        <w:t>5</w:t>
      </w:r>
      <w:r>
        <w:rPr>
          <w:rFonts w:ascii="Arial" w:hAnsi="Arial"/>
          <w:sz w:val="24"/>
        </w:rPr>
        <w:t>°</w:t>
      </w:r>
      <w:r>
        <w:rPr>
          <w:sz w:val="24"/>
        </w:rPr>
        <w:t>), and horizontal flip.</w:t>
      </w:r>
      <w:r>
        <w:rPr>
          <w:spacing w:val="40"/>
          <w:sz w:val="24"/>
        </w:rPr>
        <w:t> </w:t>
      </w:r>
      <w:r>
        <w:rPr>
          <w:sz w:val="24"/>
        </w:rPr>
        <w:t>This would reduce expression and pose errors that account for 3 of 9 misclassifications.</w:t>
      </w:r>
    </w:p>
    <w:p>
      <w:pPr>
        <w:pStyle w:val="ListParagraph"/>
        <w:numPr>
          <w:ilvl w:val="0"/>
          <w:numId w:val="9"/>
        </w:numPr>
        <w:tabs>
          <w:tab w:pos="1162" w:val="left" w:leader="none"/>
        </w:tabs>
        <w:spacing w:line="362" w:lineRule="exact" w:before="127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Fisherfaces (LDA) [</w:t>
      </w:r>
      <w:hyperlink w:history="true" w:anchor="_bookmark8">
        <w:r>
          <w:rPr>
            <w:b/>
            <w:sz w:val="24"/>
          </w:rPr>
          <w:t>5</w:t>
        </w:r>
      </w:hyperlink>
      <w:r>
        <w:rPr>
          <w:b/>
          <w:sz w:val="24"/>
        </w:rPr>
        <w:t>]:</w:t>
      </w:r>
      <w:r>
        <w:rPr>
          <w:b/>
          <w:spacing w:val="40"/>
          <w:sz w:val="24"/>
        </w:rPr>
        <w:t> </w:t>
      </w:r>
      <w:r>
        <w:rPr>
          <w:sz w:val="24"/>
        </w:rPr>
        <w:t>Replace PCA’s unsupervised variance maximisation with </w:t>
      </w:r>
      <w:r>
        <w:rPr>
          <w:spacing w:val="-4"/>
          <w:sz w:val="24"/>
        </w:rPr>
        <w:t>LDA’s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supervised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discriminant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analysis.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LDA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requires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most</w:t>
      </w:r>
      <w:r>
        <w:rPr>
          <w:spacing w:val="-11"/>
          <w:sz w:val="24"/>
        </w:rPr>
        <w:t> </w:t>
      </w:r>
      <w:r>
        <w:rPr>
          <w:rFonts w:ascii="Cambria" w:hAnsi="Cambria" w:eastAsia="Cambria"/>
          <w:spacing w:val="-4"/>
          <w:sz w:val="24"/>
        </w:rPr>
        <w:t>𝑘</w:t>
      </w:r>
      <w:r>
        <w:rPr>
          <w:rFonts w:ascii="Cambria" w:hAnsi="Cambria" w:eastAsia="Cambria"/>
          <w:spacing w:val="-10"/>
          <w:sz w:val="24"/>
        </w:rPr>
        <w:t> </w:t>
      </w:r>
      <w:r>
        <w:rPr>
          <w:rFonts w:ascii="Lucida Sans Unicode" w:hAnsi="Lucida Sans Unicode" w:eastAsia="Lucida Sans Unicode"/>
          <w:spacing w:val="-4"/>
          <w:sz w:val="24"/>
        </w:rPr>
        <w:t>−</w:t>
      </w:r>
      <w:r>
        <w:rPr>
          <w:rFonts w:ascii="Lucida Sans Unicode" w:hAnsi="Lucida Sans Unicode" w:eastAsia="Lucida Sans Unicode"/>
          <w:spacing w:val="-15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2"/>
          <w:sz w:val="24"/>
        </w:rPr>
        <w:t> </w:t>
      </w:r>
      <w:r>
        <w:rPr>
          <w:rFonts w:ascii="Georgia" w:hAnsi="Georgia" w:eastAsia="Georgia"/>
          <w:spacing w:val="-4"/>
          <w:sz w:val="24"/>
        </w:rPr>
        <w:t>=</w:t>
      </w:r>
      <w:r>
        <w:rPr>
          <w:rFonts w:ascii="Georgia" w:hAnsi="Georgia" w:eastAsia="Georgia"/>
          <w:spacing w:val="3"/>
          <w:sz w:val="24"/>
        </w:rPr>
        <w:t> </w:t>
      </w:r>
      <w:r>
        <w:rPr>
          <w:spacing w:val="-4"/>
          <w:sz w:val="24"/>
        </w:rPr>
        <w:t>42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components 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maximise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class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separability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(vs.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133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PCA),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potentially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improving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accuracy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while </w:t>
      </w:r>
      <w:r>
        <w:rPr>
          <w:sz w:val="24"/>
        </w:rPr>
        <w:t>reducing dimensionality further.</w:t>
      </w:r>
      <w:r>
        <w:rPr>
          <w:spacing w:val="31"/>
          <w:sz w:val="24"/>
        </w:rPr>
        <w:t> </w:t>
      </w:r>
      <w:r>
        <w:rPr>
          <w:sz w:val="24"/>
        </w:rPr>
        <w:t>The singular within-class scatter matrix </w:t>
      </w:r>
      <w:r>
        <w:rPr>
          <w:sz w:val="24"/>
        </w:rPr>
        <w:t>constraint must be addressed via PCA pre-reduction.</w:t>
      </w:r>
    </w:p>
    <w:p>
      <w:pPr>
        <w:pStyle w:val="ListParagraph"/>
        <w:numPr>
          <w:ilvl w:val="0"/>
          <w:numId w:val="9"/>
        </w:numPr>
        <w:tabs>
          <w:tab w:pos="1154" w:val="left" w:leader="none"/>
          <w:tab w:pos="1161" w:val="left" w:leader="none"/>
        </w:tabs>
        <w:spacing w:line="314" w:lineRule="auto" w:before="210" w:after="0"/>
        <w:ind w:left="1154" w:right="849" w:hanging="193"/>
        <w:jc w:val="both"/>
        <w:rPr>
          <w:sz w:val="24"/>
        </w:rPr>
      </w:pPr>
      <w:r>
        <w:rPr>
          <w:b/>
          <w:spacing w:val="-4"/>
          <w:sz w:val="24"/>
        </w:rPr>
        <w:t>Hybrid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deep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feature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extraction: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Replace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PCA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fixed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pre-trained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face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embeddings </w:t>
      </w:r>
      <w:r>
        <w:rPr>
          <w:sz w:val="24"/>
        </w:rPr>
        <w:t>(FaceNet-512</w:t>
      </w:r>
      <w:r>
        <w:rPr>
          <w:spacing w:val="-2"/>
          <w:sz w:val="24"/>
        </w:rPr>
        <w:t> </w:t>
      </w:r>
      <w:r>
        <w:rPr>
          <w:sz w:val="24"/>
        </w:rPr>
        <w:t>[</w:t>
      </w:r>
      <w:hyperlink w:history="true" w:anchor="_bookmark11">
        <w:r>
          <w:rPr>
            <w:sz w:val="24"/>
          </w:rPr>
          <w:t>8</w:t>
        </w:r>
      </w:hyperlink>
      <w:r>
        <w:rPr>
          <w:sz w:val="24"/>
        </w:rPr>
        <w:t>],</w:t>
      </w:r>
      <w:r>
        <w:rPr>
          <w:spacing w:val="-2"/>
          <w:sz w:val="24"/>
        </w:rPr>
        <w:t> </w:t>
      </w:r>
      <w:r>
        <w:rPr>
          <w:sz w:val="24"/>
        </w:rPr>
        <w:t>ArcFace-ResNet50</w:t>
      </w:r>
      <w:r>
        <w:rPr>
          <w:spacing w:val="-2"/>
          <w:sz w:val="24"/>
        </w:rPr>
        <w:t> </w:t>
      </w:r>
      <w:r>
        <w:rPr>
          <w:sz w:val="24"/>
        </w:rPr>
        <w:t>[</w:t>
      </w:r>
      <w:hyperlink w:history="true" w:anchor="_bookmark13">
        <w:r>
          <w:rPr>
            <w:sz w:val="24"/>
          </w:rPr>
          <w:t>11</w:t>
        </w:r>
      </w:hyperlink>
      <w:r>
        <w:rPr>
          <w:sz w:val="24"/>
        </w:rPr>
        <w:t>])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retaining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SVM</w:t>
      </w:r>
      <w:r>
        <w:rPr>
          <w:spacing w:val="-2"/>
          <w:sz w:val="24"/>
        </w:rPr>
        <w:t> </w:t>
      </w:r>
      <w:r>
        <w:rPr>
          <w:sz w:val="24"/>
        </w:rPr>
        <w:t>classifier.</w:t>
      </w:r>
      <w:r>
        <w:rPr>
          <w:spacing w:val="24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pre-trained model provides high-quality 512-d embeddings without GPU training from </w:t>
      </w:r>
      <w:r>
        <w:rPr>
          <w:sz w:val="24"/>
        </w:rPr>
        <w:t>scratch,</w:t>
      </w:r>
      <w:r>
        <w:rPr>
          <w:spacing w:val="-3"/>
          <w:sz w:val="24"/>
        </w:rPr>
        <w:t> </w:t>
      </w:r>
      <w:r>
        <w:rPr>
          <w:sz w:val="24"/>
        </w:rPr>
        <w:t>likely</w:t>
      </w:r>
      <w:r>
        <w:rPr>
          <w:spacing w:val="-2"/>
          <w:sz w:val="24"/>
        </w:rPr>
        <w:t> </w:t>
      </w:r>
      <w:r>
        <w:rPr>
          <w:sz w:val="24"/>
        </w:rPr>
        <w:t>pushing</w:t>
      </w:r>
      <w:r>
        <w:rPr>
          <w:spacing w:val="-2"/>
          <w:sz w:val="24"/>
        </w:rPr>
        <w:t> </w:t>
      </w:r>
      <w:r>
        <w:rPr>
          <w:sz w:val="24"/>
        </w:rPr>
        <w:t>accuracy</w:t>
      </w:r>
      <w:r>
        <w:rPr>
          <w:spacing w:val="-2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96</w:t>
      </w:r>
      <w:r>
        <w:rPr>
          <w:spacing w:val="-21"/>
          <w:sz w:val="24"/>
        </w:rPr>
        <w:t> </w:t>
      </w: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preserving</w:t>
      </w:r>
      <w:r>
        <w:rPr>
          <w:spacing w:val="-2"/>
          <w:sz w:val="24"/>
        </w:rPr>
        <w:t> </w:t>
      </w:r>
      <w:r>
        <w:rPr>
          <w:sz w:val="24"/>
        </w:rPr>
        <w:t>SVM</w:t>
      </w:r>
      <w:r>
        <w:rPr>
          <w:spacing w:val="-2"/>
          <w:sz w:val="24"/>
        </w:rPr>
        <w:t> </w:t>
      </w:r>
      <w:r>
        <w:rPr>
          <w:sz w:val="24"/>
        </w:rPr>
        <w:t>interpretability.</w:t>
      </w:r>
    </w:p>
    <w:p>
      <w:pPr>
        <w:pStyle w:val="ListParagraph"/>
        <w:numPr>
          <w:ilvl w:val="0"/>
          <w:numId w:val="9"/>
        </w:numPr>
        <w:tabs>
          <w:tab w:pos="1154" w:val="left" w:leader="none"/>
          <w:tab w:pos="1161" w:val="left" w:leader="none"/>
        </w:tabs>
        <w:spacing w:line="314" w:lineRule="auto" w:before="147" w:after="0"/>
        <w:ind w:left="1154" w:right="845" w:hanging="193"/>
        <w:jc w:val="both"/>
        <w:rPr>
          <w:sz w:val="24"/>
        </w:rPr>
      </w:pPr>
      <w:r>
        <w:rPr>
          <w:b/>
          <w:sz w:val="24"/>
        </w:rPr>
        <w:t>Face</w:t>
      </w:r>
      <w:r>
        <w:rPr>
          <w:b/>
          <w:sz w:val="24"/>
        </w:rPr>
        <w:t> alignment via landmark detection:</w:t>
      </w:r>
      <w:r>
        <w:rPr>
          <w:b/>
          <w:spacing w:val="29"/>
          <w:sz w:val="24"/>
        </w:rPr>
        <w:t> </w:t>
      </w:r>
      <w:r>
        <w:rPr>
          <w:sz w:val="24"/>
        </w:rPr>
        <w:t>Add a 68-point facial landmark detector (dlib or MediaPipe Face Mesh) before resizing.</w:t>
      </w:r>
      <w:r>
        <w:rPr>
          <w:spacing w:val="40"/>
          <w:sz w:val="24"/>
        </w:rPr>
        <w:t> </w:t>
      </w:r>
      <w:r>
        <w:rPr>
          <w:sz w:val="24"/>
        </w:rPr>
        <w:t>Normalising eye-corner positions removes</w:t>
      </w:r>
      <w:r>
        <w:rPr>
          <w:spacing w:val="-10"/>
          <w:sz w:val="24"/>
        </w:rPr>
        <w:t> </w:t>
      </w:r>
      <w:r>
        <w:rPr>
          <w:sz w:val="24"/>
        </w:rPr>
        <w:t>residual</w:t>
      </w:r>
      <w:r>
        <w:rPr>
          <w:spacing w:val="-10"/>
          <w:sz w:val="24"/>
        </w:rPr>
        <w:t> </w:t>
      </w:r>
      <w:r>
        <w:rPr>
          <w:sz w:val="24"/>
        </w:rPr>
        <w:t>pose</w:t>
      </w:r>
      <w:r>
        <w:rPr>
          <w:spacing w:val="-10"/>
          <w:sz w:val="24"/>
        </w:rPr>
        <w:t> </w:t>
      </w:r>
      <w:r>
        <w:rPr>
          <w:sz w:val="24"/>
        </w:rPr>
        <w:t>variation</w:t>
      </w:r>
      <w:r>
        <w:rPr>
          <w:spacing w:val="-9"/>
          <w:sz w:val="24"/>
        </w:rPr>
        <w:t> </w:t>
      </w:r>
      <w:r>
        <w:rPr>
          <w:sz w:val="24"/>
        </w:rPr>
        <w:t>(head</w:t>
      </w:r>
      <w:r>
        <w:rPr>
          <w:spacing w:val="-10"/>
          <w:sz w:val="24"/>
        </w:rPr>
        <w:t> </w:t>
      </w:r>
      <w:r>
        <w:rPr>
          <w:sz w:val="24"/>
        </w:rPr>
        <w:t>tilt,</w:t>
      </w:r>
      <w:r>
        <w:rPr>
          <w:spacing w:val="-10"/>
          <w:sz w:val="24"/>
        </w:rPr>
        <w:t> </w:t>
      </w:r>
      <w:r>
        <w:rPr>
          <w:sz w:val="24"/>
        </w:rPr>
        <w:t>roll)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currently</w:t>
      </w:r>
      <w:r>
        <w:rPr>
          <w:spacing w:val="-10"/>
          <w:sz w:val="24"/>
        </w:rPr>
        <w:t> </w:t>
      </w:r>
      <w:r>
        <w:rPr>
          <w:sz w:val="24"/>
        </w:rPr>
        <w:t>causes</w:t>
      </w:r>
      <w:r>
        <w:rPr>
          <w:spacing w:val="-10"/>
          <w:sz w:val="24"/>
        </w:rPr>
        <w:t> </w:t>
      </w:r>
      <w:r>
        <w:rPr>
          <w:sz w:val="24"/>
        </w:rPr>
        <w:t>PCA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conflate pose change with identity difference.</w:t>
      </w:r>
    </w:p>
    <w:p>
      <w:pPr>
        <w:pStyle w:val="ListParagraph"/>
        <w:numPr>
          <w:ilvl w:val="0"/>
          <w:numId w:val="9"/>
        </w:numPr>
        <w:tabs>
          <w:tab w:pos="1162" w:val="left" w:leader="none"/>
        </w:tabs>
        <w:spacing w:line="314" w:lineRule="auto" w:before="147" w:after="0"/>
        <w:ind w:left="1162" w:right="849" w:hanging="201"/>
        <w:jc w:val="both"/>
        <w:rPr>
          <w:sz w:val="24"/>
        </w:rPr>
      </w:pPr>
      <w:r>
        <w:rPr>
          <w:b/>
          <w:sz w:val="24"/>
        </w:rPr>
        <w:t>SQLite database backend:</w:t>
      </w:r>
      <w:r>
        <w:rPr>
          <w:b/>
          <w:spacing w:val="40"/>
          <w:sz w:val="24"/>
        </w:rPr>
        <w:t> </w:t>
      </w:r>
      <w:r>
        <w:rPr>
          <w:sz w:val="24"/>
        </w:rPr>
        <w:t>Replace the flat CSV log with an SQLite database supporting multi-session queries, timetable-linked reporting, and integration </w:t>
      </w:r>
      <w:r>
        <w:rPr>
          <w:sz w:val="24"/>
        </w:rPr>
        <w:t>with </w:t>
      </w:r>
      <w:r>
        <w:rPr>
          <w:spacing w:val="-2"/>
          <w:sz w:val="24"/>
        </w:rPr>
        <w:t>institutional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information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systems.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(Flask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FastAPI)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would </w:t>
      </w:r>
      <w:r>
        <w:rPr>
          <w:sz w:val="24"/>
        </w:rPr>
        <w:t>provide faculty with real-time attendance visualisations.</w:t>
      </w:r>
    </w:p>
    <w:p>
      <w:pPr>
        <w:pStyle w:val="ListParagraph"/>
        <w:numPr>
          <w:ilvl w:val="0"/>
          <w:numId w:val="9"/>
        </w:numPr>
        <w:tabs>
          <w:tab w:pos="1153" w:val="left" w:leader="none"/>
          <w:tab w:pos="1162" w:val="left" w:leader="none"/>
        </w:tabs>
        <w:spacing w:line="312" w:lineRule="auto" w:before="147" w:after="0"/>
        <w:ind w:left="1162" w:right="843" w:hanging="201"/>
        <w:jc w:val="both"/>
        <w:rPr>
          <w:sz w:val="24"/>
        </w:rPr>
      </w:pPr>
      <w:r>
        <w:rPr>
          <w:b/>
          <w:sz w:val="24"/>
        </w:rPr>
        <w:t>Anti-spoofing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liveness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detection:</w:t>
      </w:r>
      <w:r>
        <w:rPr>
          <w:b/>
          <w:spacing w:val="20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passive</w:t>
      </w:r>
      <w:r>
        <w:rPr>
          <w:spacing w:val="-5"/>
          <w:sz w:val="24"/>
        </w:rPr>
        <w:t> </w:t>
      </w:r>
      <w:r>
        <w:rPr>
          <w:sz w:val="24"/>
        </w:rPr>
        <w:t>liveness</w:t>
      </w:r>
      <w:r>
        <w:rPr>
          <w:spacing w:val="-5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eye-blink frequency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sz w:val="24"/>
        </w:rPr>
        <w:t>facial</w:t>
      </w:r>
      <w:r>
        <w:rPr>
          <w:spacing w:val="-1"/>
          <w:sz w:val="24"/>
        </w:rPr>
        <w:t> </w:t>
      </w:r>
      <w:r>
        <w:rPr>
          <w:sz w:val="24"/>
        </w:rPr>
        <w:t>landmark</w:t>
      </w:r>
      <w:r>
        <w:rPr>
          <w:spacing w:val="-1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[</w:t>
      </w:r>
      <w:hyperlink w:history="true" w:anchor="_bookmark14">
        <w:r>
          <w:rPr>
            <w:sz w:val="24"/>
          </w:rPr>
          <w:t>12</w:t>
        </w:r>
      </w:hyperlink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printed</w:t>
      </w:r>
      <w:r>
        <w:rPr>
          <w:spacing w:val="-1"/>
          <w:sz w:val="24"/>
        </w:rPr>
        <w:t> </w:t>
      </w:r>
      <w:r>
        <w:rPr>
          <w:sz w:val="24"/>
        </w:rPr>
        <w:t>photographs.</w:t>
      </w:r>
      <w:r>
        <w:rPr>
          <w:spacing w:val="24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hyperlink w:history="true" w:anchor="_bookmark3">
        <w:r>
          <w:rPr>
            <w:sz w:val="24"/>
          </w:rPr>
          <w:t>20</w:t>
        </w:r>
      </w:hyperlink>
      <w:r>
        <w:rPr>
          <w:sz w:val="24"/>
        </w:rPr>
        <w:t> shows</w:t>
      </w:r>
      <w:r>
        <w:rPr>
          <w:spacing w:val="-15"/>
          <w:sz w:val="24"/>
        </w:rPr>
        <w:t> </w:t>
      </w:r>
      <w:r>
        <w:rPr>
          <w:sz w:val="24"/>
        </w:rPr>
        <w:t>78</w:t>
      </w:r>
      <w:r>
        <w:rPr>
          <w:spacing w:val="-15"/>
          <w:sz w:val="24"/>
        </w:rPr>
        <w:t> </w:t>
      </w:r>
      <w:r>
        <w:rPr>
          <w:sz w:val="24"/>
        </w:rPr>
        <w:t>%</w:t>
      </w:r>
      <w:r>
        <w:rPr>
          <w:spacing w:val="-11"/>
          <w:sz w:val="24"/>
        </w:rPr>
        <w:t> </w:t>
      </w:r>
      <w:r>
        <w:rPr>
          <w:sz w:val="24"/>
        </w:rPr>
        <w:t>rejection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printed</w:t>
      </w:r>
      <w:r>
        <w:rPr>
          <w:spacing w:val="-8"/>
          <w:sz w:val="24"/>
        </w:rPr>
        <w:t> </w:t>
      </w:r>
      <w:r>
        <w:rPr>
          <w:sz w:val="24"/>
        </w:rPr>
        <w:t>photo</w:t>
      </w:r>
      <w:r>
        <w:rPr>
          <w:spacing w:val="-8"/>
          <w:sz w:val="24"/>
        </w:rPr>
        <w:t> </w:t>
      </w:r>
      <w:r>
        <w:rPr>
          <w:sz w:val="24"/>
        </w:rPr>
        <w:t>spoofing;</w:t>
      </w:r>
      <w:r>
        <w:rPr>
          <w:spacing w:val="-8"/>
          <w:sz w:val="24"/>
        </w:rPr>
        <w:t> </w:t>
      </w:r>
      <w:r>
        <w:rPr>
          <w:sz w:val="24"/>
        </w:rPr>
        <w:t>dedicated</w:t>
      </w:r>
      <w:r>
        <w:rPr>
          <w:spacing w:val="-8"/>
          <w:sz w:val="24"/>
        </w:rPr>
        <w:t> </w:t>
      </w:r>
      <w:r>
        <w:rPr>
          <w:sz w:val="24"/>
        </w:rPr>
        <w:t>anti-spoofing</w:t>
      </w:r>
      <w:r>
        <w:rPr>
          <w:spacing w:val="-8"/>
          <w:sz w:val="24"/>
        </w:rPr>
        <w:t> </w:t>
      </w:r>
      <w:r>
        <w:rPr>
          <w:sz w:val="24"/>
        </w:rPr>
        <w:t>would</w:t>
      </w:r>
      <w:r>
        <w:rPr>
          <w:spacing w:val="-8"/>
          <w:sz w:val="24"/>
        </w:rPr>
        <w:t> </w:t>
      </w:r>
      <w:r>
        <w:rPr>
          <w:sz w:val="24"/>
        </w:rPr>
        <w:t>push this to </w:t>
      </w:r>
      <w:r>
        <w:rPr>
          <w:rFonts w:ascii="Cambria" w:hAnsi="Cambria"/>
          <w:sz w:val="24"/>
        </w:rPr>
        <w:t>&gt;</w:t>
      </w:r>
      <w:r>
        <w:rPr>
          <w:sz w:val="24"/>
        </w:rPr>
        <w:t>99 %.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1" w:after="0"/>
        <w:ind w:left="606" w:right="0" w:hanging="464"/>
        <w:jc w:val="left"/>
      </w:pPr>
      <w:bookmarkStart w:name="REFERENCES" w:id="41"/>
      <w:bookmarkEnd w:id="41"/>
      <w:r>
        <w:rPr>
          <w:b w:val="0"/>
        </w:rPr>
      </w:r>
      <w:r>
        <w:rPr>
          <w:color w:val="1F4D79"/>
          <w:spacing w:val="-2"/>
        </w:rPr>
        <w:t>REFERENCES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899998</wp:posOffset>
                </wp:positionH>
                <wp:positionV relativeFrom="paragraph">
                  <wp:posOffset>205690</wp:posOffset>
                </wp:positionV>
                <wp:extent cx="576008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D74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6.196102pt;width:453.55pt;height:.1pt;mso-position-horizontal-relative:page;mso-position-vertical-relative:paragraph;z-index:-15714304;mso-wrap-distance-left:0;mso-wrap-distance-right:0" id="docshape38" coordorigin="1417,324" coordsize="9071,0" path="m1417,324l10488,324e" filled="false" stroked="true" strokeweight=".996pt" strokecolor="#2d74b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50"/>
        <w:ind w:left="142" w:firstLine="0"/>
      </w:pPr>
      <w:r>
        <w:rPr>
          <w:color w:val="1F4D79"/>
          <w:spacing w:val="-2"/>
        </w:rPr>
        <w:t>References</w:t>
      </w:r>
    </w:p>
    <w:p>
      <w:pPr>
        <w:pStyle w:val="Heading1"/>
        <w:spacing w:after="0"/>
        <w:sectPr>
          <w:pgSz w:w="11910" w:h="16840"/>
          <w:pgMar w:header="438" w:footer="979" w:top="740" w:bottom="1160" w:left="1275" w:right="566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4" w:after="1"/>
        <w:rPr>
          <w:b/>
          <w:sz w:val="20"/>
        </w:r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2700"/>
                <wp:effectExtent l="9525" t="0" r="2539" b="635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60085" cy="12700"/>
                          <a:chExt cx="5760085" cy="12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632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2D74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1pt;mso-position-horizontal-relative:char;mso-position-vertical-relative:line" id="docshapegroup39" coordorigin="0,0" coordsize="9071,20">
                <v:line style="position:absolute" from="0,10" to="9071,10" stroked="true" strokeweight=".996pt" strokecolor="#2d74b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0"/>
        </w:numPr>
        <w:tabs>
          <w:tab w:pos="651" w:val="left" w:leader="none"/>
          <w:tab w:pos="656" w:val="left" w:leader="none"/>
        </w:tabs>
        <w:spacing w:line="314" w:lineRule="auto" w:before="246" w:after="0"/>
        <w:ind w:left="651" w:right="819" w:hanging="390"/>
        <w:jc w:val="left"/>
        <w:rPr>
          <w:sz w:val="24"/>
        </w:rPr>
      </w:pPr>
      <w:bookmarkStart w:name="_bookmark4" w:id="42"/>
      <w:bookmarkEnd w:id="42"/>
      <w:r>
        <w:rPr/>
      </w:r>
      <w:r>
        <w:rPr>
          <w:sz w:val="24"/>
        </w:rPr>
        <w:tab/>
      </w:r>
      <w:r>
        <w:rPr>
          <w:spacing w:val="-2"/>
          <w:sz w:val="24"/>
        </w:rPr>
        <w:t>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Turk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Pentland,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“Eigenfaces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recognition,”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Cognitive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Neuroscience</w:t>
      </w:r>
      <w:r>
        <w:rPr>
          <w:spacing w:val="-2"/>
          <w:sz w:val="24"/>
        </w:rPr>
        <w:t>, </w:t>
      </w:r>
      <w:r>
        <w:rPr>
          <w:sz w:val="24"/>
        </w:rPr>
        <w:t>vol. 3, no. 1, pp. 71–86, 1991.</w:t>
      </w:r>
    </w:p>
    <w:p>
      <w:pPr>
        <w:pStyle w:val="ListParagraph"/>
        <w:numPr>
          <w:ilvl w:val="0"/>
          <w:numId w:val="10"/>
        </w:numPr>
        <w:tabs>
          <w:tab w:pos="656" w:val="left" w:leader="none"/>
        </w:tabs>
        <w:spacing w:line="240" w:lineRule="auto" w:before="169" w:after="0"/>
        <w:ind w:left="656" w:right="0" w:hanging="395"/>
        <w:jc w:val="left"/>
        <w:rPr>
          <w:sz w:val="24"/>
        </w:rPr>
      </w:pPr>
      <w:bookmarkStart w:name="_bookmark5" w:id="43"/>
      <w:bookmarkEnd w:id="43"/>
      <w:r>
        <w:rPr/>
      </w:r>
      <w:r>
        <w:rPr>
          <w:sz w:val="24"/>
        </w:rPr>
        <w:t>T.</w:t>
      </w:r>
      <w:r>
        <w:rPr>
          <w:spacing w:val="5"/>
          <w:sz w:val="24"/>
        </w:rPr>
        <w:t> </w:t>
      </w:r>
      <w:r>
        <w:rPr>
          <w:sz w:val="24"/>
        </w:rPr>
        <w:t>Ahonen,</w:t>
      </w:r>
      <w:r>
        <w:rPr>
          <w:spacing w:val="7"/>
          <w:sz w:val="24"/>
        </w:rPr>
        <w:t> </w:t>
      </w:r>
      <w:r>
        <w:rPr>
          <w:sz w:val="24"/>
        </w:rPr>
        <w:t>A.</w:t>
      </w:r>
      <w:r>
        <w:rPr>
          <w:spacing w:val="5"/>
          <w:sz w:val="24"/>
        </w:rPr>
        <w:t> </w:t>
      </w:r>
      <w:r>
        <w:rPr>
          <w:sz w:val="24"/>
        </w:rPr>
        <w:t>Hadid,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M.</w:t>
      </w:r>
      <w:r>
        <w:rPr>
          <w:spacing w:val="5"/>
          <w:sz w:val="24"/>
        </w:rPr>
        <w:t> </w:t>
      </w:r>
      <w:r>
        <w:rPr>
          <w:sz w:val="24"/>
        </w:rPr>
        <w:t>Pietikäinen,</w:t>
      </w:r>
      <w:r>
        <w:rPr>
          <w:spacing w:val="7"/>
          <w:sz w:val="24"/>
        </w:rPr>
        <w:t> </w:t>
      </w:r>
      <w:r>
        <w:rPr>
          <w:sz w:val="24"/>
        </w:rPr>
        <w:t>“Face</w:t>
      </w:r>
      <w:r>
        <w:rPr>
          <w:spacing w:val="5"/>
          <w:sz w:val="24"/>
        </w:rPr>
        <w:t> </w:t>
      </w:r>
      <w:r>
        <w:rPr>
          <w:sz w:val="24"/>
        </w:rPr>
        <w:t>recognition</w:t>
      </w:r>
      <w:r>
        <w:rPr>
          <w:spacing w:val="6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sz w:val="24"/>
        </w:rPr>
        <w:t>local</w:t>
      </w:r>
      <w:r>
        <w:rPr>
          <w:spacing w:val="5"/>
          <w:sz w:val="24"/>
        </w:rPr>
        <w:t> </w:t>
      </w:r>
      <w:r>
        <w:rPr>
          <w:sz w:val="24"/>
        </w:rPr>
        <w:t>binary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patterns,”</w:t>
      </w:r>
    </w:p>
    <w:p>
      <w:pPr>
        <w:spacing w:before="85"/>
        <w:ind w:left="653" w:right="0" w:firstLine="0"/>
        <w:jc w:val="left"/>
        <w:rPr>
          <w:sz w:val="24"/>
        </w:rPr>
      </w:pPr>
      <w:r>
        <w:rPr>
          <w:i/>
          <w:sz w:val="24"/>
        </w:rPr>
        <w:t>IEEE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Pattern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Anal.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Mach.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Intell.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-11"/>
          <w:sz w:val="24"/>
        </w:rPr>
        <w:t> </w:t>
      </w:r>
      <w:r>
        <w:rPr>
          <w:sz w:val="24"/>
        </w:rPr>
        <w:t>28,</w:t>
      </w:r>
      <w:r>
        <w:rPr>
          <w:spacing w:val="-12"/>
          <w:sz w:val="24"/>
        </w:rPr>
        <w:t> </w:t>
      </w:r>
      <w:r>
        <w:rPr>
          <w:sz w:val="24"/>
        </w:rPr>
        <w:t>no.</w:t>
      </w:r>
      <w:r>
        <w:rPr>
          <w:spacing w:val="-12"/>
          <w:sz w:val="24"/>
        </w:rPr>
        <w:t> </w:t>
      </w:r>
      <w:r>
        <w:rPr>
          <w:sz w:val="24"/>
        </w:rPr>
        <w:t>12,</w:t>
      </w:r>
      <w:r>
        <w:rPr>
          <w:spacing w:val="-12"/>
          <w:sz w:val="24"/>
        </w:rPr>
        <w:t> </w:t>
      </w:r>
      <w:r>
        <w:rPr>
          <w:sz w:val="24"/>
        </w:rPr>
        <w:t>pp.</w:t>
      </w:r>
      <w:r>
        <w:rPr>
          <w:spacing w:val="-12"/>
          <w:sz w:val="24"/>
        </w:rPr>
        <w:t> </w:t>
      </w:r>
      <w:r>
        <w:rPr>
          <w:sz w:val="24"/>
        </w:rPr>
        <w:t>2037–2041,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10"/>
        </w:numPr>
        <w:tabs>
          <w:tab w:pos="653" w:val="left" w:leader="none"/>
          <w:tab w:pos="656" w:val="left" w:leader="none"/>
        </w:tabs>
        <w:spacing w:line="314" w:lineRule="auto" w:before="255" w:after="0"/>
        <w:ind w:left="653" w:right="807" w:hanging="392"/>
        <w:jc w:val="left"/>
        <w:rPr>
          <w:sz w:val="24"/>
        </w:rPr>
      </w:pPr>
      <w:bookmarkStart w:name="_bookmark6" w:id="44"/>
      <w:bookmarkEnd w:id="44"/>
      <w:r>
        <w:rPr/>
      </w:r>
      <w:r>
        <w:rPr>
          <w:sz w:val="24"/>
        </w:rPr>
        <w:tab/>
        <w:t>N. Dalal and B. Triggs, “Histograms of oriented gradients for human detection,” in </w:t>
      </w:r>
      <w:r>
        <w:rPr>
          <w:i/>
          <w:sz w:val="24"/>
        </w:rPr>
        <w:t>Proc. </w:t>
      </w:r>
      <w:r>
        <w:rPr>
          <w:i/>
          <w:spacing w:val="-4"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Conf.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Computer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Vision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Pattern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Recognition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(CVPR)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Diego,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2005,</w:t>
      </w:r>
    </w:p>
    <w:p>
      <w:pPr>
        <w:pStyle w:val="BodyText"/>
        <w:spacing w:line="275" w:lineRule="exact"/>
        <w:ind w:left="657"/>
      </w:pPr>
      <w:r>
        <w:rPr/>
        <w:t>pp.</w:t>
      </w:r>
      <w:r>
        <w:rPr>
          <w:spacing w:val="-9"/>
        </w:rPr>
        <w:t> </w:t>
      </w:r>
      <w:r>
        <w:rPr/>
        <w:t>886–</w:t>
      </w:r>
      <w:r>
        <w:rPr>
          <w:spacing w:val="-4"/>
        </w:rPr>
        <w:t>893.</w:t>
      </w:r>
    </w:p>
    <w:p>
      <w:pPr>
        <w:pStyle w:val="ListParagraph"/>
        <w:numPr>
          <w:ilvl w:val="0"/>
          <w:numId w:val="10"/>
        </w:numPr>
        <w:tabs>
          <w:tab w:pos="656" w:val="left" w:leader="none"/>
        </w:tabs>
        <w:spacing w:line="240" w:lineRule="auto" w:before="254" w:after="0"/>
        <w:ind w:left="656" w:right="0" w:hanging="395"/>
        <w:jc w:val="left"/>
        <w:rPr>
          <w:sz w:val="24"/>
        </w:rPr>
      </w:pPr>
      <w:bookmarkStart w:name="_bookmark7" w:id="45"/>
      <w:bookmarkEnd w:id="45"/>
      <w:r>
        <w:rPr/>
      </w:r>
      <w:r>
        <w:rPr>
          <w:sz w:val="24"/>
        </w:rPr>
        <w:t>C.</w:t>
      </w:r>
      <w:r>
        <w:rPr>
          <w:spacing w:val="7"/>
          <w:sz w:val="24"/>
        </w:rPr>
        <w:t> </w:t>
      </w:r>
      <w:r>
        <w:rPr>
          <w:sz w:val="24"/>
        </w:rPr>
        <w:t>Cortes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V.</w:t>
      </w:r>
      <w:r>
        <w:rPr>
          <w:spacing w:val="8"/>
          <w:sz w:val="24"/>
        </w:rPr>
        <w:t> </w:t>
      </w:r>
      <w:r>
        <w:rPr>
          <w:sz w:val="24"/>
        </w:rPr>
        <w:t>Vapnik,</w:t>
      </w:r>
      <w:r>
        <w:rPr>
          <w:spacing w:val="9"/>
          <w:sz w:val="24"/>
        </w:rPr>
        <w:t> </w:t>
      </w:r>
      <w:r>
        <w:rPr>
          <w:sz w:val="24"/>
        </w:rPr>
        <w:t>“Support-vector</w:t>
      </w:r>
      <w:r>
        <w:rPr>
          <w:spacing w:val="7"/>
          <w:sz w:val="24"/>
        </w:rPr>
        <w:t> </w:t>
      </w:r>
      <w:r>
        <w:rPr>
          <w:sz w:val="24"/>
        </w:rPr>
        <w:t>networks,”</w:t>
      </w:r>
      <w:r>
        <w:rPr>
          <w:spacing w:val="9"/>
          <w:sz w:val="24"/>
        </w:rPr>
        <w:t> </w:t>
      </w:r>
      <w:r>
        <w:rPr>
          <w:i/>
          <w:sz w:val="24"/>
        </w:rPr>
        <w:t>Machine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Learning</w:t>
      </w:r>
      <w:r>
        <w:rPr>
          <w:sz w:val="24"/>
        </w:rPr>
        <w:t>,</w:t>
      </w:r>
      <w:r>
        <w:rPr>
          <w:spacing w:val="9"/>
          <w:sz w:val="24"/>
        </w:rPr>
        <w:t> </w:t>
      </w:r>
      <w:r>
        <w:rPr>
          <w:sz w:val="24"/>
        </w:rPr>
        <w:t>vol.</w:t>
      </w:r>
      <w:r>
        <w:rPr>
          <w:spacing w:val="7"/>
          <w:sz w:val="24"/>
        </w:rPr>
        <w:t> </w:t>
      </w:r>
      <w:r>
        <w:rPr>
          <w:sz w:val="24"/>
        </w:rPr>
        <w:t>20,</w:t>
      </w:r>
      <w:r>
        <w:rPr>
          <w:spacing w:val="10"/>
          <w:sz w:val="24"/>
        </w:rPr>
        <w:t> </w:t>
      </w:r>
      <w:r>
        <w:rPr>
          <w:sz w:val="24"/>
        </w:rPr>
        <w:t>no.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3,</w:t>
      </w:r>
    </w:p>
    <w:p>
      <w:pPr>
        <w:pStyle w:val="BodyText"/>
        <w:spacing w:before="85"/>
        <w:ind w:left="657"/>
      </w:pPr>
      <w:r>
        <w:rPr/>
        <w:t>pp.</w:t>
      </w:r>
      <w:r>
        <w:rPr>
          <w:spacing w:val="-7"/>
        </w:rPr>
        <w:t> </w:t>
      </w:r>
      <w:r>
        <w:rPr/>
        <w:t>273–297,</w:t>
      </w:r>
      <w:r>
        <w:rPr>
          <w:spacing w:val="-7"/>
        </w:rPr>
        <w:t> </w:t>
      </w:r>
      <w:r>
        <w:rPr>
          <w:spacing w:val="-2"/>
        </w:rPr>
        <w:t>1995.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  <w:tab w:pos="656" w:val="left" w:leader="none"/>
        </w:tabs>
        <w:spacing w:line="314" w:lineRule="auto" w:before="255" w:after="0"/>
        <w:ind w:left="651" w:right="816" w:hanging="390"/>
        <w:jc w:val="both"/>
        <w:rPr>
          <w:sz w:val="24"/>
        </w:rPr>
      </w:pPr>
      <w:bookmarkStart w:name="_bookmark8" w:id="46"/>
      <w:bookmarkEnd w:id="46"/>
      <w:r>
        <w:rPr/>
      </w:r>
      <w:r>
        <w:rPr>
          <w:sz w:val="24"/>
        </w:rPr>
        <w:tab/>
        <w:t>P. N. Belhumeur, J. P. Hespanha, and D. J. Kriegman, “Eigenfaces vs. Fisherfaces: </w:t>
      </w:r>
      <w:r>
        <w:rPr>
          <w:spacing w:val="-2"/>
          <w:sz w:val="24"/>
        </w:rPr>
        <w:t>Recognition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linear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projection,”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IEEE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Trans.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Pattern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Anal.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Mach.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Intell.</w:t>
      </w:r>
      <w:r>
        <w:rPr>
          <w:spacing w:val="-2"/>
          <w:sz w:val="24"/>
        </w:rPr>
        <w:t>, </w:t>
      </w:r>
      <w:r>
        <w:rPr>
          <w:sz w:val="24"/>
        </w:rPr>
        <w:t>vol. 19, no. 7, pp. 711–720, 1997.</w:t>
      </w:r>
    </w:p>
    <w:p>
      <w:pPr>
        <w:pStyle w:val="ListParagraph"/>
        <w:numPr>
          <w:ilvl w:val="0"/>
          <w:numId w:val="10"/>
        </w:numPr>
        <w:tabs>
          <w:tab w:pos="639" w:val="left" w:leader="none"/>
          <w:tab w:pos="656" w:val="left" w:leader="none"/>
        </w:tabs>
        <w:spacing w:line="314" w:lineRule="auto" w:before="168" w:after="0"/>
        <w:ind w:left="639" w:right="819" w:hanging="378"/>
        <w:jc w:val="both"/>
        <w:rPr>
          <w:sz w:val="24"/>
        </w:rPr>
      </w:pPr>
      <w:bookmarkStart w:name="_bookmark9" w:id="47"/>
      <w:bookmarkEnd w:id="47"/>
      <w:r>
        <w:rPr/>
      </w:r>
      <w:r>
        <w:rPr>
          <w:sz w:val="24"/>
        </w:rPr>
        <w:tab/>
      </w:r>
      <w:r>
        <w:rPr>
          <w:spacing w:val="-2"/>
          <w:w w:val="110"/>
          <w:sz w:val="24"/>
        </w:rPr>
        <w:t>AT&amp;T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Laboratories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Cambridge,</w:t>
      </w:r>
      <w:r>
        <w:rPr>
          <w:spacing w:val="-2"/>
          <w:w w:val="110"/>
          <w:sz w:val="24"/>
        </w:rPr>
        <w:t> “The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ORL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Database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Faces,”</w:t>
      </w:r>
      <w:r>
        <w:rPr>
          <w:spacing w:val="-2"/>
          <w:w w:val="110"/>
          <w:sz w:val="24"/>
        </w:rPr>
        <w:t> Technical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Report, </w:t>
      </w:r>
      <w:r>
        <w:rPr>
          <w:w w:val="110"/>
          <w:sz w:val="24"/>
        </w:rPr>
        <w:t>1994. [Online]. Available: </w:t>
      </w:r>
      <w:hyperlink r:id="rId40">
        <w:r>
          <w:rPr>
            <w:w w:val="110"/>
            <w:sz w:val="24"/>
          </w:rPr>
          <w:t>http://www.cl.cam.ac.uk/research/dtg/attarchive/</w:t>
        </w:r>
      </w:hyperlink>
      <w:r>
        <w:rPr>
          <w:w w:val="110"/>
          <w:sz w:val="24"/>
        </w:rPr>
        <w:t> </w:t>
      </w:r>
      <w:hyperlink r:id="rId40">
        <w:r>
          <w:rPr>
            <w:spacing w:val="-2"/>
            <w:w w:val="110"/>
            <w:sz w:val="24"/>
          </w:rPr>
          <w:t>facedatabase.html</w:t>
        </w:r>
      </w:hyperlink>
    </w:p>
    <w:p>
      <w:pPr>
        <w:pStyle w:val="ListParagraph"/>
        <w:numPr>
          <w:ilvl w:val="0"/>
          <w:numId w:val="10"/>
        </w:numPr>
        <w:tabs>
          <w:tab w:pos="649" w:val="left" w:leader="none"/>
          <w:tab w:pos="656" w:val="left" w:leader="none"/>
        </w:tabs>
        <w:spacing w:line="314" w:lineRule="auto" w:before="168" w:after="0"/>
        <w:ind w:left="649" w:right="809" w:hanging="388"/>
        <w:jc w:val="both"/>
        <w:rPr>
          <w:sz w:val="24"/>
        </w:rPr>
      </w:pPr>
      <w:bookmarkStart w:name="_bookmark10" w:id="48"/>
      <w:bookmarkEnd w:id="48"/>
      <w:r>
        <w:rPr/>
      </w:r>
      <w:r>
        <w:rPr>
          <w:sz w:val="24"/>
        </w:rPr>
        <w:tab/>
        <w:t>G.</w:t>
      </w:r>
      <w:r>
        <w:rPr>
          <w:spacing w:val="20"/>
          <w:sz w:val="24"/>
        </w:rPr>
        <w:t> </w:t>
      </w:r>
      <w:r>
        <w:rPr>
          <w:sz w:val="24"/>
        </w:rPr>
        <w:t>B.</w:t>
      </w:r>
      <w:r>
        <w:rPr>
          <w:spacing w:val="20"/>
          <w:sz w:val="24"/>
        </w:rPr>
        <w:t> </w:t>
      </w:r>
      <w:r>
        <w:rPr>
          <w:sz w:val="24"/>
        </w:rPr>
        <w:t>Huang,</w:t>
      </w:r>
      <w:r>
        <w:rPr>
          <w:spacing w:val="24"/>
          <w:sz w:val="24"/>
        </w:rPr>
        <w:t> </w:t>
      </w:r>
      <w:r>
        <w:rPr>
          <w:sz w:val="24"/>
        </w:rPr>
        <w:t>M.</w:t>
      </w:r>
      <w:r>
        <w:rPr>
          <w:spacing w:val="20"/>
          <w:sz w:val="24"/>
        </w:rPr>
        <w:t> </w:t>
      </w:r>
      <w:r>
        <w:rPr>
          <w:sz w:val="24"/>
        </w:rPr>
        <w:t>Ramesh,</w:t>
      </w:r>
      <w:r>
        <w:rPr>
          <w:spacing w:val="24"/>
          <w:sz w:val="24"/>
        </w:rPr>
        <w:t> </w:t>
      </w:r>
      <w:r>
        <w:rPr>
          <w:sz w:val="24"/>
        </w:rPr>
        <w:t>T.</w:t>
      </w:r>
      <w:r>
        <w:rPr>
          <w:spacing w:val="20"/>
          <w:sz w:val="24"/>
        </w:rPr>
        <w:t> </w:t>
      </w:r>
      <w:r>
        <w:rPr>
          <w:sz w:val="24"/>
        </w:rPr>
        <w:t>Berg,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E.</w:t>
      </w:r>
      <w:r>
        <w:rPr>
          <w:spacing w:val="20"/>
          <w:sz w:val="24"/>
        </w:rPr>
        <w:t> </w:t>
      </w:r>
      <w:r>
        <w:rPr>
          <w:sz w:val="24"/>
        </w:rPr>
        <w:t>Learned-Miller,</w:t>
      </w:r>
      <w:r>
        <w:rPr>
          <w:spacing w:val="24"/>
          <w:sz w:val="24"/>
        </w:rPr>
        <w:t> </w:t>
      </w:r>
      <w:r>
        <w:rPr>
          <w:sz w:val="24"/>
        </w:rPr>
        <w:t>“Labeled</w:t>
      </w:r>
      <w:r>
        <w:rPr>
          <w:spacing w:val="20"/>
          <w:sz w:val="24"/>
        </w:rPr>
        <w:t> </w:t>
      </w:r>
      <w:r>
        <w:rPr>
          <w:sz w:val="24"/>
        </w:rPr>
        <w:t>faces</w:t>
      </w:r>
      <w:r>
        <w:rPr>
          <w:spacing w:val="20"/>
          <w:sz w:val="24"/>
        </w:rPr>
        <w:t> </w:t>
      </w:r>
      <w:r>
        <w:rPr>
          <w:sz w:val="24"/>
        </w:rPr>
        <w:t>in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wild: A database for studying face recognition in unconstrained environments,” Univ. of </w:t>
      </w:r>
      <w:r>
        <w:rPr>
          <w:sz w:val="24"/>
        </w:rPr>
        <w:t>Mas-sachusetts, Amherst, Tech. Rep. 07-49, 2007.</w:t>
      </w:r>
    </w:p>
    <w:p>
      <w:pPr>
        <w:pStyle w:val="ListParagraph"/>
        <w:numPr>
          <w:ilvl w:val="0"/>
          <w:numId w:val="10"/>
        </w:numPr>
        <w:tabs>
          <w:tab w:pos="657" w:val="left" w:leader="none"/>
        </w:tabs>
        <w:spacing w:line="314" w:lineRule="auto" w:before="168" w:after="0"/>
        <w:ind w:left="657" w:right="834" w:hanging="396"/>
        <w:jc w:val="both"/>
        <w:rPr>
          <w:sz w:val="24"/>
        </w:rPr>
      </w:pPr>
      <w:bookmarkStart w:name="_bookmark11" w:id="49"/>
      <w:bookmarkEnd w:id="49"/>
      <w:r>
        <w:rPr/>
      </w:r>
      <w:r>
        <w:rPr>
          <w:sz w:val="24"/>
        </w:rPr>
        <w:t>F. Schroff, D. Kalenichenko, and J. Philbin, “FaceNet:</w:t>
      </w:r>
      <w:r>
        <w:rPr>
          <w:spacing w:val="40"/>
          <w:sz w:val="24"/>
        </w:rPr>
        <w:t> </w:t>
      </w:r>
      <w:r>
        <w:rPr>
          <w:sz w:val="24"/>
        </w:rPr>
        <w:t>A unified embedding for face recognition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clustering,”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CVPR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Boston,</w:t>
      </w:r>
      <w:r>
        <w:rPr>
          <w:spacing w:val="-8"/>
          <w:sz w:val="24"/>
        </w:rPr>
        <w:t> </w:t>
      </w:r>
      <w:r>
        <w:rPr>
          <w:sz w:val="24"/>
        </w:rPr>
        <w:t>MA,</w:t>
      </w:r>
      <w:r>
        <w:rPr>
          <w:spacing w:val="-8"/>
          <w:sz w:val="24"/>
        </w:rPr>
        <w:t> </w:t>
      </w:r>
      <w:r>
        <w:rPr>
          <w:sz w:val="24"/>
        </w:rPr>
        <w:t>USA,</w:t>
      </w:r>
      <w:r>
        <w:rPr>
          <w:spacing w:val="-8"/>
          <w:sz w:val="24"/>
        </w:rPr>
        <w:t> </w:t>
      </w:r>
      <w:r>
        <w:rPr>
          <w:sz w:val="24"/>
        </w:rPr>
        <w:t>2015,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8"/>
          <w:sz w:val="24"/>
        </w:rPr>
        <w:t> </w:t>
      </w:r>
      <w:r>
        <w:rPr>
          <w:sz w:val="24"/>
        </w:rPr>
        <w:t>815–823.</w:t>
      </w:r>
    </w:p>
    <w:p>
      <w:pPr>
        <w:pStyle w:val="ListParagraph"/>
        <w:numPr>
          <w:ilvl w:val="0"/>
          <w:numId w:val="10"/>
        </w:numPr>
        <w:tabs>
          <w:tab w:pos="657" w:val="left" w:leader="none"/>
        </w:tabs>
        <w:spacing w:line="314" w:lineRule="auto" w:before="169" w:after="0"/>
        <w:ind w:left="657" w:right="849" w:hanging="396"/>
        <w:jc w:val="both"/>
        <w:rPr>
          <w:sz w:val="24"/>
        </w:rPr>
      </w:pPr>
      <w:bookmarkStart w:name="_bookmark12" w:id="50"/>
      <w:bookmarkEnd w:id="50"/>
      <w:r>
        <w:rPr/>
      </w:r>
      <w:r>
        <w:rPr>
          <w:sz w:val="24"/>
        </w:rPr>
        <w:t>O.</w:t>
      </w:r>
      <w:r>
        <w:rPr>
          <w:spacing w:val="-1"/>
          <w:sz w:val="24"/>
        </w:rPr>
        <w:t> </w:t>
      </w:r>
      <w:r>
        <w:rPr>
          <w:sz w:val="24"/>
        </w:rPr>
        <w:t>Deniz, G.</w:t>
      </w:r>
      <w:r>
        <w:rPr>
          <w:spacing w:val="-1"/>
          <w:sz w:val="24"/>
        </w:rPr>
        <w:t> </w:t>
      </w:r>
      <w:r>
        <w:rPr>
          <w:sz w:val="24"/>
        </w:rPr>
        <w:t>Bueno, J.</w:t>
      </w:r>
      <w:r>
        <w:rPr>
          <w:spacing w:val="-1"/>
          <w:sz w:val="24"/>
        </w:rPr>
        <w:t> </w:t>
      </w:r>
      <w:r>
        <w:rPr>
          <w:sz w:val="24"/>
        </w:rPr>
        <w:t>Salido, and F. De</w:t>
      </w:r>
      <w:r>
        <w:rPr>
          <w:spacing w:val="-1"/>
          <w:sz w:val="24"/>
        </w:rPr>
        <w:t> </w:t>
      </w:r>
      <w:r>
        <w:rPr>
          <w:sz w:val="24"/>
        </w:rPr>
        <w:t>la Torre, “Face recognition</w:t>
      </w:r>
      <w:r>
        <w:rPr>
          <w:spacing w:val="-1"/>
          <w:sz w:val="24"/>
        </w:rPr>
        <w:t> </w:t>
      </w:r>
      <w:r>
        <w:rPr>
          <w:sz w:val="24"/>
        </w:rPr>
        <w:t>using histograms</w:t>
      </w:r>
      <w:r>
        <w:rPr>
          <w:spacing w:val="-1"/>
          <w:sz w:val="24"/>
        </w:rPr>
        <w:t> </w:t>
      </w:r>
      <w:r>
        <w:rPr>
          <w:sz w:val="24"/>
        </w:rPr>
        <w:t>of oriented gradients,” </w:t>
      </w:r>
      <w:r>
        <w:rPr>
          <w:i/>
          <w:sz w:val="24"/>
        </w:rPr>
        <w:t>Pattern Recognition Letters</w:t>
      </w:r>
      <w:r>
        <w:rPr>
          <w:sz w:val="24"/>
        </w:rPr>
        <w:t>, vol. 32, no. 12, pp. 1598–1603, 2011.</w:t>
      </w:r>
    </w:p>
    <w:p>
      <w:pPr>
        <w:pStyle w:val="ListParagraph"/>
        <w:numPr>
          <w:ilvl w:val="0"/>
          <w:numId w:val="10"/>
        </w:numPr>
        <w:tabs>
          <w:tab w:pos="650" w:val="left" w:leader="none"/>
          <w:tab w:pos="657" w:val="left" w:leader="none"/>
        </w:tabs>
        <w:spacing w:line="314" w:lineRule="auto" w:before="169" w:after="0"/>
        <w:ind w:left="650" w:right="807" w:hanging="508"/>
        <w:jc w:val="both"/>
        <w:rPr>
          <w:sz w:val="24"/>
        </w:rPr>
      </w:pPr>
      <w:r>
        <w:rPr>
          <w:sz w:val="24"/>
        </w:rPr>
        <w:t>R.</w:t>
      </w:r>
      <w:r>
        <w:rPr>
          <w:sz w:val="24"/>
        </w:rPr>
        <w:t> Brunelli and T. Poggio, “Face recognition:</w:t>
      </w:r>
      <w:r>
        <w:rPr>
          <w:spacing w:val="40"/>
          <w:sz w:val="24"/>
        </w:rPr>
        <w:t> </w:t>
      </w:r>
      <w:r>
        <w:rPr>
          <w:sz w:val="24"/>
        </w:rPr>
        <w:t>Features versus templates,” </w:t>
      </w:r>
      <w:r>
        <w:rPr>
          <w:i/>
          <w:sz w:val="24"/>
        </w:rPr>
        <w:t>IEEE Trans. Pattern Anal. Mach. Intell.</w:t>
      </w:r>
      <w:r>
        <w:rPr>
          <w:sz w:val="24"/>
        </w:rPr>
        <w:t>, vol. 15, no. 10, pp. 1042–1052, 1993.</w:t>
      </w:r>
    </w:p>
    <w:p>
      <w:pPr>
        <w:pStyle w:val="ListParagraph"/>
        <w:numPr>
          <w:ilvl w:val="0"/>
          <w:numId w:val="10"/>
        </w:numPr>
        <w:tabs>
          <w:tab w:pos="657" w:val="left" w:leader="none"/>
        </w:tabs>
        <w:spacing w:line="314" w:lineRule="auto" w:before="168" w:after="0"/>
        <w:ind w:left="657" w:right="849" w:hanging="516"/>
        <w:jc w:val="both"/>
        <w:rPr>
          <w:sz w:val="24"/>
        </w:rPr>
      </w:pPr>
      <w:bookmarkStart w:name="_bookmark13" w:id="51"/>
      <w:bookmarkEnd w:id="51"/>
      <w:r>
        <w:rPr/>
      </w:r>
      <w:r>
        <w:rPr>
          <w:sz w:val="24"/>
        </w:rPr>
        <w:t>J.</w:t>
      </w:r>
      <w:r>
        <w:rPr>
          <w:spacing w:val="-15"/>
          <w:sz w:val="24"/>
        </w:rPr>
        <w:t> </w:t>
      </w:r>
      <w:r>
        <w:rPr>
          <w:sz w:val="24"/>
        </w:rPr>
        <w:t>Deng,</w:t>
      </w:r>
      <w:r>
        <w:rPr>
          <w:spacing w:val="-15"/>
          <w:sz w:val="24"/>
        </w:rPr>
        <w:t> </w:t>
      </w:r>
      <w:r>
        <w:rPr>
          <w:sz w:val="24"/>
        </w:rPr>
        <w:t>J.</w:t>
      </w:r>
      <w:r>
        <w:rPr>
          <w:spacing w:val="-15"/>
          <w:sz w:val="24"/>
        </w:rPr>
        <w:t> </w:t>
      </w:r>
      <w:r>
        <w:rPr>
          <w:sz w:val="24"/>
        </w:rPr>
        <w:t>Guo,</w:t>
      </w:r>
      <w:r>
        <w:rPr>
          <w:spacing w:val="-15"/>
          <w:sz w:val="24"/>
        </w:rPr>
        <w:t> </w:t>
      </w:r>
      <w:r>
        <w:rPr>
          <w:sz w:val="24"/>
        </w:rPr>
        <w:t>N.</w:t>
      </w:r>
      <w:r>
        <w:rPr>
          <w:spacing w:val="-15"/>
          <w:sz w:val="24"/>
        </w:rPr>
        <w:t> </w:t>
      </w:r>
      <w:r>
        <w:rPr>
          <w:sz w:val="24"/>
        </w:rPr>
        <w:t>Xue,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Zafeiriou,</w:t>
      </w:r>
      <w:r>
        <w:rPr>
          <w:spacing w:val="-15"/>
          <w:sz w:val="24"/>
        </w:rPr>
        <w:t> </w:t>
      </w:r>
      <w:r>
        <w:rPr>
          <w:sz w:val="24"/>
        </w:rPr>
        <w:t>“ArcFace:</w:t>
      </w:r>
      <w:r>
        <w:rPr>
          <w:spacing w:val="-15"/>
          <w:sz w:val="24"/>
        </w:rPr>
        <w:t> </w:t>
      </w:r>
      <w:r>
        <w:rPr>
          <w:sz w:val="24"/>
        </w:rPr>
        <w:t>Additive</w:t>
      </w:r>
      <w:r>
        <w:rPr>
          <w:spacing w:val="-15"/>
          <w:sz w:val="24"/>
        </w:rPr>
        <w:t> </w:t>
      </w:r>
      <w:r>
        <w:rPr>
          <w:sz w:val="24"/>
        </w:rPr>
        <w:t>angular</w:t>
      </w:r>
      <w:r>
        <w:rPr>
          <w:spacing w:val="-15"/>
          <w:sz w:val="24"/>
        </w:rPr>
        <w:t> </w:t>
      </w:r>
      <w:r>
        <w:rPr>
          <w:sz w:val="24"/>
        </w:rPr>
        <w:t>margin</w:t>
      </w:r>
      <w:r>
        <w:rPr>
          <w:spacing w:val="-15"/>
          <w:sz w:val="24"/>
        </w:rPr>
        <w:t> </w:t>
      </w:r>
      <w:r>
        <w:rPr>
          <w:sz w:val="24"/>
        </w:rPr>
        <w:t>loss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deep face recognition,” in </w:t>
      </w:r>
      <w:r>
        <w:rPr>
          <w:i/>
          <w:sz w:val="24"/>
        </w:rPr>
        <w:t>Proc. IEEE CVPR</w:t>
      </w:r>
      <w:r>
        <w:rPr>
          <w:sz w:val="24"/>
        </w:rPr>
        <w:t>, Long Beach, CA, USA, 2019, pp. 4690–4699.</w:t>
      </w:r>
    </w:p>
    <w:p>
      <w:pPr>
        <w:pStyle w:val="ListParagraph"/>
        <w:numPr>
          <w:ilvl w:val="0"/>
          <w:numId w:val="10"/>
        </w:numPr>
        <w:tabs>
          <w:tab w:pos="657" w:val="left" w:leader="none"/>
        </w:tabs>
        <w:spacing w:line="314" w:lineRule="auto" w:before="169" w:after="0"/>
        <w:ind w:left="657" w:right="849" w:hanging="516"/>
        <w:jc w:val="both"/>
        <w:rPr>
          <w:sz w:val="24"/>
        </w:rPr>
      </w:pPr>
      <w:bookmarkStart w:name="_bookmark14" w:id="52"/>
      <w:bookmarkEnd w:id="52"/>
      <w:r>
        <w:rPr/>
      </w:r>
      <w:r>
        <w:rPr>
          <w:sz w:val="24"/>
        </w:rPr>
        <w:t>P. A. Viola and M. J. Jones, “Rapid object detection using a boosted cascade of simple features,” in </w:t>
      </w:r>
      <w:r>
        <w:rPr>
          <w:i/>
          <w:sz w:val="24"/>
        </w:rPr>
        <w:t>Proc. IEEE CVPR</w:t>
      </w:r>
      <w:r>
        <w:rPr>
          <w:sz w:val="24"/>
        </w:rPr>
        <w:t>, Kauai, HI, USA, 2001, pp. 511–518.</w:t>
      </w:r>
    </w:p>
    <w:sectPr>
      <w:pgSz w:w="11910" w:h="16840"/>
      <w:pgMar w:header="438" w:footer="979" w:top="740" w:bottom="116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1616">
              <wp:simplePos x="0" y="0"/>
              <wp:positionH relativeFrom="page">
                <wp:posOffset>3720795</wp:posOffset>
              </wp:positionH>
              <wp:positionV relativeFrom="page">
                <wp:posOffset>9916912</wp:posOffset>
              </wp:positionV>
              <wp:extent cx="148590" cy="2286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859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7"/>
                            <w:ind w:left="32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ii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976013pt;margin-top:780.859253pt;width:11.7pt;height:18pt;mso-position-horizontal-relative:page;mso-position-vertical-relative:page;z-index:-17444864" type="#_x0000_t202" id="docshape3" filled="false" stroked="false">
              <v:textbox inset="0,0,0,0">
                <w:txbxContent>
                  <w:p>
                    <w:pPr>
                      <w:spacing w:before="67"/>
                      <w:ind w:left="3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 \* roman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ii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2640">
              <wp:simplePos x="0" y="0"/>
              <wp:positionH relativeFrom="page">
                <wp:posOffset>3678580</wp:posOffset>
              </wp:positionH>
              <wp:positionV relativeFrom="page">
                <wp:posOffset>9916912</wp:posOffset>
              </wp:positionV>
              <wp:extent cx="215900" cy="2286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15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652008pt;margin-top:780.859253pt;width:17pt;height:18pt;mso-position-horizontal-relative:page;mso-position-vertical-relative:page;z-index:-1744384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4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3664">
              <wp:simplePos x="0" y="0"/>
              <wp:positionH relativeFrom="page">
                <wp:posOffset>3682834</wp:posOffset>
              </wp:positionH>
              <wp:positionV relativeFrom="page">
                <wp:posOffset>9916912</wp:posOffset>
              </wp:positionV>
              <wp:extent cx="207645" cy="2286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076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87pt;margin-top:780.859253pt;width:16.3500pt;height:18pt;mso-position-horizontal-relative:page;mso-position-vertical-relative:page;z-index:-1744281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4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5712">
              <wp:simplePos x="0" y="0"/>
              <wp:positionH relativeFrom="page">
                <wp:posOffset>3692829</wp:posOffset>
              </wp:positionH>
              <wp:positionV relativeFrom="page">
                <wp:posOffset>9930928</wp:posOffset>
              </wp:positionV>
              <wp:extent cx="164465" cy="21082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6446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73987pt;margin-top:781.962891pt;width:12.95pt;height:16.6pt;mso-position-horizontal-relative:page;mso-position-vertical-relative:page;z-index:-17440768" type="#_x0000_t202" id="docshape11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9296">
              <wp:simplePos x="0" y="0"/>
              <wp:positionH relativeFrom="page">
                <wp:posOffset>3667429</wp:posOffset>
              </wp:positionH>
              <wp:positionV relativeFrom="page">
                <wp:posOffset>9930928</wp:posOffset>
              </wp:positionV>
              <wp:extent cx="227965" cy="21082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2796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773987pt;margin-top:781.962891pt;width:17.95pt;height:16.6pt;mso-position-horizontal-relative:page;mso-position-vertical-relative:page;z-index:-17437184" type="#_x0000_t202" id="docshape24" filled="false" stroked="false">
              <v:textbox inset="0,0,0,0">
                <w:txbxContent>
                  <w:p>
                    <w:pPr>
                      <w:spacing w:before="44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19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2128">
              <wp:simplePos x="0" y="0"/>
              <wp:positionH relativeFrom="page">
                <wp:posOffset>2710560</wp:posOffset>
              </wp:positionH>
              <wp:positionV relativeFrom="page">
                <wp:posOffset>476813</wp:posOffset>
              </wp:positionV>
              <wp:extent cx="2139315" cy="40830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13931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9"/>
                            <w:ind w:left="20" w:right="0" w:firstLine="0"/>
                            <w:jc w:val="left"/>
                            <w:rPr>
                              <w:b/>
                              <w:sz w:val="41"/>
                            </w:rPr>
                          </w:pPr>
                          <w:r>
                            <w:rPr>
                              <w:b/>
                              <w:sz w:val="41"/>
                            </w:rPr>
                            <w:t>LIST</w:t>
                          </w:r>
                          <w:r>
                            <w:rPr>
                              <w:b/>
                              <w:spacing w:val="-4"/>
                              <w:sz w:val="41"/>
                            </w:rPr>
                            <w:t> </w:t>
                          </w:r>
                          <w:r>
                            <w:rPr>
                              <w:b/>
                              <w:sz w:val="41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41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1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3.429993pt;margin-top:37.544338pt;width:168.45pt;height:32.15pt;mso-position-horizontal-relative:page;mso-position-vertical-relative:page;z-index:-17444352" type="#_x0000_t202" id="docshape5" filled="false" stroked="false">
              <v:textbox inset="0,0,0,0">
                <w:txbxContent>
                  <w:p>
                    <w:pPr>
                      <w:spacing w:before="99"/>
                      <w:ind w:left="20" w:right="0" w:firstLine="0"/>
                      <w:jc w:val="left"/>
                      <w:rPr>
                        <w:b/>
                        <w:sz w:val="41"/>
                      </w:rPr>
                    </w:pPr>
                    <w:r>
                      <w:rPr>
                        <w:b/>
                        <w:sz w:val="41"/>
                      </w:rPr>
                      <w:t>LIST</w:t>
                    </w:r>
                    <w:r>
                      <w:rPr>
                        <w:b/>
                        <w:spacing w:val="-4"/>
                        <w:sz w:val="41"/>
                      </w:rPr>
                      <w:t> </w:t>
                    </w:r>
                    <w:r>
                      <w:rPr>
                        <w:b/>
                        <w:sz w:val="41"/>
                      </w:rPr>
                      <w:t>OF</w:t>
                    </w:r>
                    <w:r>
                      <w:rPr>
                        <w:b/>
                        <w:spacing w:val="-3"/>
                        <w:sz w:val="41"/>
                      </w:rPr>
                      <w:t> </w:t>
                    </w:r>
                    <w:r>
                      <w:rPr>
                        <w:b/>
                        <w:spacing w:val="-2"/>
                        <w:sz w:val="41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3152">
              <wp:simplePos x="0" y="0"/>
              <wp:positionH relativeFrom="page">
                <wp:posOffset>2639186</wp:posOffset>
              </wp:positionH>
              <wp:positionV relativeFrom="page">
                <wp:posOffset>476813</wp:posOffset>
              </wp:positionV>
              <wp:extent cx="2282190" cy="40830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282190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9"/>
                            <w:ind w:left="20" w:right="0" w:firstLine="0"/>
                            <w:jc w:val="left"/>
                            <w:rPr>
                              <w:b/>
                              <w:sz w:val="41"/>
                            </w:rPr>
                          </w:pPr>
                          <w:r>
                            <w:rPr>
                              <w:b/>
                              <w:sz w:val="41"/>
                            </w:rPr>
                            <w:t>LIST</w:t>
                          </w:r>
                          <w:r>
                            <w:rPr>
                              <w:b/>
                              <w:spacing w:val="-4"/>
                              <w:sz w:val="41"/>
                            </w:rPr>
                            <w:t> </w:t>
                          </w:r>
                          <w:r>
                            <w:rPr>
                              <w:b/>
                              <w:sz w:val="41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41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41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7.809998pt;margin-top:37.544338pt;width:179.7pt;height:32.15pt;mso-position-horizontal-relative:page;mso-position-vertical-relative:page;z-index:-17443328" type="#_x0000_t202" id="docshape7" filled="false" stroked="false">
              <v:textbox inset="0,0,0,0">
                <w:txbxContent>
                  <w:p>
                    <w:pPr>
                      <w:spacing w:before="99"/>
                      <w:ind w:left="20" w:right="0" w:firstLine="0"/>
                      <w:jc w:val="left"/>
                      <w:rPr>
                        <w:b/>
                        <w:sz w:val="41"/>
                      </w:rPr>
                    </w:pPr>
                    <w:r>
                      <w:rPr>
                        <w:b/>
                        <w:sz w:val="41"/>
                      </w:rPr>
                      <w:t>LIST</w:t>
                    </w:r>
                    <w:r>
                      <w:rPr>
                        <w:b/>
                        <w:spacing w:val="-4"/>
                        <w:sz w:val="41"/>
                      </w:rPr>
                      <w:t> </w:t>
                    </w:r>
                    <w:r>
                      <w:rPr>
                        <w:b/>
                        <w:sz w:val="41"/>
                      </w:rPr>
                      <w:t>OF</w:t>
                    </w:r>
                    <w:r>
                      <w:rPr>
                        <w:b/>
                        <w:spacing w:val="-3"/>
                        <w:sz w:val="41"/>
                      </w:rPr>
                      <w:t> </w:t>
                    </w:r>
                    <w:r>
                      <w:rPr>
                        <w:b/>
                        <w:spacing w:val="-2"/>
                        <w:sz w:val="41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4176">
              <wp:simplePos x="0" y="0"/>
              <wp:positionH relativeFrom="page">
                <wp:posOffset>899998</wp:posOffset>
              </wp:positionH>
              <wp:positionV relativeFrom="page">
                <wp:posOffset>478218</wp:posOffset>
              </wp:positionV>
              <wp:extent cx="576008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42304" from="70.865997pt,37.655014pt" to="524.408997pt,37.655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4688">
              <wp:simplePos x="0" y="0"/>
              <wp:positionH relativeFrom="page">
                <wp:posOffset>887298</wp:posOffset>
              </wp:positionH>
              <wp:positionV relativeFrom="page">
                <wp:posOffset>265200</wp:posOffset>
              </wp:positionV>
              <wp:extent cx="2546350" cy="2108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54635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Student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Face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Recognition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Attendance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20.881914pt;width:200.5pt;height:16.6pt;mso-position-horizontal-relative:page;mso-position-vertical-relative:page;z-index:-17441792" type="#_x0000_t202" id="docshape9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pacing w:val="-2"/>
                        <w:sz w:val="22"/>
                      </w:rPr>
                      <w:t>Student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Face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Recognition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Attendance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5200">
              <wp:simplePos x="0" y="0"/>
              <wp:positionH relativeFrom="page">
                <wp:posOffset>4946683</wp:posOffset>
              </wp:positionH>
              <wp:positionV relativeFrom="page">
                <wp:posOffset>265200</wp:posOffset>
              </wp:positionV>
              <wp:extent cx="1726564" cy="2108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726564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3" w:lineRule="exact"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Monic</w:t>
                          </w:r>
                          <w:r>
                            <w:rPr>
                              <w:color w:val="5959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Auditya</w:t>
                          </w:r>
                          <w:r>
                            <w:rPr>
                              <w:color w:val="595959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</w:t>
                          </w:r>
                          <w:r>
                            <w:rPr>
                              <w:color w:val="59595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color w:val="595959"/>
                              <w:spacing w:val="-2"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595959"/>
                              <w:spacing w:val="-8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230701194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502625pt;margin-top:20.881914pt;width:135.950pt;height:16.6pt;mso-position-horizontal-relative:page;mso-position-vertical-relative:page;z-index:-17441280" type="#_x0000_t202" id="docshape10" filled="false" stroked="false">
              <v:textbox inset="0,0,0,0">
                <w:txbxContent>
                  <w:p>
                    <w:pPr>
                      <w:spacing w:line="323" w:lineRule="exact"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pacing w:val="-2"/>
                        <w:sz w:val="22"/>
                      </w:rPr>
                      <w:t>Monic</w:t>
                    </w:r>
                    <w:r>
                      <w:rPr>
                        <w:color w:val="595959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Auditya</w:t>
                    </w:r>
                    <w:r>
                      <w:rPr>
                        <w:color w:val="595959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</w:t>
                    </w:r>
                    <w:r>
                      <w:rPr>
                        <w:color w:val="595959"/>
                        <w:sz w:val="22"/>
                      </w:rPr>
                      <w:t> </w:t>
                    </w:r>
                    <w:r>
                      <w:rPr>
                        <w:rFonts w:ascii="Lucida Sans Unicode"/>
                        <w:color w:val="595959"/>
                        <w:spacing w:val="-2"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Lucida Sans Unicode"/>
                        <w:color w:val="595959"/>
                        <w:spacing w:val="-8"/>
                        <w:w w:val="90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230701194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6224">
              <wp:simplePos x="0" y="0"/>
              <wp:positionH relativeFrom="page">
                <wp:posOffset>899998</wp:posOffset>
              </wp:positionH>
              <wp:positionV relativeFrom="page">
                <wp:posOffset>478218</wp:posOffset>
              </wp:positionV>
              <wp:extent cx="5760085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40256" from="70.865997pt,37.655014pt" to="524.408997pt,37.655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6736">
              <wp:simplePos x="0" y="0"/>
              <wp:positionH relativeFrom="page">
                <wp:posOffset>887298</wp:posOffset>
              </wp:positionH>
              <wp:positionV relativeFrom="page">
                <wp:posOffset>265200</wp:posOffset>
              </wp:positionV>
              <wp:extent cx="2546350" cy="21082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54635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Student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Face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Recognition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Attendance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20.881914pt;width:200.5pt;height:16.6pt;mso-position-horizontal-relative:page;mso-position-vertical-relative:page;z-index:-17439744" type="#_x0000_t202" id="docshape20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pacing w:val="-2"/>
                        <w:sz w:val="22"/>
                      </w:rPr>
                      <w:t>Student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Face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Recognition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Attendance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248">
              <wp:simplePos x="0" y="0"/>
              <wp:positionH relativeFrom="page">
                <wp:posOffset>4946683</wp:posOffset>
              </wp:positionH>
              <wp:positionV relativeFrom="page">
                <wp:posOffset>265200</wp:posOffset>
              </wp:positionV>
              <wp:extent cx="1726564" cy="21082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726564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3" w:lineRule="exact"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Monic</w:t>
                          </w:r>
                          <w:r>
                            <w:rPr>
                              <w:color w:val="5959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Auditya</w:t>
                          </w:r>
                          <w:r>
                            <w:rPr>
                              <w:color w:val="595959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</w:t>
                          </w:r>
                          <w:r>
                            <w:rPr>
                              <w:color w:val="59595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color w:val="595959"/>
                              <w:spacing w:val="-2"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595959"/>
                              <w:spacing w:val="-8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230701194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502625pt;margin-top:20.881914pt;width:135.950pt;height:16.6pt;mso-position-horizontal-relative:page;mso-position-vertical-relative:page;z-index:-17439232" type="#_x0000_t202" id="docshape21" filled="false" stroked="false">
              <v:textbox inset="0,0,0,0">
                <w:txbxContent>
                  <w:p>
                    <w:pPr>
                      <w:spacing w:line="323" w:lineRule="exact"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pacing w:val="-2"/>
                        <w:sz w:val="22"/>
                      </w:rPr>
                      <w:t>Monic</w:t>
                    </w:r>
                    <w:r>
                      <w:rPr>
                        <w:color w:val="595959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Auditya</w:t>
                    </w:r>
                    <w:r>
                      <w:rPr>
                        <w:color w:val="595959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</w:t>
                    </w:r>
                    <w:r>
                      <w:rPr>
                        <w:color w:val="595959"/>
                        <w:sz w:val="22"/>
                      </w:rPr>
                      <w:t> </w:t>
                    </w:r>
                    <w:r>
                      <w:rPr>
                        <w:rFonts w:ascii="Lucida Sans Unicode"/>
                        <w:color w:val="595959"/>
                        <w:spacing w:val="-2"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Lucida Sans Unicode"/>
                        <w:color w:val="595959"/>
                        <w:spacing w:val="-8"/>
                        <w:w w:val="90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230701194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760">
              <wp:simplePos x="0" y="0"/>
              <wp:positionH relativeFrom="page">
                <wp:posOffset>899998</wp:posOffset>
              </wp:positionH>
              <wp:positionV relativeFrom="page">
                <wp:posOffset>478218</wp:posOffset>
              </wp:positionV>
              <wp:extent cx="5760085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438720" from="70.865997pt,37.655014pt" to="524.408997pt,37.655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272">
              <wp:simplePos x="0" y="0"/>
              <wp:positionH relativeFrom="page">
                <wp:posOffset>887298</wp:posOffset>
              </wp:positionH>
              <wp:positionV relativeFrom="page">
                <wp:posOffset>265200</wp:posOffset>
              </wp:positionV>
              <wp:extent cx="2546350" cy="21082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54635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Student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Face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Recognition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Attendance</w:t>
                          </w:r>
                          <w:r>
                            <w:rPr>
                              <w:color w:val="595959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20.881914pt;width:200.5pt;height:16.6pt;mso-position-horizontal-relative:page;mso-position-vertical-relative:page;z-index:-17438208" type="#_x0000_t202" id="docshape22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pacing w:val="-2"/>
                        <w:sz w:val="22"/>
                      </w:rPr>
                      <w:t>Student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Face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Recognition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Attendance</w:t>
                    </w:r>
                    <w:r>
                      <w:rPr>
                        <w:color w:val="595959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784">
              <wp:simplePos x="0" y="0"/>
              <wp:positionH relativeFrom="page">
                <wp:posOffset>4946683</wp:posOffset>
              </wp:positionH>
              <wp:positionV relativeFrom="page">
                <wp:posOffset>265200</wp:posOffset>
              </wp:positionV>
              <wp:extent cx="1726564" cy="21082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726564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3" w:lineRule="exact"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Monic</w:t>
                          </w:r>
                          <w:r>
                            <w:rPr>
                              <w:color w:val="595959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Auditya</w:t>
                          </w:r>
                          <w:r>
                            <w:rPr>
                              <w:color w:val="595959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A</w:t>
                          </w:r>
                          <w:r>
                            <w:rPr>
                              <w:color w:val="59595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color w:val="595959"/>
                              <w:spacing w:val="-2"/>
                              <w:w w:val="90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Lucida Sans Unicode"/>
                              <w:color w:val="595959"/>
                              <w:spacing w:val="-8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2"/>
                              <w:sz w:val="22"/>
                            </w:rPr>
                            <w:t>230701194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502625pt;margin-top:20.881914pt;width:135.950pt;height:16.6pt;mso-position-horizontal-relative:page;mso-position-vertical-relative:page;z-index:-17437696" type="#_x0000_t202" id="docshape23" filled="false" stroked="false">
              <v:textbox inset="0,0,0,0">
                <w:txbxContent>
                  <w:p>
                    <w:pPr>
                      <w:spacing w:line="323" w:lineRule="exact"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95959"/>
                        <w:spacing w:val="-2"/>
                        <w:sz w:val="22"/>
                      </w:rPr>
                      <w:t>Monic</w:t>
                    </w:r>
                    <w:r>
                      <w:rPr>
                        <w:color w:val="595959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Auditya</w:t>
                    </w:r>
                    <w:r>
                      <w:rPr>
                        <w:color w:val="595959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A</w:t>
                    </w:r>
                    <w:r>
                      <w:rPr>
                        <w:color w:val="595959"/>
                        <w:sz w:val="22"/>
                      </w:rPr>
                      <w:t> </w:t>
                    </w:r>
                    <w:r>
                      <w:rPr>
                        <w:rFonts w:ascii="Lucida Sans Unicode"/>
                        <w:color w:val="595959"/>
                        <w:spacing w:val="-2"/>
                        <w:w w:val="90"/>
                        <w:sz w:val="22"/>
                      </w:rPr>
                      <w:t>|</w:t>
                    </w:r>
                    <w:r>
                      <w:rPr>
                        <w:rFonts w:ascii="Lucida Sans Unicode"/>
                        <w:color w:val="595959"/>
                        <w:spacing w:val="-8"/>
                        <w:w w:val="90"/>
                        <w:sz w:val="22"/>
                      </w:rPr>
                      <w:t> </w:t>
                    </w:r>
                    <w:r>
                      <w:rPr>
                        <w:color w:val="595959"/>
                        <w:spacing w:val="-2"/>
                        <w:sz w:val="22"/>
                      </w:rPr>
                      <w:t>230701194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651" w:hanging="39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0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1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1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2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3" w:hanging="39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162" w:hanging="2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20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162" w:hanging="2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20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162" w:hanging="18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18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62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29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62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29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62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29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62" w:hanging="2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62" w:hanging="19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1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3" w:hanging="1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7" w:hanging="4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D79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5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74B6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—"/>
      <w:lvlJc w:val="left"/>
      <w:pPr>
        <w:ind w:left="142" w:hanging="2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0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2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9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5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1" w:hanging="28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6" w:hanging="464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672" w:hanging="53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7"/>
      <w:ind w:left="142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8"/>
      <w:ind w:left="3555" w:right="84"/>
    </w:pPr>
    <w:rPr>
      <w:rFonts w:ascii="Arial" w:hAnsi="Arial" w:eastAsia="Arial" w:cs="Arial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2" w:hanging="53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3"/>
      <w:ind w:left="122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image" Target="media/image2.jpeg"/><Relationship Id="rId14" Type="http://schemas.openxmlformats.org/officeDocument/2006/relationships/image" Target="media/image3.png"/><Relationship Id="rId15" Type="http://schemas.openxmlformats.org/officeDocument/2006/relationships/image" Target="media/image4.jpeg"/><Relationship Id="rId16" Type="http://schemas.openxmlformats.org/officeDocument/2006/relationships/image" Target="media/image5.pn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eader" Target="header4.xml"/><Relationship Id="rId22" Type="http://schemas.openxmlformats.org/officeDocument/2006/relationships/footer" Target="footer5.xml"/><Relationship Id="rId23" Type="http://schemas.openxmlformats.org/officeDocument/2006/relationships/image" Target="media/image10.jpeg"/><Relationship Id="rId24" Type="http://schemas.openxmlformats.org/officeDocument/2006/relationships/header" Target="header5.xml"/><Relationship Id="rId25" Type="http://schemas.openxmlformats.org/officeDocument/2006/relationships/footer" Target="footer6.xml"/><Relationship Id="rId26" Type="http://schemas.openxmlformats.org/officeDocument/2006/relationships/image" Target="media/image11.jpeg"/><Relationship Id="rId27" Type="http://schemas.openxmlformats.org/officeDocument/2006/relationships/image" Target="media/image12.jpeg"/><Relationship Id="rId28" Type="http://schemas.openxmlformats.org/officeDocument/2006/relationships/image" Target="media/image13.jpeg"/><Relationship Id="rId29" Type="http://schemas.openxmlformats.org/officeDocument/2006/relationships/image" Target="media/image14.jpe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jpeg"/><Relationship Id="rId36" Type="http://schemas.openxmlformats.org/officeDocument/2006/relationships/image" Target="media/image21.jpeg"/><Relationship Id="rId37" Type="http://schemas.openxmlformats.org/officeDocument/2006/relationships/image" Target="media/image22.jpeg"/><Relationship Id="rId38" Type="http://schemas.openxmlformats.org/officeDocument/2006/relationships/image" Target="media/image23.jpeg"/><Relationship Id="rId39" Type="http://schemas.openxmlformats.org/officeDocument/2006/relationships/image" Target="media/image24.png"/><Relationship Id="rId40" Type="http://schemas.openxmlformats.org/officeDocument/2006/relationships/hyperlink" Target="http://www.cl.cam.ac.uk/research/dtg/attarchive/facedatabase.html" TargetMode="External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2026-05-02T11:11:57Z</dcterms:created>
  <dcterms:modified xsi:type="dcterms:W3CDTF">2026-05-02T11:11:57Z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LastSaved">
    <vt:filetime>2026-05-02T00:00:00Z</vt:filetime>
  </property>
  <property fmtid="{D5CDD505-2E9C-101B-9397-08002B2CF9AE}" pid="4" name="Producer">
    <vt:lpwstr>iLovePDF</vt:lpwstr>
  </property>
</Properties>
</file>