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73359F" w:rsidR="00086C3D" w:rsidRPr="006819CB" w:rsidRDefault="00975EF5" w:rsidP="006819CB">
      <w:pPr>
        <w:pStyle w:val="Title"/>
        <w:ind w:left="0" w:firstLine="0"/>
        <w:jc w:val="center"/>
        <w:rPr>
          <w:sz w:val="28"/>
          <w:szCs w:val="28"/>
        </w:rPr>
      </w:pPr>
      <w:r w:rsidRPr="006819CB">
        <w:rPr>
          <w:sz w:val="28"/>
          <w:szCs w:val="28"/>
        </w:rPr>
        <w:t>Transparansi Anggaran Proyek Pemerintah</w:t>
      </w:r>
      <w:r w:rsidR="006819CB" w:rsidRPr="006819CB">
        <w:rPr>
          <w:sz w:val="28"/>
          <w:szCs w:val="28"/>
        </w:rPr>
        <w:t xml:space="preserve"> </w:t>
      </w:r>
      <w:r w:rsidRPr="006819CB">
        <w:rPr>
          <w:sz w:val="28"/>
          <w:szCs w:val="28"/>
        </w:rPr>
        <w:t xml:space="preserve">Berbasis Website Swadaya Publik untuk Meminimalisir </w:t>
      </w:r>
      <w:r w:rsidRPr="006819CB">
        <w:rPr>
          <w:sz w:val="28"/>
          <w:szCs w:val="28"/>
        </w:rPr>
        <w:t>Angka Korupsi</w:t>
      </w:r>
    </w:p>
    <w:p w14:paraId="00000002" w14:textId="77777777" w:rsidR="00086C3D" w:rsidRDefault="00086C3D" w:rsidP="004B3EF0"/>
    <w:p w14:paraId="00000004" w14:textId="4069C7DC" w:rsidR="00086C3D" w:rsidRDefault="00086C3D" w:rsidP="004B3EF0"/>
    <w:p w14:paraId="35252BAC" w14:textId="77777777" w:rsidR="00207536" w:rsidRDefault="00207536" w:rsidP="004B3EF0"/>
    <w:p w14:paraId="1B44FB4F" w14:textId="77777777" w:rsidR="00207536" w:rsidRDefault="00207536" w:rsidP="004B3EF0">
      <w:pPr>
        <w:rPr>
          <w:noProof/>
        </w:rPr>
      </w:pPr>
    </w:p>
    <w:p w14:paraId="00000005" w14:textId="6B00DDAC" w:rsidR="00086C3D" w:rsidRDefault="00975EF5" w:rsidP="006819CB">
      <w:pPr>
        <w:ind w:left="0" w:firstLine="0"/>
        <w:jc w:val="center"/>
      </w:pPr>
      <w:r>
        <w:rPr>
          <w:noProof/>
        </w:rPr>
        <w:drawing>
          <wp:inline distT="114300" distB="114300" distL="114300" distR="114300" wp14:editId="46C185DB">
            <wp:extent cx="4875758" cy="2204085"/>
            <wp:effectExtent l="0" t="0" r="1270" b="5715"/>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rotWithShape="1">
                    <a:blip r:embed="rId9"/>
                    <a:srcRect t="6164" r="14903"/>
                    <a:stretch/>
                  </pic:blipFill>
                  <pic:spPr bwMode="auto">
                    <a:xfrm>
                      <a:off x="0" y="0"/>
                      <a:ext cx="4876800" cy="2204556"/>
                    </a:xfrm>
                    <a:prstGeom prst="rect">
                      <a:avLst/>
                    </a:prstGeom>
                    <a:ln>
                      <a:noFill/>
                    </a:ln>
                    <a:extLst>
                      <a:ext uri="{53640926-AAD7-44D8-BBD7-CCE9431645EC}">
                        <a14:shadowObscured xmlns:a14="http://schemas.microsoft.com/office/drawing/2010/main"/>
                      </a:ext>
                    </a:extLst>
                  </pic:spPr>
                </pic:pic>
              </a:graphicData>
            </a:graphic>
          </wp:inline>
        </w:drawing>
      </w:r>
    </w:p>
    <w:p w14:paraId="00000006" w14:textId="77777777" w:rsidR="00086C3D" w:rsidRDefault="00086C3D" w:rsidP="006819CB">
      <w:pPr>
        <w:ind w:left="0" w:firstLine="0"/>
        <w:jc w:val="center"/>
      </w:pPr>
    </w:p>
    <w:p w14:paraId="00000007" w14:textId="77777777" w:rsidR="00086C3D" w:rsidRDefault="00086C3D" w:rsidP="006819CB">
      <w:pPr>
        <w:ind w:left="0" w:firstLine="0"/>
        <w:jc w:val="center"/>
      </w:pPr>
    </w:p>
    <w:p w14:paraId="00000008" w14:textId="77777777" w:rsidR="00086C3D" w:rsidRDefault="00086C3D" w:rsidP="006819CB">
      <w:pPr>
        <w:ind w:left="0" w:firstLine="0"/>
        <w:jc w:val="center"/>
      </w:pPr>
    </w:p>
    <w:p w14:paraId="00000009" w14:textId="77777777" w:rsidR="00086C3D" w:rsidRPr="006819CB" w:rsidRDefault="00975EF5" w:rsidP="006819CB">
      <w:pPr>
        <w:ind w:left="0" w:firstLine="0"/>
        <w:jc w:val="center"/>
        <w:rPr>
          <w:b/>
          <w:bCs/>
          <w:sz w:val="32"/>
          <w:szCs w:val="32"/>
        </w:rPr>
      </w:pPr>
      <w:r w:rsidRPr="006819CB">
        <w:rPr>
          <w:b/>
          <w:bCs/>
          <w:sz w:val="32"/>
          <w:szCs w:val="32"/>
        </w:rPr>
        <w:t>Kelompok 6 Milestone</w:t>
      </w:r>
    </w:p>
    <w:p w14:paraId="0000000A" w14:textId="77777777" w:rsidR="00086C3D" w:rsidRPr="006819CB" w:rsidRDefault="00975EF5" w:rsidP="006819CB">
      <w:pPr>
        <w:ind w:left="0" w:firstLine="0"/>
        <w:jc w:val="center"/>
      </w:pPr>
      <w:r w:rsidRPr="006819CB">
        <w:t>Alvito Rizqi Sobri / 16520220</w:t>
      </w:r>
    </w:p>
    <w:p w14:paraId="0000000B" w14:textId="77777777" w:rsidR="00086C3D" w:rsidRPr="006819CB" w:rsidRDefault="00975EF5" w:rsidP="006819CB">
      <w:pPr>
        <w:ind w:left="0" w:firstLine="0"/>
        <w:jc w:val="center"/>
      </w:pPr>
      <w:r w:rsidRPr="006819CB">
        <w:t>I Dewa Gde Widhy Suryana / 16520304</w:t>
      </w:r>
    </w:p>
    <w:p w14:paraId="0000000C" w14:textId="77777777" w:rsidR="00086C3D" w:rsidRPr="006819CB" w:rsidRDefault="00975EF5" w:rsidP="006819CB">
      <w:pPr>
        <w:ind w:left="0" w:firstLine="0"/>
        <w:jc w:val="center"/>
      </w:pPr>
      <w:r w:rsidRPr="006819CB">
        <w:t>Rio Alexander Audino / 16520181</w:t>
      </w:r>
    </w:p>
    <w:p w14:paraId="0000000D" w14:textId="77777777" w:rsidR="00086C3D" w:rsidRPr="006819CB" w:rsidRDefault="00975EF5" w:rsidP="006819CB">
      <w:pPr>
        <w:ind w:left="0" w:firstLine="0"/>
        <w:jc w:val="center"/>
      </w:pPr>
      <w:r w:rsidRPr="006819CB">
        <w:t>Marcellus Michael Herman Kahari / 16520338</w:t>
      </w:r>
    </w:p>
    <w:p w14:paraId="0000000E" w14:textId="77777777" w:rsidR="00086C3D" w:rsidRPr="006819CB" w:rsidRDefault="00975EF5" w:rsidP="006819CB">
      <w:pPr>
        <w:ind w:left="0" w:firstLine="0"/>
        <w:jc w:val="center"/>
      </w:pPr>
      <w:r w:rsidRPr="006819CB">
        <w:t>Muhammad Risqi Firdaus / 16520456</w:t>
      </w:r>
    </w:p>
    <w:p w14:paraId="0000000F" w14:textId="77777777" w:rsidR="00086C3D" w:rsidRPr="006819CB" w:rsidRDefault="00975EF5" w:rsidP="006819CB">
      <w:pPr>
        <w:ind w:left="0" w:firstLine="0"/>
        <w:jc w:val="center"/>
      </w:pPr>
      <w:r w:rsidRPr="006819CB">
        <w:t>Aulia Fajriaturrakhmah / 16520042</w:t>
      </w:r>
    </w:p>
    <w:p w14:paraId="00000010" w14:textId="77777777" w:rsidR="00086C3D" w:rsidRPr="006819CB" w:rsidRDefault="00975EF5" w:rsidP="006819CB">
      <w:pPr>
        <w:ind w:left="0" w:firstLine="0"/>
        <w:jc w:val="center"/>
      </w:pPr>
      <w:r w:rsidRPr="006819CB">
        <w:t>Made Adi Surya Pramana / 16520247</w:t>
      </w:r>
    </w:p>
    <w:p w14:paraId="00000011" w14:textId="77777777" w:rsidR="00086C3D" w:rsidRPr="006819CB" w:rsidRDefault="00975EF5" w:rsidP="006819CB">
      <w:pPr>
        <w:ind w:left="0" w:firstLine="0"/>
        <w:jc w:val="center"/>
      </w:pPr>
      <w:r w:rsidRPr="006819CB">
        <w:t>Fernaldy / 16520098</w:t>
      </w:r>
    </w:p>
    <w:p w14:paraId="00000012" w14:textId="77777777" w:rsidR="00086C3D" w:rsidRPr="006819CB" w:rsidRDefault="00975EF5" w:rsidP="006819CB">
      <w:pPr>
        <w:ind w:left="0" w:firstLine="0"/>
        <w:jc w:val="center"/>
      </w:pPr>
      <w:r w:rsidRPr="006819CB">
        <w:t>Louis Yanggara / 16520130</w:t>
      </w:r>
    </w:p>
    <w:p w14:paraId="00000013" w14:textId="77777777" w:rsidR="00086C3D" w:rsidRDefault="00086C3D" w:rsidP="004B3EF0"/>
    <w:p w14:paraId="137CC52D" w14:textId="77777777" w:rsidR="00D765D0" w:rsidRDefault="00D765D0">
      <w:pPr>
        <w:spacing w:after="160" w:line="259" w:lineRule="auto"/>
        <w:ind w:left="0" w:firstLine="0"/>
        <w:jc w:val="left"/>
        <w:rPr>
          <w:rFonts w:eastAsia="Arial"/>
          <w:b/>
          <w:sz w:val="32"/>
          <w:szCs w:val="32"/>
        </w:rPr>
      </w:pPr>
      <w:bookmarkStart w:id="0" w:name="_Toc79959256"/>
      <w:r>
        <w:br w:type="page"/>
      </w:r>
    </w:p>
    <w:p w14:paraId="00000014" w14:textId="3359B4E0" w:rsidR="00086C3D" w:rsidRDefault="00975EF5" w:rsidP="00D765D0">
      <w:pPr>
        <w:pStyle w:val="Heading1"/>
        <w:ind w:left="0" w:firstLine="284"/>
      </w:pPr>
      <w:bookmarkStart w:id="1" w:name="_Toc79960408"/>
      <w:r>
        <w:lastRenderedPageBreak/>
        <w:t>DAFTAR ISI</w:t>
      </w:r>
      <w:bookmarkEnd w:id="0"/>
      <w:bookmarkEnd w:id="1"/>
    </w:p>
    <w:sdt>
      <w:sdtPr>
        <w:id w:val="-1877542880"/>
        <w:docPartObj>
          <w:docPartGallery w:val="Table of Contents"/>
          <w:docPartUnique/>
        </w:docPartObj>
      </w:sdtPr>
      <w:sdtEndPr>
        <w:rPr>
          <w:rFonts w:ascii="Arial" w:eastAsia="Calibri" w:hAnsi="Arial" w:cs="Arial"/>
          <w:b/>
          <w:bCs/>
          <w:noProof/>
          <w:color w:val="auto"/>
          <w:sz w:val="24"/>
          <w:szCs w:val="24"/>
          <w:lang w:val="en-ID" w:eastAsia="en-ID"/>
        </w:rPr>
      </w:sdtEndPr>
      <w:sdtContent>
        <w:p w14:paraId="64233409" w14:textId="2A14E735" w:rsidR="006819CB" w:rsidRDefault="006819CB" w:rsidP="006819CB">
          <w:pPr>
            <w:pStyle w:val="TOCHeading"/>
            <w:ind w:left="0" w:firstLine="567"/>
          </w:pPr>
        </w:p>
        <w:p w14:paraId="25E484B8" w14:textId="300077F6"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960408" w:history="1">
            <w:r w:rsidRPr="0036282F">
              <w:rPr>
                <w:rStyle w:val="Hyperlink"/>
                <w:noProof/>
              </w:rPr>
              <w:t>DAFTAR ISI</w:t>
            </w:r>
            <w:r>
              <w:rPr>
                <w:noProof/>
                <w:webHidden/>
              </w:rPr>
              <w:tab/>
            </w:r>
            <w:r>
              <w:rPr>
                <w:noProof/>
                <w:webHidden/>
              </w:rPr>
              <w:fldChar w:fldCharType="begin"/>
            </w:r>
            <w:r>
              <w:rPr>
                <w:noProof/>
                <w:webHidden/>
              </w:rPr>
              <w:instrText xml:space="preserve"> PAGEREF _Toc79960408 \h </w:instrText>
            </w:r>
            <w:r>
              <w:rPr>
                <w:noProof/>
                <w:webHidden/>
              </w:rPr>
            </w:r>
            <w:r>
              <w:rPr>
                <w:noProof/>
                <w:webHidden/>
              </w:rPr>
              <w:fldChar w:fldCharType="separate"/>
            </w:r>
            <w:r>
              <w:rPr>
                <w:noProof/>
                <w:webHidden/>
              </w:rPr>
              <w:t>2</w:t>
            </w:r>
            <w:r>
              <w:rPr>
                <w:noProof/>
                <w:webHidden/>
              </w:rPr>
              <w:fldChar w:fldCharType="end"/>
            </w:r>
          </w:hyperlink>
        </w:p>
        <w:p w14:paraId="4AC455D1" w14:textId="2B5EF145"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09" w:history="1">
            <w:r w:rsidRPr="0036282F">
              <w:rPr>
                <w:rStyle w:val="Hyperlink"/>
                <w:noProof/>
              </w:rPr>
              <w:t>BAB I  PENDAHULUAN</w:t>
            </w:r>
            <w:r>
              <w:rPr>
                <w:noProof/>
                <w:webHidden/>
              </w:rPr>
              <w:tab/>
            </w:r>
            <w:r>
              <w:rPr>
                <w:noProof/>
                <w:webHidden/>
              </w:rPr>
              <w:fldChar w:fldCharType="begin"/>
            </w:r>
            <w:r>
              <w:rPr>
                <w:noProof/>
                <w:webHidden/>
              </w:rPr>
              <w:instrText xml:space="preserve"> PAGEREF _Toc79960409 \h </w:instrText>
            </w:r>
            <w:r>
              <w:rPr>
                <w:noProof/>
                <w:webHidden/>
              </w:rPr>
            </w:r>
            <w:r>
              <w:rPr>
                <w:noProof/>
                <w:webHidden/>
              </w:rPr>
              <w:fldChar w:fldCharType="separate"/>
            </w:r>
            <w:r>
              <w:rPr>
                <w:noProof/>
                <w:webHidden/>
              </w:rPr>
              <w:t>3</w:t>
            </w:r>
            <w:r>
              <w:rPr>
                <w:noProof/>
                <w:webHidden/>
              </w:rPr>
              <w:fldChar w:fldCharType="end"/>
            </w:r>
          </w:hyperlink>
        </w:p>
        <w:p w14:paraId="691D1DFF" w14:textId="537455A8"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10" w:history="1">
            <w:r w:rsidRPr="0036282F">
              <w:rPr>
                <w:rStyle w:val="Hyperlink"/>
                <w:noProof/>
              </w:rPr>
              <w:t>BAB II TAHAPAN DESIGN THINKING</w:t>
            </w:r>
            <w:r>
              <w:rPr>
                <w:noProof/>
                <w:webHidden/>
              </w:rPr>
              <w:tab/>
            </w:r>
            <w:r>
              <w:rPr>
                <w:noProof/>
                <w:webHidden/>
              </w:rPr>
              <w:fldChar w:fldCharType="begin"/>
            </w:r>
            <w:r>
              <w:rPr>
                <w:noProof/>
                <w:webHidden/>
              </w:rPr>
              <w:instrText xml:space="preserve"> PAGEREF _Toc79960410 \h </w:instrText>
            </w:r>
            <w:r>
              <w:rPr>
                <w:noProof/>
                <w:webHidden/>
              </w:rPr>
            </w:r>
            <w:r>
              <w:rPr>
                <w:noProof/>
                <w:webHidden/>
              </w:rPr>
              <w:fldChar w:fldCharType="separate"/>
            </w:r>
            <w:r>
              <w:rPr>
                <w:noProof/>
                <w:webHidden/>
              </w:rPr>
              <w:t>5</w:t>
            </w:r>
            <w:r>
              <w:rPr>
                <w:noProof/>
                <w:webHidden/>
              </w:rPr>
              <w:fldChar w:fldCharType="end"/>
            </w:r>
          </w:hyperlink>
        </w:p>
        <w:p w14:paraId="1D14AF22" w14:textId="73728B3B" w:rsidR="006819CB" w:rsidRDefault="006819CB" w:rsidP="006819CB">
          <w:pPr>
            <w:pStyle w:val="TOC2"/>
            <w:rPr>
              <w:rFonts w:asciiTheme="minorHAnsi" w:eastAsiaTheme="minorEastAsia" w:hAnsiTheme="minorHAnsi" w:cstheme="minorBidi"/>
              <w:noProof/>
              <w:sz w:val="22"/>
              <w:szCs w:val="22"/>
            </w:rPr>
          </w:pPr>
          <w:hyperlink w:anchor="_Toc79960411" w:history="1">
            <w:r w:rsidRPr="0036282F">
              <w:rPr>
                <w:rStyle w:val="Hyperlink"/>
                <w:noProof/>
              </w:rPr>
              <w:t>2.</w:t>
            </w:r>
            <w:r>
              <w:rPr>
                <w:rFonts w:asciiTheme="minorHAnsi" w:eastAsiaTheme="minorEastAsia" w:hAnsiTheme="minorHAnsi" w:cstheme="minorBidi"/>
                <w:noProof/>
                <w:sz w:val="22"/>
                <w:szCs w:val="22"/>
              </w:rPr>
              <w:tab/>
            </w:r>
            <w:r w:rsidRPr="0036282F">
              <w:rPr>
                <w:rStyle w:val="Hyperlink"/>
                <w:noProof/>
              </w:rPr>
              <w:t>Design Thinking</w:t>
            </w:r>
            <w:r>
              <w:rPr>
                <w:noProof/>
                <w:webHidden/>
              </w:rPr>
              <w:tab/>
            </w:r>
            <w:r>
              <w:rPr>
                <w:noProof/>
                <w:webHidden/>
              </w:rPr>
              <w:fldChar w:fldCharType="begin"/>
            </w:r>
            <w:r>
              <w:rPr>
                <w:noProof/>
                <w:webHidden/>
              </w:rPr>
              <w:instrText xml:space="preserve"> PAGEREF _Toc79960411 \h </w:instrText>
            </w:r>
            <w:r>
              <w:rPr>
                <w:noProof/>
                <w:webHidden/>
              </w:rPr>
            </w:r>
            <w:r>
              <w:rPr>
                <w:noProof/>
                <w:webHidden/>
              </w:rPr>
              <w:fldChar w:fldCharType="separate"/>
            </w:r>
            <w:r>
              <w:rPr>
                <w:noProof/>
                <w:webHidden/>
              </w:rPr>
              <w:t>5</w:t>
            </w:r>
            <w:r>
              <w:rPr>
                <w:noProof/>
                <w:webHidden/>
              </w:rPr>
              <w:fldChar w:fldCharType="end"/>
            </w:r>
          </w:hyperlink>
        </w:p>
        <w:p w14:paraId="3D8F699E" w14:textId="16D7E7A4" w:rsidR="006819CB" w:rsidRDefault="006819CB" w:rsidP="006819CB">
          <w:pPr>
            <w:pStyle w:val="TOC3"/>
            <w:ind w:firstLine="1134"/>
            <w:rPr>
              <w:rFonts w:asciiTheme="minorHAnsi" w:eastAsiaTheme="minorEastAsia" w:hAnsiTheme="minorHAnsi" w:cstheme="minorBidi"/>
              <w:noProof/>
              <w:sz w:val="22"/>
              <w:szCs w:val="22"/>
            </w:rPr>
          </w:pPr>
          <w:hyperlink w:anchor="_Toc79960412" w:history="1">
            <w:r w:rsidRPr="0036282F">
              <w:rPr>
                <w:rStyle w:val="Hyperlink"/>
                <w:noProof/>
              </w:rPr>
              <w:t>2.1</w:t>
            </w:r>
            <w:r>
              <w:rPr>
                <w:rFonts w:asciiTheme="minorHAnsi" w:eastAsiaTheme="minorEastAsia" w:hAnsiTheme="minorHAnsi" w:cstheme="minorBidi"/>
                <w:noProof/>
                <w:sz w:val="22"/>
                <w:szCs w:val="22"/>
              </w:rPr>
              <w:tab/>
            </w:r>
            <w:r w:rsidRPr="0036282F">
              <w:rPr>
                <w:rStyle w:val="Hyperlink"/>
                <w:noProof/>
              </w:rPr>
              <w:t>Emphatize</w:t>
            </w:r>
            <w:r>
              <w:rPr>
                <w:noProof/>
                <w:webHidden/>
              </w:rPr>
              <w:tab/>
            </w:r>
            <w:r>
              <w:rPr>
                <w:noProof/>
                <w:webHidden/>
              </w:rPr>
              <w:fldChar w:fldCharType="begin"/>
            </w:r>
            <w:r>
              <w:rPr>
                <w:noProof/>
                <w:webHidden/>
              </w:rPr>
              <w:instrText xml:space="preserve"> PAGEREF _Toc79960412 \h </w:instrText>
            </w:r>
            <w:r>
              <w:rPr>
                <w:noProof/>
                <w:webHidden/>
              </w:rPr>
            </w:r>
            <w:r>
              <w:rPr>
                <w:noProof/>
                <w:webHidden/>
              </w:rPr>
              <w:fldChar w:fldCharType="separate"/>
            </w:r>
            <w:r>
              <w:rPr>
                <w:noProof/>
                <w:webHidden/>
              </w:rPr>
              <w:t>5</w:t>
            </w:r>
            <w:r>
              <w:rPr>
                <w:noProof/>
                <w:webHidden/>
              </w:rPr>
              <w:fldChar w:fldCharType="end"/>
            </w:r>
          </w:hyperlink>
        </w:p>
        <w:p w14:paraId="41D3AA11" w14:textId="31C24BC3" w:rsidR="006819CB" w:rsidRDefault="006819CB" w:rsidP="006819CB">
          <w:pPr>
            <w:pStyle w:val="TOC3"/>
            <w:ind w:firstLine="1134"/>
            <w:rPr>
              <w:rFonts w:asciiTheme="minorHAnsi" w:eastAsiaTheme="minorEastAsia" w:hAnsiTheme="minorHAnsi" w:cstheme="minorBidi"/>
              <w:noProof/>
              <w:sz w:val="22"/>
              <w:szCs w:val="22"/>
            </w:rPr>
          </w:pPr>
          <w:hyperlink w:anchor="_Toc79960413" w:history="1">
            <w:r w:rsidRPr="0036282F">
              <w:rPr>
                <w:rStyle w:val="Hyperlink"/>
                <w:noProof/>
              </w:rPr>
              <w:t>2.2</w:t>
            </w:r>
            <w:r>
              <w:rPr>
                <w:rFonts w:asciiTheme="minorHAnsi" w:eastAsiaTheme="minorEastAsia" w:hAnsiTheme="minorHAnsi" w:cstheme="minorBidi"/>
                <w:noProof/>
                <w:sz w:val="22"/>
                <w:szCs w:val="22"/>
              </w:rPr>
              <w:tab/>
            </w:r>
            <w:r w:rsidRPr="0036282F">
              <w:rPr>
                <w:rStyle w:val="Hyperlink"/>
                <w:noProof/>
              </w:rPr>
              <w:t>Define</w:t>
            </w:r>
            <w:r>
              <w:rPr>
                <w:noProof/>
                <w:webHidden/>
              </w:rPr>
              <w:tab/>
            </w:r>
            <w:r>
              <w:rPr>
                <w:noProof/>
                <w:webHidden/>
              </w:rPr>
              <w:fldChar w:fldCharType="begin"/>
            </w:r>
            <w:r>
              <w:rPr>
                <w:noProof/>
                <w:webHidden/>
              </w:rPr>
              <w:instrText xml:space="preserve"> PAGEREF _Toc79960413 \h </w:instrText>
            </w:r>
            <w:r>
              <w:rPr>
                <w:noProof/>
                <w:webHidden/>
              </w:rPr>
            </w:r>
            <w:r>
              <w:rPr>
                <w:noProof/>
                <w:webHidden/>
              </w:rPr>
              <w:fldChar w:fldCharType="separate"/>
            </w:r>
            <w:r>
              <w:rPr>
                <w:noProof/>
                <w:webHidden/>
              </w:rPr>
              <w:t>5</w:t>
            </w:r>
            <w:r>
              <w:rPr>
                <w:noProof/>
                <w:webHidden/>
              </w:rPr>
              <w:fldChar w:fldCharType="end"/>
            </w:r>
          </w:hyperlink>
        </w:p>
        <w:p w14:paraId="70301594" w14:textId="2FAB5606" w:rsidR="006819CB" w:rsidRDefault="006819CB" w:rsidP="006819CB">
          <w:pPr>
            <w:pStyle w:val="TOC3"/>
            <w:ind w:firstLine="1134"/>
            <w:rPr>
              <w:rFonts w:asciiTheme="minorHAnsi" w:eastAsiaTheme="minorEastAsia" w:hAnsiTheme="minorHAnsi" w:cstheme="minorBidi"/>
              <w:noProof/>
              <w:sz w:val="22"/>
              <w:szCs w:val="22"/>
            </w:rPr>
          </w:pPr>
          <w:hyperlink w:anchor="_Toc79960414" w:history="1">
            <w:r w:rsidRPr="0036282F">
              <w:rPr>
                <w:rStyle w:val="Hyperlink"/>
                <w:noProof/>
              </w:rPr>
              <w:t>2.3</w:t>
            </w:r>
            <w:r>
              <w:rPr>
                <w:rFonts w:asciiTheme="minorHAnsi" w:eastAsiaTheme="minorEastAsia" w:hAnsiTheme="minorHAnsi" w:cstheme="minorBidi"/>
                <w:noProof/>
                <w:sz w:val="22"/>
                <w:szCs w:val="22"/>
              </w:rPr>
              <w:tab/>
            </w:r>
            <w:r w:rsidRPr="0036282F">
              <w:rPr>
                <w:rStyle w:val="Hyperlink"/>
                <w:noProof/>
              </w:rPr>
              <w:t>Ideate</w:t>
            </w:r>
            <w:r>
              <w:rPr>
                <w:noProof/>
                <w:webHidden/>
              </w:rPr>
              <w:tab/>
            </w:r>
            <w:r>
              <w:rPr>
                <w:noProof/>
                <w:webHidden/>
              </w:rPr>
              <w:fldChar w:fldCharType="begin"/>
            </w:r>
            <w:r>
              <w:rPr>
                <w:noProof/>
                <w:webHidden/>
              </w:rPr>
              <w:instrText xml:space="preserve"> PAGEREF _Toc79960414 \h </w:instrText>
            </w:r>
            <w:r>
              <w:rPr>
                <w:noProof/>
                <w:webHidden/>
              </w:rPr>
            </w:r>
            <w:r>
              <w:rPr>
                <w:noProof/>
                <w:webHidden/>
              </w:rPr>
              <w:fldChar w:fldCharType="separate"/>
            </w:r>
            <w:r>
              <w:rPr>
                <w:noProof/>
                <w:webHidden/>
              </w:rPr>
              <w:t>6</w:t>
            </w:r>
            <w:r>
              <w:rPr>
                <w:noProof/>
                <w:webHidden/>
              </w:rPr>
              <w:fldChar w:fldCharType="end"/>
            </w:r>
          </w:hyperlink>
        </w:p>
        <w:p w14:paraId="7FB8D2F0" w14:textId="0C43BD83" w:rsidR="006819CB" w:rsidRDefault="006819CB" w:rsidP="006819CB">
          <w:pPr>
            <w:pStyle w:val="TOC3"/>
            <w:ind w:firstLine="1134"/>
            <w:rPr>
              <w:rFonts w:asciiTheme="minorHAnsi" w:eastAsiaTheme="minorEastAsia" w:hAnsiTheme="minorHAnsi" w:cstheme="minorBidi"/>
              <w:noProof/>
              <w:sz w:val="22"/>
              <w:szCs w:val="22"/>
            </w:rPr>
          </w:pPr>
          <w:hyperlink w:anchor="_Toc79960415" w:history="1">
            <w:r w:rsidRPr="0036282F">
              <w:rPr>
                <w:rStyle w:val="Hyperlink"/>
                <w:noProof/>
              </w:rPr>
              <w:t>2.4</w:t>
            </w:r>
            <w:r>
              <w:rPr>
                <w:rFonts w:asciiTheme="minorHAnsi" w:eastAsiaTheme="minorEastAsia" w:hAnsiTheme="minorHAnsi" w:cstheme="minorBidi"/>
                <w:noProof/>
                <w:sz w:val="22"/>
                <w:szCs w:val="22"/>
              </w:rPr>
              <w:tab/>
            </w:r>
            <w:r w:rsidRPr="0036282F">
              <w:rPr>
                <w:rStyle w:val="Hyperlink"/>
                <w:noProof/>
              </w:rPr>
              <w:t>Prototype</w:t>
            </w:r>
            <w:r>
              <w:rPr>
                <w:noProof/>
                <w:webHidden/>
              </w:rPr>
              <w:tab/>
            </w:r>
            <w:r>
              <w:rPr>
                <w:noProof/>
                <w:webHidden/>
              </w:rPr>
              <w:fldChar w:fldCharType="begin"/>
            </w:r>
            <w:r>
              <w:rPr>
                <w:noProof/>
                <w:webHidden/>
              </w:rPr>
              <w:instrText xml:space="preserve"> PAGEREF _Toc79960415 \h </w:instrText>
            </w:r>
            <w:r>
              <w:rPr>
                <w:noProof/>
                <w:webHidden/>
              </w:rPr>
            </w:r>
            <w:r>
              <w:rPr>
                <w:noProof/>
                <w:webHidden/>
              </w:rPr>
              <w:fldChar w:fldCharType="separate"/>
            </w:r>
            <w:r>
              <w:rPr>
                <w:noProof/>
                <w:webHidden/>
              </w:rPr>
              <w:t>6</w:t>
            </w:r>
            <w:r>
              <w:rPr>
                <w:noProof/>
                <w:webHidden/>
              </w:rPr>
              <w:fldChar w:fldCharType="end"/>
            </w:r>
          </w:hyperlink>
        </w:p>
        <w:p w14:paraId="70812AE9" w14:textId="6C6BFE15" w:rsidR="006819CB" w:rsidRDefault="006819CB" w:rsidP="006819CB">
          <w:pPr>
            <w:pStyle w:val="TOC3"/>
            <w:ind w:firstLine="1134"/>
            <w:rPr>
              <w:rFonts w:asciiTheme="minorHAnsi" w:eastAsiaTheme="minorEastAsia" w:hAnsiTheme="minorHAnsi" w:cstheme="minorBidi"/>
              <w:noProof/>
              <w:sz w:val="22"/>
              <w:szCs w:val="22"/>
            </w:rPr>
          </w:pPr>
          <w:hyperlink w:anchor="_Toc79960416" w:history="1">
            <w:r w:rsidRPr="0036282F">
              <w:rPr>
                <w:rStyle w:val="Hyperlink"/>
                <w:noProof/>
              </w:rPr>
              <w:t>2.5</w:t>
            </w:r>
            <w:r>
              <w:rPr>
                <w:rFonts w:asciiTheme="minorHAnsi" w:eastAsiaTheme="minorEastAsia" w:hAnsiTheme="minorHAnsi" w:cstheme="minorBidi"/>
                <w:noProof/>
                <w:sz w:val="22"/>
                <w:szCs w:val="22"/>
              </w:rPr>
              <w:tab/>
            </w:r>
            <w:r w:rsidRPr="0036282F">
              <w:rPr>
                <w:rStyle w:val="Hyperlink"/>
                <w:noProof/>
              </w:rPr>
              <w:t>Test</w:t>
            </w:r>
            <w:r>
              <w:rPr>
                <w:noProof/>
                <w:webHidden/>
              </w:rPr>
              <w:tab/>
            </w:r>
            <w:r>
              <w:rPr>
                <w:noProof/>
                <w:webHidden/>
              </w:rPr>
              <w:fldChar w:fldCharType="begin"/>
            </w:r>
            <w:r>
              <w:rPr>
                <w:noProof/>
                <w:webHidden/>
              </w:rPr>
              <w:instrText xml:space="preserve"> PAGEREF _Toc79960416 \h </w:instrText>
            </w:r>
            <w:r>
              <w:rPr>
                <w:noProof/>
                <w:webHidden/>
              </w:rPr>
            </w:r>
            <w:r>
              <w:rPr>
                <w:noProof/>
                <w:webHidden/>
              </w:rPr>
              <w:fldChar w:fldCharType="separate"/>
            </w:r>
            <w:r>
              <w:rPr>
                <w:noProof/>
                <w:webHidden/>
              </w:rPr>
              <w:t>6</w:t>
            </w:r>
            <w:r>
              <w:rPr>
                <w:noProof/>
                <w:webHidden/>
              </w:rPr>
              <w:fldChar w:fldCharType="end"/>
            </w:r>
          </w:hyperlink>
        </w:p>
        <w:p w14:paraId="265811E0" w14:textId="30AAF537"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17" w:history="1">
            <w:r w:rsidRPr="0036282F">
              <w:rPr>
                <w:rStyle w:val="Hyperlink"/>
                <w:noProof/>
              </w:rPr>
              <w:t>BAB III VISUALISASI</w:t>
            </w:r>
            <w:r>
              <w:rPr>
                <w:noProof/>
                <w:webHidden/>
              </w:rPr>
              <w:tab/>
            </w:r>
            <w:r>
              <w:rPr>
                <w:noProof/>
                <w:webHidden/>
              </w:rPr>
              <w:fldChar w:fldCharType="begin"/>
            </w:r>
            <w:r>
              <w:rPr>
                <w:noProof/>
                <w:webHidden/>
              </w:rPr>
              <w:instrText xml:space="preserve"> PAGEREF _Toc79960417 \h </w:instrText>
            </w:r>
            <w:r>
              <w:rPr>
                <w:noProof/>
                <w:webHidden/>
              </w:rPr>
            </w:r>
            <w:r>
              <w:rPr>
                <w:noProof/>
                <w:webHidden/>
              </w:rPr>
              <w:fldChar w:fldCharType="separate"/>
            </w:r>
            <w:r>
              <w:rPr>
                <w:noProof/>
                <w:webHidden/>
              </w:rPr>
              <w:t>7</w:t>
            </w:r>
            <w:r>
              <w:rPr>
                <w:noProof/>
                <w:webHidden/>
              </w:rPr>
              <w:fldChar w:fldCharType="end"/>
            </w:r>
          </w:hyperlink>
        </w:p>
        <w:p w14:paraId="1BB28123" w14:textId="4B696150" w:rsidR="006819CB" w:rsidRDefault="006819CB" w:rsidP="006819CB">
          <w:pPr>
            <w:pStyle w:val="TOC2"/>
            <w:rPr>
              <w:rFonts w:asciiTheme="minorHAnsi" w:eastAsiaTheme="minorEastAsia" w:hAnsiTheme="minorHAnsi" w:cstheme="minorBidi"/>
              <w:noProof/>
              <w:sz w:val="22"/>
              <w:szCs w:val="22"/>
            </w:rPr>
          </w:pPr>
          <w:hyperlink w:anchor="_Toc79960418" w:history="1">
            <w:r w:rsidRPr="0036282F">
              <w:rPr>
                <w:rStyle w:val="Hyperlink"/>
                <w:noProof/>
              </w:rPr>
              <w:t>3.</w:t>
            </w:r>
            <w:r>
              <w:rPr>
                <w:rFonts w:asciiTheme="minorHAnsi" w:eastAsiaTheme="minorEastAsia" w:hAnsiTheme="minorHAnsi" w:cstheme="minorBidi"/>
                <w:noProof/>
                <w:sz w:val="22"/>
                <w:szCs w:val="22"/>
              </w:rPr>
              <w:tab/>
            </w:r>
            <w:r w:rsidRPr="0036282F">
              <w:rPr>
                <w:rStyle w:val="Hyperlink"/>
                <w:noProof/>
              </w:rPr>
              <w:t>Visualisasi Solusi</w:t>
            </w:r>
            <w:r>
              <w:rPr>
                <w:noProof/>
                <w:webHidden/>
              </w:rPr>
              <w:tab/>
            </w:r>
            <w:r>
              <w:rPr>
                <w:noProof/>
                <w:webHidden/>
              </w:rPr>
              <w:fldChar w:fldCharType="begin"/>
            </w:r>
            <w:r>
              <w:rPr>
                <w:noProof/>
                <w:webHidden/>
              </w:rPr>
              <w:instrText xml:space="preserve"> PAGEREF _Toc79960418 \h </w:instrText>
            </w:r>
            <w:r>
              <w:rPr>
                <w:noProof/>
                <w:webHidden/>
              </w:rPr>
            </w:r>
            <w:r>
              <w:rPr>
                <w:noProof/>
                <w:webHidden/>
              </w:rPr>
              <w:fldChar w:fldCharType="separate"/>
            </w:r>
            <w:r>
              <w:rPr>
                <w:noProof/>
                <w:webHidden/>
              </w:rPr>
              <w:t>7</w:t>
            </w:r>
            <w:r>
              <w:rPr>
                <w:noProof/>
                <w:webHidden/>
              </w:rPr>
              <w:fldChar w:fldCharType="end"/>
            </w:r>
          </w:hyperlink>
        </w:p>
        <w:p w14:paraId="2A10EF7D" w14:textId="06EB58B8"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19" w:history="1">
            <w:r w:rsidRPr="0036282F">
              <w:rPr>
                <w:rStyle w:val="Hyperlink"/>
                <w:noProof/>
              </w:rPr>
              <w:t>BAB IV ANALISIS S.W.O.T</w:t>
            </w:r>
            <w:r>
              <w:rPr>
                <w:noProof/>
                <w:webHidden/>
              </w:rPr>
              <w:tab/>
            </w:r>
            <w:r>
              <w:rPr>
                <w:noProof/>
                <w:webHidden/>
              </w:rPr>
              <w:fldChar w:fldCharType="begin"/>
            </w:r>
            <w:r>
              <w:rPr>
                <w:noProof/>
                <w:webHidden/>
              </w:rPr>
              <w:instrText xml:space="preserve"> PAGEREF _Toc79960419 \h </w:instrText>
            </w:r>
            <w:r>
              <w:rPr>
                <w:noProof/>
                <w:webHidden/>
              </w:rPr>
            </w:r>
            <w:r>
              <w:rPr>
                <w:noProof/>
                <w:webHidden/>
              </w:rPr>
              <w:fldChar w:fldCharType="separate"/>
            </w:r>
            <w:r>
              <w:rPr>
                <w:noProof/>
                <w:webHidden/>
              </w:rPr>
              <w:t>11</w:t>
            </w:r>
            <w:r>
              <w:rPr>
                <w:noProof/>
                <w:webHidden/>
              </w:rPr>
              <w:fldChar w:fldCharType="end"/>
            </w:r>
          </w:hyperlink>
        </w:p>
        <w:p w14:paraId="66C044BB" w14:textId="4ADE75F3" w:rsidR="006819CB" w:rsidRDefault="006819CB" w:rsidP="006819CB">
          <w:pPr>
            <w:pStyle w:val="TOC2"/>
            <w:rPr>
              <w:rFonts w:asciiTheme="minorHAnsi" w:eastAsiaTheme="minorEastAsia" w:hAnsiTheme="minorHAnsi" w:cstheme="minorBidi"/>
              <w:noProof/>
              <w:sz w:val="22"/>
              <w:szCs w:val="22"/>
            </w:rPr>
          </w:pPr>
          <w:hyperlink w:anchor="_Toc79960420" w:history="1">
            <w:r w:rsidRPr="0036282F">
              <w:rPr>
                <w:rStyle w:val="Hyperlink"/>
                <w:noProof/>
              </w:rPr>
              <w:t>4.</w:t>
            </w:r>
            <w:r>
              <w:rPr>
                <w:rFonts w:asciiTheme="minorHAnsi" w:eastAsiaTheme="minorEastAsia" w:hAnsiTheme="minorHAnsi" w:cstheme="minorBidi"/>
                <w:noProof/>
                <w:sz w:val="22"/>
                <w:szCs w:val="22"/>
              </w:rPr>
              <w:tab/>
            </w:r>
            <w:r w:rsidRPr="0036282F">
              <w:rPr>
                <w:rStyle w:val="Hyperlink"/>
                <w:noProof/>
              </w:rPr>
              <w:t>Strength, Weakness, Opportunities, and Threats</w:t>
            </w:r>
            <w:r>
              <w:rPr>
                <w:noProof/>
                <w:webHidden/>
              </w:rPr>
              <w:tab/>
            </w:r>
            <w:r>
              <w:rPr>
                <w:noProof/>
                <w:webHidden/>
              </w:rPr>
              <w:fldChar w:fldCharType="begin"/>
            </w:r>
            <w:r>
              <w:rPr>
                <w:noProof/>
                <w:webHidden/>
              </w:rPr>
              <w:instrText xml:space="preserve"> PAGEREF _Toc79960420 \h </w:instrText>
            </w:r>
            <w:r>
              <w:rPr>
                <w:noProof/>
                <w:webHidden/>
              </w:rPr>
            </w:r>
            <w:r>
              <w:rPr>
                <w:noProof/>
                <w:webHidden/>
              </w:rPr>
              <w:fldChar w:fldCharType="separate"/>
            </w:r>
            <w:r>
              <w:rPr>
                <w:noProof/>
                <w:webHidden/>
              </w:rPr>
              <w:t>11</w:t>
            </w:r>
            <w:r>
              <w:rPr>
                <w:noProof/>
                <w:webHidden/>
              </w:rPr>
              <w:fldChar w:fldCharType="end"/>
            </w:r>
          </w:hyperlink>
        </w:p>
        <w:p w14:paraId="7919AE38" w14:textId="1E8F6540"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21" w:history="1">
            <w:r w:rsidRPr="0036282F">
              <w:rPr>
                <w:rStyle w:val="Hyperlink"/>
                <w:noProof/>
              </w:rPr>
              <w:t>BAB V KESIMPULAN</w:t>
            </w:r>
            <w:r>
              <w:rPr>
                <w:noProof/>
                <w:webHidden/>
              </w:rPr>
              <w:tab/>
            </w:r>
            <w:r>
              <w:rPr>
                <w:noProof/>
                <w:webHidden/>
              </w:rPr>
              <w:fldChar w:fldCharType="begin"/>
            </w:r>
            <w:r>
              <w:rPr>
                <w:noProof/>
                <w:webHidden/>
              </w:rPr>
              <w:instrText xml:space="preserve"> PAGEREF _Toc79960421 \h </w:instrText>
            </w:r>
            <w:r>
              <w:rPr>
                <w:noProof/>
                <w:webHidden/>
              </w:rPr>
            </w:r>
            <w:r>
              <w:rPr>
                <w:noProof/>
                <w:webHidden/>
              </w:rPr>
              <w:fldChar w:fldCharType="separate"/>
            </w:r>
            <w:r>
              <w:rPr>
                <w:noProof/>
                <w:webHidden/>
              </w:rPr>
              <w:t>13</w:t>
            </w:r>
            <w:r>
              <w:rPr>
                <w:noProof/>
                <w:webHidden/>
              </w:rPr>
              <w:fldChar w:fldCharType="end"/>
            </w:r>
          </w:hyperlink>
        </w:p>
        <w:p w14:paraId="693D96F3" w14:textId="7B0E2197"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22" w:history="1">
            <w:r w:rsidRPr="0036282F">
              <w:rPr>
                <w:rStyle w:val="Hyperlink"/>
                <w:noProof/>
              </w:rPr>
              <w:t>BAB VI PEMBAGIAN TUGAS</w:t>
            </w:r>
            <w:r>
              <w:rPr>
                <w:noProof/>
                <w:webHidden/>
              </w:rPr>
              <w:tab/>
            </w:r>
            <w:r>
              <w:rPr>
                <w:noProof/>
                <w:webHidden/>
              </w:rPr>
              <w:fldChar w:fldCharType="begin"/>
            </w:r>
            <w:r>
              <w:rPr>
                <w:noProof/>
                <w:webHidden/>
              </w:rPr>
              <w:instrText xml:space="preserve"> PAGEREF _Toc79960422 \h </w:instrText>
            </w:r>
            <w:r>
              <w:rPr>
                <w:noProof/>
                <w:webHidden/>
              </w:rPr>
            </w:r>
            <w:r>
              <w:rPr>
                <w:noProof/>
                <w:webHidden/>
              </w:rPr>
              <w:fldChar w:fldCharType="separate"/>
            </w:r>
            <w:r>
              <w:rPr>
                <w:noProof/>
                <w:webHidden/>
              </w:rPr>
              <w:t>14</w:t>
            </w:r>
            <w:r>
              <w:rPr>
                <w:noProof/>
                <w:webHidden/>
              </w:rPr>
              <w:fldChar w:fldCharType="end"/>
            </w:r>
          </w:hyperlink>
        </w:p>
        <w:p w14:paraId="7AD4C4CF" w14:textId="69A9963B" w:rsidR="006819CB" w:rsidRDefault="006819CB" w:rsidP="006819CB">
          <w:pPr>
            <w:pStyle w:val="TOC2"/>
            <w:rPr>
              <w:rFonts w:asciiTheme="minorHAnsi" w:eastAsiaTheme="minorEastAsia" w:hAnsiTheme="minorHAnsi" w:cstheme="minorBidi"/>
              <w:noProof/>
              <w:sz w:val="22"/>
              <w:szCs w:val="22"/>
            </w:rPr>
          </w:pPr>
          <w:hyperlink w:anchor="_Toc79960423" w:history="1">
            <w:r w:rsidRPr="0036282F">
              <w:rPr>
                <w:rStyle w:val="Hyperlink"/>
                <w:noProof/>
              </w:rPr>
              <w:t>Pembagian Tugas</w:t>
            </w:r>
            <w:r>
              <w:rPr>
                <w:noProof/>
                <w:webHidden/>
              </w:rPr>
              <w:tab/>
            </w:r>
            <w:r>
              <w:rPr>
                <w:noProof/>
                <w:webHidden/>
              </w:rPr>
              <w:fldChar w:fldCharType="begin"/>
            </w:r>
            <w:r>
              <w:rPr>
                <w:noProof/>
                <w:webHidden/>
              </w:rPr>
              <w:instrText xml:space="preserve"> PAGEREF _Toc79960423 \h </w:instrText>
            </w:r>
            <w:r>
              <w:rPr>
                <w:noProof/>
                <w:webHidden/>
              </w:rPr>
            </w:r>
            <w:r>
              <w:rPr>
                <w:noProof/>
                <w:webHidden/>
              </w:rPr>
              <w:fldChar w:fldCharType="separate"/>
            </w:r>
            <w:r>
              <w:rPr>
                <w:noProof/>
                <w:webHidden/>
              </w:rPr>
              <w:t>14</w:t>
            </w:r>
            <w:r>
              <w:rPr>
                <w:noProof/>
                <w:webHidden/>
              </w:rPr>
              <w:fldChar w:fldCharType="end"/>
            </w:r>
          </w:hyperlink>
        </w:p>
        <w:p w14:paraId="4F8F45EA" w14:textId="439B431F"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24" w:history="1">
            <w:r w:rsidRPr="0036282F">
              <w:rPr>
                <w:rStyle w:val="Hyperlink"/>
                <w:noProof/>
              </w:rPr>
              <w:t>LAMPIRAN</w:t>
            </w:r>
            <w:r>
              <w:rPr>
                <w:noProof/>
                <w:webHidden/>
              </w:rPr>
              <w:tab/>
            </w:r>
            <w:r>
              <w:rPr>
                <w:noProof/>
                <w:webHidden/>
              </w:rPr>
              <w:fldChar w:fldCharType="begin"/>
            </w:r>
            <w:r>
              <w:rPr>
                <w:noProof/>
                <w:webHidden/>
              </w:rPr>
              <w:instrText xml:space="preserve"> PAGEREF _Toc79960424 \h </w:instrText>
            </w:r>
            <w:r>
              <w:rPr>
                <w:noProof/>
                <w:webHidden/>
              </w:rPr>
            </w:r>
            <w:r>
              <w:rPr>
                <w:noProof/>
                <w:webHidden/>
              </w:rPr>
              <w:fldChar w:fldCharType="separate"/>
            </w:r>
            <w:r>
              <w:rPr>
                <w:noProof/>
                <w:webHidden/>
              </w:rPr>
              <w:t>15</w:t>
            </w:r>
            <w:r>
              <w:rPr>
                <w:noProof/>
                <w:webHidden/>
              </w:rPr>
              <w:fldChar w:fldCharType="end"/>
            </w:r>
          </w:hyperlink>
        </w:p>
        <w:p w14:paraId="467A00A4" w14:textId="39C46AB7" w:rsidR="006819CB" w:rsidRDefault="006819CB" w:rsidP="006819CB">
          <w:pPr>
            <w:pStyle w:val="TOC2"/>
            <w:rPr>
              <w:rFonts w:asciiTheme="minorHAnsi" w:eastAsiaTheme="minorEastAsia" w:hAnsiTheme="minorHAnsi" w:cstheme="minorBidi"/>
              <w:noProof/>
              <w:sz w:val="22"/>
              <w:szCs w:val="22"/>
            </w:rPr>
          </w:pPr>
          <w:hyperlink w:anchor="_Toc79960425" w:history="1">
            <w:r w:rsidRPr="0036282F">
              <w:rPr>
                <w:rStyle w:val="Hyperlink"/>
                <w:noProof/>
              </w:rPr>
              <w:t>Notulensi Rapat</w:t>
            </w:r>
            <w:r>
              <w:rPr>
                <w:noProof/>
                <w:webHidden/>
              </w:rPr>
              <w:tab/>
            </w:r>
            <w:r>
              <w:rPr>
                <w:noProof/>
                <w:webHidden/>
              </w:rPr>
              <w:fldChar w:fldCharType="begin"/>
            </w:r>
            <w:r>
              <w:rPr>
                <w:noProof/>
                <w:webHidden/>
              </w:rPr>
              <w:instrText xml:space="preserve"> PAGEREF _Toc79960425 \h </w:instrText>
            </w:r>
            <w:r>
              <w:rPr>
                <w:noProof/>
                <w:webHidden/>
              </w:rPr>
            </w:r>
            <w:r>
              <w:rPr>
                <w:noProof/>
                <w:webHidden/>
              </w:rPr>
              <w:fldChar w:fldCharType="separate"/>
            </w:r>
            <w:r>
              <w:rPr>
                <w:noProof/>
                <w:webHidden/>
              </w:rPr>
              <w:t>15</w:t>
            </w:r>
            <w:r>
              <w:rPr>
                <w:noProof/>
                <w:webHidden/>
              </w:rPr>
              <w:fldChar w:fldCharType="end"/>
            </w:r>
          </w:hyperlink>
        </w:p>
        <w:p w14:paraId="51777D3A" w14:textId="662D683E" w:rsidR="006819CB" w:rsidRDefault="006819CB" w:rsidP="006819CB">
          <w:pPr>
            <w:pStyle w:val="TOC1"/>
            <w:tabs>
              <w:tab w:val="right" w:leader="dot" w:pos="9016"/>
            </w:tabs>
            <w:ind w:left="0" w:firstLine="567"/>
            <w:rPr>
              <w:rFonts w:asciiTheme="minorHAnsi" w:eastAsiaTheme="minorEastAsia" w:hAnsiTheme="minorHAnsi" w:cstheme="minorBidi"/>
              <w:noProof/>
              <w:sz w:val="22"/>
              <w:szCs w:val="22"/>
            </w:rPr>
          </w:pPr>
          <w:hyperlink w:anchor="_Toc79960426" w:history="1">
            <w:r w:rsidRPr="0036282F">
              <w:rPr>
                <w:rStyle w:val="Hyperlink"/>
                <w:noProof/>
              </w:rPr>
              <w:t>DAFTAR PUSTAKA</w:t>
            </w:r>
            <w:r>
              <w:rPr>
                <w:noProof/>
                <w:webHidden/>
              </w:rPr>
              <w:tab/>
            </w:r>
            <w:r>
              <w:rPr>
                <w:noProof/>
                <w:webHidden/>
              </w:rPr>
              <w:fldChar w:fldCharType="begin"/>
            </w:r>
            <w:r>
              <w:rPr>
                <w:noProof/>
                <w:webHidden/>
              </w:rPr>
              <w:instrText xml:space="preserve"> PAGEREF _Toc79960426 \h </w:instrText>
            </w:r>
            <w:r>
              <w:rPr>
                <w:noProof/>
                <w:webHidden/>
              </w:rPr>
            </w:r>
            <w:r>
              <w:rPr>
                <w:noProof/>
                <w:webHidden/>
              </w:rPr>
              <w:fldChar w:fldCharType="separate"/>
            </w:r>
            <w:r>
              <w:rPr>
                <w:noProof/>
                <w:webHidden/>
              </w:rPr>
              <w:t>17</w:t>
            </w:r>
            <w:r>
              <w:rPr>
                <w:noProof/>
                <w:webHidden/>
              </w:rPr>
              <w:fldChar w:fldCharType="end"/>
            </w:r>
          </w:hyperlink>
        </w:p>
        <w:p w14:paraId="35902F03" w14:textId="507FFF15" w:rsidR="006819CB" w:rsidRDefault="006819CB" w:rsidP="006819CB">
          <w:pPr>
            <w:ind w:left="0" w:firstLine="567"/>
          </w:pPr>
          <w:r>
            <w:rPr>
              <w:b/>
              <w:bCs/>
              <w:noProof/>
            </w:rPr>
            <w:fldChar w:fldCharType="end"/>
          </w:r>
        </w:p>
      </w:sdtContent>
    </w:sdt>
    <w:p w14:paraId="00000015" w14:textId="14BF71E8" w:rsidR="00086C3D" w:rsidRPr="006819CB" w:rsidRDefault="00086C3D" w:rsidP="006819CB">
      <w:pPr>
        <w:pStyle w:val="TOCHeading"/>
        <w:ind w:left="0" w:firstLine="0"/>
      </w:pPr>
    </w:p>
    <w:p w14:paraId="00000026" w14:textId="77777777" w:rsidR="00086C3D" w:rsidRDefault="00086C3D" w:rsidP="004B3EF0"/>
    <w:p w14:paraId="00000027" w14:textId="77777777" w:rsidR="00086C3D" w:rsidRDefault="00086C3D" w:rsidP="004B3EF0"/>
    <w:p w14:paraId="00000028" w14:textId="77777777" w:rsidR="00086C3D" w:rsidRDefault="00086C3D" w:rsidP="004B3EF0"/>
    <w:p w14:paraId="1F133F79" w14:textId="718CD444" w:rsidR="00D765D0" w:rsidRDefault="00D765D0">
      <w:pPr>
        <w:spacing w:after="160" w:line="259" w:lineRule="auto"/>
        <w:ind w:left="0" w:firstLine="0"/>
        <w:jc w:val="left"/>
        <w:rPr>
          <w:rFonts w:eastAsia="Arial"/>
          <w:b/>
          <w:sz w:val="32"/>
          <w:szCs w:val="32"/>
        </w:rPr>
      </w:pPr>
      <w:bookmarkStart w:id="2" w:name="_Toc79959257"/>
    </w:p>
    <w:p w14:paraId="476A7BC2" w14:textId="4EAB5CC8" w:rsidR="00207536" w:rsidRPr="00207536" w:rsidRDefault="00975EF5" w:rsidP="00D765D0">
      <w:pPr>
        <w:pStyle w:val="Heading1"/>
        <w:ind w:left="0" w:firstLine="142"/>
      </w:pPr>
      <w:bookmarkStart w:id="3" w:name="_Toc79960409"/>
      <w:r w:rsidRPr="00207536">
        <w:lastRenderedPageBreak/>
        <w:t>BAB I</w:t>
      </w:r>
      <w:r w:rsidR="00207536" w:rsidRPr="00207536">
        <w:t xml:space="preserve"> </w:t>
      </w:r>
      <w:r w:rsidR="00207536" w:rsidRPr="00207536">
        <w:br/>
        <w:t>PENDAHULUAN</w:t>
      </w:r>
      <w:bookmarkEnd w:id="2"/>
      <w:bookmarkEnd w:id="3"/>
    </w:p>
    <w:p w14:paraId="00000036" w14:textId="77777777" w:rsidR="00086C3D" w:rsidRDefault="00086C3D" w:rsidP="004B3EF0"/>
    <w:p w14:paraId="00000038" w14:textId="77777777" w:rsidR="00086C3D" w:rsidRDefault="00975EF5" w:rsidP="00D765D0">
      <w:pPr>
        <w:ind w:left="0"/>
      </w:pPr>
      <w:r>
        <w:rPr>
          <w:b/>
        </w:rPr>
        <w:tab/>
      </w:r>
      <w:r>
        <w:t>Salah satu permasalahan yang kerap menghantui keberlangsungan roda pemerintahan adalah penyelewengan dana atau korupsi. Menurut KBBI, korupsi adalah penyelewengan atau penyalahgunaan uang negara (perusahaan, organisasi, yayasan, dan sebagainya) untuk keunt</w:t>
      </w:r>
      <w:r>
        <w:t>ungan pribadi atau orang lain. Corruption Perceptions Index (CPI) adalah indeks yang menunjukkan tingkat korupsi yang terjadi di suatu negara. Rentang indeks CPI adalah 0 sampai 100. Semakin mendekati 100 indeks CPI suatu negara, maka dapat dikatakan semak</w:t>
      </w:r>
      <w:r>
        <w:t>in sedikit pula kecenderungan untuk terjadi korupsi di negara tersebut, dan sebaliknya. Pada tahun 2020, Indonesia memperoleh indeks 37 dan menempati peringkat 108 dari 180 negara. Data ini menunjukkan bahwa korupsi merupakan suatu hal yang masih sering te</w:t>
      </w:r>
      <w:r>
        <w:t xml:space="preserve">rjadi di Indonesia. </w:t>
      </w:r>
    </w:p>
    <w:p w14:paraId="00000039" w14:textId="77777777" w:rsidR="00086C3D" w:rsidRDefault="00975EF5" w:rsidP="00D765D0">
      <w:pPr>
        <w:ind w:left="0"/>
      </w:pPr>
      <w:r>
        <w:tab/>
        <w:t>Di Indonesia sendiri, sudah sejak 29 Desember 2003 dibentuk suatu lembaga yang berfokus untuk memberantas korupsi di Indonesia yaitu Komisi Pemberantasan Korupsi (KPK). Namun, meskipun sudah dibentuk suatu lembaga khusus untuk membera</w:t>
      </w:r>
      <w:r>
        <w:t>ntas korupsi, korupsi di Indonesia masih belum bisa dihindari. Terbukti sepanjang tahun 2020, KPK memperoleh total barang bukti OTT berupa uang tunai sebesar Rp16,7 Miliar, USD171.085, SGD23.000, belum termasuk barang-barang mewah lainnya. Oleh karena itu,</w:t>
      </w:r>
      <w:r>
        <w:t xml:space="preserve"> diperlukan transparansi anggaran untuk meminimalisasi terjadinya kasus korupsi.</w:t>
      </w:r>
    </w:p>
    <w:p w14:paraId="0000003A" w14:textId="77777777" w:rsidR="00086C3D" w:rsidRDefault="00975EF5" w:rsidP="00D765D0">
      <w:pPr>
        <w:ind w:left="0"/>
      </w:pPr>
      <w:r>
        <w:t xml:space="preserve">Menurut Andrianto, transparansi anggaran mengarah kepada keterbukaan atas segala informasi fiskal kepada masyarakat. Transparansi anggaran merupakan suatu aspek penting dalam </w:t>
      </w:r>
      <w:r>
        <w:t>pemeliharaan kepercayaan masyarakat kepada pemerintah. Ada beberapa aspek yang dapat digunakan untuk mengukur transparansi anggaran contohnya kemudahan akses pada informasi penggunaan anggaran dan mekanisme masyarakat dalam penyampaian pendapat terkait ang</w:t>
      </w:r>
      <w:r>
        <w:t xml:space="preserve">garan yang ada. </w:t>
      </w:r>
    </w:p>
    <w:p w14:paraId="0000003B" w14:textId="77777777" w:rsidR="00086C3D" w:rsidRDefault="00975EF5" w:rsidP="00D765D0">
      <w:pPr>
        <w:ind w:left="0"/>
      </w:pPr>
      <w:r>
        <w:t xml:space="preserve">Di dalam Undang-Undang No.14 Tahun 2008 pasal 9 ayat 1 tentang keterbukaan informasi publik menyatakan bahwa suatu informasi wajib disediakan dan diumumkan secara berkala oleh pemerintah daerah. Informasi yang diumumkan kepada publik juga </w:t>
      </w:r>
      <w:r>
        <w:t xml:space="preserve">termasuk informasi mengenai laporan keuangan. Walaupun sudah diatur oleh Undang-Undang dan juga tuntutan masyarakat yang tinggi akan transparansi </w:t>
      </w:r>
      <w:r>
        <w:lastRenderedPageBreak/>
        <w:t>anggaran, tetap saja masih ada praktik korupsi di berbagai sektor pemerintah. Oleh karena itu, kami dari kelom</w:t>
      </w:r>
      <w:r>
        <w:t>pok 6 terdorong untuk membuat suatu website untuk meningkatkan transparansi keuangan di Indonesia khususnya hal-hal yang berkaitan dengan dana bantuan sosial (bansos). Website kami akan menampilkan berbagai informasi penting mengenai penyaluran dana bantua</w:t>
      </w:r>
      <w:r>
        <w:t xml:space="preserve">n sosial dari pemerintah kepada masyarakat. Kami dari kelompok 6 memilih untuk menyalurkan informasi mengenai dana bantuan sosial karena pada masa pandemi ini, banyak masyarakat terdampak yang membutuhkan dana bantuan. Jangan sampai dana itu diselewengkan </w:t>
      </w:r>
      <w:r>
        <w:t>oleh pihak-pihak yang tidak bertanggung jawab.</w:t>
      </w:r>
    </w:p>
    <w:p w14:paraId="0000003C" w14:textId="77777777" w:rsidR="00086C3D" w:rsidRDefault="00086C3D" w:rsidP="004B3EF0"/>
    <w:p w14:paraId="0000003D" w14:textId="77777777" w:rsidR="00086C3D" w:rsidRDefault="00975EF5" w:rsidP="004B3EF0">
      <w:r>
        <w:tab/>
      </w:r>
    </w:p>
    <w:p w14:paraId="0000003E" w14:textId="77777777" w:rsidR="00086C3D" w:rsidRDefault="00975EF5" w:rsidP="004B3EF0">
      <w:r>
        <w:tab/>
      </w:r>
    </w:p>
    <w:p w14:paraId="0000003F" w14:textId="77777777" w:rsidR="00086C3D" w:rsidRDefault="00086C3D" w:rsidP="004B3EF0"/>
    <w:p w14:paraId="00000040" w14:textId="77777777" w:rsidR="00086C3D" w:rsidRDefault="00086C3D" w:rsidP="004B3EF0"/>
    <w:p w14:paraId="00000041" w14:textId="77777777" w:rsidR="00086C3D" w:rsidRDefault="00086C3D" w:rsidP="004B3EF0"/>
    <w:p w14:paraId="00000042" w14:textId="77777777" w:rsidR="00086C3D" w:rsidRDefault="00086C3D" w:rsidP="004B3EF0"/>
    <w:p w14:paraId="00000043" w14:textId="77777777" w:rsidR="00086C3D" w:rsidRDefault="00086C3D" w:rsidP="004B3EF0"/>
    <w:p w14:paraId="00000044" w14:textId="77777777" w:rsidR="00086C3D" w:rsidRDefault="00086C3D" w:rsidP="004B3EF0"/>
    <w:p w14:paraId="00000045" w14:textId="77777777" w:rsidR="00086C3D" w:rsidRDefault="00086C3D" w:rsidP="004B3EF0"/>
    <w:p w14:paraId="00000046" w14:textId="77777777" w:rsidR="00086C3D" w:rsidRDefault="00086C3D" w:rsidP="004B3EF0"/>
    <w:p w14:paraId="00000047" w14:textId="77777777" w:rsidR="00086C3D" w:rsidRDefault="00086C3D" w:rsidP="004B3EF0"/>
    <w:p w14:paraId="00000048" w14:textId="77777777" w:rsidR="00086C3D" w:rsidRDefault="00086C3D" w:rsidP="004B3EF0"/>
    <w:p w14:paraId="00000049" w14:textId="77777777" w:rsidR="00086C3D" w:rsidRDefault="00086C3D" w:rsidP="004B3EF0"/>
    <w:p w14:paraId="0000004A" w14:textId="77777777" w:rsidR="00086C3D" w:rsidRDefault="00086C3D" w:rsidP="004B3EF0"/>
    <w:p w14:paraId="0000004B" w14:textId="77777777" w:rsidR="00086C3D" w:rsidRDefault="00086C3D" w:rsidP="004B3EF0"/>
    <w:p w14:paraId="0000004C" w14:textId="77777777" w:rsidR="00086C3D" w:rsidRDefault="00086C3D" w:rsidP="004B3EF0"/>
    <w:p w14:paraId="0000004D" w14:textId="77777777" w:rsidR="00086C3D" w:rsidRDefault="00086C3D" w:rsidP="004B3EF0"/>
    <w:p w14:paraId="0000004E" w14:textId="77777777" w:rsidR="00086C3D" w:rsidRDefault="00086C3D" w:rsidP="004B3EF0"/>
    <w:p w14:paraId="0000004F" w14:textId="77777777" w:rsidR="00086C3D" w:rsidRDefault="00975EF5" w:rsidP="004B3EF0">
      <w:pPr>
        <w:rPr>
          <w:rFonts w:eastAsia="Arial"/>
          <w:sz w:val="32"/>
          <w:szCs w:val="32"/>
        </w:rPr>
      </w:pPr>
      <w:r>
        <w:br w:type="page"/>
      </w:r>
    </w:p>
    <w:p w14:paraId="00000050" w14:textId="2839DB4D" w:rsidR="00086C3D" w:rsidRDefault="00975EF5" w:rsidP="00D765D0">
      <w:pPr>
        <w:pStyle w:val="Heading1"/>
        <w:ind w:left="0" w:firstLine="284"/>
      </w:pPr>
      <w:bookmarkStart w:id="4" w:name="_Toc79959258"/>
      <w:bookmarkStart w:id="5" w:name="_Toc79960410"/>
      <w:r>
        <w:lastRenderedPageBreak/>
        <w:t>BAB II</w:t>
      </w:r>
      <w:r w:rsidR="00207536">
        <w:br/>
        <w:t>TAHAPAN DESIGN THINKING</w:t>
      </w:r>
      <w:bookmarkEnd w:id="4"/>
      <w:bookmarkEnd w:id="5"/>
    </w:p>
    <w:p w14:paraId="00000051" w14:textId="77777777" w:rsidR="00086C3D" w:rsidRDefault="00086C3D" w:rsidP="004B3EF0"/>
    <w:p w14:paraId="2A8D0A76" w14:textId="77777777" w:rsidR="004B3EF0" w:rsidRPr="004B3EF0" w:rsidRDefault="00207536" w:rsidP="004B3EF0">
      <w:pPr>
        <w:pStyle w:val="Heading2"/>
        <w:numPr>
          <w:ilvl w:val="0"/>
          <w:numId w:val="15"/>
        </w:numPr>
      </w:pPr>
      <w:bookmarkStart w:id="6" w:name="_Toc79959259"/>
      <w:bookmarkStart w:id="7" w:name="_Toc79960411"/>
      <w:r w:rsidRPr="00701E91">
        <w:t>Design Thinking</w:t>
      </w:r>
      <w:bookmarkEnd w:id="6"/>
      <w:bookmarkEnd w:id="7"/>
      <w:r>
        <w:tab/>
      </w:r>
    </w:p>
    <w:p w14:paraId="111F5FB1" w14:textId="4A1F4F17" w:rsidR="00207536" w:rsidRDefault="00975EF5" w:rsidP="004B3EF0">
      <w:r w:rsidRPr="004B3EF0">
        <w:t>Design thinking adalah metode berpikir secara desain yang memberikan pendekatan berbasis solusi untuk memecahkan masalah. Design thinking ini sangat membantu untuk mengatasi masalah yang kompleks dengan memahami kebutuhan manusia yang terlibat, meninjau ul</w:t>
      </w:r>
      <w:r w:rsidRPr="004B3EF0">
        <w:t>ang masalah, menggunakan perspektif pengguna, menciptakan banyak ide, dan mengimplementasikan dalam pembuatan ide prototype dan testing. Intinya dalam design thinking ada lima tahap yang perlu disusun yaitu dari empathize, define, ideate, prototype, dan te</w:t>
      </w:r>
      <w:r w:rsidRPr="004B3EF0">
        <w:t>st.</w:t>
      </w:r>
      <w:r w:rsidRPr="004B3EF0">
        <w:t xml:space="preserve"> </w:t>
      </w:r>
    </w:p>
    <w:p w14:paraId="2E29FFF2" w14:textId="77777777" w:rsidR="004B3EF0" w:rsidRPr="004B3EF0" w:rsidRDefault="004B3EF0" w:rsidP="004B3EF0"/>
    <w:p w14:paraId="21A17557" w14:textId="77777777" w:rsidR="004B3EF0" w:rsidRPr="004B3EF0" w:rsidRDefault="00207536" w:rsidP="004B3EF0">
      <w:pPr>
        <w:pStyle w:val="Heading3"/>
        <w:numPr>
          <w:ilvl w:val="1"/>
          <w:numId w:val="15"/>
        </w:numPr>
      </w:pPr>
      <w:bookmarkStart w:id="8" w:name="_Toc79959260"/>
      <w:bookmarkStart w:id="9" w:name="_Toc79960412"/>
      <w:r w:rsidRPr="004B3EF0">
        <w:t>Emphatize</w:t>
      </w:r>
      <w:bookmarkEnd w:id="8"/>
      <w:bookmarkEnd w:id="9"/>
      <w:r w:rsidRPr="004B3EF0">
        <w:tab/>
      </w:r>
    </w:p>
    <w:p w14:paraId="455341F6" w14:textId="1520AD35" w:rsidR="00207536" w:rsidRPr="004B3EF0" w:rsidRDefault="00975EF5" w:rsidP="004B3EF0">
      <w:bookmarkStart w:id="10" w:name="_Toc79959261"/>
      <w:r w:rsidRPr="004B3EF0">
        <w:t>Tahap pertama yang dilakukan adalah empathize. Empathize itu sendiri artinya menempatkan diri sebagai pengguna yang akan menggunakan produk hasil desain. Masalah yang ingin dipecahkan adalah meningkatkan transparansi anggaran di Indonesia. Sebagai rakyat y</w:t>
      </w:r>
      <w:r w:rsidRPr="004B3EF0">
        <w:t>ang peduli dengan bangsanya sendiri, kita perlu untuk mengetahui semua pengeluaran pemerintah dari laporan keuangan supaya kita dapat mengawasi pengeluaran pemerintah dalam suatu proyek. Jika ada pengeluaran pemerintah yang tidak sesuai dengan hasilnya, ki</w:t>
      </w:r>
      <w:r w:rsidRPr="004B3EF0">
        <w:t>ta dapat melaporkan kejanggalan tersebut secara aman dan langsung disampaikan ke lembaga yang bersangkutan seperti KPK atau BPK.</w:t>
      </w:r>
      <w:bookmarkEnd w:id="10"/>
    </w:p>
    <w:p w14:paraId="7219B63E" w14:textId="77777777" w:rsidR="004B3EF0" w:rsidRDefault="00701E91" w:rsidP="004B3EF0">
      <w:pPr>
        <w:pStyle w:val="Heading3"/>
        <w:numPr>
          <w:ilvl w:val="1"/>
          <w:numId w:val="15"/>
        </w:numPr>
      </w:pPr>
      <w:bookmarkStart w:id="11" w:name="_Toc79960413"/>
      <w:r w:rsidRPr="002A4F2F">
        <w:t>Define</w:t>
      </w:r>
      <w:bookmarkEnd w:id="11"/>
      <w:r>
        <w:tab/>
      </w:r>
      <w:r>
        <w:tab/>
      </w:r>
    </w:p>
    <w:p w14:paraId="354B70D6" w14:textId="77777777" w:rsidR="004B3EF0" w:rsidRDefault="00975EF5" w:rsidP="004B3EF0">
      <w:r w:rsidRPr="004B3EF0">
        <w:t>Tahap kedua dari design thinking adalah define. Dari informasi yang telah dikumpulkan dari tahap sebelumnya, dianalisis, dan di</w:t>
      </w:r>
      <w:r w:rsidRPr="004B3EF0">
        <w:t>olah untuk menentukan masalah inti yang akan diidentifikasi. Inti masalah dari tahap sebelumnya adalah kurangnya transparansi laporan keuangan pemerintah dan belum ada media yang dapat melaporkan kejanggalan laporan keuangan secara efektif dan mudah. Selam</w:t>
      </w:r>
      <w:r w:rsidRPr="004B3EF0">
        <w:t xml:space="preserve">a ini laporan yang ingin disampaikan butuh melalui proses birokrasi yang panjang. Maka dari itu masalah ini perlu diselesaikan dengan birokrasi yang sesederhana mungkin.    </w:t>
      </w:r>
    </w:p>
    <w:p w14:paraId="14592B8B" w14:textId="77777777" w:rsidR="00D765D0" w:rsidRDefault="00701E91" w:rsidP="00D765D0">
      <w:pPr>
        <w:pStyle w:val="Heading3"/>
        <w:numPr>
          <w:ilvl w:val="1"/>
          <w:numId w:val="15"/>
        </w:numPr>
      </w:pPr>
      <w:bookmarkStart w:id="12" w:name="_Toc79960414"/>
      <w:r w:rsidRPr="00D765D0">
        <w:lastRenderedPageBreak/>
        <w:t>Ideate</w:t>
      </w:r>
      <w:bookmarkEnd w:id="12"/>
      <w:r>
        <w:tab/>
      </w:r>
    </w:p>
    <w:p w14:paraId="040325B0" w14:textId="2127F11A" w:rsidR="00701E91" w:rsidRPr="00D765D0" w:rsidRDefault="00975EF5" w:rsidP="00D765D0">
      <w:r w:rsidRPr="00D765D0">
        <w:t>Tahap ketiga dari design thinking adalah ideate. Pada tahap ini, dilakukan pengump</w:t>
      </w:r>
      <w:r w:rsidRPr="00D765D0">
        <w:t xml:space="preserve">ulan ide-ide yang berkaitan dengan inti permasalahan yang ada. Dua ide yang kami tawarkan adalah website dan aplikasi gawai yang dapat menampilkan berbagai informasi tentang laporan keuangan pemerintah dan fitur melapor. Setelah dilakukan penelitian lebih </w:t>
      </w:r>
      <w:r w:rsidRPr="00D765D0">
        <w:t>lanjut, membuat website ada pilihan yang terbaik untuk memecahkan masalah ini karena tidak semua orang akan membuka aplikasi di gawainya hanya untuk melihat laporan keuangan pemerintah sehingga menurut kami website adalah pilihan yang terbaik karena bisa d</w:t>
      </w:r>
      <w:r w:rsidRPr="00D765D0">
        <w:t>ibuka di semua platform.</w:t>
      </w:r>
    </w:p>
    <w:p w14:paraId="496988A3" w14:textId="77777777" w:rsidR="00D765D0" w:rsidRDefault="00701E91" w:rsidP="00D765D0">
      <w:pPr>
        <w:pStyle w:val="Heading3"/>
        <w:numPr>
          <w:ilvl w:val="1"/>
          <w:numId w:val="15"/>
        </w:numPr>
      </w:pPr>
      <w:bookmarkStart w:id="13" w:name="_Toc79960415"/>
      <w:r w:rsidRPr="002A4F2F">
        <w:t>Prototype</w:t>
      </w:r>
      <w:bookmarkEnd w:id="13"/>
      <w:r w:rsidRPr="002A4F2F">
        <w:tab/>
      </w:r>
    </w:p>
    <w:p w14:paraId="7D7BF329" w14:textId="4FC165C1" w:rsidR="00701E91" w:rsidRDefault="00975EF5" w:rsidP="00D765D0">
      <w:r w:rsidRPr="00701E91">
        <w:t>Tahap keempat dari design thinking adalah prototype. Tahap ini merupakan tahap untuk menghasilkan sejumlah versi produk yang dapat dipakai untuk menyelesaikan masalah kita. Prototype yang dibuat diharapkan untuk memenuhi semua keb</w:t>
      </w:r>
      <w:r w:rsidRPr="00701E91">
        <w:t>utuhan pengguna dan menjawab semua masalah inti yang telah disebutkan di tahap-tahap sebelumnya. Prototype untuk saat ini adalah website untuk mengecek laporan keuangan pemerintah yang telah dipublish dan fitur untuk melaporkan kejanggalan laporan keuangan</w:t>
      </w:r>
      <w:r w:rsidRPr="00701E91">
        <w:t xml:space="preserve"> pemerintah.</w:t>
      </w:r>
    </w:p>
    <w:p w14:paraId="7BD9E45C" w14:textId="77777777" w:rsidR="00D765D0" w:rsidRDefault="00701E91" w:rsidP="00D765D0">
      <w:pPr>
        <w:pStyle w:val="Heading3"/>
        <w:numPr>
          <w:ilvl w:val="1"/>
          <w:numId w:val="15"/>
        </w:numPr>
      </w:pPr>
      <w:bookmarkStart w:id="14" w:name="_Toc79960416"/>
      <w:r w:rsidRPr="002A4F2F">
        <w:t>Test</w:t>
      </w:r>
      <w:bookmarkEnd w:id="14"/>
      <w:r>
        <w:tab/>
      </w:r>
    </w:p>
    <w:p w14:paraId="00000057" w14:textId="78A20D01" w:rsidR="00086C3D" w:rsidRPr="00D765D0" w:rsidRDefault="00975EF5" w:rsidP="00D765D0">
      <w:r w:rsidRPr="00D765D0">
        <w:t>Tahap kelima dari design thinking adalah test. Test ini adalah tahap dilakukannya pengujian dan evaluasi terhadap produk yang dibuat untuk dipakai masyarakat nantinya. Setelah dilakukan pengetesan, maka produk yang kita buat yaitu website per</w:t>
      </w:r>
      <w:r w:rsidRPr="00D765D0">
        <w:t xml:space="preserve">lu dikembangkan lagi dan disempurnakan untuk menyingkirkan celah-celah keamanan dan meningkatkan kemudahan pengguna dalam memakai website yang kita buat. </w:t>
      </w:r>
    </w:p>
    <w:p w14:paraId="00000058" w14:textId="77777777" w:rsidR="00086C3D" w:rsidRDefault="00086C3D" w:rsidP="00D765D0"/>
    <w:p w14:paraId="00000059" w14:textId="77777777" w:rsidR="00086C3D" w:rsidRDefault="00086C3D" w:rsidP="004B3EF0"/>
    <w:p w14:paraId="0000005A" w14:textId="77777777" w:rsidR="00086C3D" w:rsidRDefault="00086C3D" w:rsidP="004B3EF0"/>
    <w:p w14:paraId="0000005B" w14:textId="77777777" w:rsidR="00086C3D" w:rsidRDefault="00086C3D" w:rsidP="004B3EF0"/>
    <w:p w14:paraId="0000005E" w14:textId="77777777" w:rsidR="00086C3D" w:rsidRDefault="00086C3D" w:rsidP="00D765D0">
      <w:pPr>
        <w:ind w:left="0" w:firstLine="0"/>
      </w:pPr>
    </w:p>
    <w:p w14:paraId="528086AB" w14:textId="77777777" w:rsidR="00D765D0" w:rsidRDefault="00D765D0">
      <w:pPr>
        <w:spacing w:after="160" w:line="259" w:lineRule="auto"/>
        <w:ind w:left="0" w:firstLine="0"/>
        <w:jc w:val="left"/>
        <w:rPr>
          <w:rFonts w:eastAsia="Arial"/>
          <w:b/>
          <w:sz w:val="32"/>
          <w:szCs w:val="32"/>
        </w:rPr>
      </w:pPr>
      <w:bookmarkStart w:id="15" w:name="_Toc79959262"/>
      <w:r>
        <w:br w:type="page"/>
      </w:r>
    </w:p>
    <w:p w14:paraId="00000069" w14:textId="3F98584E" w:rsidR="00086C3D" w:rsidRPr="00D765D0" w:rsidRDefault="00975EF5" w:rsidP="00D765D0">
      <w:pPr>
        <w:pStyle w:val="Heading1"/>
        <w:ind w:left="0" w:firstLine="0"/>
      </w:pPr>
      <w:bookmarkStart w:id="16" w:name="_Toc79960417"/>
      <w:r w:rsidRPr="00D765D0">
        <w:lastRenderedPageBreak/>
        <w:t>BAB III</w:t>
      </w:r>
      <w:r w:rsidR="00D765D0">
        <w:br/>
      </w:r>
      <w:r w:rsidR="00701E91" w:rsidRPr="00D765D0">
        <w:t>VISUALISASI</w:t>
      </w:r>
      <w:bookmarkEnd w:id="15"/>
      <w:bookmarkEnd w:id="16"/>
    </w:p>
    <w:p w14:paraId="0000006A" w14:textId="77777777" w:rsidR="00086C3D" w:rsidRDefault="00086C3D" w:rsidP="004B3EF0"/>
    <w:p w14:paraId="0000006B" w14:textId="2ACCC95E" w:rsidR="00086C3D" w:rsidRDefault="00975EF5" w:rsidP="004B3EF0">
      <w:pPr>
        <w:pStyle w:val="Heading2"/>
        <w:numPr>
          <w:ilvl w:val="0"/>
          <w:numId w:val="15"/>
        </w:numPr>
      </w:pPr>
      <w:bookmarkStart w:id="17" w:name="_Toc79959263"/>
      <w:bookmarkStart w:id="18" w:name="_Toc79960418"/>
      <w:r>
        <w:t>Visualisasi Solusi</w:t>
      </w:r>
      <w:bookmarkEnd w:id="17"/>
      <w:bookmarkEnd w:id="18"/>
    </w:p>
    <w:p w14:paraId="34461651" w14:textId="77777777" w:rsidR="00727BA8" w:rsidRDefault="00975EF5" w:rsidP="00D765D0">
      <w:pPr>
        <w:ind w:hanging="720"/>
      </w:pPr>
      <w:r>
        <w:rPr>
          <w:noProof/>
        </w:rPr>
        <w:drawing>
          <wp:inline distT="114300" distB="114300" distL="114300" distR="114300">
            <wp:extent cx="6103653" cy="4565414"/>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103653" cy="4565414"/>
                    </a:xfrm>
                    <a:prstGeom prst="rect">
                      <a:avLst/>
                    </a:prstGeom>
                    <a:ln/>
                  </pic:spPr>
                </pic:pic>
              </a:graphicData>
            </a:graphic>
          </wp:inline>
        </w:drawing>
      </w:r>
    </w:p>
    <w:p w14:paraId="0000006D" w14:textId="1D7BC5B1" w:rsidR="00086C3D" w:rsidRPr="00D765D0" w:rsidRDefault="00727BA8" w:rsidP="00D765D0">
      <w:pPr>
        <w:pStyle w:val="Caption"/>
        <w:jc w:val="center"/>
        <w:rPr>
          <w:i w:val="0"/>
          <w:iCs w:val="0"/>
          <w:color w:val="auto"/>
        </w:rPr>
      </w:pPr>
      <w:r w:rsidRPr="00D765D0">
        <w:rPr>
          <w:i w:val="0"/>
          <w:iCs w:val="0"/>
          <w:color w:val="auto"/>
        </w:rPr>
        <w:t xml:space="preserve">Gambar 3. </w:t>
      </w:r>
      <w:r w:rsidRPr="00D765D0">
        <w:rPr>
          <w:i w:val="0"/>
          <w:iCs w:val="0"/>
          <w:color w:val="auto"/>
        </w:rPr>
        <w:fldChar w:fldCharType="begin"/>
      </w:r>
      <w:r w:rsidRPr="00D765D0">
        <w:rPr>
          <w:i w:val="0"/>
          <w:iCs w:val="0"/>
          <w:color w:val="auto"/>
        </w:rPr>
        <w:instrText xml:space="preserve"> SEQ Gambar_3. \* ARABIC </w:instrText>
      </w:r>
      <w:r w:rsidRPr="00D765D0">
        <w:rPr>
          <w:i w:val="0"/>
          <w:iCs w:val="0"/>
          <w:color w:val="auto"/>
        </w:rPr>
        <w:fldChar w:fldCharType="separate"/>
      </w:r>
      <w:r w:rsidRPr="00D765D0">
        <w:rPr>
          <w:i w:val="0"/>
          <w:iCs w:val="0"/>
          <w:noProof/>
          <w:color w:val="auto"/>
        </w:rPr>
        <w:t>1</w:t>
      </w:r>
      <w:r w:rsidRPr="00D765D0">
        <w:rPr>
          <w:i w:val="0"/>
          <w:iCs w:val="0"/>
          <w:color w:val="auto"/>
        </w:rPr>
        <w:fldChar w:fldCharType="end"/>
      </w:r>
      <w:r w:rsidRPr="00D765D0">
        <w:rPr>
          <w:i w:val="0"/>
          <w:iCs w:val="0"/>
          <w:color w:val="auto"/>
        </w:rPr>
        <w:t xml:space="preserve"> </w:t>
      </w:r>
      <w:r w:rsidRPr="00D765D0">
        <w:rPr>
          <w:i w:val="0"/>
          <w:iCs w:val="0"/>
          <w:color w:val="auto"/>
        </w:rPr>
        <w:t>Visualisasi Home Page dan Data Baru</w:t>
      </w:r>
    </w:p>
    <w:p w14:paraId="35D5A23F" w14:textId="77777777" w:rsidR="00727BA8" w:rsidRDefault="00975EF5" w:rsidP="00D765D0">
      <w:pPr>
        <w:ind w:left="567"/>
      </w:pPr>
      <w:r>
        <w:rPr>
          <w:noProof/>
        </w:rPr>
        <w:lastRenderedPageBreak/>
        <w:drawing>
          <wp:inline distT="114300" distB="114300" distL="114300" distR="114300">
            <wp:extent cx="4728219" cy="844391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728219" cy="8443913"/>
                    </a:xfrm>
                    <a:prstGeom prst="rect">
                      <a:avLst/>
                    </a:prstGeom>
                    <a:ln/>
                  </pic:spPr>
                </pic:pic>
              </a:graphicData>
            </a:graphic>
          </wp:inline>
        </w:drawing>
      </w:r>
    </w:p>
    <w:p w14:paraId="2710E28A" w14:textId="5C5BCED5" w:rsidR="00727BA8" w:rsidRPr="00D765D0" w:rsidRDefault="00727BA8" w:rsidP="00D765D0">
      <w:pPr>
        <w:pStyle w:val="Caption"/>
        <w:ind w:left="0" w:firstLine="0"/>
        <w:jc w:val="center"/>
        <w:rPr>
          <w:i w:val="0"/>
          <w:iCs w:val="0"/>
          <w:color w:val="auto"/>
        </w:rPr>
      </w:pPr>
      <w:r w:rsidRPr="00D765D0">
        <w:rPr>
          <w:i w:val="0"/>
          <w:iCs w:val="0"/>
          <w:color w:val="auto"/>
        </w:rPr>
        <w:t xml:space="preserve">Gambar 3. </w:t>
      </w:r>
      <w:r w:rsidRPr="00D765D0">
        <w:rPr>
          <w:i w:val="0"/>
          <w:iCs w:val="0"/>
          <w:color w:val="auto"/>
        </w:rPr>
        <w:fldChar w:fldCharType="begin"/>
      </w:r>
      <w:r w:rsidRPr="00D765D0">
        <w:rPr>
          <w:i w:val="0"/>
          <w:iCs w:val="0"/>
          <w:color w:val="auto"/>
        </w:rPr>
        <w:instrText xml:space="preserve"> SEQ Gambar_3. \* ARABIC </w:instrText>
      </w:r>
      <w:r w:rsidRPr="00D765D0">
        <w:rPr>
          <w:i w:val="0"/>
          <w:iCs w:val="0"/>
          <w:color w:val="auto"/>
        </w:rPr>
        <w:fldChar w:fldCharType="separate"/>
      </w:r>
      <w:r w:rsidRPr="00D765D0">
        <w:rPr>
          <w:i w:val="0"/>
          <w:iCs w:val="0"/>
          <w:noProof/>
          <w:color w:val="auto"/>
        </w:rPr>
        <w:t>2</w:t>
      </w:r>
      <w:r w:rsidRPr="00D765D0">
        <w:rPr>
          <w:i w:val="0"/>
          <w:iCs w:val="0"/>
          <w:color w:val="auto"/>
        </w:rPr>
        <w:fldChar w:fldCharType="end"/>
      </w:r>
      <w:r w:rsidRPr="00D765D0">
        <w:rPr>
          <w:i w:val="0"/>
          <w:iCs w:val="0"/>
          <w:color w:val="auto"/>
        </w:rPr>
        <w:t xml:space="preserve"> Visualisasi Home Page</w:t>
      </w:r>
    </w:p>
    <w:p w14:paraId="3E8CC986" w14:textId="77777777" w:rsidR="00727BA8" w:rsidRDefault="00975EF5" w:rsidP="00D765D0">
      <w:pPr>
        <w:ind w:left="426"/>
      </w:pPr>
      <w:r>
        <w:rPr>
          <w:noProof/>
        </w:rPr>
        <w:lastRenderedPageBreak/>
        <w:drawing>
          <wp:inline distT="114300" distB="114300" distL="114300" distR="114300">
            <wp:extent cx="4649625" cy="8309142"/>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649625" cy="8309142"/>
                    </a:xfrm>
                    <a:prstGeom prst="rect">
                      <a:avLst/>
                    </a:prstGeom>
                    <a:ln/>
                  </pic:spPr>
                </pic:pic>
              </a:graphicData>
            </a:graphic>
          </wp:inline>
        </w:drawing>
      </w:r>
    </w:p>
    <w:p w14:paraId="00D13092" w14:textId="2E7C3C6F" w:rsidR="00727BA8" w:rsidRPr="00D765D0" w:rsidRDefault="00727BA8" w:rsidP="00D765D0">
      <w:pPr>
        <w:pStyle w:val="Caption"/>
        <w:ind w:left="0" w:firstLine="0"/>
        <w:jc w:val="center"/>
        <w:rPr>
          <w:i w:val="0"/>
          <w:iCs w:val="0"/>
          <w:color w:val="auto"/>
        </w:rPr>
      </w:pPr>
      <w:r w:rsidRPr="00D765D0">
        <w:rPr>
          <w:i w:val="0"/>
          <w:iCs w:val="0"/>
          <w:color w:val="auto"/>
        </w:rPr>
        <w:t xml:space="preserve">Gambar 3. </w:t>
      </w:r>
      <w:r w:rsidRPr="00D765D0">
        <w:rPr>
          <w:i w:val="0"/>
          <w:iCs w:val="0"/>
          <w:color w:val="auto"/>
        </w:rPr>
        <w:fldChar w:fldCharType="begin"/>
      </w:r>
      <w:r w:rsidRPr="00D765D0">
        <w:rPr>
          <w:i w:val="0"/>
          <w:iCs w:val="0"/>
          <w:color w:val="auto"/>
        </w:rPr>
        <w:instrText xml:space="preserve"> SEQ Gambar_3. \* ARABIC </w:instrText>
      </w:r>
      <w:r w:rsidRPr="00D765D0">
        <w:rPr>
          <w:i w:val="0"/>
          <w:iCs w:val="0"/>
          <w:color w:val="auto"/>
        </w:rPr>
        <w:fldChar w:fldCharType="separate"/>
      </w:r>
      <w:r w:rsidRPr="00D765D0">
        <w:rPr>
          <w:i w:val="0"/>
          <w:iCs w:val="0"/>
          <w:noProof/>
          <w:color w:val="auto"/>
        </w:rPr>
        <w:t>3</w:t>
      </w:r>
      <w:r w:rsidRPr="00D765D0">
        <w:rPr>
          <w:i w:val="0"/>
          <w:iCs w:val="0"/>
          <w:color w:val="auto"/>
        </w:rPr>
        <w:fldChar w:fldCharType="end"/>
      </w:r>
      <w:r w:rsidRPr="00D765D0">
        <w:rPr>
          <w:i w:val="0"/>
          <w:iCs w:val="0"/>
          <w:color w:val="auto"/>
        </w:rPr>
        <w:t xml:space="preserve"> Visualisasi Page Data Baru</w:t>
      </w:r>
    </w:p>
    <w:p w14:paraId="548D0596" w14:textId="77777777" w:rsidR="00727BA8" w:rsidRPr="002A4F2F" w:rsidRDefault="00975EF5" w:rsidP="00D765D0">
      <w:pPr>
        <w:ind w:left="0" w:firstLine="414"/>
      </w:pPr>
      <w:r w:rsidRPr="002A4F2F">
        <w:rPr>
          <w:noProof/>
        </w:rPr>
        <w:lastRenderedPageBreak/>
        <w:drawing>
          <wp:inline distT="114300" distB="114300" distL="114300" distR="114300">
            <wp:extent cx="5195888" cy="2994972"/>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195888" cy="2994972"/>
                    </a:xfrm>
                    <a:prstGeom prst="rect">
                      <a:avLst/>
                    </a:prstGeom>
                    <a:ln/>
                  </pic:spPr>
                </pic:pic>
              </a:graphicData>
            </a:graphic>
          </wp:inline>
        </w:drawing>
      </w:r>
    </w:p>
    <w:p w14:paraId="7C1CD69B" w14:textId="687D999E" w:rsidR="00727BA8" w:rsidRPr="00D765D0" w:rsidRDefault="00727BA8" w:rsidP="00D765D0">
      <w:pPr>
        <w:pStyle w:val="Caption"/>
        <w:ind w:left="0" w:firstLine="414"/>
        <w:jc w:val="center"/>
        <w:rPr>
          <w:i w:val="0"/>
          <w:iCs w:val="0"/>
          <w:color w:val="auto"/>
        </w:rPr>
      </w:pPr>
      <w:r w:rsidRPr="00D765D0">
        <w:rPr>
          <w:i w:val="0"/>
          <w:iCs w:val="0"/>
          <w:color w:val="auto"/>
        </w:rPr>
        <w:t xml:space="preserve">Gambar 3. </w:t>
      </w:r>
      <w:r w:rsidRPr="00D765D0">
        <w:rPr>
          <w:i w:val="0"/>
          <w:iCs w:val="0"/>
          <w:color w:val="auto"/>
        </w:rPr>
        <w:fldChar w:fldCharType="begin"/>
      </w:r>
      <w:r w:rsidRPr="00D765D0">
        <w:rPr>
          <w:i w:val="0"/>
          <w:iCs w:val="0"/>
          <w:color w:val="auto"/>
        </w:rPr>
        <w:instrText xml:space="preserve"> SEQ Gambar_3. \* ARABIC </w:instrText>
      </w:r>
      <w:r w:rsidRPr="00D765D0">
        <w:rPr>
          <w:i w:val="0"/>
          <w:iCs w:val="0"/>
          <w:color w:val="auto"/>
        </w:rPr>
        <w:fldChar w:fldCharType="separate"/>
      </w:r>
      <w:r w:rsidRPr="00D765D0">
        <w:rPr>
          <w:i w:val="0"/>
          <w:iCs w:val="0"/>
          <w:noProof/>
          <w:color w:val="auto"/>
        </w:rPr>
        <w:t>4</w:t>
      </w:r>
      <w:r w:rsidRPr="00D765D0">
        <w:rPr>
          <w:i w:val="0"/>
          <w:iCs w:val="0"/>
          <w:color w:val="auto"/>
        </w:rPr>
        <w:fldChar w:fldCharType="end"/>
      </w:r>
      <w:r w:rsidRPr="00D765D0">
        <w:rPr>
          <w:i w:val="0"/>
          <w:iCs w:val="0"/>
          <w:color w:val="auto"/>
        </w:rPr>
        <w:t xml:space="preserve"> Penjelasan Page Data Baru</w:t>
      </w:r>
    </w:p>
    <w:p w14:paraId="2F9A5F52" w14:textId="77777777" w:rsidR="00727BA8" w:rsidRPr="00D765D0" w:rsidRDefault="00975EF5" w:rsidP="00D765D0">
      <w:pPr>
        <w:ind w:left="0" w:firstLine="414"/>
        <w:jc w:val="center"/>
      </w:pPr>
      <w:r w:rsidRPr="00D765D0">
        <w:rPr>
          <w:noProof/>
        </w:rPr>
        <w:drawing>
          <wp:inline distT="114300" distB="114300" distL="114300" distR="114300" wp14:editId="25476050">
            <wp:extent cx="5219700" cy="2529840"/>
            <wp:effectExtent l="0" t="0" r="0" b="381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220005" cy="2529988"/>
                    </a:xfrm>
                    <a:prstGeom prst="rect">
                      <a:avLst/>
                    </a:prstGeom>
                    <a:ln/>
                  </pic:spPr>
                </pic:pic>
              </a:graphicData>
            </a:graphic>
          </wp:inline>
        </w:drawing>
      </w:r>
    </w:p>
    <w:p w14:paraId="4769C912" w14:textId="5EAC2B26" w:rsidR="00727BA8" w:rsidRPr="00D765D0" w:rsidRDefault="00727BA8" w:rsidP="00D765D0">
      <w:pPr>
        <w:pStyle w:val="Caption"/>
        <w:ind w:left="0" w:firstLine="414"/>
        <w:jc w:val="center"/>
        <w:rPr>
          <w:i w:val="0"/>
          <w:iCs w:val="0"/>
          <w:color w:val="auto"/>
        </w:rPr>
      </w:pPr>
      <w:r w:rsidRPr="00D765D0">
        <w:rPr>
          <w:i w:val="0"/>
          <w:iCs w:val="0"/>
          <w:color w:val="auto"/>
        </w:rPr>
        <w:t xml:space="preserve">Gambar 3. </w:t>
      </w:r>
      <w:r w:rsidRPr="00D765D0">
        <w:rPr>
          <w:i w:val="0"/>
          <w:iCs w:val="0"/>
          <w:color w:val="auto"/>
        </w:rPr>
        <w:fldChar w:fldCharType="begin"/>
      </w:r>
      <w:r w:rsidRPr="00D765D0">
        <w:rPr>
          <w:i w:val="0"/>
          <w:iCs w:val="0"/>
          <w:color w:val="auto"/>
        </w:rPr>
        <w:instrText xml:space="preserve"> SEQ Gambar_3. \* ARABIC </w:instrText>
      </w:r>
      <w:r w:rsidRPr="00D765D0">
        <w:rPr>
          <w:i w:val="0"/>
          <w:iCs w:val="0"/>
          <w:color w:val="auto"/>
        </w:rPr>
        <w:fldChar w:fldCharType="separate"/>
      </w:r>
      <w:r w:rsidRPr="00D765D0">
        <w:rPr>
          <w:i w:val="0"/>
          <w:iCs w:val="0"/>
          <w:noProof/>
          <w:color w:val="auto"/>
        </w:rPr>
        <w:t>5</w:t>
      </w:r>
      <w:r w:rsidRPr="00D765D0">
        <w:rPr>
          <w:i w:val="0"/>
          <w:iCs w:val="0"/>
          <w:color w:val="auto"/>
        </w:rPr>
        <w:fldChar w:fldCharType="end"/>
      </w:r>
      <w:r w:rsidRPr="00D765D0">
        <w:rPr>
          <w:i w:val="0"/>
          <w:iCs w:val="0"/>
          <w:color w:val="auto"/>
        </w:rPr>
        <w:t xml:space="preserve"> Penjelasan Slider Home Page</w:t>
      </w:r>
    </w:p>
    <w:p w14:paraId="544912F5" w14:textId="77777777" w:rsidR="00727BA8" w:rsidRPr="00D765D0" w:rsidRDefault="00975EF5" w:rsidP="00D765D0">
      <w:pPr>
        <w:ind w:left="0" w:firstLine="414"/>
        <w:jc w:val="center"/>
      </w:pPr>
      <w:r w:rsidRPr="00D765D0">
        <w:rPr>
          <w:noProof/>
        </w:rPr>
        <w:drawing>
          <wp:inline distT="114300" distB="114300" distL="114300" distR="114300" wp14:editId="53337CC5">
            <wp:extent cx="5158740" cy="2034540"/>
            <wp:effectExtent l="0" t="0" r="3810" b="381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159037" cy="2034657"/>
                    </a:xfrm>
                    <a:prstGeom prst="rect">
                      <a:avLst/>
                    </a:prstGeom>
                    <a:ln/>
                  </pic:spPr>
                </pic:pic>
              </a:graphicData>
            </a:graphic>
          </wp:inline>
        </w:drawing>
      </w:r>
    </w:p>
    <w:p w14:paraId="12691740" w14:textId="42CEC1D2" w:rsidR="00727BA8" w:rsidRPr="00D765D0" w:rsidRDefault="00727BA8" w:rsidP="00D765D0">
      <w:pPr>
        <w:pStyle w:val="Caption"/>
        <w:ind w:left="0" w:firstLine="414"/>
        <w:jc w:val="center"/>
        <w:rPr>
          <w:i w:val="0"/>
          <w:iCs w:val="0"/>
          <w:color w:val="auto"/>
        </w:rPr>
      </w:pPr>
      <w:r w:rsidRPr="00D765D0">
        <w:rPr>
          <w:i w:val="0"/>
          <w:iCs w:val="0"/>
          <w:color w:val="auto"/>
        </w:rPr>
        <w:t xml:space="preserve">Gambar 3. </w:t>
      </w:r>
      <w:r w:rsidRPr="00D765D0">
        <w:rPr>
          <w:i w:val="0"/>
          <w:iCs w:val="0"/>
          <w:color w:val="auto"/>
        </w:rPr>
        <w:fldChar w:fldCharType="begin"/>
      </w:r>
      <w:r w:rsidRPr="00D765D0">
        <w:rPr>
          <w:i w:val="0"/>
          <w:iCs w:val="0"/>
          <w:color w:val="auto"/>
        </w:rPr>
        <w:instrText xml:space="preserve"> SEQ Gambar_3. \* ARABIC </w:instrText>
      </w:r>
      <w:r w:rsidRPr="00D765D0">
        <w:rPr>
          <w:i w:val="0"/>
          <w:iCs w:val="0"/>
          <w:color w:val="auto"/>
        </w:rPr>
        <w:fldChar w:fldCharType="separate"/>
      </w:r>
      <w:r w:rsidRPr="00D765D0">
        <w:rPr>
          <w:i w:val="0"/>
          <w:iCs w:val="0"/>
          <w:noProof/>
          <w:color w:val="auto"/>
        </w:rPr>
        <w:t>6</w:t>
      </w:r>
      <w:r w:rsidRPr="00D765D0">
        <w:rPr>
          <w:i w:val="0"/>
          <w:iCs w:val="0"/>
          <w:color w:val="auto"/>
        </w:rPr>
        <w:fldChar w:fldCharType="end"/>
      </w:r>
      <w:r w:rsidRPr="00D765D0">
        <w:rPr>
          <w:i w:val="0"/>
          <w:iCs w:val="0"/>
          <w:color w:val="auto"/>
        </w:rPr>
        <w:t xml:space="preserve"> Penjelasan Fitur Pencarian Data</w:t>
      </w:r>
    </w:p>
    <w:p w14:paraId="00000072" w14:textId="6A3F3441" w:rsidR="00086C3D" w:rsidRDefault="00740364" w:rsidP="00D765D0">
      <w:pPr>
        <w:pStyle w:val="Heading1"/>
        <w:ind w:left="0" w:firstLine="0"/>
      </w:pPr>
      <w:bookmarkStart w:id="19" w:name="_Toc79959264"/>
      <w:bookmarkStart w:id="20" w:name="_Toc79960419"/>
      <w:r w:rsidRPr="00740364">
        <w:lastRenderedPageBreak/>
        <w:t>BAB IV</w:t>
      </w:r>
      <w:r w:rsidRPr="00740364">
        <w:br/>
        <w:t>ANALISIS S.W.O.T</w:t>
      </w:r>
      <w:bookmarkEnd w:id="19"/>
      <w:bookmarkEnd w:id="20"/>
    </w:p>
    <w:p w14:paraId="046B2176" w14:textId="77777777" w:rsidR="002A4F2F" w:rsidRPr="002A4F2F" w:rsidRDefault="002A4F2F" w:rsidP="004B3EF0"/>
    <w:p w14:paraId="00000073" w14:textId="6722CD4B" w:rsidR="00086C3D" w:rsidRDefault="00740364" w:rsidP="004B3EF0">
      <w:pPr>
        <w:pStyle w:val="Heading2"/>
        <w:numPr>
          <w:ilvl w:val="0"/>
          <w:numId w:val="15"/>
        </w:numPr>
      </w:pPr>
      <w:bookmarkStart w:id="21" w:name="_Toc79959265"/>
      <w:bookmarkStart w:id="22" w:name="_Toc79960420"/>
      <w:r>
        <w:t>Strength, Weakness, Opportunities, and Threats</w:t>
      </w:r>
      <w:bookmarkEnd w:id="21"/>
      <w:bookmarkEnd w:id="22"/>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86C3D" w14:paraId="27D211AA" w14:textId="77777777">
        <w:tc>
          <w:tcPr>
            <w:tcW w:w="4513" w:type="dxa"/>
            <w:shd w:val="clear" w:color="auto" w:fill="auto"/>
            <w:tcMar>
              <w:top w:w="100" w:type="dxa"/>
              <w:left w:w="100" w:type="dxa"/>
              <w:bottom w:w="100" w:type="dxa"/>
              <w:right w:w="100" w:type="dxa"/>
            </w:tcMar>
          </w:tcPr>
          <w:p w14:paraId="00000074" w14:textId="77777777" w:rsidR="00086C3D" w:rsidRDefault="00975EF5" w:rsidP="004B3EF0">
            <w:r>
              <w:t>Strength</w:t>
            </w:r>
          </w:p>
        </w:tc>
        <w:tc>
          <w:tcPr>
            <w:tcW w:w="4513" w:type="dxa"/>
            <w:shd w:val="clear" w:color="auto" w:fill="auto"/>
            <w:tcMar>
              <w:top w:w="100" w:type="dxa"/>
              <w:left w:w="100" w:type="dxa"/>
              <w:bottom w:w="100" w:type="dxa"/>
              <w:right w:w="100" w:type="dxa"/>
            </w:tcMar>
          </w:tcPr>
          <w:p w14:paraId="00000075" w14:textId="77777777" w:rsidR="00086C3D" w:rsidRDefault="00975EF5" w:rsidP="004B3EF0">
            <w:r>
              <w:t>Weakness</w:t>
            </w:r>
          </w:p>
        </w:tc>
      </w:tr>
      <w:tr w:rsidR="00086C3D" w14:paraId="40FC8099" w14:textId="77777777">
        <w:tc>
          <w:tcPr>
            <w:tcW w:w="4513" w:type="dxa"/>
            <w:shd w:val="clear" w:color="auto" w:fill="auto"/>
            <w:tcMar>
              <w:top w:w="100" w:type="dxa"/>
              <w:left w:w="100" w:type="dxa"/>
              <w:bottom w:w="100" w:type="dxa"/>
              <w:right w:w="100" w:type="dxa"/>
            </w:tcMar>
          </w:tcPr>
          <w:p w14:paraId="00000076" w14:textId="77777777" w:rsidR="00086C3D" w:rsidRDefault="00975EF5" w:rsidP="004B3EF0">
            <w:pPr>
              <w:pStyle w:val="ListParagraph"/>
              <w:numPr>
                <w:ilvl w:val="0"/>
                <w:numId w:val="2"/>
              </w:numPr>
            </w:pPr>
            <w:r>
              <w:t>Meningkatkan transparansi</w:t>
            </w:r>
          </w:p>
          <w:p w14:paraId="00000077" w14:textId="77777777" w:rsidR="00086C3D" w:rsidRDefault="00975EF5" w:rsidP="004B3EF0">
            <w:pPr>
              <w:pStyle w:val="ListParagraph"/>
              <w:numPr>
                <w:ilvl w:val="0"/>
                <w:numId w:val="2"/>
              </w:numPr>
            </w:pPr>
            <w:r>
              <w:t>Meningkatkan kontribusi masyarakat dalam pemerintahan</w:t>
            </w:r>
          </w:p>
          <w:p w14:paraId="00000078" w14:textId="77777777" w:rsidR="00086C3D" w:rsidRDefault="00975EF5" w:rsidP="004B3EF0">
            <w:pPr>
              <w:pStyle w:val="ListParagraph"/>
              <w:numPr>
                <w:ilvl w:val="0"/>
                <w:numId w:val="2"/>
              </w:numPr>
            </w:pPr>
            <w:r>
              <w:t>Meningkatkan kepercayaan masyarakat</w:t>
            </w:r>
          </w:p>
          <w:p w14:paraId="00000079" w14:textId="77777777" w:rsidR="00086C3D" w:rsidRDefault="00975EF5" w:rsidP="004B3EF0">
            <w:pPr>
              <w:pStyle w:val="ListParagraph"/>
              <w:numPr>
                <w:ilvl w:val="0"/>
                <w:numId w:val="2"/>
              </w:numPr>
            </w:pPr>
            <w:r>
              <w:t>Data dipastikan valid sebab berasal langsung dari pemerintah</w:t>
            </w:r>
          </w:p>
        </w:tc>
        <w:tc>
          <w:tcPr>
            <w:tcW w:w="4513" w:type="dxa"/>
            <w:shd w:val="clear" w:color="auto" w:fill="auto"/>
            <w:tcMar>
              <w:top w:w="100" w:type="dxa"/>
              <w:left w:w="100" w:type="dxa"/>
              <w:bottom w:w="100" w:type="dxa"/>
              <w:right w:w="100" w:type="dxa"/>
            </w:tcMar>
          </w:tcPr>
          <w:p w14:paraId="0000007A" w14:textId="77777777" w:rsidR="00086C3D" w:rsidRDefault="00975EF5" w:rsidP="004B3EF0">
            <w:pPr>
              <w:pStyle w:val="ListParagraph"/>
              <w:numPr>
                <w:ilvl w:val="0"/>
                <w:numId w:val="10"/>
              </w:numPr>
            </w:pPr>
            <w:r>
              <w:t>Keamanan sistem Database</w:t>
            </w:r>
          </w:p>
          <w:p w14:paraId="0000007B" w14:textId="77777777" w:rsidR="00086C3D" w:rsidRDefault="00975EF5" w:rsidP="004B3EF0">
            <w:pPr>
              <w:pStyle w:val="ListParagraph"/>
              <w:numPr>
                <w:ilvl w:val="0"/>
                <w:numId w:val="10"/>
              </w:numPr>
            </w:pPr>
            <w:r>
              <w:t>Diperlukan partisipasi aktif masyarakat</w:t>
            </w:r>
          </w:p>
          <w:p w14:paraId="0000007C" w14:textId="77777777" w:rsidR="00086C3D" w:rsidRDefault="00086C3D" w:rsidP="004B3EF0"/>
        </w:tc>
      </w:tr>
      <w:tr w:rsidR="00086C3D" w14:paraId="31DE3F41" w14:textId="77777777">
        <w:tc>
          <w:tcPr>
            <w:tcW w:w="4513" w:type="dxa"/>
            <w:shd w:val="clear" w:color="auto" w:fill="auto"/>
            <w:tcMar>
              <w:top w:w="100" w:type="dxa"/>
              <w:left w:w="100" w:type="dxa"/>
              <w:bottom w:w="100" w:type="dxa"/>
              <w:right w:w="100" w:type="dxa"/>
            </w:tcMar>
          </w:tcPr>
          <w:p w14:paraId="0000007D" w14:textId="77777777" w:rsidR="00086C3D" w:rsidRDefault="00975EF5" w:rsidP="004B3EF0">
            <w:r>
              <w:t>Opportunities</w:t>
            </w:r>
          </w:p>
        </w:tc>
        <w:tc>
          <w:tcPr>
            <w:tcW w:w="4513" w:type="dxa"/>
            <w:shd w:val="clear" w:color="auto" w:fill="auto"/>
            <w:tcMar>
              <w:top w:w="100" w:type="dxa"/>
              <w:left w:w="100" w:type="dxa"/>
              <w:bottom w:w="100" w:type="dxa"/>
              <w:right w:w="100" w:type="dxa"/>
            </w:tcMar>
          </w:tcPr>
          <w:p w14:paraId="0000007E" w14:textId="77777777" w:rsidR="00086C3D" w:rsidRDefault="00975EF5" w:rsidP="004B3EF0">
            <w:r>
              <w:t>Threats</w:t>
            </w:r>
          </w:p>
        </w:tc>
      </w:tr>
      <w:tr w:rsidR="00086C3D" w14:paraId="362D7A01" w14:textId="77777777">
        <w:tc>
          <w:tcPr>
            <w:tcW w:w="4513" w:type="dxa"/>
            <w:shd w:val="clear" w:color="auto" w:fill="auto"/>
            <w:tcMar>
              <w:top w:w="100" w:type="dxa"/>
              <w:left w:w="100" w:type="dxa"/>
              <w:bottom w:w="100" w:type="dxa"/>
              <w:right w:w="100" w:type="dxa"/>
            </w:tcMar>
          </w:tcPr>
          <w:p w14:paraId="0000007F" w14:textId="77777777" w:rsidR="00086C3D" w:rsidRDefault="00975EF5" w:rsidP="004B3EF0">
            <w:pPr>
              <w:pStyle w:val="ListParagraph"/>
              <w:numPr>
                <w:ilvl w:val="0"/>
                <w:numId w:val="8"/>
              </w:numPr>
            </w:pPr>
            <w:r>
              <w:t>Rendahnya transparansi anggaran di Indonesia menjadi faktor pendukung kebergunaan website kami</w:t>
            </w:r>
          </w:p>
        </w:tc>
        <w:tc>
          <w:tcPr>
            <w:tcW w:w="4513" w:type="dxa"/>
            <w:shd w:val="clear" w:color="auto" w:fill="auto"/>
            <w:tcMar>
              <w:top w:w="100" w:type="dxa"/>
              <w:left w:w="100" w:type="dxa"/>
              <w:bottom w:w="100" w:type="dxa"/>
              <w:right w:w="100" w:type="dxa"/>
            </w:tcMar>
          </w:tcPr>
          <w:p w14:paraId="00000080" w14:textId="77777777" w:rsidR="00086C3D" w:rsidRDefault="00975EF5" w:rsidP="004B3EF0">
            <w:pPr>
              <w:pStyle w:val="ListParagraph"/>
              <w:numPr>
                <w:ilvl w:val="0"/>
                <w:numId w:val="9"/>
              </w:numPr>
            </w:pPr>
            <w:r>
              <w:t>Integritas masyarakat</w:t>
            </w:r>
          </w:p>
          <w:p w14:paraId="00000081" w14:textId="77777777" w:rsidR="00086C3D" w:rsidRDefault="00975EF5" w:rsidP="004B3EF0">
            <w:pPr>
              <w:pStyle w:val="ListParagraph"/>
              <w:numPr>
                <w:ilvl w:val="0"/>
                <w:numId w:val="9"/>
              </w:numPr>
            </w:pPr>
            <w:r>
              <w:t>Ancaman cyber attack kepada database</w:t>
            </w:r>
          </w:p>
          <w:p w14:paraId="00000082" w14:textId="77777777" w:rsidR="00086C3D" w:rsidRDefault="00086C3D" w:rsidP="004B3EF0"/>
        </w:tc>
      </w:tr>
    </w:tbl>
    <w:p w14:paraId="00000083" w14:textId="0FB2E59F" w:rsidR="00086C3D" w:rsidRPr="00D765D0" w:rsidRDefault="00740364" w:rsidP="00D765D0">
      <w:pPr>
        <w:pStyle w:val="Caption"/>
        <w:jc w:val="center"/>
        <w:rPr>
          <w:rFonts w:eastAsia="Arial"/>
          <w:b/>
          <w:i w:val="0"/>
          <w:iCs w:val="0"/>
          <w:color w:val="auto"/>
          <w:sz w:val="24"/>
          <w:szCs w:val="24"/>
        </w:rPr>
      </w:pPr>
      <w:r w:rsidRPr="00D765D0">
        <w:rPr>
          <w:i w:val="0"/>
          <w:iCs w:val="0"/>
          <w:color w:val="auto"/>
        </w:rPr>
        <w:t xml:space="preserve">Tabel 4. </w:t>
      </w:r>
      <w:r w:rsidRPr="00D765D0">
        <w:rPr>
          <w:i w:val="0"/>
          <w:iCs w:val="0"/>
          <w:color w:val="auto"/>
        </w:rPr>
        <w:fldChar w:fldCharType="begin"/>
      </w:r>
      <w:r w:rsidRPr="00D765D0">
        <w:rPr>
          <w:i w:val="0"/>
          <w:iCs w:val="0"/>
          <w:color w:val="auto"/>
        </w:rPr>
        <w:instrText xml:space="preserve"> SEQ Tabel_4. \* ARABIC </w:instrText>
      </w:r>
      <w:r w:rsidRPr="00D765D0">
        <w:rPr>
          <w:i w:val="0"/>
          <w:iCs w:val="0"/>
          <w:color w:val="auto"/>
        </w:rPr>
        <w:fldChar w:fldCharType="separate"/>
      </w:r>
      <w:r w:rsidRPr="00D765D0">
        <w:rPr>
          <w:i w:val="0"/>
          <w:iCs w:val="0"/>
          <w:noProof/>
          <w:color w:val="auto"/>
        </w:rPr>
        <w:t>1</w:t>
      </w:r>
      <w:r w:rsidRPr="00D765D0">
        <w:rPr>
          <w:i w:val="0"/>
          <w:iCs w:val="0"/>
          <w:color w:val="auto"/>
        </w:rPr>
        <w:fldChar w:fldCharType="end"/>
      </w:r>
      <w:r w:rsidRPr="00D765D0">
        <w:rPr>
          <w:i w:val="0"/>
          <w:iCs w:val="0"/>
          <w:color w:val="auto"/>
        </w:rPr>
        <w:t xml:space="preserve"> Tabel S.W.O.T</w:t>
      </w:r>
    </w:p>
    <w:p w14:paraId="0E9399BA" w14:textId="4DC29E09" w:rsidR="00740364" w:rsidRPr="00740364" w:rsidRDefault="00740364" w:rsidP="004B3EF0">
      <w:pPr>
        <w:pStyle w:val="ListParagraph"/>
        <w:numPr>
          <w:ilvl w:val="1"/>
          <w:numId w:val="15"/>
        </w:numPr>
        <w:rPr>
          <w:b/>
          <w:bCs/>
          <w:sz w:val="22"/>
          <w:szCs w:val="22"/>
        </w:rPr>
      </w:pPr>
      <w:r w:rsidRPr="00740364">
        <w:rPr>
          <w:b/>
          <w:bCs/>
        </w:rPr>
        <w:t>Strength</w:t>
      </w:r>
      <w:r>
        <w:rPr>
          <w:b/>
          <w:bCs/>
        </w:rPr>
        <w:br/>
      </w:r>
      <w:r w:rsidR="00975EF5" w:rsidRPr="00740364">
        <w:t>Kekuatan utama dari produk kami adalah transparansi data. Kini masyarakat dapat mudah mengakses data-data yang ada di dalam pemerintahan. Akan terdapat sebuah fitur di dalam website yang menampilkan data secara kategorikal. Selain itu, masyarakat juga dapa</w:t>
      </w:r>
      <w:r w:rsidR="00975EF5" w:rsidRPr="00740364">
        <w:t>t berkontribusi langsung dalam perkembangan data. Melalui fitur dashboard dan lapor data yang terdapat dalam website kami. Hal ini tentu akan meningkatkan kepercayaan masyarakat dalam keberjalanan pemerintahan. Masyarakat tidak perlu khawatir terhadap keva</w:t>
      </w:r>
      <w:r w:rsidR="00975EF5" w:rsidRPr="00740364">
        <w:t>lidan data yang ada di website kami, sebab data yang berada di website kami diambil langsung dari data pemerintah sehingga masyarakat dapat percaya sepenuhnya terhadap data yang ada di website kami.</w:t>
      </w:r>
    </w:p>
    <w:p w14:paraId="6048C9A8" w14:textId="3E35AD44" w:rsidR="00740364" w:rsidRPr="00740364" w:rsidRDefault="00975EF5" w:rsidP="004B3EF0">
      <w:pPr>
        <w:pStyle w:val="ListParagraph"/>
        <w:numPr>
          <w:ilvl w:val="1"/>
          <w:numId w:val="15"/>
        </w:numPr>
        <w:rPr>
          <w:b/>
          <w:bCs/>
          <w:sz w:val="22"/>
          <w:szCs w:val="22"/>
        </w:rPr>
      </w:pPr>
      <w:r w:rsidRPr="00740364">
        <w:rPr>
          <w:b/>
        </w:rPr>
        <w:t>Weakness</w:t>
      </w:r>
      <w:r w:rsidR="00740364">
        <w:rPr>
          <w:b/>
        </w:rPr>
        <w:br/>
      </w:r>
      <w:r w:rsidRPr="00740364">
        <w:t>Kelemahan dari ide solusi yang kami tawarkan ada</w:t>
      </w:r>
      <w:r w:rsidRPr="00740364">
        <w:t xml:space="preserve">lah rentannya sistem </w:t>
      </w:r>
      <w:r w:rsidRPr="00740364">
        <w:lastRenderedPageBreak/>
        <w:t>keamanan website. Kelemahan sistem website kami jika berada di tangan yang tidak tepat, tentu akan berbahaya bagi kami. Peretas dapat mengubah data-data anggaran di website kami dan dapat menutupi dugaan kasus korupsi yang dilakukan ol</w:t>
      </w:r>
      <w:r w:rsidRPr="00740364">
        <w:t>eh kepala suatu daerah. Selain itu, kelemahan lainnya adalah diperlukan partisipasi aktif masyarakat untuk turut serta dalam mengawasi penggunaan anggaran belanja daerah untuk memastikan tidak adanya tindakan-tindakan korupsi.</w:t>
      </w:r>
    </w:p>
    <w:p w14:paraId="345F731B" w14:textId="77777777" w:rsidR="00740364" w:rsidRPr="00740364" w:rsidRDefault="00975EF5" w:rsidP="004B3EF0">
      <w:pPr>
        <w:pStyle w:val="ListParagraph"/>
        <w:numPr>
          <w:ilvl w:val="1"/>
          <w:numId w:val="15"/>
        </w:numPr>
        <w:rPr>
          <w:b/>
          <w:bCs/>
          <w:sz w:val="22"/>
          <w:szCs w:val="22"/>
        </w:rPr>
      </w:pPr>
      <w:r w:rsidRPr="00740364">
        <w:rPr>
          <w:b/>
        </w:rPr>
        <w:t>Opportunities</w:t>
      </w:r>
      <w:r w:rsidR="00740364">
        <w:rPr>
          <w:b/>
        </w:rPr>
        <w:br/>
      </w:r>
      <w:r w:rsidRPr="00740364">
        <w:t>Faktor utama ya</w:t>
      </w:r>
      <w:r w:rsidRPr="00740364">
        <w:t>ng mendukung keberjalanan website kami adalah masih rendahnya transparansi anggaran di Indonesia. Banyak masyarakat yang masih belum mengetahui, kemanakah larinya uang belanja untuk tiap-tiap daerah yang tentunya juga berasal dari pajak mereka. Selain itu,</w:t>
      </w:r>
      <w:r w:rsidRPr="00740364">
        <w:t xml:space="preserve"> apakah uang belanja daerah tersebut telah dipergunakan dengan tepat guna dan secara efektif. Oleh karena itu, keberadaan website kami dapat membantu masyarakat guna mengawasi penyerapan anggaran di suatu daerah tertentu.</w:t>
      </w:r>
    </w:p>
    <w:p w14:paraId="0000008B" w14:textId="12FAC672" w:rsidR="00086C3D" w:rsidRPr="00740364" w:rsidRDefault="00975EF5" w:rsidP="004B3EF0">
      <w:pPr>
        <w:pStyle w:val="ListParagraph"/>
        <w:numPr>
          <w:ilvl w:val="1"/>
          <w:numId w:val="15"/>
        </w:numPr>
        <w:rPr>
          <w:b/>
          <w:bCs/>
          <w:sz w:val="22"/>
          <w:szCs w:val="22"/>
        </w:rPr>
      </w:pPr>
      <w:r w:rsidRPr="00740364">
        <w:rPr>
          <w:b/>
        </w:rPr>
        <w:t>Threats</w:t>
      </w:r>
      <w:r w:rsidR="00740364">
        <w:rPr>
          <w:b/>
        </w:rPr>
        <w:br/>
      </w:r>
      <w:r w:rsidRPr="00740364">
        <w:t>Faktor yang dapat menganca</w:t>
      </w:r>
      <w:r w:rsidRPr="00740364">
        <w:t>m keberlangsungan website kami adalah integritas dari masyarakat di Indonesia. Jika masyarakat di Indonesia tidak berintegritas dan justru menyalahgunakan faktor lapor di fitur website kami dengan motif-motif yang tidak bertanggung jawab seperti fitnah tak</w:t>
      </w:r>
      <w:r w:rsidRPr="00740364">
        <w:t xml:space="preserve"> berdasar, hal ini dapat menurunkan tingkat kredibilitas dari website kami. Selain faktor integritas masyarakat, faktor yang dapat mengancam website kami adalah serangan </w:t>
      </w:r>
      <w:r w:rsidRPr="00740364">
        <w:rPr>
          <w:i/>
        </w:rPr>
        <w:t>cyber attacks</w:t>
      </w:r>
      <w:r w:rsidRPr="00740364">
        <w:t>. Tindakan tak bertanggung jawab dari peretas yang secara sengaja menguba</w:t>
      </w:r>
      <w:r w:rsidRPr="00740364">
        <w:t>h data penggunaan anggaran di suatu daerah dapat menurunkan tingkat kredibilitas terhadap website kami. Hal ini menyebabkan sebagian masyarakat tentu kehilangan kepercayaan terhadap website kami.</w:t>
      </w:r>
    </w:p>
    <w:p w14:paraId="0000008C" w14:textId="77777777" w:rsidR="00086C3D" w:rsidRDefault="00086C3D" w:rsidP="004B3EF0"/>
    <w:p w14:paraId="0000008D" w14:textId="77777777" w:rsidR="00086C3D" w:rsidRDefault="00086C3D" w:rsidP="004B3EF0"/>
    <w:p w14:paraId="00000093" w14:textId="77777777" w:rsidR="00086C3D" w:rsidRDefault="00086C3D" w:rsidP="00D765D0">
      <w:pPr>
        <w:ind w:left="0" w:firstLine="0"/>
      </w:pPr>
    </w:p>
    <w:p w14:paraId="0EEB7F90" w14:textId="77777777" w:rsidR="00D765D0" w:rsidRDefault="00D765D0">
      <w:pPr>
        <w:spacing w:after="160" w:line="259" w:lineRule="auto"/>
        <w:ind w:left="0" w:firstLine="0"/>
        <w:jc w:val="left"/>
        <w:rPr>
          <w:rFonts w:eastAsia="Arial"/>
          <w:b/>
          <w:sz w:val="32"/>
          <w:szCs w:val="32"/>
        </w:rPr>
      </w:pPr>
      <w:bookmarkStart w:id="23" w:name="_Toc79959266"/>
      <w:r>
        <w:br w:type="page"/>
      </w:r>
    </w:p>
    <w:p w14:paraId="01C6E997" w14:textId="391FAAE2" w:rsidR="00740364" w:rsidRDefault="00975EF5" w:rsidP="00D765D0">
      <w:pPr>
        <w:pStyle w:val="Heading1"/>
        <w:ind w:left="0" w:firstLine="142"/>
      </w:pPr>
      <w:bookmarkStart w:id="24" w:name="_Toc79960421"/>
      <w:r>
        <w:lastRenderedPageBreak/>
        <w:t>BAB V</w:t>
      </w:r>
      <w:r w:rsidR="00740364">
        <w:br/>
        <w:t>KESIMPULAN</w:t>
      </w:r>
      <w:bookmarkEnd w:id="23"/>
      <w:bookmarkEnd w:id="24"/>
    </w:p>
    <w:p w14:paraId="47193B5B" w14:textId="77777777" w:rsidR="00CF46D8" w:rsidRPr="00CF46D8" w:rsidRDefault="00CF46D8" w:rsidP="004B3EF0"/>
    <w:p w14:paraId="0000009B" w14:textId="77777777" w:rsidR="00086C3D" w:rsidRDefault="00975EF5" w:rsidP="00D765D0">
      <w:pPr>
        <w:ind w:left="0" w:firstLine="284"/>
      </w:pPr>
      <w:r>
        <w:tab/>
      </w:r>
      <w:r>
        <w:t xml:space="preserve">Seperti yang telah dinyatakan dalam BAB I, bahwa tingkat korupsi di Indonesia saat ini sudah sangat tinggi dan semakin hari tingkat korupsi Indonesia tidak membaik, maka kami dari Kelompok 6 dan Kelompok 10 SPARTA HMIF merancang suatu sistem untuk menekan </w:t>
      </w:r>
      <w:r>
        <w:t>tingkat korupsi melalui penerapan transparansi penggunaan anggaran khususnya untuk dana Bantuan Sosial.</w:t>
      </w:r>
    </w:p>
    <w:p w14:paraId="0000009C" w14:textId="77777777" w:rsidR="00086C3D" w:rsidRDefault="00975EF5" w:rsidP="00D765D0">
      <w:pPr>
        <w:ind w:left="0" w:firstLine="284"/>
      </w:pPr>
      <w:r>
        <w:tab/>
        <w:t xml:space="preserve">Langkah awal yang kami ambil adalah menerapkan sistem </w:t>
      </w:r>
      <w:r>
        <w:rPr>
          <w:i/>
        </w:rPr>
        <w:t>design thinking</w:t>
      </w:r>
      <w:r>
        <w:t xml:space="preserve"> yang memiliki 5 tahap yaitu </w:t>
      </w:r>
      <w:r>
        <w:rPr>
          <w:i/>
        </w:rPr>
        <w:t>empathize, define, ideate, prototype, dan test.</w:t>
      </w:r>
      <w:r>
        <w:t xml:space="preserve"> Melal</w:t>
      </w:r>
      <w:r>
        <w:t xml:space="preserve">ui kelima tahap ini, kami berusaha untuk menempatkan diri kami sebagai pengguna yang akan menggunakan produk hasil desain. Sebagai masyarakat, tentulah kami peduli dengan bangsa Indonesia ini. kami berusaha untuk membuat sebuah sistem agar penggunaan dana </w:t>
      </w:r>
      <w:r>
        <w:t>dapat dilaksanakan dengan transparan serta membuat suatu sistem untuk melakukan laporan kepada pemerintah. Setelah melakukan pengumpulan ide, diperoleh dua cara yang akan kami gunakan yaitu website dan aplikasi gawai. Namun, setelah mempertimbangkan keefek</w:t>
      </w:r>
      <w:r>
        <w:t>tifan kedua cara pada akhirnya kami memilih untuk membuat website. Selanjutnya kami mulai untuk mewujudkan solusi yang kami tawarkan melalui pembuatan mock-up.</w:t>
      </w:r>
    </w:p>
    <w:p w14:paraId="0000009D" w14:textId="77777777" w:rsidR="00086C3D" w:rsidRDefault="00975EF5" w:rsidP="00D765D0">
      <w:pPr>
        <w:ind w:left="0" w:firstLine="284"/>
      </w:pPr>
      <w:r>
        <w:tab/>
        <w:t xml:space="preserve">Setelah melakukan </w:t>
      </w:r>
      <w:r>
        <w:rPr>
          <w:i/>
        </w:rPr>
        <w:t>design thinking</w:t>
      </w:r>
      <w:r>
        <w:t>, kami mulai untuk menganalisa keuntungan dan kerugian dari sistem yang kami gunakan melalui analisa SWOT. Melalui analisa SWOT, diperoleh kesimpulan bahwa solusi kami dapat meningkatkan transparansi dari pemerintah sehingga kepercayaan masyarakat terhadap</w:t>
      </w:r>
      <w:r>
        <w:t xml:space="preserve"> pemerintah pun semakin meningkat, selain itu melalui solusi kami masyarakat dapat lebih berkontribusi dalam pemerintahan. Namun tentunya ada kelemahan dan bahaya dari penggunaan solusi kami yaitu bahaya cyber attack pada database sehingga memerlukan siste</w:t>
      </w:r>
      <w:r>
        <w:t>m keamanan yang ketat, selain itu partisipasi dan integritas dari masyarakat sangat diperlukan dalam solusi ini.</w:t>
      </w:r>
    </w:p>
    <w:p w14:paraId="0000009F" w14:textId="2E06E9BA" w:rsidR="00086C3D" w:rsidRDefault="00975EF5" w:rsidP="00D765D0">
      <w:pPr>
        <w:ind w:left="0" w:firstLine="284"/>
      </w:pPr>
      <w:r>
        <w:tab/>
        <w:t xml:space="preserve">Sebagai kesimpulan, setelah melakukan metode </w:t>
      </w:r>
      <w:r>
        <w:rPr>
          <w:i/>
        </w:rPr>
        <w:t>design thinking</w:t>
      </w:r>
      <w:r>
        <w:t xml:space="preserve">, </w:t>
      </w:r>
      <w:r>
        <w:t>solusi yang kami tawarkan adalah membuat sebuah website yang lebih mudah diakse</w:t>
      </w:r>
      <w:r>
        <w:t>s kapanpun dan dimanapun. Selain itu, melalui analisis SWOT, kami berpendapat bahwa website yang akan dibuat dapat meningkatkan transparansi dari pemerintah dan meningkatkan partisipasi masyarakat dalam pemerintahan.</w:t>
      </w:r>
    </w:p>
    <w:p w14:paraId="160C93A2" w14:textId="4F45B1F2" w:rsidR="00CF46D8" w:rsidRDefault="00975EF5" w:rsidP="006819CB">
      <w:pPr>
        <w:pStyle w:val="Heading1"/>
        <w:ind w:left="0" w:firstLine="0"/>
      </w:pPr>
      <w:bookmarkStart w:id="25" w:name="_Toc79959267"/>
      <w:bookmarkStart w:id="26" w:name="_Toc79960422"/>
      <w:r>
        <w:lastRenderedPageBreak/>
        <w:t>BAB VI</w:t>
      </w:r>
      <w:bookmarkStart w:id="27" w:name="_Toc79959268"/>
      <w:bookmarkEnd w:id="25"/>
      <w:r w:rsidR="00D765D0">
        <w:br/>
      </w:r>
      <w:r w:rsidR="00CF46D8">
        <w:t>PEMBAGIAN TUGAS</w:t>
      </w:r>
      <w:bookmarkEnd w:id="26"/>
      <w:bookmarkEnd w:id="27"/>
    </w:p>
    <w:p w14:paraId="000000A1" w14:textId="77777777" w:rsidR="00086C3D" w:rsidRDefault="00086C3D" w:rsidP="004B3EF0"/>
    <w:p w14:paraId="000000A2" w14:textId="7E541A5F" w:rsidR="00086C3D" w:rsidRDefault="00975EF5" w:rsidP="004B3EF0">
      <w:pPr>
        <w:pStyle w:val="Heading2"/>
      </w:pPr>
      <w:bookmarkStart w:id="28" w:name="_Toc79959269"/>
      <w:bookmarkStart w:id="29" w:name="_Toc79960423"/>
      <w:r>
        <w:t>Pembagian Tugas</w:t>
      </w:r>
      <w:bookmarkEnd w:id="28"/>
      <w:bookmarkEnd w:id="29"/>
    </w:p>
    <w:p w14:paraId="000000A3" w14:textId="77777777" w:rsidR="00086C3D" w:rsidRDefault="00975EF5" w:rsidP="006819CB">
      <w:pPr>
        <w:ind w:left="0" w:firstLine="709"/>
      </w:pPr>
      <w:r>
        <w:t xml:space="preserve">Kelompok kami </w:t>
      </w:r>
      <w:r>
        <w:t>membagi pengerjaan tugas berdasarkan bab dalam proposal</w:t>
      </w:r>
    </w:p>
    <w:p w14:paraId="000000A4" w14:textId="77777777" w:rsidR="00086C3D" w:rsidRDefault="00975EF5" w:rsidP="006819CB">
      <w:pPr>
        <w:ind w:left="0" w:firstLine="709"/>
      </w:pPr>
      <w:r>
        <w:t>BAB I: Alvito Rizqi Sobri, Fernaldy</w:t>
      </w:r>
    </w:p>
    <w:p w14:paraId="000000A5" w14:textId="77777777" w:rsidR="00086C3D" w:rsidRDefault="00975EF5" w:rsidP="006819CB">
      <w:pPr>
        <w:ind w:left="0" w:firstLine="709"/>
      </w:pPr>
      <w:r>
        <w:t>BAB II: I Dewa Gde Widhy Suryana</w:t>
      </w:r>
    </w:p>
    <w:p w14:paraId="000000A6" w14:textId="4A9F7D81" w:rsidR="00086C3D" w:rsidRDefault="00975EF5" w:rsidP="006819CB">
      <w:pPr>
        <w:ind w:left="0" w:firstLine="709"/>
      </w:pPr>
      <w:r>
        <w:t>BAB III: Muhammad Risqi Firdaus, Aulia Farjriaturrakhmah, Made Adi Surya</w:t>
      </w:r>
    </w:p>
    <w:p w14:paraId="000000A7" w14:textId="77777777" w:rsidR="00086C3D" w:rsidRDefault="00975EF5" w:rsidP="006819CB">
      <w:pPr>
        <w:ind w:left="0" w:firstLine="709"/>
      </w:pPr>
      <w:r>
        <w:t>BAB IV: Marcellus Michael Herman Kahari, Rio Alex</w:t>
      </w:r>
      <w:r>
        <w:t>ander Audino</w:t>
      </w:r>
    </w:p>
    <w:p w14:paraId="000000A8" w14:textId="77777777" w:rsidR="00086C3D" w:rsidRDefault="00975EF5" w:rsidP="006819CB">
      <w:pPr>
        <w:ind w:left="0" w:firstLine="709"/>
      </w:pPr>
      <w:r>
        <w:t>BAB V: Louis Yanggara</w:t>
      </w:r>
    </w:p>
    <w:p w14:paraId="000000A9" w14:textId="77777777" w:rsidR="00086C3D" w:rsidRDefault="00975EF5" w:rsidP="006819CB">
      <w:pPr>
        <w:ind w:left="0" w:firstLine="709"/>
      </w:pPr>
      <w:r>
        <w:t>BAB VI: Semua anggota kelompok</w:t>
      </w:r>
    </w:p>
    <w:p w14:paraId="000000AA" w14:textId="77777777" w:rsidR="00086C3D" w:rsidRDefault="00086C3D" w:rsidP="004B3EF0"/>
    <w:p w14:paraId="000000AB" w14:textId="77777777" w:rsidR="00086C3D" w:rsidRDefault="00086C3D" w:rsidP="004B3EF0"/>
    <w:p w14:paraId="000000AC" w14:textId="77777777" w:rsidR="00086C3D" w:rsidRDefault="00086C3D" w:rsidP="004B3EF0"/>
    <w:p w14:paraId="000000AD" w14:textId="77777777" w:rsidR="00086C3D" w:rsidRDefault="00086C3D" w:rsidP="004B3EF0"/>
    <w:p w14:paraId="000000AE" w14:textId="77777777" w:rsidR="00086C3D" w:rsidRDefault="00086C3D" w:rsidP="004B3EF0"/>
    <w:p w14:paraId="000000AF" w14:textId="77777777" w:rsidR="00086C3D" w:rsidRDefault="00086C3D" w:rsidP="004B3EF0"/>
    <w:p w14:paraId="000000B0" w14:textId="77777777" w:rsidR="00086C3D" w:rsidRDefault="00086C3D" w:rsidP="004B3EF0"/>
    <w:p w14:paraId="000000B1" w14:textId="77777777" w:rsidR="00086C3D" w:rsidRDefault="00086C3D" w:rsidP="004B3EF0"/>
    <w:p w14:paraId="000000B2" w14:textId="77777777" w:rsidR="00086C3D" w:rsidRDefault="00086C3D" w:rsidP="004B3EF0"/>
    <w:p w14:paraId="000000B3" w14:textId="77777777" w:rsidR="00086C3D" w:rsidRDefault="00086C3D" w:rsidP="004B3EF0"/>
    <w:p w14:paraId="000000B4" w14:textId="77777777" w:rsidR="00086C3D" w:rsidRDefault="00086C3D" w:rsidP="004B3EF0"/>
    <w:p w14:paraId="000000B5" w14:textId="77777777" w:rsidR="00086C3D" w:rsidRDefault="00086C3D" w:rsidP="004B3EF0"/>
    <w:p w14:paraId="000000B6" w14:textId="77777777" w:rsidR="00086C3D" w:rsidRDefault="00086C3D" w:rsidP="004B3EF0"/>
    <w:p w14:paraId="000000B7" w14:textId="77777777" w:rsidR="00086C3D" w:rsidRDefault="00086C3D" w:rsidP="004B3EF0"/>
    <w:p w14:paraId="000000B8" w14:textId="77777777" w:rsidR="00086C3D" w:rsidRDefault="00086C3D" w:rsidP="004B3EF0"/>
    <w:p w14:paraId="000000B9" w14:textId="77777777" w:rsidR="00086C3D" w:rsidRDefault="00086C3D" w:rsidP="004B3EF0"/>
    <w:p w14:paraId="000000BA" w14:textId="77777777" w:rsidR="00086C3D" w:rsidRDefault="00086C3D" w:rsidP="004B3EF0"/>
    <w:p w14:paraId="000000BB" w14:textId="77777777" w:rsidR="00086C3D" w:rsidRDefault="00086C3D" w:rsidP="004B3EF0"/>
    <w:p w14:paraId="000000BC" w14:textId="77777777" w:rsidR="00086C3D" w:rsidRDefault="00086C3D" w:rsidP="004B3EF0"/>
    <w:p w14:paraId="000000BD" w14:textId="77777777" w:rsidR="00086C3D" w:rsidRDefault="00086C3D" w:rsidP="004B3EF0"/>
    <w:p w14:paraId="000000BF" w14:textId="77777777" w:rsidR="00086C3D" w:rsidRDefault="00086C3D" w:rsidP="004B3EF0"/>
    <w:p w14:paraId="163FF628" w14:textId="77777777" w:rsidR="006819CB" w:rsidRDefault="006819CB">
      <w:pPr>
        <w:spacing w:after="160" w:line="259" w:lineRule="auto"/>
        <w:ind w:left="0" w:firstLine="0"/>
        <w:jc w:val="left"/>
        <w:rPr>
          <w:rFonts w:eastAsia="Arial"/>
          <w:b/>
          <w:sz w:val="32"/>
          <w:szCs w:val="32"/>
        </w:rPr>
      </w:pPr>
      <w:bookmarkStart w:id="30" w:name="_Toc79959270"/>
      <w:r>
        <w:br w:type="page"/>
      </w:r>
    </w:p>
    <w:p w14:paraId="000000C0" w14:textId="71599F44" w:rsidR="00086C3D" w:rsidRDefault="00975EF5" w:rsidP="006819CB">
      <w:pPr>
        <w:pStyle w:val="Heading1"/>
        <w:ind w:left="0" w:firstLine="0"/>
      </w:pPr>
      <w:bookmarkStart w:id="31" w:name="_Toc79960424"/>
      <w:r>
        <w:lastRenderedPageBreak/>
        <w:t>LAMPIRAN</w:t>
      </w:r>
      <w:bookmarkEnd w:id="30"/>
      <w:bookmarkEnd w:id="31"/>
    </w:p>
    <w:p w14:paraId="000000C1" w14:textId="77777777" w:rsidR="00086C3D" w:rsidRDefault="00086C3D" w:rsidP="004B3EF0"/>
    <w:p w14:paraId="000000C2" w14:textId="141D2C14" w:rsidR="00086C3D" w:rsidRDefault="00975EF5" w:rsidP="004B3EF0">
      <w:pPr>
        <w:pStyle w:val="Heading2"/>
      </w:pPr>
      <w:bookmarkStart w:id="32" w:name="_Toc79959271"/>
      <w:bookmarkStart w:id="33" w:name="_Toc79960425"/>
      <w:r>
        <w:t>Notulensi Rapat</w:t>
      </w:r>
      <w:bookmarkEnd w:id="32"/>
      <w:bookmarkEnd w:id="33"/>
    </w:p>
    <w:p w14:paraId="000000C3" w14:textId="77777777" w:rsidR="00086C3D" w:rsidRDefault="00975EF5" w:rsidP="004B3EF0">
      <w:pPr>
        <w:pStyle w:val="ListParagraph"/>
        <w:numPr>
          <w:ilvl w:val="0"/>
          <w:numId w:val="6"/>
        </w:numPr>
      </w:pPr>
      <w:r>
        <w:t>Rapat tanggal 27 Juli 2021</w:t>
      </w:r>
    </w:p>
    <w:p w14:paraId="000000C4" w14:textId="77777777" w:rsidR="00086C3D" w:rsidRDefault="00975EF5" w:rsidP="004B3EF0">
      <w:pPr>
        <w:pStyle w:val="ListParagraph"/>
        <w:numPr>
          <w:ilvl w:val="0"/>
          <w:numId w:val="11"/>
        </w:numPr>
      </w:pPr>
      <w:r>
        <w:t>Penentuan topik masalah yang akan digunakan</w:t>
      </w:r>
    </w:p>
    <w:p w14:paraId="000000C5" w14:textId="77777777" w:rsidR="00086C3D" w:rsidRDefault="00975EF5" w:rsidP="004B3EF0">
      <w:pPr>
        <w:pStyle w:val="ListParagraph"/>
        <w:numPr>
          <w:ilvl w:val="0"/>
          <w:numId w:val="11"/>
        </w:numPr>
      </w:pPr>
      <w:r>
        <w:t>Hasil diskusi terdapat empat topik yaitu transparansi anggaran, hoax checker, platform yang membantu masyarakat saat PPKM, dan media belajar untuk anak-anak pra-sekolah</w:t>
      </w:r>
    </w:p>
    <w:p w14:paraId="000000C6" w14:textId="77777777" w:rsidR="00086C3D" w:rsidRDefault="00975EF5" w:rsidP="004B3EF0">
      <w:pPr>
        <w:pStyle w:val="ListParagraph"/>
        <w:numPr>
          <w:ilvl w:val="0"/>
          <w:numId w:val="11"/>
        </w:numPr>
      </w:pPr>
      <w:r>
        <w:t>Diskusi terkait kelebihan dan kekurangan dari tiap topik</w:t>
      </w:r>
    </w:p>
    <w:p w14:paraId="000000C7" w14:textId="77777777" w:rsidR="00086C3D" w:rsidRDefault="00975EF5" w:rsidP="004B3EF0">
      <w:pPr>
        <w:pStyle w:val="ListParagraph"/>
        <w:numPr>
          <w:ilvl w:val="0"/>
          <w:numId w:val="11"/>
        </w:numPr>
      </w:pPr>
      <w:r>
        <w:t>Terpilih topik transparansi an</w:t>
      </w:r>
      <w:r>
        <w:t xml:space="preserve">ggaran dengan membuat website untuk melihat </w:t>
      </w:r>
      <w:r w:rsidRPr="004B3EF0">
        <w:rPr>
          <w:i/>
        </w:rPr>
        <w:t xml:space="preserve">track </w:t>
      </w:r>
      <w:r>
        <w:t>dari suatu anggaran</w:t>
      </w:r>
    </w:p>
    <w:p w14:paraId="000000C8" w14:textId="77777777" w:rsidR="00086C3D" w:rsidRDefault="00975EF5" w:rsidP="004B3EF0">
      <w:pPr>
        <w:pStyle w:val="ListParagraph"/>
        <w:numPr>
          <w:ilvl w:val="0"/>
          <w:numId w:val="11"/>
        </w:numPr>
      </w:pPr>
      <w:r>
        <w:t>Pembagian tugas</w:t>
      </w:r>
    </w:p>
    <w:p w14:paraId="000000C9" w14:textId="77777777" w:rsidR="00086C3D" w:rsidRDefault="00975EF5" w:rsidP="004B3EF0">
      <w:pPr>
        <w:pStyle w:val="ListParagraph"/>
        <w:numPr>
          <w:ilvl w:val="0"/>
          <w:numId w:val="6"/>
        </w:numPr>
      </w:pPr>
      <w:r>
        <w:t>Asistensi tanggal 30 Juli 2021</w:t>
      </w:r>
    </w:p>
    <w:p w14:paraId="000000CA" w14:textId="77777777" w:rsidR="00086C3D" w:rsidRDefault="00975EF5" w:rsidP="004B3EF0">
      <w:pPr>
        <w:pStyle w:val="ListParagraph"/>
        <w:numPr>
          <w:ilvl w:val="0"/>
          <w:numId w:val="12"/>
        </w:numPr>
      </w:pPr>
      <w:r>
        <w:t xml:space="preserve">Mengecek progress proposal </w:t>
      </w:r>
    </w:p>
    <w:p w14:paraId="000000CB" w14:textId="77777777" w:rsidR="00086C3D" w:rsidRDefault="00086C3D" w:rsidP="004B3EF0"/>
    <w:p w14:paraId="000000CC" w14:textId="77777777" w:rsidR="00086C3D" w:rsidRDefault="00086C3D" w:rsidP="004B3EF0"/>
    <w:p w14:paraId="000000CD" w14:textId="77777777" w:rsidR="00086C3D" w:rsidRDefault="00086C3D" w:rsidP="004B3EF0"/>
    <w:p w14:paraId="000000CE" w14:textId="77777777" w:rsidR="00086C3D" w:rsidRDefault="00086C3D" w:rsidP="004B3EF0"/>
    <w:p w14:paraId="000000CF" w14:textId="77777777" w:rsidR="00086C3D" w:rsidRDefault="00086C3D" w:rsidP="004B3EF0"/>
    <w:p w14:paraId="000000D0" w14:textId="77777777" w:rsidR="00086C3D" w:rsidRDefault="00086C3D" w:rsidP="004B3EF0"/>
    <w:p w14:paraId="000000D1" w14:textId="77777777" w:rsidR="00086C3D" w:rsidRDefault="00086C3D" w:rsidP="004B3EF0"/>
    <w:p w14:paraId="000000D2" w14:textId="77777777" w:rsidR="00086C3D" w:rsidRDefault="00086C3D" w:rsidP="004B3EF0"/>
    <w:p w14:paraId="000000D3" w14:textId="77777777" w:rsidR="00086C3D" w:rsidRDefault="00086C3D" w:rsidP="004B3EF0"/>
    <w:p w14:paraId="000000D4" w14:textId="77777777" w:rsidR="00086C3D" w:rsidRDefault="00086C3D" w:rsidP="004B3EF0"/>
    <w:p w14:paraId="000000D5" w14:textId="77777777" w:rsidR="00086C3D" w:rsidRDefault="00086C3D" w:rsidP="004B3EF0"/>
    <w:p w14:paraId="000000D6" w14:textId="77777777" w:rsidR="00086C3D" w:rsidRDefault="00086C3D" w:rsidP="004B3EF0"/>
    <w:p w14:paraId="000000D7" w14:textId="77777777" w:rsidR="00086C3D" w:rsidRDefault="00086C3D" w:rsidP="004B3EF0"/>
    <w:p w14:paraId="000000D8" w14:textId="77777777" w:rsidR="00086C3D" w:rsidRDefault="00086C3D" w:rsidP="004B3EF0"/>
    <w:p w14:paraId="000000D9" w14:textId="77777777" w:rsidR="00086C3D" w:rsidRDefault="00086C3D" w:rsidP="004B3EF0"/>
    <w:p w14:paraId="000000DA" w14:textId="77777777" w:rsidR="00086C3D" w:rsidRDefault="00086C3D" w:rsidP="004B3EF0"/>
    <w:p w14:paraId="000000DB" w14:textId="77777777" w:rsidR="00086C3D" w:rsidRDefault="00086C3D" w:rsidP="004B3EF0"/>
    <w:p w14:paraId="000000DC" w14:textId="77777777" w:rsidR="00086C3D" w:rsidRDefault="00086C3D" w:rsidP="004B3EF0"/>
    <w:p w14:paraId="000000DD" w14:textId="77777777" w:rsidR="00086C3D" w:rsidRDefault="00086C3D" w:rsidP="004B3EF0"/>
    <w:p w14:paraId="255CBA09" w14:textId="77777777" w:rsidR="006819CB" w:rsidRDefault="006819CB">
      <w:pPr>
        <w:spacing w:after="160" w:line="259" w:lineRule="auto"/>
        <w:ind w:left="0" w:firstLine="0"/>
        <w:jc w:val="left"/>
        <w:rPr>
          <w:rFonts w:eastAsia="Arial"/>
          <w:b/>
          <w:sz w:val="32"/>
          <w:szCs w:val="32"/>
        </w:rPr>
      </w:pPr>
      <w:bookmarkStart w:id="34" w:name="_Toc79959272"/>
      <w:r>
        <w:lastRenderedPageBreak/>
        <w:br w:type="page"/>
      </w:r>
    </w:p>
    <w:p w14:paraId="000000DE" w14:textId="300E082F" w:rsidR="00086C3D" w:rsidRDefault="00975EF5" w:rsidP="006819CB">
      <w:pPr>
        <w:pStyle w:val="Heading1"/>
        <w:ind w:left="0" w:firstLine="0"/>
      </w:pPr>
      <w:bookmarkStart w:id="35" w:name="_Toc79960426"/>
      <w:r>
        <w:lastRenderedPageBreak/>
        <w:t>DAFTAR PUSTAKA</w:t>
      </w:r>
      <w:bookmarkEnd w:id="34"/>
      <w:bookmarkEnd w:id="35"/>
    </w:p>
    <w:p w14:paraId="000000DF" w14:textId="77777777" w:rsidR="00086C3D" w:rsidRDefault="00086C3D" w:rsidP="004B3EF0"/>
    <w:p w14:paraId="000000E0" w14:textId="2F927E87" w:rsidR="00086C3D" w:rsidRPr="002A4F2F" w:rsidRDefault="00975EF5" w:rsidP="006819CB">
      <w:pPr>
        <w:ind w:left="0" w:firstLine="284"/>
      </w:pPr>
      <w:r w:rsidRPr="002A4F2F">
        <w:t>Undang-Undang Dasar Tahun 1945</w:t>
      </w:r>
      <w:r w:rsidR="002A4F2F">
        <w:t xml:space="preserve">. Diakses 30 Juli 2021 dari </w:t>
      </w:r>
      <w:r w:rsidR="002A4F2F" w:rsidRPr="002A4F2F">
        <w:t>https://www.dpr.go.id/jdih/uu1945</w:t>
      </w:r>
    </w:p>
    <w:p w14:paraId="000000E1" w14:textId="77777777" w:rsidR="00086C3D" w:rsidRPr="002A4F2F" w:rsidRDefault="00975EF5" w:rsidP="006819CB">
      <w:pPr>
        <w:ind w:left="0" w:firstLine="284"/>
      </w:pPr>
      <w:r w:rsidRPr="002A4F2F">
        <w:t xml:space="preserve">Telaumbanua, Murni.2019.5 Tahap Design Thinking Menurut Stanford. </w:t>
      </w:r>
      <w:hyperlink r:id="rId16">
        <w:r w:rsidRPr="002A4F2F">
          <w:t>https://medium.com/@murnitelaumbanua98/5-tahap-design-thinking-menuru</w:t>
        </w:r>
        <w:r w:rsidRPr="002A4F2F">
          <w:t>t-stanford-d-school-e06f871c45c9</w:t>
        </w:r>
      </w:hyperlink>
    </w:p>
    <w:p w14:paraId="000000E2" w14:textId="06FE99C2" w:rsidR="00086C3D" w:rsidRPr="002A4F2F" w:rsidRDefault="00975EF5" w:rsidP="006819CB">
      <w:pPr>
        <w:ind w:left="0" w:firstLine="284"/>
      </w:pPr>
      <w:r w:rsidRPr="002A4F2F">
        <w:t>Indonesia Corruption Watch. (2021, Januar</w:t>
      </w:r>
      <w:r w:rsidR="002A4F2F">
        <w:t>i</w:t>
      </w:r>
      <w:r w:rsidRPr="002A4F2F">
        <w:t>). Tren Penindakan Kasus Korupsi Tahun 2020. Retrieved from Indonesia Corruption Watch: https://antikorupsi.org/sites/default/files/dokumen/210101-Tren%20Penindakan%20Korupsi%20Tahu</w:t>
      </w:r>
      <w:r w:rsidRPr="002A4F2F">
        <w:t xml:space="preserve">n%202020.pdf </w:t>
      </w:r>
    </w:p>
    <w:p w14:paraId="000000E3" w14:textId="364502DC" w:rsidR="00086C3D" w:rsidRPr="002A4F2F" w:rsidRDefault="00CF46D8" w:rsidP="006819CB">
      <w:pPr>
        <w:ind w:left="0" w:firstLine="284"/>
      </w:pPr>
      <w:r w:rsidRPr="002A4F2F">
        <w:t xml:space="preserve">KPK (2021, Februari). Diakses 1 Agustus 2021 dari </w:t>
      </w:r>
      <w:hyperlink r:id="rId17" w:history="1">
        <w:r w:rsidRPr="002A4F2F">
          <w:rPr>
            <w:rStyle w:val="Hyperlink"/>
            <w:rFonts w:eastAsia="Arial"/>
            <w:bCs/>
            <w:color w:val="auto"/>
            <w:u w:val="none"/>
          </w:rPr>
          <w:t>https://www.kpk.go.id/id/b</w:t>
        </w:r>
        <w:r w:rsidRPr="002A4F2F">
          <w:rPr>
            <w:rStyle w:val="Hyperlink"/>
            <w:rFonts w:eastAsia="Arial"/>
            <w:bCs/>
            <w:color w:val="auto"/>
            <w:u w:val="none"/>
          </w:rPr>
          <w:t>e</w:t>
        </w:r>
        <w:r w:rsidRPr="002A4F2F">
          <w:rPr>
            <w:rStyle w:val="Hyperlink"/>
            <w:rFonts w:eastAsia="Arial"/>
            <w:bCs/>
            <w:color w:val="auto"/>
            <w:u w:val="none"/>
          </w:rPr>
          <w:t>rita/berita-kpk/2040-corruption-perception-index-cpi-2020-skor-indonesia-menurun</w:t>
        </w:r>
      </w:hyperlink>
    </w:p>
    <w:p w14:paraId="000000E4" w14:textId="72753179" w:rsidR="00086C3D" w:rsidRPr="002A4F2F" w:rsidRDefault="002A4F2F" w:rsidP="006819CB">
      <w:pPr>
        <w:ind w:left="0" w:firstLine="284"/>
      </w:pPr>
      <w:r>
        <w:t xml:space="preserve">KPK. Diakses 1 Agustus 2021 dari </w:t>
      </w:r>
      <w:r w:rsidR="00975EF5" w:rsidRPr="002A4F2F">
        <w:t>https:</w:t>
      </w:r>
      <w:r w:rsidR="00975EF5" w:rsidRPr="002A4F2F">
        <w:t>//www.kpk.go.id/images/pdf/Laporan_Tahunan_KPK_2020.pdf</w:t>
      </w:r>
    </w:p>
    <w:p w14:paraId="000000E5" w14:textId="77777777" w:rsidR="00086C3D" w:rsidRDefault="00086C3D" w:rsidP="004B3EF0"/>
    <w:p w14:paraId="000000E6" w14:textId="77777777" w:rsidR="00086C3D" w:rsidRDefault="00086C3D" w:rsidP="004B3EF0"/>
    <w:p w14:paraId="000000E7" w14:textId="77777777" w:rsidR="00086C3D" w:rsidRDefault="00975EF5" w:rsidP="004B3EF0">
      <w:r>
        <w:tab/>
      </w:r>
    </w:p>
    <w:p w14:paraId="000000E8" w14:textId="77777777" w:rsidR="00086C3D" w:rsidRDefault="00086C3D" w:rsidP="004B3EF0"/>
    <w:p w14:paraId="000000E9" w14:textId="77777777" w:rsidR="00086C3D" w:rsidRDefault="00086C3D" w:rsidP="004B3EF0"/>
    <w:p w14:paraId="000000EA" w14:textId="77777777" w:rsidR="00086C3D" w:rsidRDefault="00086C3D" w:rsidP="004B3EF0"/>
    <w:p w14:paraId="000000EB" w14:textId="77777777" w:rsidR="00086C3D" w:rsidRDefault="00086C3D" w:rsidP="004B3EF0"/>
    <w:p w14:paraId="000000EC" w14:textId="77777777" w:rsidR="00086C3D" w:rsidRDefault="00086C3D" w:rsidP="004B3EF0"/>
    <w:p w14:paraId="000000ED" w14:textId="77777777" w:rsidR="00086C3D" w:rsidRDefault="00086C3D" w:rsidP="004B3EF0"/>
    <w:p w14:paraId="000000EE" w14:textId="77777777" w:rsidR="00086C3D" w:rsidRDefault="00086C3D" w:rsidP="004B3EF0"/>
    <w:p w14:paraId="000000EF" w14:textId="77777777" w:rsidR="00086C3D" w:rsidRDefault="00086C3D" w:rsidP="004B3EF0"/>
    <w:p w14:paraId="000000F0" w14:textId="77777777" w:rsidR="00086C3D" w:rsidRDefault="00086C3D" w:rsidP="004B3EF0"/>
    <w:p w14:paraId="000000F1" w14:textId="77777777" w:rsidR="00086C3D" w:rsidRDefault="00086C3D" w:rsidP="004B3EF0"/>
    <w:p w14:paraId="000000F2" w14:textId="77777777" w:rsidR="00086C3D" w:rsidRDefault="00086C3D" w:rsidP="004B3EF0"/>
    <w:p w14:paraId="000000F3" w14:textId="77777777" w:rsidR="00086C3D" w:rsidRDefault="00086C3D" w:rsidP="004B3EF0"/>
    <w:p w14:paraId="000000F4" w14:textId="77777777" w:rsidR="00086C3D" w:rsidRDefault="00086C3D" w:rsidP="004B3EF0"/>
    <w:p w14:paraId="000000F5" w14:textId="77777777" w:rsidR="00086C3D" w:rsidRDefault="00086C3D" w:rsidP="004B3EF0"/>
    <w:sectPr w:rsidR="00086C3D" w:rsidSect="006819CB">
      <w:headerReference w:type="even" r:id="rId18"/>
      <w:footerReference w:type="even" r:id="rId19"/>
      <w:footerReference w:type="default" r:id="rId20"/>
      <w:pgSz w:w="11906" w:h="16838"/>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F896" w14:textId="77777777" w:rsidR="00975EF5" w:rsidRDefault="00975EF5" w:rsidP="004B3EF0">
      <w:r>
        <w:separator/>
      </w:r>
    </w:p>
    <w:p w14:paraId="326E6477" w14:textId="77777777" w:rsidR="00975EF5" w:rsidRDefault="00975EF5" w:rsidP="004B3EF0"/>
  </w:endnote>
  <w:endnote w:type="continuationSeparator" w:id="0">
    <w:p w14:paraId="360BEE18" w14:textId="77777777" w:rsidR="00975EF5" w:rsidRDefault="00975EF5" w:rsidP="004B3EF0">
      <w:r>
        <w:continuationSeparator/>
      </w:r>
    </w:p>
    <w:p w14:paraId="02B9DBF9" w14:textId="77777777" w:rsidR="00975EF5" w:rsidRDefault="00975EF5" w:rsidP="004B3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7703"/>
      <w:docPartObj>
        <w:docPartGallery w:val="Page Numbers (Bottom of Page)"/>
        <w:docPartUnique/>
      </w:docPartObj>
    </w:sdtPr>
    <w:sdtEndPr>
      <w:rPr>
        <w:noProof/>
      </w:rPr>
    </w:sdtEndPr>
    <w:sdtContent>
      <w:p w14:paraId="677F4C53" w14:textId="26ABAE6C" w:rsidR="006819CB" w:rsidRDefault="006819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B0FC7" w14:textId="77777777" w:rsidR="00000000" w:rsidRDefault="00975EF5" w:rsidP="004B3E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828357"/>
      <w:docPartObj>
        <w:docPartGallery w:val="Page Numbers (Bottom of Page)"/>
        <w:docPartUnique/>
      </w:docPartObj>
    </w:sdtPr>
    <w:sdtEndPr>
      <w:rPr>
        <w:noProof/>
      </w:rPr>
    </w:sdtEndPr>
    <w:sdtContent>
      <w:p w14:paraId="501B2375" w14:textId="01AA2418" w:rsidR="006819CB" w:rsidRDefault="006819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C9AE4" w14:textId="77777777" w:rsidR="00000000" w:rsidRDefault="00975EF5" w:rsidP="004B3E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E64A1" w14:textId="77777777" w:rsidR="00975EF5" w:rsidRDefault="00975EF5" w:rsidP="004B3EF0">
      <w:r>
        <w:separator/>
      </w:r>
    </w:p>
    <w:p w14:paraId="11F72A71" w14:textId="77777777" w:rsidR="00975EF5" w:rsidRDefault="00975EF5" w:rsidP="004B3EF0"/>
  </w:footnote>
  <w:footnote w:type="continuationSeparator" w:id="0">
    <w:p w14:paraId="44C0EF33" w14:textId="77777777" w:rsidR="00975EF5" w:rsidRDefault="00975EF5" w:rsidP="004B3EF0">
      <w:r>
        <w:continuationSeparator/>
      </w:r>
    </w:p>
    <w:p w14:paraId="38A5521E" w14:textId="77777777" w:rsidR="00975EF5" w:rsidRDefault="00975EF5" w:rsidP="004B3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7" w14:textId="77777777" w:rsidR="00086C3D" w:rsidRDefault="00086C3D" w:rsidP="004B3EF0"/>
  <w:p w14:paraId="31617ABB" w14:textId="77777777" w:rsidR="00000000" w:rsidRDefault="00975EF5" w:rsidP="004B3E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34D"/>
    <w:multiLevelType w:val="multilevel"/>
    <w:tmpl w:val="54E08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54197"/>
    <w:multiLevelType w:val="hybridMultilevel"/>
    <w:tmpl w:val="EAF8D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8AE1B56"/>
    <w:multiLevelType w:val="multilevel"/>
    <w:tmpl w:val="C5200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676664"/>
    <w:multiLevelType w:val="multilevel"/>
    <w:tmpl w:val="C7E8917A"/>
    <w:lvl w:ilvl="0">
      <w:start w:val="6"/>
      <w:numFmt w:val="decimal"/>
      <w:lvlText w:val="%1."/>
      <w:lvlJc w:val="lef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7B24166"/>
    <w:multiLevelType w:val="multilevel"/>
    <w:tmpl w:val="5A0E3FF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356C4A"/>
    <w:multiLevelType w:val="multilevel"/>
    <w:tmpl w:val="E12E3D92"/>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b/>
        <w:bCs/>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E52B0E"/>
    <w:multiLevelType w:val="multilevel"/>
    <w:tmpl w:val="E028E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237B45"/>
    <w:multiLevelType w:val="multilevel"/>
    <w:tmpl w:val="B8262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721AD7"/>
    <w:multiLevelType w:val="multilevel"/>
    <w:tmpl w:val="E2CA1A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455108"/>
    <w:multiLevelType w:val="multilevel"/>
    <w:tmpl w:val="C508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5A47FD"/>
    <w:multiLevelType w:val="multilevel"/>
    <w:tmpl w:val="D5EC3E3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C940A6D"/>
    <w:multiLevelType w:val="multilevel"/>
    <w:tmpl w:val="E12E3D92"/>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b/>
        <w:bCs/>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1D14B3"/>
    <w:multiLevelType w:val="multilevel"/>
    <w:tmpl w:val="7B32D3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DA0CD5"/>
    <w:multiLevelType w:val="multilevel"/>
    <w:tmpl w:val="ED2E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7F46B6"/>
    <w:multiLevelType w:val="multilevel"/>
    <w:tmpl w:val="0AA4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EC0E48"/>
    <w:multiLevelType w:val="hybridMultilevel"/>
    <w:tmpl w:val="303CB5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38B6256"/>
    <w:multiLevelType w:val="multilevel"/>
    <w:tmpl w:val="7D9AF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880EC5"/>
    <w:multiLevelType w:val="multilevel"/>
    <w:tmpl w:val="7F4C2C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4"/>
  </w:num>
  <w:num w:numId="3">
    <w:abstractNumId w:val="12"/>
  </w:num>
  <w:num w:numId="4">
    <w:abstractNumId w:val="3"/>
  </w:num>
  <w:num w:numId="5">
    <w:abstractNumId w:val="10"/>
  </w:num>
  <w:num w:numId="6">
    <w:abstractNumId w:val="7"/>
  </w:num>
  <w:num w:numId="7">
    <w:abstractNumId w:val="0"/>
  </w:num>
  <w:num w:numId="8">
    <w:abstractNumId w:val="6"/>
  </w:num>
  <w:num w:numId="9">
    <w:abstractNumId w:val="2"/>
  </w:num>
  <w:num w:numId="10">
    <w:abstractNumId w:val="13"/>
  </w:num>
  <w:num w:numId="11">
    <w:abstractNumId w:val="16"/>
  </w:num>
  <w:num w:numId="12">
    <w:abstractNumId w:val="9"/>
  </w:num>
  <w:num w:numId="13">
    <w:abstractNumId w:val="15"/>
  </w:num>
  <w:num w:numId="14">
    <w:abstractNumId w:val="1"/>
  </w:num>
  <w:num w:numId="15">
    <w:abstractNumId w:val="5"/>
  </w:num>
  <w:num w:numId="16">
    <w:abstractNumId w:val="17"/>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3D"/>
    <w:rsid w:val="00086C3D"/>
    <w:rsid w:val="00207536"/>
    <w:rsid w:val="002A4F2F"/>
    <w:rsid w:val="004B3EF0"/>
    <w:rsid w:val="006819CB"/>
    <w:rsid w:val="00701E91"/>
    <w:rsid w:val="00727BA8"/>
    <w:rsid w:val="00740364"/>
    <w:rsid w:val="00975EF5"/>
    <w:rsid w:val="00CF46D8"/>
    <w:rsid w:val="00D765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01A5"/>
  <w15:docId w15:val="{64C7EF48-F4AD-44A9-95A5-29B57C93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F0"/>
    <w:pPr>
      <w:spacing w:after="0" w:line="360" w:lineRule="auto"/>
      <w:ind w:left="720" w:firstLine="360"/>
      <w:jc w:val="both"/>
    </w:pPr>
    <w:rPr>
      <w:rFonts w:ascii="Arial" w:hAnsi="Arial" w:cs="Arial"/>
      <w:sz w:val="24"/>
      <w:szCs w:val="24"/>
    </w:rPr>
  </w:style>
  <w:style w:type="paragraph" w:styleId="Heading1">
    <w:name w:val="heading 1"/>
    <w:basedOn w:val="Normal"/>
    <w:next w:val="Normal"/>
    <w:uiPriority w:val="9"/>
    <w:qFormat/>
    <w:rsid w:val="00207536"/>
    <w:pPr>
      <w:jc w:val="center"/>
      <w:outlineLvl w:val="0"/>
    </w:pPr>
    <w:rPr>
      <w:rFonts w:eastAsia="Arial"/>
      <w:b/>
      <w:sz w:val="32"/>
      <w:szCs w:val="32"/>
    </w:rPr>
  </w:style>
  <w:style w:type="paragraph" w:styleId="Heading2">
    <w:name w:val="heading 2"/>
    <w:basedOn w:val="ListParagraph"/>
    <w:next w:val="Normal"/>
    <w:uiPriority w:val="9"/>
    <w:unhideWhenUsed/>
    <w:qFormat/>
    <w:rsid w:val="00701E91"/>
    <w:pPr>
      <w:ind w:left="0"/>
      <w:outlineLvl w:val="1"/>
    </w:pPr>
    <w:rPr>
      <w:rFonts w:eastAsia="Arial"/>
      <w:b/>
      <w:bCs/>
    </w:rPr>
  </w:style>
  <w:style w:type="paragraph" w:styleId="Heading3">
    <w:name w:val="heading 3"/>
    <w:basedOn w:val="Normal"/>
    <w:next w:val="Normal"/>
    <w:uiPriority w:val="9"/>
    <w:unhideWhenUsed/>
    <w:qFormat/>
    <w:rsid w:val="004B3EF0"/>
    <w:pPr>
      <w:ind w:left="360"/>
      <w:outlineLvl w:val="2"/>
    </w:pPr>
    <w:rPr>
      <w:rFonts w:eastAsia="Arial"/>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53FA1"/>
    <w:pPr>
      <w:tabs>
        <w:tab w:val="center" w:pos="4513"/>
        <w:tab w:val="right" w:pos="9026"/>
      </w:tabs>
      <w:spacing w:line="240" w:lineRule="auto"/>
    </w:pPr>
  </w:style>
  <w:style w:type="character" w:customStyle="1" w:styleId="HeaderChar">
    <w:name w:val="Header Char"/>
    <w:basedOn w:val="DefaultParagraphFont"/>
    <w:link w:val="Header"/>
    <w:uiPriority w:val="99"/>
    <w:rsid w:val="00853FA1"/>
  </w:style>
  <w:style w:type="paragraph" w:styleId="Footer">
    <w:name w:val="footer"/>
    <w:basedOn w:val="Normal"/>
    <w:link w:val="FooterChar"/>
    <w:uiPriority w:val="99"/>
    <w:unhideWhenUsed/>
    <w:rsid w:val="00853FA1"/>
    <w:pPr>
      <w:tabs>
        <w:tab w:val="center" w:pos="4513"/>
        <w:tab w:val="right" w:pos="9026"/>
      </w:tabs>
      <w:spacing w:line="240" w:lineRule="auto"/>
    </w:pPr>
  </w:style>
  <w:style w:type="character" w:customStyle="1" w:styleId="FooterChar">
    <w:name w:val="Footer Char"/>
    <w:basedOn w:val="DefaultParagraphFont"/>
    <w:link w:val="Footer"/>
    <w:uiPriority w:val="99"/>
    <w:rsid w:val="00853FA1"/>
  </w:style>
  <w:style w:type="paragraph" w:styleId="ListParagraph">
    <w:name w:val="List Paragraph"/>
    <w:basedOn w:val="Normal"/>
    <w:uiPriority w:val="34"/>
    <w:qFormat/>
    <w:rsid w:val="00853FA1"/>
    <w:pPr>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727BA8"/>
    <w:pPr>
      <w:spacing w:after="200" w:line="240" w:lineRule="auto"/>
    </w:pPr>
    <w:rPr>
      <w:i/>
      <w:iCs/>
      <w:color w:val="44546A" w:themeColor="text2"/>
      <w:sz w:val="18"/>
      <w:szCs w:val="18"/>
    </w:rPr>
  </w:style>
  <w:style w:type="character" w:styleId="Hyperlink">
    <w:name w:val="Hyperlink"/>
    <w:basedOn w:val="DefaultParagraphFont"/>
    <w:uiPriority w:val="99"/>
    <w:unhideWhenUsed/>
    <w:rsid w:val="00CF46D8"/>
    <w:rPr>
      <w:color w:val="0563C1" w:themeColor="hyperlink"/>
      <w:u w:val="single"/>
    </w:rPr>
  </w:style>
  <w:style w:type="character" w:styleId="UnresolvedMention">
    <w:name w:val="Unresolved Mention"/>
    <w:basedOn w:val="DefaultParagraphFont"/>
    <w:uiPriority w:val="99"/>
    <w:semiHidden/>
    <w:unhideWhenUsed/>
    <w:rsid w:val="00CF46D8"/>
    <w:rPr>
      <w:color w:val="605E5C"/>
      <w:shd w:val="clear" w:color="auto" w:fill="E1DFDD"/>
    </w:rPr>
  </w:style>
  <w:style w:type="paragraph" w:styleId="TOCHeading">
    <w:name w:val="TOC Heading"/>
    <w:basedOn w:val="Heading1"/>
    <w:next w:val="Normal"/>
    <w:uiPriority w:val="39"/>
    <w:unhideWhenUsed/>
    <w:qFormat/>
    <w:rsid w:val="004B3EF0"/>
    <w:pPr>
      <w:keepNext/>
      <w:keepLines/>
      <w:spacing w:before="240" w:line="259" w:lineRule="auto"/>
      <w:jc w:val="left"/>
      <w:outlineLvl w:val="9"/>
    </w:pPr>
    <w:rPr>
      <w:rFonts w:asciiTheme="majorHAnsi" w:eastAsiaTheme="majorEastAsia" w:hAnsiTheme="majorHAnsi" w:cstheme="majorBidi"/>
      <w:b w:val="0"/>
      <w:color w:val="2F5496" w:themeColor="accent1" w:themeShade="BF"/>
      <w:lang w:val="en-US" w:eastAsia="en-US"/>
    </w:rPr>
  </w:style>
  <w:style w:type="paragraph" w:styleId="TOC1">
    <w:name w:val="toc 1"/>
    <w:basedOn w:val="Normal"/>
    <w:next w:val="Normal"/>
    <w:autoRedefine/>
    <w:uiPriority w:val="39"/>
    <w:unhideWhenUsed/>
    <w:rsid w:val="004B3EF0"/>
    <w:pPr>
      <w:spacing w:after="100"/>
    </w:pPr>
  </w:style>
  <w:style w:type="paragraph" w:styleId="TOC2">
    <w:name w:val="toc 2"/>
    <w:basedOn w:val="Normal"/>
    <w:next w:val="Normal"/>
    <w:autoRedefine/>
    <w:uiPriority w:val="39"/>
    <w:unhideWhenUsed/>
    <w:rsid w:val="006819CB"/>
    <w:pPr>
      <w:tabs>
        <w:tab w:val="left" w:pos="1100"/>
        <w:tab w:val="right" w:leader="dot" w:pos="9016"/>
      </w:tabs>
      <w:spacing w:after="100"/>
      <w:ind w:left="0" w:firstLine="851"/>
    </w:pPr>
  </w:style>
  <w:style w:type="paragraph" w:styleId="TOC3">
    <w:name w:val="toc 3"/>
    <w:basedOn w:val="Normal"/>
    <w:next w:val="Normal"/>
    <w:autoRedefine/>
    <w:uiPriority w:val="39"/>
    <w:unhideWhenUsed/>
    <w:rsid w:val="006819CB"/>
    <w:pPr>
      <w:tabs>
        <w:tab w:val="left" w:pos="1560"/>
        <w:tab w:val="right" w:leader="dot" w:pos="9016"/>
      </w:tabs>
      <w:spacing w:after="100"/>
      <w:ind w:left="0"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kpk.go.id/id/berita/berita-kpk/2040-corruption-perception-index-cpi-2020-skor-indonesia-menurun" TargetMode="External"/><Relationship Id="rId2" Type="http://schemas.openxmlformats.org/officeDocument/2006/relationships/customXml" Target="../customXml/item2.xml"/><Relationship Id="rId16" Type="http://schemas.openxmlformats.org/officeDocument/2006/relationships/hyperlink" Target="https://medium.com/@murnitelaumbanua98/5-tahap-design-thinking-menurut-stanford-d-school-e06f871c45c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wKmuYH+wOdPTr7/EMo9UeYBWA==">AMUW2mVnVHLiE7Bb7qFtx+FrznF8h/XnB8FKO87oNA3oLK98tBRCZWIy75NaKd4qtENLiSqmovhH72bDLQuhqMI8Qx5KVfYSB3myGRN7q15lWNJV8xEo6kUf1xDUMXtJZ/Xy6jU++zRh8wGzPZtCEarTO8MryY9IldvsDpA1r2LpvdY5TNUqs2w/8l0P5ik4EH5zreDhON2Ai/L55SVGY1lXZlpi2rRxSz0+Dwq/4LoSj+W2etwcCYY=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93F631-4995-4F43-9039-169F35A9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Alvito Rizqi Sobri</dc:creator>
  <cp:lastModifiedBy>Alvito Rizqi Sobri</cp:lastModifiedBy>
  <cp:revision>2</cp:revision>
  <dcterms:created xsi:type="dcterms:W3CDTF">2021-07-29T08:53:00Z</dcterms:created>
  <dcterms:modified xsi:type="dcterms:W3CDTF">2021-08-15T15:59:00Z</dcterms:modified>
</cp:coreProperties>
</file>