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Project Update — Yasir A. Malik</w:t>
      </w:r>
    </w:p>
    <w:p>
      <w:r>
        <w:rPr>
          <w:b/>
        </w:rPr>
        <w:t>PID 1687105 | Cohort 7.16 | GEB7913</w:t>
      </w:r>
    </w:p>
    <w:p>
      <w:r>
        <w:rPr>
          <w:b/>
        </w:rPr>
        <w:t>Submitted:</w:t>
      </w:r>
      <w:r>
        <w:t xml:space="preserve"> Friday, June 19, 2026 (early submission for the Sunday-midnight Week-5 deadline)</w:t>
      </w:r>
    </w:p>
    <w:p>
      <w:r>
        <w:rPr>
          <w:b/>
        </w:rPr>
        <w:t>Reporting period:</w:t>
      </w:r>
      <w:r>
        <w:t xml:space="preserve"> June 15 – June 19, 2026 (Project Week 5 of 9)</w:t>
      </w:r>
    </w:p>
    <w:p>
      <w:r>
        <w:rPr>
          <w:b/>
        </w:rPr>
        <w:t>Current stage:</w:t>
      </w:r>
      <w:r>
        <w:t xml:space="preserve"> Stage 2 — Qualtrics and Survey Instrument (PRIMARY); transitioning into Stage 1b (Informed Pilot) over the weekend</w:t>
      </w:r>
    </w:p>
    <w:p/>
    <w:p>
      <w:r>
        <w:rPr>
          <w:b/>
        </w:rPr>
        <w:t>Stage 1a — Recruitment and Solicitation materials.</w:t>
      </w:r>
      <w:r>
        <w:t xml:space="preserve"> Finalized the informal preview-test outreach kit ahead of the formal LinkedIn pilot. Three WhatsApp message templates were drafted (close-friends, audit-professional, FIU/academic group), with numbered step-by-step instructions for less technical respondents. A four-tab tracking workbook (Send Log / Responses / Issues Flagged / Auto-Summary) was created for keying tester feedback to anonymous 8-character Preview IDs and severity-tagged issue logging. The full READY pilot/recruitment packet from June 1 (Informed Pilot Protocol, Feedback Form, Revision Log, CloudResearch Launch Draft, MTurk Backup, Recruiting Launch Checklist) remains current and unchanged.</w:t>
      </w:r>
    </w:p>
    <w:p>
      <w:r>
        <w:rPr>
          <w:b/>
        </w:rPr>
        <w:t>Stage 1b — Executing the Informed Pilot.</w:t>
      </w:r>
      <w:r>
        <w:t xml:space="preserve"> No update. Formal pilot launches once the Qualtrics build closes; ahead of that, an informal preview test was distributed this week to confirm cross-device functioning of the consent flow, eligibility branching, randomized construct presentation, embedded attention checks, and feedback collection mechanisms before the IRB-approved instrument is deployed.</w:t>
      </w:r>
    </w:p>
    <w:p>
      <w:r>
        <w:rPr>
          <w:b/>
        </w:rPr>
        <w:t>Stage 1c — Documenting the informed pilot in the manuscript.</w:t>
      </w:r>
      <w:r>
        <w:t xml:space="preserve"> No update.</w:t>
      </w:r>
    </w:p>
    <w:p>
      <w:r>
        <w:rPr>
          <w:b/>
        </w:rPr>
        <w:t>Stage 2a — Design and implementation in Qualtrics.</w:t>
      </w:r>
      <w:r>
        <w:t xml:space="preserve"> Substantial preparatory progress. An interactive HTML survey preview (</w:t>
      </w:r>
      <w:r>
        <w:rPr>
          <w:rFonts w:ascii="Consolas" w:hAnsi="Consolas"/>
          <w:sz w:val="20"/>
        </w:rPr>
        <w:t>Survey_Preview.html</w:t>
      </w:r>
      <w:r>
        <w:t>) was built containing one representative item per construct (eleven constructs), three new initial quality screens, two embedded mid-survey instructional manipulation checks, page-level timing controls, and an open-ended final substantive check. A separate quality-controls specification (</w:t>
      </w:r>
      <w:r>
        <w:rPr>
          <w:rFonts w:ascii="Consolas" w:hAnsi="Consolas"/>
          <w:sz w:val="20"/>
        </w:rPr>
        <w:t>Attention_and_Focus_Quality_Controls.md</w:t>
      </w:r>
      <w:r>
        <w:t>) was filed documenting the six-item attention/focus screen, pass/fail rules, and exclusion criteria for the eventual Stage 3b data-cleaning step, with three new method citations (Oppenheimer, Meyvis, &amp; Davidenko, 2009 JESP; Meade &amp; Craig, 2012 Psychological Methods; Clifford &amp; Jerit, 2015 POQ) all web-verified for venue, year, and pages. A Google Apps Script (</w:t>
      </w:r>
      <w:r>
        <w:rPr>
          <w:rFonts w:ascii="Consolas" w:hAnsi="Consolas"/>
          <w:sz w:val="20"/>
        </w:rPr>
        <w:t>google_form_builder.gs</w:t>
      </w:r>
      <w:r>
        <w:t>) and accompanying mobile-friendly setup guide were filed to spin up a research-grade Google Form + auto-collecting Response Sheet for the informal preview phase. Reconciliation of Appendix A against the IRB-approved instrument and the Qualtrics build itself are scheduled for Saturday, June 20 (full day); preview-test results inform any non-substantive wording revisions before the build.</w:t>
      </w:r>
    </w:p>
    <w:p>
      <w:r>
        <w:rPr>
          <w:b/>
        </w:rPr>
        <w:t>Stage 2b — Integration into MTurk / CloudResearch.</w:t>
      </w:r>
      <w:r>
        <w:t xml:space="preserve"> No update. Both launch drafts remain READY (CloudResearch as primary route; MTurk as backup). CloudResearch project setup is scheduled for Wednesday, June 24, immediately after the informed pilot closes.</w:t>
      </w:r>
    </w:p>
    <w:p>
      <w:r>
        <w:rPr>
          <w:b/>
        </w:rPr>
        <w:t>Stage 3a — Recruitment and Data Collection.</w:t>
      </w:r>
      <w:r>
        <w:t xml:space="preserve"> No update.</w:t>
      </w:r>
    </w:p>
    <w:p>
      <w:r>
        <w:rPr>
          <w:b/>
        </w:rPr>
        <w:t>Stage 3b — Data cleaning and scrubbing.</w:t>
      </w:r>
      <w:r>
        <w:t xml:space="preserve"> No update.</w:t>
      </w:r>
    </w:p>
    <w:p>
      <w:r>
        <w:rPr>
          <w:b/>
        </w:rPr>
        <w:t>Stage 3c — Descriptive Analysis.</w:t>
      </w:r>
      <w:r>
        <w:t xml:space="preserve"> No update.</w:t>
      </w:r>
    </w:p>
    <w:p>
      <w:r>
        <w:rPr>
          <w:b/>
        </w:rPr>
        <w:t>Stage 3d — Factor Analysis and revisions based on loadings.</w:t>
      </w:r>
      <w:r>
        <w:t xml:space="preserve"> No update.</w:t>
      </w:r>
    </w:p>
    <w:p>
      <w:r>
        <w:rPr>
          <w:b/>
        </w:rPr>
        <w:t>Stage 4a — Finalize the manuscript.</w:t>
      </w:r>
      <w:r>
        <w:t xml:space="preserve"> Methodology section will be updated next week to incorporate the data-quality control specification (attention/focus screen + page timers + open-ended substantive check), with the three new citations added to the verified reference pool. No changes to argument, hypotheses, or model.</w:t>
      </w:r>
    </w:p>
    <w:p/>
    <w:p>
      <w:r>
        <w:rPr>
          <w:b/>
        </w:rPr>
        <w:t>Plan for Week 6 (June 22–28).</w:t>
      </w:r>
      <w:r>
        <w:t xml:space="preserve"> Saturday June 20: instrument reconciliation against the IRB-approved version + full Qualtrics build with all quality controls. Sunday June 21: preview-test + publish + send invitations to 6–10 LinkedIn audit contacts. Monday June 22: pilot responses captured. Tuesday June 23: pilot closed; in-scope wording revisions applied; six Decision Summary launch gates verified. Wednesday June 24: CloudResearch project setup + soft-launch (10–15 responses) — data collection officially begins. Thursday June 25 – Sunday June 28: CloudResearch scaling toward n = 60–80; Weekly Update W07 (data-collection progress) submitted Sunday.</w:t>
      </w:r>
    </w:p>
    <w:p>
      <w:r>
        <w:rPr>
          <w:b/>
        </w:rPr>
        <w:t>Repository.</w:t>
      </w:r>
      <w:r>
        <w:t xml:space="preserve"> All artifacts live on the project branch </w:t>
      </w:r>
      <w:r>
        <w:rPr>
          <w:rFonts w:ascii="Consolas" w:hAnsi="Consolas"/>
          <w:sz w:val="20"/>
        </w:rPr>
        <w:t>claude/scholar-links-review-Plgk6</w:t>
      </w:r>
      <w:r>
        <w:t xml:space="preserve"> in the </w:t>
      </w:r>
      <w:r>
        <w:rPr>
          <w:rFonts w:ascii="Consolas" w:hAnsi="Consolas"/>
          <w:sz w:val="20"/>
        </w:rPr>
        <w:t>dba/</w:t>
      </w:r>
      <w:r>
        <w:t xml:space="preserve"> folder: https://github.com/AuditingAI/Profile/tree/claude/scholar-links-review-Plgk6/dba</w:t>
      </w:r>
    </w:p>
    <w:p>
      <w:r>
        <w:rPr>
          <w:b/>
        </w:rPr>
        <w:t>Boundaries held.</w:t>
      </w:r>
      <w:r>
        <w:t xml:space="preserve"> No AI/LLM items in this survey (reserved for future research extension only). No employer / client / account-level / sensitive personal data requested at any point. Wording-and-flow-only revisions during the informal preview and formal pilot; any scope-affecting change halts and escalates to advisor + IRB review before application.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