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FB" w:rsidRDefault="009806FB" w:rsidP="009806FB">
      <w:pPr>
        <w:jc w:val="center"/>
      </w:pPr>
      <w:r w:rsidRPr="009806FB">
        <w:rPr>
          <w:noProof/>
          <w:color w:val="2E74B5" w:themeColor="accent1" w:themeShade="BF"/>
          <w:lang w:val="es-GT" w:eastAsia="es-GT"/>
        </w:rPr>
        <w:drawing>
          <wp:anchor distT="0" distB="0" distL="114300" distR="114300" simplePos="0" relativeHeight="251658240" behindDoc="1" locked="0" layoutInCell="1" allowOverlap="1" wp14:anchorId="6B648818" wp14:editId="0AC5DE75">
            <wp:simplePos x="0" y="0"/>
            <wp:positionH relativeFrom="column">
              <wp:posOffset>4528820</wp:posOffset>
            </wp:positionH>
            <wp:positionV relativeFrom="paragraph">
              <wp:posOffset>-133350</wp:posOffset>
            </wp:positionV>
            <wp:extent cx="1629063" cy="15811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63" t="17959" r="24840" b="63227"/>
                    <a:stretch/>
                  </pic:blipFill>
                  <pic:spPr bwMode="auto">
                    <a:xfrm>
                      <a:off x="0" y="0"/>
                      <a:ext cx="1629063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6FB">
        <w:rPr>
          <w:noProof/>
          <w:color w:val="2E74B5" w:themeColor="accent1" w:themeShade="BF"/>
          <w:lang w:val="es-GT" w:eastAsia="es-GT"/>
        </w:rPr>
        <w:drawing>
          <wp:anchor distT="0" distB="0" distL="114300" distR="114300" simplePos="0" relativeHeight="251659264" behindDoc="1" locked="0" layoutInCell="1" allowOverlap="1" wp14:anchorId="63F3EAF8" wp14:editId="1F8A1C5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2575" cy="14725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16818" r="60417" b="62087"/>
                    <a:stretch/>
                  </pic:blipFill>
                  <pic:spPr bwMode="auto">
                    <a:xfrm>
                      <a:off x="0" y="0"/>
                      <a:ext cx="1552575" cy="147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6FB" w:rsidRPr="00E1305E" w:rsidRDefault="00681A69" w:rsidP="009806FB">
      <w:pPr>
        <w:jc w:val="center"/>
        <w:rPr>
          <w:color w:val="2E74B5" w:themeColor="accent1" w:themeShade="BF"/>
          <w:sz w:val="28"/>
          <w:szCs w:val="27"/>
          <w:lang w:val="es-ES"/>
        </w:rPr>
      </w:pPr>
      <w:r>
        <w:rPr>
          <w:color w:val="2E74B5" w:themeColor="accent1" w:themeShade="BF"/>
          <w:sz w:val="28"/>
          <w:szCs w:val="27"/>
          <w:lang w:val="es-ES"/>
        </w:rPr>
        <w:t>Minuta</w:t>
      </w:r>
      <w:r w:rsidRPr="00681A69">
        <w:rPr>
          <w:color w:val="2E74B5" w:themeColor="accent1" w:themeShade="BF"/>
          <w:sz w:val="28"/>
          <w:szCs w:val="28"/>
          <w:lang w:val="es-ES"/>
        </w:rPr>
        <w:t xml:space="preserve"> </w:t>
      </w:r>
      <w:r w:rsidRPr="00681A69">
        <w:rPr>
          <w:rFonts w:cs="Helvetica"/>
          <w:color w:val="2E74B5" w:themeColor="accent1" w:themeShade="BF"/>
          <w:sz w:val="28"/>
          <w:szCs w:val="28"/>
          <w:shd w:val="clear" w:color="auto" w:fill="FFFFFF"/>
        </w:rPr>
        <w:t>LABORATORIO-EBRICENTER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>
        <w:rPr>
          <w:color w:val="2E74B5" w:themeColor="accent1" w:themeShade="BF"/>
          <w:sz w:val="28"/>
          <w:szCs w:val="27"/>
          <w:lang w:val="es-ES"/>
        </w:rPr>
        <w:t>2015-01</w:t>
      </w:r>
    </w:p>
    <w:p w:rsidR="009806FB" w:rsidRPr="009806FB" w:rsidRDefault="009806FB" w:rsidP="009806FB">
      <w:pPr>
        <w:jc w:val="center"/>
        <w:rPr>
          <w:color w:val="2E74B5" w:themeColor="accent1" w:themeShade="BF"/>
          <w:sz w:val="27"/>
          <w:szCs w:val="27"/>
          <w:lang w:val="es-ES"/>
        </w:rPr>
      </w:pPr>
    </w:p>
    <w:p w:rsidR="009806FB" w:rsidRPr="009806FB" w:rsidRDefault="00681A69" w:rsidP="009806FB">
      <w:pPr>
        <w:jc w:val="center"/>
        <w:rPr>
          <w:color w:val="000000"/>
          <w:sz w:val="24"/>
          <w:szCs w:val="27"/>
          <w:lang w:val="es-ES"/>
        </w:rPr>
      </w:pPr>
      <w:r>
        <w:rPr>
          <w:color w:val="000000"/>
          <w:sz w:val="24"/>
          <w:szCs w:val="27"/>
          <w:lang w:val="es-ES"/>
        </w:rPr>
        <w:t>Guatemala 0</w:t>
      </w:r>
      <w:r w:rsidR="00994496">
        <w:rPr>
          <w:color w:val="000000"/>
          <w:sz w:val="24"/>
          <w:szCs w:val="27"/>
          <w:lang w:val="es-ES"/>
        </w:rPr>
        <w:t>6</w:t>
      </w:r>
      <w:r w:rsidR="00A67CC3">
        <w:rPr>
          <w:color w:val="000000"/>
          <w:sz w:val="24"/>
          <w:szCs w:val="27"/>
          <w:lang w:val="es-ES"/>
        </w:rPr>
        <w:t xml:space="preserve"> de Agosto</w:t>
      </w:r>
      <w:r w:rsidR="009806FB" w:rsidRPr="009806FB">
        <w:rPr>
          <w:color w:val="000000"/>
          <w:sz w:val="24"/>
          <w:szCs w:val="27"/>
          <w:lang w:val="es-ES"/>
        </w:rPr>
        <w:t xml:space="preserve"> de 2015</w:t>
      </w:r>
    </w:p>
    <w:p w:rsidR="009806FB" w:rsidRPr="009806FB" w:rsidRDefault="00994496" w:rsidP="009806FB">
      <w:pPr>
        <w:jc w:val="center"/>
        <w:rPr>
          <w:color w:val="000000"/>
          <w:sz w:val="24"/>
          <w:szCs w:val="27"/>
          <w:lang w:val="es-ES"/>
        </w:rPr>
      </w:pPr>
      <w:r>
        <w:rPr>
          <w:color w:val="000000"/>
          <w:sz w:val="24"/>
          <w:szCs w:val="27"/>
          <w:lang w:val="es-ES"/>
        </w:rPr>
        <w:t>Duración: 05:00</w:t>
      </w:r>
      <w:r w:rsidR="009806FB" w:rsidRPr="009806FB">
        <w:rPr>
          <w:color w:val="000000"/>
          <w:sz w:val="24"/>
          <w:szCs w:val="27"/>
          <w:lang w:val="es-ES"/>
        </w:rPr>
        <w:t xml:space="preserve"> </w:t>
      </w:r>
      <w:r w:rsidR="007139B0">
        <w:rPr>
          <w:color w:val="000000"/>
          <w:sz w:val="24"/>
          <w:szCs w:val="27"/>
          <w:lang w:val="es-ES"/>
        </w:rPr>
        <w:t>pm</w:t>
      </w:r>
      <w:r w:rsidR="009806FB" w:rsidRPr="009806FB">
        <w:rPr>
          <w:color w:val="000000"/>
          <w:sz w:val="24"/>
          <w:szCs w:val="27"/>
          <w:lang w:val="es-ES"/>
        </w:rPr>
        <w:t xml:space="preserve"> – </w:t>
      </w:r>
      <w:r>
        <w:rPr>
          <w:color w:val="000000"/>
          <w:sz w:val="24"/>
          <w:szCs w:val="27"/>
          <w:lang w:val="es-ES"/>
        </w:rPr>
        <w:t>06</w:t>
      </w:r>
      <w:r w:rsidR="007139B0">
        <w:rPr>
          <w:color w:val="000000"/>
          <w:sz w:val="24"/>
          <w:szCs w:val="27"/>
          <w:lang w:val="es-ES"/>
        </w:rPr>
        <w:t>:00</w:t>
      </w:r>
      <w:r w:rsidR="009806FB" w:rsidRPr="009806FB">
        <w:rPr>
          <w:color w:val="000000"/>
          <w:sz w:val="24"/>
          <w:szCs w:val="27"/>
          <w:lang w:val="es-ES"/>
        </w:rPr>
        <w:t xml:space="preserve"> </w:t>
      </w:r>
      <w:r w:rsidR="007139B0">
        <w:rPr>
          <w:color w:val="000000"/>
          <w:sz w:val="24"/>
          <w:szCs w:val="27"/>
          <w:lang w:val="es-ES"/>
        </w:rPr>
        <w:t>pm</w:t>
      </w:r>
    </w:p>
    <w:p w:rsidR="009806FB" w:rsidRDefault="007139B0" w:rsidP="009806FB">
      <w:pPr>
        <w:jc w:val="center"/>
        <w:rPr>
          <w:color w:val="000000"/>
          <w:sz w:val="24"/>
          <w:szCs w:val="27"/>
          <w:lang w:val="es-ES"/>
        </w:rPr>
      </w:pPr>
      <w:r>
        <w:rPr>
          <w:color w:val="000000"/>
          <w:sz w:val="24"/>
          <w:szCs w:val="27"/>
          <w:lang w:val="es-ES"/>
        </w:rPr>
        <w:t>Lugar: Skype</w:t>
      </w:r>
    </w:p>
    <w:p w:rsidR="009806FB" w:rsidRDefault="009806FB" w:rsidP="009806FB">
      <w:pPr>
        <w:jc w:val="center"/>
        <w:rPr>
          <w:sz w:val="20"/>
          <w:lang w:val="es-ES"/>
        </w:rPr>
      </w:pPr>
    </w:p>
    <w:p w:rsidR="009806FB" w:rsidRDefault="009806FB" w:rsidP="009806FB">
      <w:pPr>
        <w:rPr>
          <w:sz w:val="24"/>
          <w:lang w:val="es-ES"/>
        </w:rPr>
      </w:pPr>
      <w:r w:rsidRPr="009806FB">
        <w:rPr>
          <w:sz w:val="24"/>
          <w:lang w:val="es-ES"/>
        </w:rPr>
        <w:t>Asistentes</w:t>
      </w:r>
      <w:r>
        <w:rPr>
          <w:sz w:val="24"/>
          <w:lang w:val="es-ES"/>
        </w:rPr>
        <w:t xml:space="preserve">: </w:t>
      </w:r>
    </w:p>
    <w:p w:rsidR="009806FB" w:rsidRDefault="007139B0" w:rsidP="009806FB">
      <w:pPr>
        <w:rPr>
          <w:sz w:val="24"/>
          <w:lang w:val="es-ES"/>
        </w:rPr>
      </w:pPr>
      <w:r>
        <w:rPr>
          <w:sz w:val="24"/>
          <w:lang w:val="es-ES"/>
        </w:rPr>
        <w:t>Dylan Corado, Diego Taracena, Josué Revolorio, Kevin Douglas</w:t>
      </w:r>
      <w:r w:rsidR="00A67CC3">
        <w:rPr>
          <w:sz w:val="24"/>
          <w:lang w:val="es-ES"/>
        </w:rPr>
        <w:t xml:space="preserve">, Manuel </w:t>
      </w:r>
      <w:proofErr w:type="spellStart"/>
      <w:r w:rsidR="00A67CC3">
        <w:rPr>
          <w:sz w:val="24"/>
          <w:lang w:val="es-ES"/>
        </w:rPr>
        <w:t>Chuquiej</w:t>
      </w:r>
      <w:proofErr w:type="spellEnd"/>
      <w:r w:rsidR="00642A58">
        <w:rPr>
          <w:sz w:val="24"/>
          <w:lang w:val="es-ES"/>
        </w:rPr>
        <w:t>.</w:t>
      </w:r>
    </w:p>
    <w:p w:rsidR="009806FB" w:rsidRDefault="009806FB" w:rsidP="009806FB">
      <w:pPr>
        <w:rPr>
          <w:sz w:val="24"/>
          <w:lang w:val="es-ES"/>
        </w:rPr>
      </w:pPr>
    </w:p>
    <w:p w:rsidR="009806FB" w:rsidRDefault="009806FB" w:rsidP="00E1305E">
      <w:pPr>
        <w:jc w:val="both"/>
        <w:rPr>
          <w:sz w:val="24"/>
          <w:lang w:val="es-ES"/>
        </w:rPr>
      </w:pPr>
      <w:r>
        <w:rPr>
          <w:sz w:val="24"/>
          <w:lang w:val="es-ES"/>
        </w:rPr>
        <w:t>Asuntos Tratados:</w:t>
      </w:r>
    </w:p>
    <w:p w:rsidR="00994496" w:rsidRPr="00994496" w:rsidRDefault="00994496" w:rsidP="00141E92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acordó que el nombre y correlativo de las minutas de grupo quedaría de esta manera: </w:t>
      </w:r>
      <w:r w:rsidRPr="00994496">
        <w:rPr>
          <w:color w:val="000000" w:themeColor="text1"/>
          <w:sz w:val="24"/>
          <w:szCs w:val="27"/>
          <w:lang w:val="es-ES"/>
        </w:rPr>
        <w:t>Minuta</w:t>
      </w:r>
      <w:r w:rsidRPr="00994496">
        <w:rPr>
          <w:color w:val="000000" w:themeColor="text1"/>
          <w:sz w:val="24"/>
          <w:szCs w:val="28"/>
          <w:lang w:val="es-ES"/>
        </w:rPr>
        <w:t xml:space="preserve"> </w:t>
      </w:r>
      <w:r w:rsidRPr="00994496">
        <w:rPr>
          <w:rFonts w:cs="Helvetica"/>
          <w:color w:val="000000" w:themeColor="text1"/>
          <w:sz w:val="24"/>
          <w:szCs w:val="28"/>
          <w:shd w:val="clear" w:color="auto" w:fill="FFFFFF"/>
        </w:rPr>
        <w:t>LABORATORIO-EBRICENTER</w:t>
      </w:r>
      <w:r w:rsidRPr="00994496">
        <w:rPr>
          <w:rFonts w:ascii="Helvetica" w:hAnsi="Helvetica" w:cs="Helvetica"/>
          <w:color w:val="000000" w:themeColor="text1"/>
          <w:sz w:val="20"/>
          <w:szCs w:val="21"/>
          <w:shd w:val="clear" w:color="auto" w:fill="FFFFFF"/>
        </w:rPr>
        <w:t xml:space="preserve"> </w:t>
      </w:r>
      <w:r w:rsidRPr="00994496">
        <w:rPr>
          <w:color w:val="000000" w:themeColor="text1"/>
          <w:sz w:val="24"/>
          <w:szCs w:val="27"/>
          <w:lang w:val="es-ES"/>
        </w:rPr>
        <w:t>2015-01</w:t>
      </w:r>
    </w:p>
    <w:p w:rsidR="00994496" w:rsidRPr="00994496" w:rsidRDefault="00994496" w:rsidP="00994496">
      <w:pPr>
        <w:pStyle w:val="Prrafodelista"/>
        <w:numPr>
          <w:ilvl w:val="0"/>
          <w:numId w:val="3"/>
        </w:num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distribuyó el orden con la que se irán realizando las minutas internas del grupo (Laboratorio </w:t>
      </w:r>
      <w:r>
        <w:rPr>
          <w:sz w:val="24"/>
          <w:lang w:val="es-ES"/>
        </w:rPr>
        <w:t>Clínico</w:t>
      </w:r>
      <w:r>
        <w:rPr>
          <w:sz w:val="24"/>
          <w:lang w:val="es-ES"/>
        </w:rPr>
        <w:t xml:space="preserve">), el orden quedo de la siguiente manera </w:t>
      </w:r>
      <w:r w:rsidRPr="00141E92">
        <w:rPr>
          <w:sz w:val="24"/>
          <w:lang w:val="es-ES"/>
        </w:rP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</w:tblGrid>
      <w:tr w:rsidR="00994496" w:rsidRPr="00642A58" w:rsidTr="00994496">
        <w:tc>
          <w:tcPr>
            <w:tcW w:w="4300" w:type="dxa"/>
          </w:tcPr>
          <w:p w:rsidR="00994496" w:rsidRPr="00642A58" w:rsidRDefault="00994496" w:rsidP="00642A58">
            <w:pPr>
              <w:pStyle w:val="Prrafodelista"/>
              <w:ind w:left="0"/>
              <w:jc w:val="center"/>
              <w:rPr>
                <w:b/>
                <w:sz w:val="24"/>
                <w:lang w:val="es-ES"/>
              </w:rPr>
            </w:pPr>
            <w:r w:rsidRPr="00642A58">
              <w:rPr>
                <w:b/>
                <w:sz w:val="24"/>
                <w:lang w:val="es-ES"/>
              </w:rPr>
              <w:t>Encargado</w:t>
            </w:r>
          </w:p>
        </w:tc>
      </w:tr>
      <w:tr w:rsidR="00994496" w:rsidTr="00994496">
        <w:tc>
          <w:tcPr>
            <w:tcW w:w="4300" w:type="dxa"/>
          </w:tcPr>
          <w:p w:rsidR="00994496" w:rsidRDefault="00994496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Diego Taracena</w:t>
            </w:r>
          </w:p>
        </w:tc>
      </w:tr>
      <w:tr w:rsidR="00994496" w:rsidTr="00994496">
        <w:tc>
          <w:tcPr>
            <w:tcW w:w="4300" w:type="dxa"/>
          </w:tcPr>
          <w:p w:rsidR="00994496" w:rsidRDefault="00994496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proofErr w:type="spellStart"/>
            <w:r>
              <w:rPr>
                <w:sz w:val="24"/>
                <w:lang w:val="es-ES"/>
              </w:rPr>
              <w:t>Josue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Revolorio</w:t>
            </w:r>
            <w:proofErr w:type="spellEnd"/>
          </w:p>
        </w:tc>
      </w:tr>
      <w:tr w:rsidR="00994496" w:rsidTr="00994496">
        <w:tc>
          <w:tcPr>
            <w:tcW w:w="4300" w:type="dxa"/>
          </w:tcPr>
          <w:p w:rsidR="00994496" w:rsidRDefault="00994496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Kevin </w:t>
            </w:r>
            <w:proofErr w:type="spellStart"/>
            <w:r>
              <w:rPr>
                <w:sz w:val="24"/>
                <w:lang w:val="es-ES"/>
              </w:rPr>
              <w:t>Cajbon</w:t>
            </w:r>
            <w:proofErr w:type="spellEnd"/>
          </w:p>
        </w:tc>
      </w:tr>
      <w:tr w:rsidR="00994496" w:rsidTr="00994496">
        <w:tc>
          <w:tcPr>
            <w:tcW w:w="4300" w:type="dxa"/>
          </w:tcPr>
          <w:p w:rsidR="00994496" w:rsidRDefault="00994496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Dylan Corado</w:t>
            </w:r>
          </w:p>
        </w:tc>
      </w:tr>
      <w:tr w:rsidR="00994496" w:rsidTr="00994496">
        <w:tc>
          <w:tcPr>
            <w:tcW w:w="4300" w:type="dxa"/>
          </w:tcPr>
          <w:p w:rsidR="00994496" w:rsidRDefault="00994496" w:rsidP="00642A58">
            <w:pPr>
              <w:pStyle w:val="Prrafodelista"/>
              <w:ind w:left="0"/>
              <w:jc w:val="both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Manuel </w:t>
            </w:r>
            <w:proofErr w:type="spellStart"/>
            <w:r>
              <w:rPr>
                <w:sz w:val="24"/>
                <w:lang w:val="es-ES"/>
              </w:rPr>
              <w:t>Chuquiej</w:t>
            </w:r>
            <w:proofErr w:type="spellEnd"/>
          </w:p>
        </w:tc>
      </w:tr>
    </w:tbl>
    <w:p w:rsidR="00E1305E" w:rsidRPr="00642A58" w:rsidRDefault="00E1305E" w:rsidP="00642A58">
      <w:pPr>
        <w:pStyle w:val="Prrafodelista"/>
        <w:jc w:val="both"/>
        <w:rPr>
          <w:sz w:val="24"/>
          <w:lang w:val="es-ES"/>
        </w:rPr>
      </w:pPr>
    </w:p>
    <w:p w:rsidR="00E1305E" w:rsidRDefault="00E1305E" w:rsidP="00E1305E">
      <w:pPr>
        <w:jc w:val="both"/>
        <w:rPr>
          <w:sz w:val="24"/>
          <w:lang w:val="es-ES"/>
        </w:rPr>
      </w:pPr>
    </w:p>
    <w:p w:rsidR="00E1305E" w:rsidRDefault="00E1305E" w:rsidP="00E1305E">
      <w:pPr>
        <w:jc w:val="both"/>
        <w:rPr>
          <w:sz w:val="24"/>
          <w:lang w:val="es-ES"/>
        </w:rPr>
      </w:pPr>
    </w:p>
    <w:p w:rsidR="00A67CC3" w:rsidRDefault="00A67CC3" w:rsidP="00E1305E">
      <w:pPr>
        <w:jc w:val="both"/>
        <w:rPr>
          <w:sz w:val="24"/>
          <w:lang w:val="es-ES"/>
        </w:rPr>
      </w:pPr>
    </w:p>
    <w:p w:rsidR="00E1305E" w:rsidRDefault="00E1305E" w:rsidP="00E1305E">
      <w:pPr>
        <w:jc w:val="both"/>
        <w:rPr>
          <w:sz w:val="24"/>
          <w:lang w:val="es-ES"/>
        </w:rPr>
      </w:pPr>
    </w:p>
    <w:p w:rsidR="00E1305E" w:rsidRDefault="00E1305E" w:rsidP="00E1305E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Encargado de Minuta </w:t>
      </w:r>
    </w:p>
    <w:p w:rsidR="00E1305E" w:rsidRDefault="00E1305E" w:rsidP="009806FB">
      <w:pPr>
        <w:rPr>
          <w:sz w:val="24"/>
          <w:lang w:val="es-ES"/>
        </w:rPr>
      </w:pPr>
    </w:p>
    <w:p w:rsidR="00E1305E" w:rsidRDefault="00994496" w:rsidP="00EF45E6">
      <w:pPr>
        <w:jc w:val="center"/>
        <w:rPr>
          <w:sz w:val="24"/>
          <w:lang w:val="es-ES"/>
        </w:rPr>
      </w:pPr>
      <w:r>
        <w:rPr>
          <w:sz w:val="24"/>
          <w:lang w:val="es-ES"/>
        </w:rPr>
        <w:t>Kevin Cajbón</w:t>
      </w:r>
      <w:bookmarkStart w:id="0" w:name="_GoBack"/>
      <w:bookmarkEnd w:id="0"/>
    </w:p>
    <w:p w:rsidR="009806FB" w:rsidRPr="009806FB" w:rsidRDefault="009806FB" w:rsidP="009806FB">
      <w:pPr>
        <w:rPr>
          <w:sz w:val="24"/>
          <w:lang w:val="es-ES"/>
        </w:rPr>
      </w:pPr>
    </w:p>
    <w:sectPr w:rsidR="009806FB" w:rsidRPr="0098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31AB2"/>
    <w:multiLevelType w:val="hybridMultilevel"/>
    <w:tmpl w:val="82C06F08"/>
    <w:lvl w:ilvl="0" w:tplc="AB267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C62F3"/>
    <w:multiLevelType w:val="hybridMultilevel"/>
    <w:tmpl w:val="EB9EA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D5326"/>
    <w:multiLevelType w:val="hybridMultilevel"/>
    <w:tmpl w:val="97C01FDA"/>
    <w:lvl w:ilvl="0" w:tplc="B3985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6FB"/>
    <w:rsid w:val="0000021B"/>
    <w:rsid w:val="00141E92"/>
    <w:rsid w:val="004510C9"/>
    <w:rsid w:val="004B4D73"/>
    <w:rsid w:val="00642A58"/>
    <w:rsid w:val="00681A69"/>
    <w:rsid w:val="006873B4"/>
    <w:rsid w:val="007139B0"/>
    <w:rsid w:val="009806FB"/>
    <w:rsid w:val="00994496"/>
    <w:rsid w:val="00A67CC3"/>
    <w:rsid w:val="00E1305E"/>
    <w:rsid w:val="00EF45E6"/>
    <w:rsid w:val="00F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3B868-8DFB-4F64-BA9B-E74122B6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F45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42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Alberto Taracena Morales</dc:creator>
  <cp:keywords/>
  <dc:description/>
  <cp:lastModifiedBy>Douglas C.A.</cp:lastModifiedBy>
  <cp:revision>5</cp:revision>
  <cp:lastPrinted>2015-07-29T21:03:00Z</cp:lastPrinted>
  <dcterms:created xsi:type="dcterms:W3CDTF">2015-08-05T00:43:00Z</dcterms:created>
  <dcterms:modified xsi:type="dcterms:W3CDTF">2015-08-08T00:13:00Z</dcterms:modified>
</cp:coreProperties>
</file>