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9A8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2584871D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68401848" w14:textId="1185F036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6C41F7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УПРАВЛЕНИЯ РАСПИСАНИЕМ СЕАНСОВ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DF07D8F" w14:textId="77777777" w:rsid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0E0DDD60" w14:textId="68E93C19" w:rsidR="00B64E51" w:rsidRPr="00B64E51" w:rsidRDefault="00B64E51" w:rsidP="00B64E5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КИНОТЕАТР</w:t>
      </w:r>
    </w:p>
    <w:p w14:paraId="783B1EFA" w14:textId="7A81D4F8" w:rsidR="001F7DD9" w:rsidRDefault="001F7DD9"/>
    <w:p w14:paraId="61D42694" w14:textId="77777777" w:rsidR="001F7DD9" w:rsidRDefault="001F7DD9">
      <w:r>
        <w:br w:type="page"/>
      </w:r>
    </w:p>
    <w:p w14:paraId="601A0F38" w14:textId="4E8848C6" w:rsidR="00764CEB" w:rsidRDefault="00764CEB" w:rsidP="00764CE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</w:p>
    <w:p w14:paraId="567D4187" w14:textId="77777777" w:rsidR="006A4AFB" w:rsidRPr="009F43B7" w:rsidRDefault="006A4AFB" w:rsidP="006A4AFB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5CBF3A" w14:textId="20D1BB7F" w:rsidR="006A4AFB" w:rsidRDefault="006A4AFB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</w:t>
      </w:r>
      <w:r>
        <w:rPr>
          <w:rFonts w:ascii="Times New Roman" w:hAnsi="Times New Roman" w:cs="Times New Roman"/>
          <w:color w:val="000000"/>
          <w:sz w:val="24"/>
          <w:szCs w:val="24"/>
        </w:rPr>
        <w:t>а данных Кинотеатр</w:t>
      </w:r>
    </w:p>
    <w:p w14:paraId="2912B089" w14:textId="77777777" w:rsid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7FFE7A23" w14:textId="77777777" w:rsidR="00373C38" w:rsidRPr="002A1244" w:rsidRDefault="00373C38" w:rsidP="00373C3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60A09DCE" w14:textId="77777777" w:rsidR="00373C38" w:rsidRPr="00B23EDF" w:rsidRDefault="00373C38" w:rsidP="00373C38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5C75E2BF" w14:textId="410891FB" w:rsidR="00C810F9" w:rsidRPr="00C810F9" w:rsidRDefault="00373C38" w:rsidP="00C810F9">
      <w:pPr>
        <w:pStyle w:val="a4"/>
        <w:numPr>
          <w:ilvl w:val="0"/>
          <w:numId w:val="2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  <w:r w:rsidR="00C810F9" w:rsidRPr="00C810F9">
        <w:rPr>
          <w:color w:val="000000"/>
        </w:rPr>
        <w:t xml:space="preserve"> </w:t>
      </w:r>
    </w:p>
    <w:p w14:paraId="21DBF4E5" w14:textId="06037ADC" w:rsidR="00C810F9" w:rsidRPr="002A1244" w:rsidRDefault="00C810F9" w:rsidP="00C810F9">
      <w:pPr>
        <w:pStyle w:val="a4"/>
        <w:numPr>
          <w:ilvl w:val="1"/>
          <w:numId w:val="1"/>
        </w:numPr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5AFC7331" w14:textId="05AEDB43" w:rsidR="00C810F9" w:rsidRDefault="00C810F9" w:rsidP="00C810F9">
      <w:pPr>
        <w:pStyle w:val="a4"/>
        <w:ind w:left="1125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управления расписанием сеансов в кинотеатре</w:t>
      </w:r>
    </w:p>
    <w:p w14:paraId="0F88290A" w14:textId="77777777" w:rsidR="000072CA" w:rsidRPr="00B23EDF" w:rsidRDefault="000072CA" w:rsidP="000072CA">
      <w:pPr>
        <w:pStyle w:val="a4"/>
        <w:ind w:left="708"/>
        <w:rPr>
          <w:b/>
          <w:bCs/>
          <w:color w:val="000000"/>
          <w:sz w:val="28"/>
          <w:szCs w:val="28"/>
        </w:rPr>
      </w:pP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759B0E37" w14:textId="77777777" w:rsidR="000072CA" w:rsidRPr="00B23EDF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587D4CEA" w14:textId="42D127AB" w:rsidR="000072CA" w:rsidRDefault="000072CA" w:rsidP="000072CA">
      <w:pPr>
        <w:pStyle w:val="a4"/>
        <w:ind w:left="708" w:firstLine="708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>
        <w:rPr>
          <w:color w:val="000000"/>
        </w:rPr>
        <w:t>апреля</w:t>
      </w:r>
    </w:p>
    <w:p w14:paraId="211E4E79" w14:textId="77777777" w:rsidR="008B18A9" w:rsidRPr="00F65202" w:rsidRDefault="008B18A9" w:rsidP="008B18A9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2B52D62" w14:textId="77777777" w:rsidR="008B18A9" w:rsidRDefault="008B18A9" w:rsidP="00E2146C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1198DBB4" w14:textId="77777777" w:rsidR="00365FA2" w:rsidRPr="00843AAF" w:rsidRDefault="00365FA2" w:rsidP="00365FA2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303144E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6D2E55A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259980F3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0CF4BFA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24680C5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46ADDCF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1703B40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Заказчику передаются:</w:t>
      </w:r>
    </w:p>
    <w:p w14:paraId="041E030E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2 диска с дистрибутивом программного обеспечения ИС учета и контроля ТВКР;</w:t>
      </w:r>
    </w:p>
    <w:p w14:paraId="0E67DE65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1 диск с демонстрационными примерами;</w:t>
      </w:r>
    </w:p>
    <w:p w14:paraId="41CB85E8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Заказчик приобретает у третьих лиц:</w:t>
      </w:r>
    </w:p>
    <w:p w14:paraId="37DCFE7B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· лицензионное программное обеспечение.</w:t>
      </w:r>
    </w:p>
    <w:p w14:paraId="341B8F6C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оборудование.</w:t>
      </w:r>
    </w:p>
    <w:p w14:paraId="2059FACD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Серверное оборудование.</w:t>
      </w:r>
    </w:p>
    <w:p w14:paraId="36F758C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Пассивное сетевое оборудование</w:t>
      </w:r>
    </w:p>
    <w:p w14:paraId="4A1576A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3475AC86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216871F0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EE7D52F" w14:textId="77777777" w:rsidR="00365FA2" w:rsidRPr="00843AAF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5EEA5379" w14:textId="77777777" w:rsidR="00365FA2" w:rsidRDefault="00365FA2" w:rsidP="00365FA2">
      <w:pPr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19BFD80E" w14:textId="77777777" w:rsidR="003131B0" w:rsidRDefault="003131B0" w:rsidP="003131B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74447866" w14:textId="77777777" w:rsidR="00FA2B54" w:rsidRPr="00762657" w:rsidRDefault="00FA2B54" w:rsidP="00FA2B5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626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Назначение системы.</w:t>
      </w:r>
    </w:p>
    <w:p w14:paraId="01CBC84F" w14:textId="41341CD4" w:rsidR="00FA2B54" w:rsidRPr="00FA2B54" w:rsidRDefault="00FA2B54" w:rsidP="002A24FA">
      <w:pPr>
        <w:pStyle w:val="a4"/>
        <w:ind w:left="1416"/>
        <w:rPr>
          <w:rStyle w:val="a5"/>
          <w:b w:val="0"/>
          <w:bCs w:val="0"/>
          <w:color w:val="000000"/>
        </w:rPr>
      </w:pPr>
      <w:r w:rsidRPr="00C9445D">
        <w:rPr>
          <w:rStyle w:val="a5"/>
          <w:b w:val="0"/>
          <w:bCs w:val="0"/>
        </w:rPr>
        <w:t xml:space="preserve">Назначение базы данных в автоматизации процесса </w:t>
      </w:r>
      <w:r w:rsidRPr="00B23EDF">
        <w:rPr>
          <w:color w:val="000000"/>
        </w:rPr>
        <w:t xml:space="preserve">системы </w:t>
      </w:r>
      <w:r>
        <w:rPr>
          <w:color w:val="000000"/>
        </w:rPr>
        <w:t>управления расписанием сеансов в кинотеатре</w:t>
      </w:r>
      <w:r w:rsidRPr="00C9445D">
        <w:rPr>
          <w:rStyle w:val="a5"/>
          <w:b w:val="0"/>
          <w:bCs w:val="0"/>
        </w:rPr>
        <w:t xml:space="preserve"> заключается в хранении и обработке информации, необходимой для функционирования системы </w:t>
      </w:r>
      <w:r>
        <w:rPr>
          <w:color w:val="000000"/>
        </w:rPr>
        <w:t>управления расписанием сеансов</w:t>
      </w:r>
    </w:p>
    <w:p w14:paraId="118F7B9B" w14:textId="77777777" w:rsidR="005D2F04" w:rsidRPr="005479F0" w:rsidRDefault="005D2F04" w:rsidP="005D2F0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479F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Цели создания системы.</w:t>
      </w:r>
    </w:p>
    <w:p w14:paraId="4885B07E" w14:textId="77777777" w:rsidR="005D2F04" w:rsidRDefault="005D2F04" w:rsidP="005D2F04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479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Целью создания системы является:</w:t>
      </w:r>
    </w:p>
    <w:p w14:paraId="4BD09AAE" w14:textId="4ABE4A9C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1. Хранение информации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: база данных может содержать данные о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сеансах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и 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информации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 них.</w:t>
      </w:r>
    </w:p>
    <w:p w14:paraId="1CCAD4F0" w14:textId="34832E5A" w:rsidR="005D2F04" w:rsidRDefault="005D2F04" w:rsidP="005D2F04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2. Оптимизация процесса обработки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билетов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: база данных позволяет автоматизировать процесс приема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и</w:t>
      </w: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обработки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 билетов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8846007" w14:textId="285F7F77" w:rsidR="00040A96" w:rsidRDefault="005D2F04" w:rsidP="00040A96">
      <w:pPr>
        <w:ind w:left="1416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307B48"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 xml:space="preserve">3. Мониторинг и анализ данных: база данных позволяет проводить анализ эффективности работы 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кинотеатра</w:t>
      </w: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212DF392" w14:textId="72A9CBC6" w:rsidR="00040A96" w:rsidRPr="00BA50EE" w:rsidRDefault="00040A96" w:rsidP="00040A96">
      <w:pPr>
        <w:spacing w:before="100" w:beforeAutospacing="1" w:after="100" w:afterAutospacing="1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04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 Характеристика объекта автоматизации</w:t>
      </w:r>
      <w:r w:rsidRPr="00BA5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63421929" w14:textId="6193AF0A" w:rsidR="00040A96" w:rsidRDefault="00040A96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 w:rsidRPr="00DD04EE">
        <w:rPr>
          <w:rFonts w:ascii="Times New Roman" w:hAnsi="Times New Roman" w:cs="Times New Roman"/>
          <w:color w:val="000000"/>
          <w:sz w:val="24"/>
          <w:szCs w:val="24"/>
        </w:rPr>
        <w:t>Объектом автоматизации является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кинотеатр</w:t>
      </w:r>
      <w:r w:rsidRPr="00DD04E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040A96">
        <w:rPr>
          <w:rFonts w:ascii="Times New Roman" w:hAnsi="Times New Roman" w:cs="Times New Roman"/>
          <w:sz w:val="24"/>
          <w:szCs w:val="24"/>
        </w:rPr>
        <w:t>Кинотеатр – учреждение, предназначенное для осуществление показа фильмов населению.</w:t>
      </w:r>
      <w:r w:rsidRPr="00040A96">
        <w:rPr>
          <w:rFonts w:ascii="Times New Roman" w:hAnsi="Times New Roman" w:cs="Times New Roman"/>
          <w:sz w:val="24"/>
          <w:szCs w:val="24"/>
        </w:rPr>
        <w:t xml:space="preserve"> </w:t>
      </w:r>
      <w:r w:rsidRPr="00040A96">
        <w:rPr>
          <w:rFonts w:ascii="Times New Roman" w:hAnsi="Times New Roman" w:cs="Times New Roman"/>
          <w:sz w:val="24"/>
          <w:szCs w:val="24"/>
        </w:rPr>
        <w:t xml:space="preserve">В кинотеатрах приняты разные форматы сеансов, такие как премьеры, специальные билеты на определенные фильмы, бесплатные показы для детей и др. </w:t>
      </w:r>
    </w:p>
    <w:p w14:paraId="35544C79" w14:textId="77777777" w:rsidR="00DF2F00" w:rsidRDefault="00DF2F00" w:rsidP="00DF2F00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35EB0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Требования к системе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5E6977CE" w14:textId="77777777" w:rsidR="00C3468D" w:rsidRDefault="00C3468D" w:rsidP="00C3468D">
      <w:pPr>
        <w:spacing w:before="100" w:beforeAutospacing="1" w:after="100" w:afterAutospacing="1" w:line="240" w:lineRule="auto"/>
        <w:ind w:left="708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4.1.1.Требования к структуре и функционированию системы</w:t>
      </w:r>
      <w:r>
        <w:rPr>
          <w:b/>
          <w:bCs/>
        </w:rPr>
        <w:t>.</w:t>
      </w:r>
    </w:p>
    <w:p w14:paraId="0F25FDA5" w14:textId="77777777" w:rsidR="00C3468D" w:rsidRDefault="00C3468D" w:rsidP="00C3468D">
      <w:pPr>
        <w:spacing w:before="100" w:beforeAutospacing="1" w:after="100" w:afterAutospacing="1" w:line="240" w:lineRule="auto"/>
        <w:ind w:left="1068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система должна обеспечивать возможность выполнения следующих функций:</w:t>
      </w:r>
    </w:p>
    <w:p w14:paraId="3F80545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Необходимо предусмотреть функцию добавления информации.</w:t>
      </w:r>
    </w:p>
    <w:p w14:paraId="392F9C2A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Система должна обеспечивать доступ к уже имеющейся в ней информации.</w:t>
      </w:r>
    </w:p>
    <w:p w14:paraId="7286D0F2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BA50EE">
        <w:rPr>
          <w:rFonts w:ascii="Times New Roman" w:hAnsi="Times New Roman" w:cs="Times New Roman"/>
          <w:sz w:val="24"/>
          <w:szCs w:val="24"/>
        </w:rPr>
        <w:t>анные в системе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BA50EE">
        <w:rPr>
          <w:rFonts w:ascii="Times New Roman" w:hAnsi="Times New Roman" w:cs="Times New Roman"/>
          <w:sz w:val="24"/>
          <w:szCs w:val="24"/>
        </w:rPr>
        <w:t xml:space="preserve"> регулярно обновлять</w:t>
      </w:r>
      <w:r>
        <w:rPr>
          <w:rFonts w:ascii="Times New Roman" w:hAnsi="Times New Roman" w:cs="Times New Roman"/>
          <w:sz w:val="24"/>
          <w:szCs w:val="24"/>
        </w:rPr>
        <w:t>ся.</w:t>
      </w:r>
    </w:p>
    <w:p w14:paraId="390ABE03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Пользовательский интерфейс должен быть удобным и понятным.</w:t>
      </w:r>
    </w:p>
    <w:p w14:paraId="6C285AB8" w14:textId="77777777" w:rsidR="00C3468D" w:rsidRPr="00BA50EE" w:rsidRDefault="00C3468D" w:rsidP="00C3468D">
      <w:pPr>
        <w:pStyle w:val="a3"/>
        <w:numPr>
          <w:ilvl w:val="0"/>
          <w:numId w:val="3"/>
        </w:numPr>
        <w:ind w:left="178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 xml:space="preserve">Следует разработать </w:t>
      </w:r>
      <w:r>
        <w:rPr>
          <w:rFonts w:ascii="Times New Roman" w:hAnsi="Times New Roman" w:cs="Times New Roman"/>
          <w:sz w:val="24"/>
          <w:szCs w:val="24"/>
        </w:rPr>
        <w:t xml:space="preserve">инструкцию </w:t>
      </w:r>
      <w:r w:rsidRPr="00BA50EE">
        <w:rPr>
          <w:rFonts w:ascii="Times New Roman" w:hAnsi="Times New Roman" w:cs="Times New Roman"/>
          <w:sz w:val="24"/>
          <w:szCs w:val="24"/>
        </w:rPr>
        <w:t>для работы с системой.</w:t>
      </w:r>
    </w:p>
    <w:p w14:paraId="632D38AE" w14:textId="5337680F" w:rsidR="00C3468D" w:rsidRDefault="00C3468D" w:rsidP="00C3468D">
      <w:pPr>
        <w:ind w:left="1068"/>
        <w:rPr>
          <w:rFonts w:ascii="Times New Roman" w:hAnsi="Times New Roman" w:cs="Times New Roman"/>
          <w:sz w:val="24"/>
          <w:szCs w:val="24"/>
        </w:rPr>
      </w:pPr>
      <w:r w:rsidRPr="00BA50EE">
        <w:rPr>
          <w:rFonts w:ascii="Times New Roman" w:hAnsi="Times New Roman" w:cs="Times New Roman"/>
          <w:sz w:val="24"/>
          <w:szCs w:val="24"/>
        </w:rPr>
        <w:t>Кроме того, система должна позволять сохранять все полученные и обработанные данные.</w:t>
      </w:r>
    </w:p>
    <w:p w14:paraId="56B33C8E" w14:textId="77777777" w:rsidR="009C0E36" w:rsidRDefault="009C0E36" w:rsidP="009C0E36">
      <w:pPr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F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4.1.2. Требования к средствам и способам связи для информационного обмена между компонентами системы.</w:t>
      </w:r>
    </w:p>
    <w:p w14:paraId="3526EBFF" w14:textId="316B85DF" w:rsidR="009C0E36" w:rsidRDefault="009C0E36" w:rsidP="009C0E36">
      <w:pPr>
        <w:ind w:left="1416"/>
        <w:rPr>
          <w:rFonts w:ascii="Times New Roman" w:hAnsi="Times New Roman" w:cs="Times New Roman"/>
          <w:color w:val="000000"/>
          <w:sz w:val="24"/>
          <w:szCs w:val="24"/>
        </w:rPr>
      </w:pPr>
      <w:r w:rsidRPr="00587050">
        <w:rPr>
          <w:rFonts w:ascii="Times New Roman" w:hAnsi="Times New Roman" w:cs="Times New Roman"/>
          <w:color w:val="000000"/>
          <w:sz w:val="24"/>
          <w:szCs w:val="24"/>
        </w:rPr>
        <w:t>Для информационного обмена между компонентами системы должна быть организована локальная сеть.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Разрабатываемая система</w:t>
      </w:r>
      <w:r w:rsidRPr="00587050">
        <w:rPr>
          <w:rFonts w:ascii="Times New Roman" w:hAnsi="Times New Roman" w:cs="Times New Roman"/>
          <w:color w:val="000000"/>
          <w:sz w:val="24"/>
          <w:szCs w:val="24"/>
        </w:rPr>
        <w:t xml:space="preserve"> функционирует на сервере, к которому имеют доступ пользователи этой программой по средствам локальной сети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4FFBF190" w14:textId="7551E1C9" w:rsidR="007B6B5A" w:rsidRPr="009B6AFF" w:rsidRDefault="007B6B5A" w:rsidP="007B6B5A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6AF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4.1.3. Требования к характеристикам взаимосвязи создаваемой системы со смежными системами, требования к ее совместимости.</w:t>
      </w:r>
    </w:p>
    <w:p w14:paraId="0F6EEF17" w14:textId="610F5EE9" w:rsidR="007B6B5A" w:rsidRDefault="007B6B5A" w:rsidP="007B6B5A">
      <w:pPr>
        <w:ind w:left="1416"/>
        <w:rPr>
          <w:rFonts w:ascii="Times New Roman" w:hAnsi="Times New Roman" w:cs="Times New Roman"/>
          <w:sz w:val="24"/>
          <w:szCs w:val="24"/>
        </w:rPr>
      </w:pPr>
      <w:r w:rsidRPr="007B6B5A">
        <w:rPr>
          <w:rFonts w:ascii="Times New Roman" w:hAnsi="Times New Roman" w:cs="Times New Roman"/>
          <w:sz w:val="24"/>
          <w:szCs w:val="24"/>
        </w:rPr>
        <w:t xml:space="preserve">База данных в </w:t>
      </w:r>
      <w:r w:rsidR="00D60C5C">
        <w:rPr>
          <w:rFonts w:ascii="Times New Roman" w:hAnsi="Times New Roman" w:cs="Times New Roman"/>
          <w:sz w:val="24"/>
          <w:szCs w:val="24"/>
        </w:rPr>
        <w:t xml:space="preserve">кинотеатре </w:t>
      </w:r>
      <w:r w:rsidRPr="007B6B5A">
        <w:rPr>
          <w:rFonts w:ascii="Times New Roman" w:hAnsi="Times New Roman" w:cs="Times New Roman"/>
          <w:sz w:val="24"/>
          <w:szCs w:val="24"/>
        </w:rPr>
        <w:t xml:space="preserve">будет использоваться сотрудниками фонда и внешними организациями, такие как работодатели или государственные органы. </w:t>
      </w:r>
      <w:r w:rsidRPr="00305F00">
        <w:rPr>
          <w:rFonts w:ascii="Times New Roman" w:hAnsi="Times New Roman" w:cs="Times New Roman"/>
          <w:sz w:val="24"/>
          <w:szCs w:val="24"/>
        </w:rPr>
        <w:t xml:space="preserve">Обмен данными между </w:t>
      </w:r>
      <w:r w:rsidR="00D60C5C">
        <w:rPr>
          <w:rFonts w:ascii="Times New Roman" w:hAnsi="Times New Roman" w:cs="Times New Roman"/>
          <w:sz w:val="24"/>
          <w:szCs w:val="24"/>
        </w:rPr>
        <w:t>кинотеатром</w:t>
      </w:r>
      <w:r w:rsidRPr="00305F00">
        <w:rPr>
          <w:rFonts w:ascii="Times New Roman" w:hAnsi="Times New Roman" w:cs="Times New Roman"/>
          <w:sz w:val="24"/>
          <w:szCs w:val="24"/>
        </w:rPr>
        <w:t xml:space="preserve"> и внешними организациями </w:t>
      </w:r>
      <w:r>
        <w:rPr>
          <w:rFonts w:ascii="Times New Roman" w:hAnsi="Times New Roman" w:cs="Times New Roman"/>
          <w:sz w:val="24"/>
          <w:szCs w:val="24"/>
        </w:rPr>
        <w:t xml:space="preserve">и системами </w:t>
      </w:r>
      <w:r w:rsidRPr="00305F00">
        <w:rPr>
          <w:rFonts w:ascii="Times New Roman" w:hAnsi="Times New Roman" w:cs="Times New Roman"/>
          <w:sz w:val="24"/>
          <w:szCs w:val="24"/>
        </w:rPr>
        <w:t>должен производиться путем передачи электронных документов и иной информации.</w:t>
      </w:r>
    </w:p>
    <w:p w14:paraId="04FB866B" w14:textId="2DD70DAA" w:rsidR="007B6B5A" w:rsidRDefault="007B6B5A" w:rsidP="007B6B5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F9FD959" w14:textId="77777777" w:rsidR="009C0E36" w:rsidRDefault="009C0E36" w:rsidP="00C3468D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9AF0DF6" w14:textId="77777777" w:rsidR="00DF2F00" w:rsidRPr="00040A96" w:rsidRDefault="00DF2F00" w:rsidP="00040A96">
      <w:pPr>
        <w:spacing w:before="100" w:beforeAutospacing="1" w:after="100" w:afterAutospacing="1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14:paraId="47E528C0" w14:textId="79CC2976" w:rsidR="00040A96" w:rsidRPr="005479F0" w:rsidRDefault="00040A96" w:rsidP="00040A96">
      <w:pPr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29007AF" w14:textId="77777777" w:rsidR="00E2146C" w:rsidRDefault="00E2146C" w:rsidP="00E2146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EB9107" w14:textId="77777777" w:rsidR="008B18A9" w:rsidRDefault="008B18A9" w:rsidP="000072CA">
      <w:pPr>
        <w:pStyle w:val="a4"/>
        <w:ind w:left="708" w:firstLine="708"/>
        <w:rPr>
          <w:color w:val="000000"/>
        </w:rPr>
      </w:pPr>
    </w:p>
    <w:p w14:paraId="201E56B5" w14:textId="77777777" w:rsidR="000072CA" w:rsidRPr="00C810F9" w:rsidRDefault="000072CA" w:rsidP="00C810F9">
      <w:pPr>
        <w:pStyle w:val="a4"/>
        <w:ind w:left="1125"/>
        <w:rPr>
          <w:color w:val="000000"/>
        </w:rPr>
      </w:pPr>
    </w:p>
    <w:p w14:paraId="26575902" w14:textId="77777777" w:rsidR="00373C38" w:rsidRPr="00373C38" w:rsidRDefault="00373C38" w:rsidP="006A4AF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699E5723" w14:textId="77777777" w:rsidR="00206427" w:rsidRDefault="00206427"/>
    <w:sectPr w:rsidR="00206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463A6578"/>
    <w:multiLevelType w:val="hybridMultilevel"/>
    <w:tmpl w:val="DE96D0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27"/>
    <w:rsid w:val="000072CA"/>
    <w:rsid w:val="00040A96"/>
    <w:rsid w:val="000E64FB"/>
    <w:rsid w:val="001F7DD9"/>
    <w:rsid w:val="00206427"/>
    <w:rsid w:val="002A24FA"/>
    <w:rsid w:val="003131B0"/>
    <w:rsid w:val="003243B3"/>
    <w:rsid w:val="00365FA2"/>
    <w:rsid w:val="00373C38"/>
    <w:rsid w:val="00574050"/>
    <w:rsid w:val="005D2F04"/>
    <w:rsid w:val="006A4AFB"/>
    <w:rsid w:val="006C41F7"/>
    <w:rsid w:val="00764CEB"/>
    <w:rsid w:val="007B6B5A"/>
    <w:rsid w:val="008270B7"/>
    <w:rsid w:val="008B18A9"/>
    <w:rsid w:val="00903EAE"/>
    <w:rsid w:val="009C0E36"/>
    <w:rsid w:val="00B64E51"/>
    <w:rsid w:val="00C3468D"/>
    <w:rsid w:val="00C810F9"/>
    <w:rsid w:val="00D60C5C"/>
    <w:rsid w:val="00DF2F00"/>
    <w:rsid w:val="00E2146C"/>
    <w:rsid w:val="00FA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0FCB"/>
  <w15:chartTrackingRefBased/>
  <w15:docId w15:val="{401B0B61-7076-42A9-8961-559AD4CD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E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C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73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2B54"/>
    <w:rPr>
      <w:b/>
      <w:bCs/>
    </w:rPr>
  </w:style>
  <w:style w:type="character" w:styleId="a6">
    <w:name w:val="Intense Emphasis"/>
    <w:basedOn w:val="a0"/>
    <w:uiPriority w:val="21"/>
    <w:qFormat/>
    <w:rsid w:val="00040A96"/>
    <w:rPr>
      <w:i/>
      <w:iCs/>
      <w:color w:val="4472C4" w:themeColor="accent1"/>
    </w:rPr>
  </w:style>
  <w:style w:type="character" w:styleId="a7">
    <w:name w:val="Emphasis"/>
    <w:basedOn w:val="a0"/>
    <w:uiPriority w:val="20"/>
    <w:qFormat/>
    <w:rsid w:val="00040A96"/>
    <w:rPr>
      <w:i/>
      <w:iCs/>
    </w:rPr>
  </w:style>
  <w:style w:type="character" w:styleId="a8">
    <w:name w:val="Subtle Emphasis"/>
    <w:basedOn w:val="a0"/>
    <w:uiPriority w:val="19"/>
    <w:qFormat/>
    <w:rsid w:val="007B6B5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24</cp:revision>
  <dcterms:created xsi:type="dcterms:W3CDTF">2024-05-15T09:04:00Z</dcterms:created>
  <dcterms:modified xsi:type="dcterms:W3CDTF">2024-05-15T13:14:00Z</dcterms:modified>
</cp:coreProperties>
</file>