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0</wp:posOffset>
            </wp:positionV>
            <wp:extent cx="1887999" cy="1576388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999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Certificat de réalisation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V3 – Mars 2023</w:t>
      </w:r>
    </w:p>
    <w:p w:rsidR="00000000" w:rsidDel="00000000" w:rsidP="00000000" w:rsidRDefault="00000000" w:rsidRPr="00000000" w14:paraId="00000004">
      <w:pPr>
        <w:ind w:left="141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ffff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soussigné Alexandre GELEBART représentant légal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dispensateur de l’action concourant au développement des compétences Alpix atteste que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30" w:before="15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{genre} {lastname} {firstname}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de l’action concourant au développement des 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de 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1  </w:t>
      </w:r>
      <w:r w:rsidDel="00000000" w:rsidR="00000000" w:rsidRPr="00000000">
        <w:rPr>
          <w:sz w:val="24"/>
          <w:szCs w:val="24"/>
          <w:rtl w:val="0"/>
        </w:rPr>
        <w:t xml:space="preserve">{program_title}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s’est déroulée du </w:t>
      </w:r>
      <w:r w:rsidDel="00000000" w:rsidR="00000000" w:rsidRPr="00000000">
        <w:rPr>
          <w:sz w:val="24"/>
          <w:szCs w:val="24"/>
          <w:rtl w:val="0"/>
        </w:rPr>
        <w:t xml:space="preserve">{firstdate}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sz w:val="24"/>
          <w:szCs w:val="24"/>
          <w:rtl w:val="0"/>
        </w:rPr>
        <w:t xml:space="preserve">{lastdate}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pour une durée de </w:t>
      </w:r>
      <w:r w:rsidDel="00000000" w:rsidR="00000000" w:rsidRPr="00000000">
        <w:rPr>
          <w:sz w:val="24"/>
          <w:szCs w:val="24"/>
          <w:rtl w:val="0"/>
        </w:rPr>
        <w:t xml:space="preserve">{program_duration}.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Assiduité du stagiaire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effectivement suivie par le/la stagiaire : </w:t>
      </w:r>
      <w:r w:rsidDel="00000000" w:rsidR="00000000" w:rsidRPr="00000000">
        <w:rPr>
          <w:sz w:val="24"/>
          <w:szCs w:val="24"/>
          <w:rtl w:val="0"/>
        </w:rPr>
        <w:t xml:space="preserve">{intern_duration}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soit un taux de réalisation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 </w:t>
      </w:r>
      <w:r w:rsidDel="00000000" w:rsidR="00000000" w:rsidRPr="00000000">
        <w:rPr>
          <w:sz w:val="24"/>
          <w:szCs w:val="24"/>
          <w:rtl w:val="0"/>
        </w:rPr>
        <w:t xml:space="preserve">{taux_realisation}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Résultat de l’évaluation des acquis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indiquer si les connaissances ou compétences transmises lors de la formation sont :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528148</wp:posOffset>
                </wp:positionV>
                <wp:extent cx="123825" cy="1143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528148</wp:posOffset>
                </wp:positionV>
                <wp:extent cx="123825" cy="11430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Acquis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En cours d’acquisition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Non acquis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-2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 à : Viuz en Sallaz,     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: </w:t>
      </w: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Ind w:w="-22.0" w:type="dxa"/>
        <w:tblLayout w:type="fixed"/>
        <w:tblLook w:val="0400"/>
      </w:tblPr>
      <w:tblGrid>
        <w:gridCol w:w="6240"/>
        <w:tblGridChange w:id="0">
          <w:tblGrid>
            <w:gridCol w:w="6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Cachet et signature du responsable du dispensateur de formation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2537460</wp:posOffset>
                  </wp:positionH>
                  <wp:positionV relativeFrom="paragraph">
                    <wp:posOffset>100330</wp:posOffset>
                  </wp:positionV>
                  <wp:extent cx="1231265" cy="1231265"/>
                  <wp:effectExtent b="0" l="0" r="0" t="0"/>
                  <wp:wrapNone/>
                  <wp:docPr descr="Une image contenant texte, graphiques vectoriels&#10;&#10;Description générée automatiquement" id="20" name="image2.png"/>
                  <a:graphic>
                    <a:graphicData uri="http://schemas.openxmlformats.org/drawingml/2006/picture">
                      <pic:pic>
                        <pic:nvPicPr>
                          <pic:cNvPr descr="Une image contenant texte, graphiques vectoriels&#10;&#10;Description générée automatiquement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231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(Nom, prénom, qualité du signataire)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Gelebart Alexandre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formation 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Lorsque l’action est mise en œuvre dans le cadre d’un projet de transition professionnelle, le certificat de réalisation doit être transmis mensuellement.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Dans le cadre des formations à distance prendre en compte la réalisation des activités pédagogiques et le temps estimé pour les réaliser.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-6186</wp:posOffset>
                </wp:positionH>
                <wp:positionV relativeFrom="paragraph">
                  <wp:posOffset>76200</wp:posOffset>
                </wp:positionV>
                <wp:extent cx="6657975" cy="791708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1300" y="2561400"/>
                          <a:ext cx="6629400" cy="774900"/>
                        </a:xfrm>
                        <a:prstGeom prst="rect">
                          <a:avLst/>
                        </a:prstGeom>
                        <a:solidFill>
                          <a:srgbClr val="FE7F13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ALPIX SASU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270 clos Champ Mermet 74250 Viuz en Sallaz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06 19 85 60 77 - contact@alpix.photo - https://alpix.photo 	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N° SIRET 81903948800021 - N° TVA FR 30819039488 - APE 8559B - N°OF 84740394974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-6186</wp:posOffset>
                </wp:positionH>
                <wp:positionV relativeFrom="paragraph">
                  <wp:posOffset>76200</wp:posOffset>
                </wp:positionV>
                <wp:extent cx="6657975" cy="791708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791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leader="none" w:pos="6872"/>
          <w:tab w:val="left" w:leader="none" w:pos="8783"/>
        </w:tabs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720" w:top="720" w:left="720" w:right="72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l191f28zFqeTLorhWm00NSDDA==">AMUW2mVV0ENSY4RlUNnYg3Z1GauCtJxel9Ds4QO8+9T+qzI10zkfmpZjJe5LTljJGH8+MpwQ4mu+qVw6NQL8u22wBHR6FNG/2M+AtyJ5q20RerdwR7v0cjE=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2022-09-22T09:47:00Z</dcterms:created>
  <dc:creator>Cloe</dc:creator>
</cp:coreProperties>
</file>