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7117" w14:textId="77777777" w:rsidR="000F7BAA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KEKUASAAN DAN LEGITIMASI</w:t>
      </w:r>
    </w:p>
    <w:p w14:paraId="7F2659A4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49E40E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BEFA7A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9BEADE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8E2A9A" w14:textId="77777777" w:rsidR="000F7BAA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FFC0B4" wp14:editId="6F90A2C6">
            <wp:extent cx="2769003" cy="27690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9003" cy="2769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53BA0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D2F55" w14:textId="77777777" w:rsidR="000F7BAA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DISUSUN OLEH:</w:t>
      </w:r>
    </w:p>
    <w:p w14:paraId="019DB14A" w14:textId="77777777" w:rsidR="000F7BAA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 1</w:t>
      </w:r>
    </w:p>
    <w:p w14:paraId="19A71C75" w14:textId="77777777" w:rsidR="000F7BAA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Audrey Tamalate (03081220017)</w:t>
      </w:r>
    </w:p>
    <w:p w14:paraId="3AFB6D4D" w14:textId="77777777" w:rsidR="000F7BAA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Winnie Felicia (03081220002)</w:t>
      </w:r>
    </w:p>
    <w:p w14:paraId="5A9CFC2C" w14:textId="77777777" w:rsidR="000F7BAA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Geovani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Zovintho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(03081220001)</w:t>
      </w:r>
    </w:p>
    <w:p w14:paraId="53831A5F" w14:textId="77777777" w:rsidR="000F7BAA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Nicholas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(03081220021)</w:t>
      </w:r>
    </w:p>
    <w:p w14:paraId="6797880D" w14:textId="77777777" w:rsidR="000F7BAA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Edbert Muis (03081220022)</w:t>
      </w:r>
    </w:p>
    <w:p w14:paraId="3B4B36E3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8565FA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A5F48C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A378B3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A3CB2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7786C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36F2D" w14:textId="77777777" w:rsidR="000F7BAA" w:rsidRDefault="000F7B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3CBDB4" w14:textId="77777777" w:rsidR="000F7BAA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UNIVERSITAS PELITA HARAPAN MEDAN</w:t>
      </w:r>
    </w:p>
    <w:p w14:paraId="4446909C" w14:textId="77777777" w:rsidR="000F7BAA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INTAKE 2022</w:t>
      </w:r>
    </w:p>
    <w:p w14:paraId="560E1F50" w14:textId="77777777" w:rsidR="00E94EB9" w:rsidRDefault="00E94EB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2691ED" w14:textId="77777777" w:rsidR="000F7BAA" w:rsidRPr="00E94EB9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7CB92874" w14:textId="77777777" w:rsidR="000F7BAA" w:rsidRPr="00E94EB9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</w:p>
    <w:p w14:paraId="6651F7E7" w14:textId="4959968B" w:rsidR="000F7BAA" w:rsidRPr="00E94EB9" w:rsidRDefault="000C083D" w:rsidP="00E94EB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D99622E" w14:textId="04FF0B2E" w:rsidR="000F7BAA" w:rsidRDefault="000C083D" w:rsidP="00E76520">
      <w:pPr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5364E55" w14:textId="475C86ED" w:rsidR="000F7BAA" w:rsidRDefault="000C083D" w:rsidP="00E94EB9">
      <w:pPr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67D68B" w14:textId="77777777" w:rsidR="000F7BAA" w:rsidRDefault="000C083D" w:rsidP="00E94EB9">
      <w:pPr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ditelusuri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D9E46CC" w14:textId="77777777" w:rsidR="000F7BAA" w:rsidRDefault="000F7B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0ED1B4" w14:textId="010F559F" w:rsidR="000F7BAA" w:rsidRPr="00E94EB9" w:rsidRDefault="000C083D" w:rsidP="00E94EB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F8FDF2D" w14:textId="792B5783" w:rsidR="000F7BAA" w:rsidRDefault="000C083D" w:rsidP="00E765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7193B2" w14:textId="77777777" w:rsidR="000F7BAA" w:rsidRDefault="000C083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593BDF0A" w14:textId="77777777" w:rsidR="000F7BAA" w:rsidRDefault="000C083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kedaulatan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negara?</w:t>
      </w:r>
    </w:p>
    <w:p w14:paraId="68E8787E" w14:textId="77777777" w:rsidR="000F7BAA" w:rsidRDefault="000C083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636F43" w14:textId="77777777" w:rsidR="000F7BAA" w:rsidRDefault="000C083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Indonesia?</w:t>
      </w:r>
    </w:p>
    <w:p w14:paraId="36B02FFD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2DBDCD" w14:textId="46F04A5D" w:rsidR="000F7BAA" w:rsidRPr="00E94EB9" w:rsidRDefault="000C083D" w:rsidP="00E94EB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5D7207E" w14:textId="6A574BE2" w:rsidR="000F7BAA" w:rsidRDefault="000C083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062C08" w14:textId="77777777" w:rsidR="000F7BAA" w:rsidRDefault="000C083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</w:p>
    <w:p w14:paraId="7CD419D3" w14:textId="77777777" w:rsidR="000F7BAA" w:rsidRDefault="000C083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kedaulatan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</w:t>
      </w:r>
    </w:p>
    <w:p w14:paraId="6FEFBBA5" w14:textId="77777777" w:rsidR="000F7BAA" w:rsidRDefault="000C083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</w:p>
    <w:p w14:paraId="5AFE9CDB" w14:textId="77777777" w:rsidR="000F7BAA" w:rsidRDefault="000C083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di Indonesia.</w:t>
      </w:r>
    </w:p>
    <w:p w14:paraId="4373C66F" w14:textId="77777777" w:rsidR="000F7BAA" w:rsidRPr="00E94EB9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BAB II</w:t>
      </w:r>
    </w:p>
    <w:p w14:paraId="4B907135" w14:textId="77777777" w:rsidR="000F7BAA" w:rsidRPr="00E94EB9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</w:t>
      </w:r>
    </w:p>
    <w:p w14:paraId="7F53D2C5" w14:textId="77777777" w:rsidR="000F7BAA" w:rsidRPr="00E94EB9" w:rsidRDefault="000F7BA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C9CB92" w14:textId="6EA31925" w:rsidR="000F7BAA" w:rsidRPr="00E94EB9" w:rsidRDefault="00E94EB9" w:rsidP="00E94E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egitimasi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ekuasaan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eserta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ontohnya</w:t>
      </w:r>
      <w:proofErr w:type="spellEnd"/>
    </w:p>
    <w:p w14:paraId="489C983B" w14:textId="06FD1C61" w:rsidR="00E94EB9" w:rsidRDefault="000C083D" w:rsidP="00E7652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Dilansir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1F1F1F"/>
            <w:sz w:val="24"/>
            <w:szCs w:val="24"/>
          </w:rPr>
          <w:id w:val="1580322774"/>
          <w:citation/>
        </w:sdtPr>
        <w:sdtContent>
          <w:r w:rsidR="00E94EB9">
            <w:rPr>
              <w:rFonts w:ascii="Times New Roman" w:eastAsia="Times New Roman" w:hAnsi="Times New Roman" w:cs="Times New Roman"/>
              <w:color w:val="1F1F1F"/>
              <w:sz w:val="24"/>
              <w:szCs w:val="24"/>
            </w:rPr>
            <w:fldChar w:fldCharType="begin"/>
          </w:r>
          <w:r w:rsidR="00E94EB9">
            <w:rPr>
              <w:rFonts w:ascii="Times New Roman" w:eastAsia="Times New Roman" w:hAnsi="Times New Roman" w:cs="Times New Roman"/>
              <w:color w:val="1F1F1F"/>
              <w:sz w:val="24"/>
              <w:szCs w:val="24"/>
              <w:lang w:val="en-US"/>
            </w:rPr>
            <w:instrText xml:space="preserve"> CITATION Zul23 \l 1033 </w:instrText>
          </w:r>
          <w:r w:rsidR="00E94EB9">
            <w:rPr>
              <w:rFonts w:ascii="Times New Roman" w:eastAsia="Times New Roman" w:hAnsi="Times New Roman" w:cs="Times New Roman"/>
              <w:color w:val="1F1F1F"/>
              <w:sz w:val="24"/>
              <w:szCs w:val="24"/>
            </w:rPr>
            <w:fldChar w:fldCharType="separate"/>
          </w:r>
          <w:r w:rsidR="00E94EB9" w:rsidRPr="00E94EB9">
            <w:rPr>
              <w:rFonts w:ascii="Times New Roman" w:eastAsia="Times New Roman" w:hAnsi="Times New Roman" w:cs="Times New Roman"/>
              <w:noProof/>
              <w:color w:val="1F1F1F"/>
              <w:sz w:val="24"/>
              <w:szCs w:val="24"/>
              <w:lang w:val="en-US"/>
            </w:rPr>
            <w:t>(Ardhini, 2023)</w:t>
          </w:r>
          <w:r w:rsidR="00E94EB9">
            <w:rPr>
              <w:rFonts w:ascii="Times New Roman" w:eastAsia="Times New Roman" w:hAnsi="Times New Roman" w:cs="Times New Roman"/>
              <w:color w:val="1F1F1F"/>
              <w:sz w:val="24"/>
              <w:szCs w:val="24"/>
            </w:rPr>
            <w:fldChar w:fldCharType="end"/>
          </w:r>
        </w:sdtContent>
      </w:sdt>
      <w:r w:rsidR="00E94EB9"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mengatakan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pengakuan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dikatakan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kewenangan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pemimpin</w:t>
      </w:r>
      <w:proofErr w:type="spellEnd"/>
      <w:r w:rsidR="00A5596B">
        <w:rPr>
          <w:rStyle w:val="FootnoteReference"/>
          <w:rFonts w:ascii="Times New Roman" w:eastAsia="Times New Roman" w:hAnsi="Times New Roman" w:cs="Times New Roman"/>
          <w:color w:val="1F1F1F"/>
          <w:sz w:val="24"/>
          <w:szCs w:val="24"/>
        </w:rPr>
        <w:footnoteReference w:id="1"/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legistimasi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tokoh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</w:t>
      </w:r>
    </w:p>
    <w:p w14:paraId="3448277E" w14:textId="4B30E576" w:rsidR="00DD5F05" w:rsidRDefault="000C083D" w:rsidP="00DD5F0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Contoh</w:t>
      </w:r>
      <w:r w:rsidR="00E94EB9">
        <w:rPr>
          <w:rFonts w:ascii="Times New Roman" w:eastAsia="Times New Roman" w:hAnsi="Times New Roman" w:cs="Times New Roman"/>
          <w:color w:val="1F1F1F"/>
          <w:sz w:val="24"/>
          <w:szCs w:val="24"/>
        </w:rPr>
        <w:t>nya</w:t>
      </w:r>
      <w:proofErr w:type="spellEnd"/>
      <w:r w:rsidR="00E94EB9">
        <w:rPr>
          <w:rFonts w:ascii="Times New Roman" w:eastAsia="Times New Roman" w:hAnsi="Times New Roman" w:cs="Times New Roman"/>
          <w:color w:val="1F1F1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simbolis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upacara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kenegaraan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pementasan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wayang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mayoritas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menyelenggarakan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wakil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Dilansir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1F1F1F"/>
            <w:sz w:val="24"/>
            <w:szCs w:val="24"/>
          </w:rPr>
          <w:id w:val="-1322186875"/>
          <w:citation/>
        </w:sdtPr>
        <w:sdtContent>
          <w:r w:rsidR="00E94EB9">
            <w:rPr>
              <w:rFonts w:ascii="Times New Roman" w:eastAsia="Times New Roman" w:hAnsi="Times New Roman" w:cs="Times New Roman"/>
              <w:color w:val="1F1F1F"/>
              <w:sz w:val="24"/>
              <w:szCs w:val="24"/>
            </w:rPr>
            <w:fldChar w:fldCharType="begin"/>
          </w:r>
          <w:r w:rsidR="00E94EB9">
            <w:rPr>
              <w:rFonts w:ascii="Times New Roman" w:eastAsia="Times New Roman" w:hAnsi="Times New Roman" w:cs="Times New Roman"/>
              <w:color w:val="1F1F1F"/>
              <w:sz w:val="24"/>
              <w:szCs w:val="24"/>
              <w:lang w:val="en-US"/>
            </w:rPr>
            <w:instrText xml:space="preserve">CITATION Put \l 1033 </w:instrText>
          </w:r>
          <w:r w:rsidR="00E94EB9">
            <w:rPr>
              <w:rFonts w:ascii="Times New Roman" w:eastAsia="Times New Roman" w:hAnsi="Times New Roman" w:cs="Times New Roman"/>
              <w:color w:val="1F1F1F"/>
              <w:sz w:val="24"/>
              <w:szCs w:val="24"/>
            </w:rPr>
            <w:fldChar w:fldCharType="separate"/>
          </w:r>
          <w:r w:rsidR="00E94EB9" w:rsidRPr="00E94EB9">
            <w:rPr>
              <w:rFonts w:ascii="Times New Roman" w:eastAsia="Times New Roman" w:hAnsi="Times New Roman" w:cs="Times New Roman"/>
              <w:noProof/>
              <w:color w:val="1F1F1F"/>
              <w:sz w:val="24"/>
              <w:szCs w:val="24"/>
              <w:lang w:val="en-US"/>
            </w:rPr>
            <w:t>(Putri &amp; Nailufar, 2021)</w:t>
          </w:r>
          <w:r w:rsidR="00E94EB9">
            <w:rPr>
              <w:rFonts w:ascii="Times New Roman" w:eastAsia="Times New Roman" w:hAnsi="Times New Roman" w:cs="Times New Roman"/>
              <w:color w:val="1F1F1F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menguasai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kelompoknya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wewenang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kekuatan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wibawa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dst</w:t>
      </w:r>
      <w:proofErr w:type="spellEnd"/>
      <w:r w:rsidR="00A5596B">
        <w:rPr>
          <w:rStyle w:val="FootnoteReference"/>
          <w:rFonts w:ascii="Times New Roman" w:eastAsia="Times New Roman" w:hAnsi="Times New Roman" w:cs="Times New Roman"/>
          <w:color w:val="1F1F1F"/>
          <w:sz w:val="24"/>
          <w:szCs w:val="24"/>
        </w:rPr>
        <w:footnoteReference w:id="2"/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5193918E" w14:textId="6695DED8" w:rsidR="000F7BAA" w:rsidRDefault="000C083D" w:rsidP="00E765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Ada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ahli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="00E94EB9">
        <w:rPr>
          <w:rFonts w:ascii="Times New Roman" w:eastAsia="Times New Roman" w:hAnsi="Times New Roman" w:cs="Times New Roman"/>
          <w:color w:val="1F1F1F"/>
          <w:sz w:val="24"/>
          <w:szCs w:val="24"/>
        </w:rPr>
        <w:t>yaitu</w:t>
      </w:r>
      <w:proofErr w:type="spellEnd"/>
      <w:r w:rsidR="00E94EB9">
        <w:rPr>
          <w:rFonts w:ascii="Times New Roman" w:eastAsia="Times New Roman" w:hAnsi="Times New Roman" w:cs="Times New Roman"/>
          <w:color w:val="1F1F1F"/>
          <w:sz w:val="24"/>
          <w:szCs w:val="24"/>
        </w:rPr>
        <w:t>:</w:t>
      </w:r>
    </w:p>
    <w:p w14:paraId="2543D58C" w14:textId="77777777" w:rsidR="000F7BAA" w:rsidRPr="00E94EB9" w:rsidRDefault="000C083D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E94EB9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Max weber </w:t>
      </w:r>
    </w:p>
    <w:p w14:paraId="3253338E" w14:textId="77777777" w:rsidR="00DD5F05" w:rsidRDefault="000C083D" w:rsidP="00DD5F0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perlawanan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orang lain. </w:t>
      </w:r>
    </w:p>
    <w:p w14:paraId="7A895809" w14:textId="081F42D2" w:rsidR="00DD5F05" w:rsidRDefault="000C083D" w:rsidP="00DD5F0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Contoh</w:t>
      </w:r>
      <w:r w:rsidR="00E94EB9">
        <w:rPr>
          <w:rFonts w:ascii="Times New Roman" w:eastAsia="Times New Roman" w:hAnsi="Times New Roman" w:cs="Times New Roman"/>
          <w:color w:val="1F1F1F"/>
          <w:sz w:val="24"/>
          <w:szCs w:val="24"/>
        </w:rPr>
        <w:t>nya</w:t>
      </w:r>
      <w:proofErr w:type="spellEnd"/>
      <w:r w:rsidR="00E94EB9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raja /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suku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kharismatik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agama /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tokoh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legal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rasional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negara.</w:t>
      </w:r>
    </w:p>
    <w:p w14:paraId="02EE2EFF" w14:textId="77777777" w:rsidR="000F7BAA" w:rsidRPr="00E94EB9" w:rsidRDefault="000C083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E94EB9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John </w:t>
      </w:r>
      <w:proofErr w:type="spellStart"/>
      <w:r w:rsidRPr="00E94EB9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locke</w:t>
      </w:r>
      <w:proofErr w:type="spellEnd"/>
    </w:p>
    <w:p w14:paraId="2CAD1C31" w14:textId="77777777" w:rsidR="00DD5F05" w:rsidRDefault="000C083D" w:rsidP="00B148C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dipisah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</w:t>
      </w:r>
    </w:p>
    <w:p w14:paraId="7CE46B68" w14:textId="77777777" w:rsidR="00DD5F05" w:rsidRDefault="000C083D" w:rsidP="00DD5F0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Contoh</w:t>
      </w:r>
      <w:r w:rsidR="00E94EB9">
        <w:rPr>
          <w:rFonts w:ascii="Times New Roman" w:eastAsia="Times New Roman" w:hAnsi="Times New Roman" w:cs="Times New Roman"/>
          <w:color w:val="1F1F1F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E94EB9">
        <w:rPr>
          <w:rFonts w:ascii="Times New Roman" w:eastAsia="Times New Roman" w:hAnsi="Times New Roman" w:cs="Times New Roman"/>
          <w:color w:val="1F1F1F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legislatif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bermasyarakat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berbangsa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bernegara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oleh badan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legislatif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kebijakan-kebijakan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memimpin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federatif</w:t>
      </w:r>
      <w:proofErr w:type="spellEnd"/>
    </w:p>
    <w:p w14:paraId="31315520" w14:textId="65760D2D" w:rsidR="00DD5F05" w:rsidRDefault="000C083D" w:rsidP="00DD5F0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 lain,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kebijakan-kebijakan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negeri,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negara.</w:t>
      </w:r>
    </w:p>
    <w:p w14:paraId="6E35A890" w14:textId="77777777" w:rsidR="00264CD1" w:rsidRPr="00B148C8" w:rsidRDefault="00264CD1" w:rsidP="00DD5F0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38610F6F" w14:textId="77777777" w:rsidR="00E94EB9" w:rsidRDefault="00E94EB9" w:rsidP="00E94E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Peranan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uatu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egitimasi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ekuasaan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uatu</w:t>
      </w:r>
      <w:proofErr w:type="spellEnd"/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E94EB9">
        <w:rPr>
          <w:rFonts w:ascii="Times New Roman" w:eastAsia="Times New Roman" w:hAnsi="Times New Roman" w:cs="Times New Roman"/>
          <w:b/>
          <w:bCs/>
          <w:sz w:val="24"/>
          <w:szCs w:val="24"/>
        </w:rPr>
        <w:t>egara</w:t>
      </w:r>
    </w:p>
    <w:p w14:paraId="5EF73559" w14:textId="4EDD0001" w:rsidR="000F7BAA" w:rsidRPr="00E94EB9" w:rsidRDefault="000C083D" w:rsidP="00F3634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</w:t>
      </w:r>
      <w:r w:rsidR="00264CD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1F1F1F"/>
            <w:sz w:val="24"/>
            <w:szCs w:val="24"/>
          </w:rPr>
          <w:id w:val="-1730454338"/>
          <w:citation/>
        </w:sdtPr>
        <w:sdtContent>
          <w:r w:rsidR="00264CD1">
            <w:rPr>
              <w:rFonts w:ascii="Times New Roman" w:eastAsia="Times New Roman" w:hAnsi="Times New Roman" w:cs="Times New Roman"/>
              <w:color w:val="1F1F1F"/>
              <w:sz w:val="24"/>
              <w:szCs w:val="24"/>
            </w:rPr>
            <w:fldChar w:fldCharType="begin"/>
          </w:r>
          <w:r w:rsidR="00264CD1">
            <w:rPr>
              <w:rFonts w:ascii="Times New Roman" w:eastAsia="Times New Roman" w:hAnsi="Times New Roman" w:cs="Times New Roman"/>
              <w:color w:val="1F1F1F"/>
              <w:sz w:val="24"/>
              <w:szCs w:val="24"/>
              <w:lang w:val="en-US"/>
            </w:rPr>
            <w:instrText xml:space="preserve"> CITATION Far21 \l 1033 </w:instrText>
          </w:r>
          <w:r w:rsidR="00264CD1">
            <w:rPr>
              <w:rFonts w:ascii="Times New Roman" w:eastAsia="Times New Roman" w:hAnsi="Times New Roman" w:cs="Times New Roman"/>
              <w:color w:val="1F1F1F"/>
              <w:sz w:val="24"/>
              <w:szCs w:val="24"/>
            </w:rPr>
            <w:fldChar w:fldCharType="separate"/>
          </w:r>
          <w:r w:rsidR="00264CD1" w:rsidRPr="00264CD1">
            <w:rPr>
              <w:rFonts w:ascii="Times New Roman" w:eastAsia="Times New Roman" w:hAnsi="Times New Roman" w:cs="Times New Roman"/>
              <w:noProof/>
              <w:color w:val="1F1F1F"/>
              <w:sz w:val="24"/>
              <w:szCs w:val="24"/>
              <w:lang w:val="en-US"/>
            </w:rPr>
            <w:t>(Farel, 2021)</w:t>
          </w:r>
          <w:r w:rsidR="00264CD1">
            <w:rPr>
              <w:rFonts w:ascii="Times New Roman" w:eastAsia="Times New Roman" w:hAnsi="Times New Roman" w:cs="Times New Roman"/>
              <w:color w:val="1F1F1F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:</w:t>
      </w:r>
    </w:p>
    <w:p w14:paraId="77BE26A3" w14:textId="77777777" w:rsidR="00DD5F05" w:rsidRDefault="000C083D" w:rsidP="00DD5F05">
      <w:pPr>
        <w:numPr>
          <w:ilvl w:val="0"/>
          <w:numId w:val="5"/>
        </w:numPr>
        <w:shd w:val="clear" w:color="auto" w:fill="FFFFFF"/>
        <w:spacing w:before="60" w:after="22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stabilitas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ketertiban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sosial</w:t>
      </w:r>
      <w:proofErr w:type="spellEnd"/>
    </w:p>
    <w:p w14:paraId="768CC89F" w14:textId="26E9F08D" w:rsidR="000F7BAA" w:rsidRPr="00DD5F05" w:rsidRDefault="000C083D" w:rsidP="00DD5F05">
      <w:pPr>
        <w:shd w:val="clear" w:color="auto" w:fill="FFFFFF"/>
        <w:spacing w:before="60" w:after="220" w:line="360" w:lineRule="auto"/>
        <w:ind w:left="1800"/>
        <w:jc w:val="both"/>
        <w:rPr>
          <w:rFonts w:ascii="Times New Roman" w:eastAsia="Times New Roman" w:hAnsi="Times New Roman" w:cs="Times New Roman"/>
        </w:rPr>
      </w:pP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kuat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bisa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menciptakan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stabilitas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ketertiban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sosial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Masyarakat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akan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merasa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aman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damai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jika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mereka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percaya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terhadap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ada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Sebaliknya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jika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lemah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maka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akan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terjadi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ketidakstabilan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kekacauan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sosial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370C3F5C" w14:textId="77777777" w:rsidR="00DD5F05" w:rsidRDefault="000C083D" w:rsidP="00DD5F05">
      <w:pPr>
        <w:numPr>
          <w:ilvl w:val="0"/>
          <w:numId w:val="3"/>
        </w:numPr>
        <w:shd w:val="clear" w:color="auto" w:fill="FFFFFF"/>
        <w:spacing w:before="60" w:after="22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</w:t>
      </w:r>
    </w:p>
    <w:p w14:paraId="2BADDD8D" w14:textId="5B5716A3" w:rsidR="000F7BAA" w:rsidRPr="00DD5F05" w:rsidRDefault="000C083D" w:rsidP="00DD5F05">
      <w:pPr>
        <w:shd w:val="clear" w:color="auto" w:fill="FFFFFF"/>
        <w:spacing w:before="60" w:after="220" w:line="360" w:lineRule="auto"/>
        <w:ind w:left="1800"/>
        <w:jc w:val="both"/>
        <w:rPr>
          <w:rFonts w:ascii="Times New Roman" w:eastAsia="Times New Roman" w:hAnsi="Times New Roman" w:cs="Times New Roman"/>
        </w:rPr>
      </w:pP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kuat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bisa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membantu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pemerintah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mewujudkan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tujuan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negara.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Pemerintah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memiliki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kuat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akan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lebih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mudah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menjalankan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kebijakannya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Sebaliknya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jika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lemah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maka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pemerintah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akan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kesulitan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mewujudkan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tujuan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negara.</w:t>
      </w:r>
    </w:p>
    <w:p w14:paraId="4C7B64F8" w14:textId="77777777" w:rsidR="00DD5F05" w:rsidRDefault="000C083D" w:rsidP="00DD5F05">
      <w:pPr>
        <w:numPr>
          <w:ilvl w:val="0"/>
          <w:numId w:val="8"/>
        </w:numPr>
        <w:shd w:val="clear" w:color="auto" w:fill="FFFFFF"/>
        <w:spacing w:before="60" w:after="22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Melindungi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</w:t>
      </w:r>
    </w:p>
    <w:p w14:paraId="2F8F7AE9" w14:textId="2B2884CD" w:rsidR="000F7BAA" w:rsidRDefault="000C083D" w:rsidP="00DD5F05">
      <w:pPr>
        <w:shd w:val="clear" w:color="auto" w:fill="FFFFFF"/>
        <w:spacing w:before="60" w:after="220" w:line="360" w:lineRule="auto"/>
        <w:ind w:left="180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kuat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bisa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membantu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melindungi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hak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warga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negara.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Pemerintah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memiliki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kuat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akan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lebih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mudah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menegakkan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hukum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melindungi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hak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warga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negara.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Sebaliknya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jika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kekuasaan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lemah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maka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hak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warga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negara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akan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lebih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mudah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dilanggar</w:t>
      </w:r>
      <w:proofErr w:type="spellEnd"/>
      <w:r w:rsidRPr="00DD5F05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00DF4437" w14:textId="77777777" w:rsidR="00DD5F05" w:rsidRDefault="00DD5F05" w:rsidP="00DD5F05">
      <w:pPr>
        <w:shd w:val="clear" w:color="auto" w:fill="FFFFFF"/>
        <w:spacing w:before="60" w:after="220" w:line="360" w:lineRule="auto"/>
        <w:ind w:left="180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4B1D8C6A" w14:textId="77777777" w:rsidR="00DD5F05" w:rsidRDefault="00DD5F05" w:rsidP="00DD5F05">
      <w:pPr>
        <w:shd w:val="clear" w:color="auto" w:fill="FFFFFF"/>
        <w:spacing w:before="60" w:after="220" w:line="360" w:lineRule="auto"/>
        <w:ind w:left="180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766796E2" w14:textId="77777777" w:rsidR="00DD5F05" w:rsidRDefault="00DD5F05" w:rsidP="00DD5F05">
      <w:pPr>
        <w:shd w:val="clear" w:color="auto" w:fill="FFFFFF"/>
        <w:spacing w:before="60" w:after="220" w:line="360" w:lineRule="auto"/>
        <w:ind w:left="180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1A6DE4DD" w14:textId="2E8FC17A" w:rsidR="00DD5F05" w:rsidRPr="00DD5F05" w:rsidRDefault="00DD5F05" w:rsidP="00DD5F05">
      <w:pPr>
        <w:shd w:val="clear" w:color="auto" w:fill="FFFFFF"/>
        <w:spacing w:before="60" w:after="220" w:line="360" w:lineRule="auto"/>
        <w:jc w:val="both"/>
        <w:rPr>
          <w:rFonts w:ascii="Times New Roman" w:eastAsia="Times New Roman" w:hAnsi="Times New Roman" w:cs="Times New Roman"/>
        </w:rPr>
      </w:pPr>
    </w:p>
    <w:p w14:paraId="2E6AF6B7" w14:textId="77777777" w:rsidR="000F7BAA" w:rsidRPr="00E76520" w:rsidRDefault="000C083D" w:rsidP="00E765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faktor</w:t>
      </w:r>
      <w:proofErr w:type="spellEnd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mempengaruhi</w:t>
      </w:r>
      <w:proofErr w:type="spellEnd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legitimasi</w:t>
      </w:r>
      <w:proofErr w:type="spellEnd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kekuasaan</w:t>
      </w:r>
      <w:proofErr w:type="spellEnd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8879B8D" w14:textId="4F9146CE" w:rsidR="000F7BAA" w:rsidRDefault="000C083D" w:rsidP="00E7652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="000E1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672791842"/>
          <w:citation/>
        </w:sdtPr>
        <w:sdtContent>
          <w:r w:rsidR="00264CD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264CD1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Isa22 \l 1033 </w:instrText>
          </w:r>
          <w:r w:rsidR="00264CD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264CD1" w:rsidRPr="00264CD1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(Isabela &amp; Nada, 2022)</w:t>
          </w:r>
          <w:r w:rsidR="00264CD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64C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4CD1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negara, </w:t>
      </w:r>
      <w:proofErr w:type="spellStart"/>
      <w:r w:rsidR="00E7652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E765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8BFA2E" w14:textId="77777777" w:rsidR="00DD5F05" w:rsidRDefault="000C083D" w:rsidP="00DD5F05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Kinerja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</w:p>
    <w:p w14:paraId="566292BA" w14:textId="763C1826" w:rsidR="00DD5F05" w:rsidRDefault="000C083D" w:rsidP="00DD5F05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Tingkat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proofErr w:type="gramStart"/>
      <w:r w:rsidRPr="00DD5F05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proofErr w:type="gram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rakyat,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mengakui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F1D" w:rsidRPr="00DD5F05">
        <w:rPr>
          <w:rFonts w:ascii="Times New Roman" w:eastAsia="Times New Roman" w:hAnsi="Times New Roman" w:cs="Times New Roman"/>
          <w:sz w:val="24"/>
          <w:szCs w:val="24"/>
        </w:rPr>
        <w:t>Masyarakat.</w:t>
      </w:r>
    </w:p>
    <w:p w14:paraId="44D64B54" w14:textId="77777777" w:rsidR="00DD5F05" w:rsidRDefault="000C083D" w:rsidP="00DD5F05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Ekonomi</w:t>
      </w:r>
    </w:p>
    <w:p w14:paraId="55EC0578" w14:textId="12C258D3" w:rsidR="000F7BAA" w:rsidRPr="00DD5F05" w:rsidRDefault="000C083D" w:rsidP="00DD5F05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perekonomian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Kesejahteraan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kesenjangan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5F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proofErr w:type="gram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bermutu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AA0B3" w14:textId="7D098795" w:rsidR="00DD5F05" w:rsidRDefault="000C083D" w:rsidP="00DD5F05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Ketahanan</w:t>
      </w:r>
      <w:proofErr w:type="spellEnd"/>
      <w:r w:rsidR="00264CD1">
        <w:rPr>
          <w:rFonts w:ascii="Times New Roman" w:eastAsia="Times New Roman" w:hAnsi="Times New Roman" w:cs="Times New Roman"/>
          <w:sz w:val="24"/>
          <w:szCs w:val="24"/>
        </w:rPr>
        <w:t xml:space="preserve"> Hukum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Sosial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</w:p>
    <w:p w14:paraId="7CB2E22E" w14:textId="32B1AC88" w:rsidR="000F7BAA" w:rsidRPr="00DD5F05" w:rsidRDefault="000C083D" w:rsidP="00DD5F05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ketahanan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>. Faktor-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kestabilan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krisis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C45A6C" w14:textId="77777777" w:rsidR="00DD5F05" w:rsidRDefault="000C083D" w:rsidP="00DD5F05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Publik</w:t>
      </w:r>
    </w:p>
    <w:p w14:paraId="7A0B45B8" w14:textId="43066102" w:rsidR="000F7BAA" w:rsidRDefault="000C083D" w:rsidP="00DD5F05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media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opini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memainkan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persepsi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. Media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opini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disebarkan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oleh media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Israel dan Palestina, Dari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disiarkan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Israel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kejam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penyerangan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Palestina.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diberitakan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hanyalah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hiperbola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0CE3B1E" w14:textId="77777777" w:rsidR="000C083D" w:rsidRDefault="000C083D" w:rsidP="00DD5F05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D75656" w14:textId="77777777" w:rsidR="000C083D" w:rsidRDefault="000C083D" w:rsidP="00DD5F05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1CAF8" w14:textId="77777777" w:rsidR="000C083D" w:rsidRPr="00DD5F05" w:rsidRDefault="000C083D" w:rsidP="00DD5F05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C987B" w14:textId="77777777" w:rsidR="00DD5F05" w:rsidRDefault="000C083D" w:rsidP="00DD5F05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Demokrasi</w:t>
      </w:r>
      <w:proofErr w:type="spellEnd"/>
    </w:p>
    <w:p w14:paraId="691B7FFB" w14:textId="1EBA07C2" w:rsidR="000C083D" w:rsidRDefault="000C083D" w:rsidP="000C083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Masyarakat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mengakui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demokratis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keluh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kesah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dialami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tersampaikan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rakyat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misi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DD5F0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D5F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B30FB" w14:textId="77777777" w:rsidR="004545F9" w:rsidRDefault="004545F9" w:rsidP="000C083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BFD20F" w14:textId="77777777" w:rsidR="000F7BAA" w:rsidRPr="00E76520" w:rsidRDefault="000C083D" w:rsidP="000C08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Legitimasi</w:t>
      </w:r>
      <w:proofErr w:type="spellEnd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kekuasaan</w:t>
      </w:r>
      <w:proofErr w:type="spellEnd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berlaku</w:t>
      </w:r>
      <w:proofErr w:type="spellEnd"/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Indonesia</w:t>
      </w:r>
    </w:p>
    <w:p w14:paraId="6EEA54F9" w14:textId="1FE9C9AF" w:rsidR="000F7BAA" w:rsidRDefault="000C083D" w:rsidP="000C083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rakyat</w:t>
      </w:r>
      <w:r w:rsidR="004545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560248483"/>
          <w:citation/>
        </w:sdtPr>
        <w:sdtContent>
          <w:r w:rsidR="004545F9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545F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 CITATION Reg23 \l 1033 </w:instrText>
          </w:r>
          <w:r w:rsidR="004545F9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545F9" w:rsidRPr="004545F9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(Pasys, 2023)</w:t>
          </w:r>
          <w:r w:rsidR="004545F9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UUD,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legislatif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UUD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yudikatif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UUD di Indonesia.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(NKRI).</w:t>
      </w:r>
    </w:p>
    <w:p w14:paraId="2ECAD842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722EF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4052F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27DE85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909DA8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D3449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CBB0E7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E8CB3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786F64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562A4A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A1465A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4D2FE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F547C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C5067" w14:textId="77777777" w:rsidR="00E76520" w:rsidRDefault="00E765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C449B" w14:textId="77777777" w:rsidR="000F7BAA" w:rsidRPr="00E76520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BAB III</w:t>
      </w:r>
    </w:p>
    <w:p w14:paraId="2810E299" w14:textId="77777777" w:rsidR="000F7BAA" w:rsidRPr="00E76520" w:rsidRDefault="000C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PENUTUP</w:t>
      </w:r>
    </w:p>
    <w:p w14:paraId="2AD1DDD3" w14:textId="77777777" w:rsidR="000F7BAA" w:rsidRDefault="000F7B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37C41D" w14:textId="77777777" w:rsidR="000F7BAA" w:rsidRPr="00E76520" w:rsidRDefault="000C083D" w:rsidP="00E765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3.1 Kesimpulan</w:t>
      </w:r>
    </w:p>
    <w:p w14:paraId="5775EBB2" w14:textId="5CDD8BEA" w:rsidR="00B148C8" w:rsidRDefault="00B148C8" w:rsidP="00E7652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pengakuan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negara,dll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kedaulatan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rakyat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Pancasila,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6B6BEC" w14:textId="77777777" w:rsidR="000F7BAA" w:rsidRPr="00E76520" w:rsidRDefault="000C083D" w:rsidP="00E765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520">
        <w:rPr>
          <w:rFonts w:ascii="Times New Roman" w:eastAsia="Times New Roman" w:hAnsi="Times New Roman" w:cs="Times New Roman"/>
          <w:b/>
          <w:bCs/>
          <w:sz w:val="24"/>
          <w:szCs w:val="24"/>
        </w:rPr>
        <w:t>3.2 Saran</w:t>
      </w:r>
    </w:p>
    <w:p w14:paraId="6217F8FA" w14:textId="3A4D8113" w:rsidR="000F7BAA" w:rsidRDefault="000C083D" w:rsidP="00E7652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krusial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kelangsungan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moral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aspek-aspek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legitimasi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B76A28" w14:textId="77777777" w:rsidR="000F7BAA" w:rsidRDefault="000C08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706A7B" w14:textId="77777777" w:rsidR="000F7BAA" w:rsidRDefault="000F7B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7AB1C460" w14:textId="77777777" w:rsidR="000F7BAA" w:rsidRDefault="000F7BAA">
      <w:pPr>
        <w:shd w:val="clear" w:color="auto" w:fill="FFFFFF"/>
        <w:spacing w:before="60" w:after="220"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10C792F6" w14:textId="77777777" w:rsidR="000F7BAA" w:rsidRDefault="000F7B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535D930D" w14:textId="77777777" w:rsidR="000F7BAA" w:rsidRDefault="000F7BAA">
      <w:pPr>
        <w:shd w:val="clear" w:color="auto" w:fill="FFFFFF"/>
        <w:spacing w:before="60" w:after="220"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47DF2F97" w14:textId="77777777" w:rsidR="000F7BAA" w:rsidRDefault="000F7BA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583193D6" w14:textId="77777777" w:rsidR="000F7BAA" w:rsidRDefault="000F7BAA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01016CBC" w14:textId="77777777" w:rsidR="000F7BAA" w:rsidRDefault="000F7BAA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2EB522AB" w14:textId="361D18B2" w:rsidR="000F7BAA" w:rsidRDefault="0063175F" w:rsidP="00A5596B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63175F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DAFTAR PUSTAKA</w:t>
      </w:r>
    </w:p>
    <w:p w14:paraId="3CCF01CA" w14:textId="77777777" w:rsidR="00485F61" w:rsidRDefault="00485F61" w:rsidP="00485F61">
      <w:pPr>
        <w:pStyle w:val="Bibliography"/>
        <w:ind w:left="720" w:hanging="720"/>
        <w:rPr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instrText xml:space="preserve"> BIBLIOGRAPHY  \l 1033 </w:instrText>
      </w: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fldChar w:fldCharType="separate"/>
      </w:r>
      <w:r>
        <w:rPr>
          <w:noProof/>
          <w:lang w:val="en-US"/>
        </w:rPr>
        <w:t xml:space="preserve">Ardhini, Z. (2023). </w:t>
      </w:r>
      <w:r>
        <w:rPr>
          <w:i/>
          <w:iCs/>
          <w:noProof/>
          <w:lang w:val="en-US"/>
        </w:rPr>
        <w:t>Legitimasi Adalah: Objek, Jenis, dan Contohnya</w:t>
      </w:r>
      <w:r>
        <w:rPr>
          <w:noProof/>
          <w:lang w:val="en-US"/>
        </w:rPr>
        <w:t>. Retrieved from detik.com: https://www.detik.com/bali/berita/d-6599389/legitimasi-adalah-objek-jenis-dan-contohnya</w:t>
      </w:r>
    </w:p>
    <w:p w14:paraId="6C84721B" w14:textId="77777777" w:rsidR="00485F61" w:rsidRDefault="00485F61" w:rsidP="00485F61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Farel, M. D. (2021). </w:t>
      </w:r>
      <w:r>
        <w:rPr>
          <w:i/>
          <w:iCs/>
          <w:noProof/>
          <w:lang w:val="en-US"/>
        </w:rPr>
        <w:t>Pentingnya sebuah legitimasi dalam pemerintahan</w:t>
      </w:r>
      <w:r>
        <w:rPr>
          <w:noProof/>
          <w:lang w:val="en-US"/>
        </w:rPr>
        <w:t>. Retrieved from kumparan.com: https://kumparan.com/muhammad-diva-farel/pentingnya-sebuah-legitimasi-dalam-pemerintahan-1wg9OAhqsH5/1</w:t>
      </w:r>
    </w:p>
    <w:p w14:paraId="301A59D7" w14:textId="77777777" w:rsidR="00485F61" w:rsidRDefault="00485F61" w:rsidP="00485F61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Isabela, A. M., &amp; Nada, N. (2022). </w:t>
      </w:r>
      <w:r>
        <w:rPr>
          <w:i/>
          <w:iCs/>
          <w:noProof/>
          <w:lang w:val="en-US"/>
        </w:rPr>
        <w:t>Sumber-Sumber Kekuasaan</w:t>
      </w:r>
      <w:r>
        <w:rPr>
          <w:noProof/>
          <w:lang w:val="en-US"/>
        </w:rPr>
        <w:t>. Retrieved from kompas.com: https://nasional.kompas.com/read/2022/02/16/00000091/sumber-sumber-kekuasaan?page=all</w:t>
      </w:r>
    </w:p>
    <w:p w14:paraId="7DF55376" w14:textId="77777777" w:rsidR="00485F61" w:rsidRDefault="00485F61" w:rsidP="00485F61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Pasys, R. (2023). </w:t>
      </w:r>
      <w:r>
        <w:rPr>
          <w:i/>
          <w:iCs/>
          <w:noProof/>
          <w:lang w:val="en-US"/>
        </w:rPr>
        <w:t>Hak dan Kewajiban Warga Negara dalam Demokrasi Sesuai UUD</w:t>
      </w:r>
      <w:r>
        <w:rPr>
          <w:noProof/>
          <w:lang w:val="en-US"/>
        </w:rPr>
        <w:t>. Retrieved from Parapuan: https://kids.grid.id/read/473774913/hak-dan-kewajiban-warga-negara-dalam-demokrasi-sesuai-uud?page=all</w:t>
      </w:r>
    </w:p>
    <w:p w14:paraId="478FC536" w14:textId="77777777" w:rsidR="00485F61" w:rsidRDefault="00485F61" w:rsidP="00485F61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Putri, M. V., &amp; Nailufar, n. n. (2021). </w:t>
      </w:r>
      <w:r>
        <w:rPr>
          <w:i/>
          <w:iCs/>
          <w:noProof/>
          <w:lang w:val="en-US"/>
        </w:rPr>
        <w:t>Definisi Kekuasaan Menurut Para Ahli</w:t>
      </w:r>
      <w:r>
        <w:rPr>
          <w:noProof/>
          <w:lang w:val="en-US"/>
        </w:rPr>
        <w:t>. Retrieved from kompas.com: https://www.kompas.com/skola/read/2021/03/07/140026469/definisi-kekuasaan-menurut-para-ahli</w:t>
      </w:r>
    </w:p>
    <w:p w14:paraId="4BD2CC20" w14:textId="718D7F75" w:rsidR="0063175F" w:rsidRPr="0063175F" w:rsidRDefault="00485F61" w:rsidP="00485F6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fldChar w:fldCharType="end"/>
      </w:r>
    </w:p>
    <w:sectPr w:rsidR="0063175F" w:rsidRPr="0063175F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6DAF" w14:textId="77777777" w:rsidR="00DB770A" w:rsidRDefault="00DB770A" w:rsidP="00DD5F05">
      <w:pPr>
        <w:spacing w:line="240" w:lineRule="auto"/>
      </w:pPr>
      <w:r>
        <w:separator/>
      </w:r>
    </w:p>
  </w:endnote>
  <w:endnote w:type="continuationSeparator" w:id="0">
    <w:p w14:paraId="548564F2" w14:textId="77777777" w:rsidR="00DB770A" w:rsidRDefault="00DB770A" w:rsidP="00DD5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045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93AA8" w14:textId="57817352" w:rsidR="00693C5B" w:rsidRDefault="00693C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3335A" w14:textId="77777777" w:rsidR="00A5596B" w:rsidRDefault="00A55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B860" w14:textId="77777777" w:rsidR="00DB770A" w:rsidRDefault="00DB770A" w:rsidP="00DD5F05">
      <w:pPr>
        <w:spacing w:line="240" w:lineRule="auto"/>
      </w:pPr>
      <w:r>
        <w:separator/>
      </w:r>
    </w:p>
  </w:footnote>
  <w:footnote w:type="continuationSeparator" w:id="0">
    <w:p w14:paraId="18DA47FE" w14:textId="77777777" w:rsidR="00DB770A" w:rsidRDefault="00DB770A" w:rsidP="00DD5F05">
      <w:pPr>
        <w:spacing w:line="240" w:lineRule="auto"/>
      </w:pPr>
      <w:r>
        <w:continuationSeparator/>
      </w:r>
    </w:p>
  </w:footnote>
  <w:footnote w:id="1">
    <w:p w14:paraId="5E1A6A6E" w14:textId="77777777" w:rsidR="00A5596B" w:rsidRPr="00A5596B" w:rsidRDefault="00A5596B" w:rsidP="00A5596B">
      <w:pPr>
        <w:pStyle w:val="Bibliography"/>
        <w:ind w:left="720" w:hanging="720"/>
        <w:rPr>
          <w:rFonts w:ascii="Times New Roman" w:hAnsi="Times New Roman" w:cs="Times New Roman"/>
          <w:noProof/>
          <w:sz w:val="18"/>
          <w:szCs w:val="18"/>
          <w:lang w:val="en-US"/>
        </w:rPr>
      </w:pPr>
      <w:r w:rsidRPr="00A5596B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A5596B">
        <w:rPr>
          <w:rFonts w:ascii="Times New Roman" w:hAnsi="Times New Roman" w:cs="Times New Roman"/>
          <w:sz w:val="18"/>
          <w:szCs w:val="18"/>
        </w:rPr>
        <w:t xml:space="preserve"> </w:t>
      </w:r>
      <w:r w:rsidRPr="00A5596B">
        <w:rPr>
          <w:rFonts w:ascii="Times New Roman" w:hAnsi="Times New Roman" w:cs="Times New Roman"/>
          <w:noProof/>
          <w:sz w:val="18"/>
          <w:szCs w:val="18"/>
          <w:lang w:val="en-US"/>
        </w:rPr>
        <w:t xml:space="preserve">Ardhini, Z. (2023),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legistimasi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merupakan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sebuah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pengakuan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masyarakat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tentang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keputusan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/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kebijakan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yang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diambil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seseorang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pemimpin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. </w:t>
      </w:r>
      <w:r w:rsidRPr="00A5596B">
        <w:rPr>
          <w:rFonts w:ascii="Times New Roman" w:hAnsi="Times New Roman" w:cs="Times New Roman"/>
          <w:noProof/>
          <w:sz w:val="18"/>
          <w:szCs w:val="18"/>
          <w:lang w:val="en-US"/>
        </w:rPr>
        <w:t>https://www.detik.com/bali/berita/d-6599389/legitimasi-adalah-objek-jenis-dan-contohnya</w:t>
      </w:r>
    </w:p>
    <w:p w14:paraId="37366F89" w14:textId="3671EA29" w:rsidR="00A5596B" w:rsidRPr="00A5596B" w:rsidRDefault="00A5596B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</w:p>
  </w:footnote>
  <w:footnote w:id="2">
    <w:p w14:paraId="40A4911B" w14:textId="78E5314C" w:rsidR="00A5596B" w:rsidRPr="00A5596B" w:rsidRDefault="00A5596B" w:rsidP="00A5596B">
      <w:pPr>
        <w:pStyle w:val="Bibliography"/>
        <w:ind w:left="720" w:hanging="720"/>
        <w:rPr>
          <w:rFonts w:ascii="Times New Roman" w:hAnsi="Times New Roman" w:cs="Times New Roman"/>
          <w:noProof/>
          <w:sz w:val="18"/>
          <w:szCs w:val="18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5596B">
        <w:rPr>
          <w:rFonts w:ascii="Times New Roman" w:hAnsi="Times New Roman" w:cs="Times New Roman"/>
          <w:noProof/>
          <w:sz w:val="18"/>
          <w:szCs w:val="18"/>
          <w:lang w:val="en-US"/>
        </w:rPr>
        <w:t xml:space="preserve">Putri, M. V., &amp; Nailufar, n. n. (2021),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kekuasaan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adalah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kemampuan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seseorang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yang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dimana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menguasai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kelompoknya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berdasarkan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wewenang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,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kekuatan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 </w:t>
      </w:r>
      <w:proofErr w:type="spell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fisik</w:t>
      </w:r>
      <w:proofErr w:type="spellEnd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 xml:space="preserve">, </w:t>
      </w:r>
      <w:proofErr w:type="spellStart"/>
      <w:proofErr w:type="gramStart"/>
      <w:r w:rsidRPr="00A5596B">
        <w:rPr>
          <w:rFonts w:ascii="Times New Roman" w:eastAsia="Times New Roman" w:hAnsi="Times New Roman" w:cs="Times New Roman"/>
          <w:color w:val="1F1F1F"/>
          <w:sz w:val="18"/>
          <w:szCs w:val="18"/>
        </w:rPr>
        <w:t>wibawa</w:t>
      </w:r>
      <w:proofErr w:type="spellEnd"/>
      <w:r w:rsidRPr="00A5596B">
        <w:rPr>
          <w:rFonts w:ascii="Times New Roman" w:hAnsi="Times New Roman" w:cs="Times New Roman"/>
          <w:noProof/>
          <w:sz w:val="18"/>
          <w:szCs w:val="18"/>
          <w:lang w:val="en-US"/>
        </w:rPr>
        <w:t xml:space="preserve">  </w:t>
      </w:r>
      <w:r w:rsidRPr="00A5596B">
        <w:rPr>
          <w:rFonts w:ascii="Times New Roman" w:hAnsi="Times New Roman" w:cs="Times New Roman"/>
          <w:i/>
          <w:iCs/>
          <w:noProof/>
          <w:sz w:val="18"/>
          <w:szCs w:val="18"/>
          <w:lang w:val="en-US"/>
        </w:rPr>
        <w:t>Definisi</w:t>
      </w:r>
      <w:proofErr w:type="gramEnd"/>
      <w:r w:rsidRPr="00A5596B">
        <w:rPr>
          <w:rFonts w:ascii="Times New Roman" w:hAnsi="Times New Roman" w:cs="Times New Roman"/>
          <w:i/>
          <w:iCs/>
          <w:noProof/>
          <w:sz w:val="18"/>
          <w:szCs w:val="18"/>
          <w:lang w:val="en-US"/>
        </w:rPr>
        <w:t xml:space="preserve"> Kekuasaan Menurut Para Ahli</w:t>
      </w:r>
      <w:r w:rsidRPr="00A5596B">
        <w:rPr>
          <w:rFonts w:ascii="Times New Roman" w:hAnsi="Times New Roman" w:cs="Times New Roman"/>
          <w:noProof/>
          <w:sz w:val="18"/>
          <w:szCs w:val="18"/>
          <w:lang w:val="en-US"/>
        </w:rPr>
        <w:t>, https://www.kompas.com/skola/read/2021/03/07/140026469/definisi-kekuasaan-menurut-para-ahli</w:t>
      </w:r>
    </w:p>
    <w:p w14:paraId="2DDFAD0B" w14:textId="045FA263" w:rsidR="00A5596B" w:rsidRPr="00A5596B" w:rsidRDefault="00A5596B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91B"/>
    <w:multiLevelType w:val="multilevel"/>
    <w:tmpl w:val="A0A092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91533"/>
    <w:multiLevelType w:val="multilevel"/>
    <w:tmpl w:val="E7CC11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B2097B"/>
    <w:multiLevelType w:val="multilevel"/>
    <w:tmpl w:val="C3E2609E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3" w15:restartNumberingAfterBreak="0">
    <w:nsid w:val="38543378"/>
    <w:multiLevelType w:val="multilevel"/>
    <w:tmpl w:val="6BE6B45C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4" w15:restartNumberingAfterBreak="0">
    <w:nsid w:val="3B432FB0"/>
    <w:multiLevelType w:val="multilevel"/>
    <w:tmpl w:val="5944F3B6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5" w15:restartNumberingAfterBreak="0">
    <w:nsid w:val="4BB81E74"/>
    <w:multiLevelType w:val="multilevel"/>
    <w:tmpl w:val="EFCE6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C00192"/>
    <w:multiLevelType w:val="multilevel"/>
    <w:tmpl w:val="C1D47988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7" w15:restartNumberingAfterBreak="0">
    <w:nsid w:val="577265AC"/>
    <w:multiLevelType w:val="multilevel"/>
    <w:tmpl w:val="988E1A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F5C05B5"/>
    <w:multiLevelType w:val="multilevel"/>
    <w:tmpl w:val="4FEC9E7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E172A2"/>
    <w:multiLevelType w:val="multilevel"/>
    <w:tmpl w:val="D8B668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430664402">
    <w:abstractNumId w:val="0"/>
  </w:num>
  <w:num w:numId="2" w16cid:durableId="211432029">
    <w:abstractNumId w:val="7"/>
  </w:num>
  <w:num w:numId="3" w16cid:durableId="256252989">
    <w:abstractNumId w:val="6"/>
  </w:num>
  <w:num w:numId="4" w16cid:durableId="285738978">
    <w:abstractNumId w:val="2"/>
  </w:num>
  <w:num w:numId="5" w16cid:durableId="2144343456">
    <w:abstractNumId w:val="4"/>
  </w:num>
  <w:num w:numId="6" w16cid:durableId="1041438783">
    <w:abstractNumId w:val="1"/>
  </w:num>
  <w:num w:numId="7" w16cid:durableId="876045423">
    <w:abstractNumId w:val="5"/>
  </w:num>
  <w:num w:numId="8" w16cid:durableId="1556503542">
    <w:abstractNumId w:val="3"/>
  </w:num>
  <w:num w:numId="9" w16cid:durableId="1216506655">
    <w:abstractNumId w:val="8"/>
  </w:num>
  <w:num w:numId="10" w16cid:durableId="1269583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AA"/>
    <w:rsid w:val="000C083D"/>
    <w:rsid w:val="000E15DF"/>
    <w:rsid w:val="000F7BAA"/>
    <w:rsid w:val="00264CD1"/>
    <w:rsid w:val="002B6F1D"/>
    <w:rsid w:val="004545F9"/>
    <w:rsid w:val="00485F61"/>
    <w:rsid w:val="0063175F"/>
    <w:rsid w:val="00693C5B"/>
    <w:rsid w:val="008C757E"/>
    <w:rsid w:val="00A5596B"/>
    <w:rsid w:val="00B148C8"/>
    <w:rsid w:val="00C206F5"/>
    <w:rsid w:val="00DB770A"/>
    <w:rsid w:val="00DD5F05"/>
    <w:rsid w:val="00E76520"/>
    <w:rsid w:val="00E94EB9"/>
    <w:rsid w:val="00F3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1E0C0"/>
  <w15:docId w15:val="{6DC97BF7-2EF6-2C48-9AE5-983628F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4EB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3175F"/>
  </w:style>
  <w:style w:type="paragraph" w:styleId="FootnoteText">
    <w:name w:val="footnote text"/>
    <w:basedOn w:val="Normal"/>
    <w:link w:val="FootnoteTextChar"/>
    <w:uiPriority w:val="99"/>
    <w:semiHidden/>
    <w:unhideWhenUsed/>
    <w:rsid w:val="00DD5F0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F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F0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559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6B"/>
  </w:style>
  <w:style w:type="paragraph" w:styleId="Footer">
    <w:name w:val="footer"/>
    <w:basedOn w:val="Normal"/>
    <w:link w:val="FooterChar"/>
    <w:uiPriority w:val="99"/>
    <w:unhideWhenUsed/>
    <w:rsid w:val="00A559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Zul23</b:Tag>
    <b:SourceType>InternetSite</b:SourceType>
    <b:Guid>{97B40618-856B-46C5-86E4-07CCE55806FE}</b:Guid>
    <b:Author>
      <b:Author>
        <b:NameList>
          <b:Person>
            <b:Last>Ardhini</b:Last>
            <b:First>Zulfa</b:First>
          </b:Person>
        </b:NameList>
      </b:Author>
    </b:Author>
    <b:Title>Legitimasi Adalah: Objek, Jenis, dan Contohnya</b:Title>
    <b:InternetSiteTitle>detik.com</b:InternetSiteTitle>
    <b:Year>2023</b:Year>
    <b:URL>https://www.detik.com/bali/berita/d-6599389/legitimasi-adalah-objek-jenis-dan-contohnya</b:URL>
    <b:RefOrder>1</b:RefOrder>
  </b:Source>
  <b:Source>
    <b:Tag>Put</b:Tag>
    <b:SourceType>InternetSite</b:SourceType>
    <b:Guid>{E10A1DF9-0C16-49E6-AB3E-5D494FB60F87}</b:Guid>
    <b:URL>https://www.kompas.com/skola/read/2021/03/07/140026469/definisi-kekuasaan-menurut-para-ahli</b:URL>
    <b:Author>
      <b:Author>
        <b:NameList>
          <b:Person>
            <b:Last>Putri</b:Last>
            <b:First>Mulia</b:First>
            <b:Middle>Vanya</b:Middle>
          </b:Person>
          <b:Person>
            <b:Last>Nailufar</b:Last>
            <b:First>nada</b:First>
            <b:Middle>nibras</b:Middle>
          </b:Person>
        </b:NameList>
      </b:Author>
    </b:Author>
    <b:Title>Definisi Kekuasaan Menurut Para Ahli</b:Title>
    <b:InternetSiteTitle>kompas.com</b:InternetSiteTitle>
    <b:Year>2021</b:Year>
    <b:RefOrder>2</b:RefOrder>
  </b:Source>
  <b:Source>
    <b:Tag>Reg23</b:Tag>
    <b:SourceType>InternetSite</b:SourceType>
    <b:Guid>{12E48D4D-31E3-4944-B936-DF391F93E15C}</b:Guid>
    <b:Author>
      <b:Author>
        <b:NameList>
          <b:Person>
            <b:Last>Pasys</b:Last>
            <b:First>Regina</b:First>
          </b:Person>
        </b:NameList>
      </b:Author>
    </b:Author>
    <b:Title>Hak dan Kewajiban Warga Negara dalam Demokrasi Sesuai UUD</b:Title>
    <b:InternetSiteTitle>Parapuan</b:InternetSiteTitle>
    <b:Year>2023</b:Year>
    <b:URL>https://kids.grid.id/read/473774913/hak-dan-kewajiban-warga-negara-dalam-demokrasi-sesuai-uud?page=all</b:URL>
    <b:RefOrder>5</b:RefOrder>
  </b:Source>
  <b:Source>
    <b:Tag>Isa22</b:Tag>
    <b:SourceType>InternetSite</b:SourceType>
    <b:Guid>{EE9B0C83-8AF1-48F1-AC17-242FEEA619E1}</b:Guid>
    <b:Title>Sumber-Sumber Kekuasaan</b:Title>
    <b:InternetSiteTitle>kompas.com</b:InternetSiteTitle>
    <b:Year>2022</b:Year>
    <b:URL>https://nasional.kompas.com/read/2022/02/16/00000091/sumber-sumber-kekuasaan?page=all</b:URL>
    <b:Author>
      <b:Author>
        <b:NameList>
          <b:Person>
            <b:Last>Isabela</b:Last>
            <b:Middle>Monica</b:Middle>
            <b:First>Ayu</b:First>
          </b:Person>
          <b:Person>
            <b:Last>Nada</b:Last>
            <b:First>Nibras</b:First>
          </b:Person>
        </b:NameList>
      </b:Author>
    </b:Author>
    <b:RefOrder>4</b:RefOrder>
  </b:Source>
  <b:Source>
    <b:Tag>Far21</b:Tag>
    <b:SourceType>InternetSite</b:SourceType>
    <b:Guid>{DB73170C-7FC0-49CB-8C71-97CEF1CBBD96}</b:Guid>
    <b:Title>Pentingnya sebuah legitimasi dalam pemerintahan</b:Title>
    <b:InternetSiteTitle>kumparan.com</b:InternetSiteTitle>
    <b:Year>2021</b:Year>
    <b:URL>https://kumparan.com/muhammad-diva-farel/pentingnya-sebuah-legitimasi-dalam-pemerintahan-1wg9OAhqsH5/1</b:URL>
    <b:Author>
      <b:Author>
        <b:NameList>
          <b:Person>
            <b:Last>Farel</b:Last>
            <b:Middle>Diva</b:Middle>
            <b:First>Muhammad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A6DC40B-5854-4202-A3C9-4B63351A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Tamalate</dc:creator>
  <cp:lastModifiedBy>Audrey Tamalate</cp:lastModifiedBy>
  <cp:revision>7</cp:revision>
  <dcterms:created xsi:type="dcterms:W3CDTF">2024-01-30T03:10:00Z</dcterms:created>
  <dcterms:modified xsi:type="dcterms:W3CDTF">2024-01-30T03:58:00Z</dcterms:modified>
</cp:coreProperties>
</file>