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3E82" w14:textId="0BA6A591" w:rsidR="009E67E3" w:rsidRPr="00B774CC" w:rsidRDefault="009E67E3" w:rsidP="00414C9A"/>
    <w:p w14:paraId="29139AD5" w14:textId="7696F5C0" w:rsidR="009E67E3" w:rsidRPr="00B774CC" w:rsidRDefault="009E67E3" w:rsidP="00414C9A">
      <w:r w:rsidRPr="00B774CC">
        <w:rPr>
          <w:noProof/>
        </w:rPr>
        <w:drawing>
          <wp:anchor distT="0" distB="0" distL="114300" distR="114300" simplePos="0" relativeHeight="251658240" behindDoc="0" locked="0" layoutInCell="1" allowOverlap="1" wp14:anchorId="270910AE" wp14:editId="3206E1BA">
            <wp:simplePos x="0" y="0"/>
            <wp:positionH relativeFrom="margin">
              <wp:align>center</wp:align>
            </wp:positionH>
            <wp:positionV relativeFrom="margin">
              <wp:posOffset>470057</wp:posOffset>
            </wp:positionV>
            <wp:extent cx="1000125" cy="546735"/>
            <wp:effectExtent l="0" t="0" r="3175" b="0"/>
            <wp:wrapNone/>
            <wp:docPr id="1" name="Picture 1" descr="page8image195068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1950686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54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50E0AA" w14:textId="4D0E6D45" w:rsidR="009E67E3" w:rsidRPr="00B774CC" w:rsidRDefault="009E67E3" w:rsidP="00414C9A"/>
    <w:p w14:paraId="3D82BB98" w14:textId="77777777" w:rsidR="009E67E3" w:rsidRPr="00B774CC" w:rsidRDefault="009E67E3" w:rsidP="00414C9A"/>
    <w:p w14:paraId="5613D92D" w14:textId="780AEFB9" w:rsidR="004F1690" w:rsidRPr="00B774CC" w:rsidRDefault="004F1690" w:rsidP="009E67E3">
      <w:pPr>
        <w:jc w:val="center"/>
        <w:rPr>
          <w:b/>
          <w:bCs/>
          <w:sz w:val="28"/>
          <w:szCs w:val="24"/>
        </w:rPr>
      </w:pPr>
      <w:r w:rsidRPr="00B774CC">
        <w:rPr>
          <w:b/>
          <w:bCs/>
          <w:sz w:val="28"/>
          <w:szCs w:val="24"/>
        </w:rPr>
        <w:t>VILNIAUS VERSLO KOLEGIJA</w:t>
      </w:r>
    </w:p>
    <w:p w14:paraId="569B757B" w14:textId="77777777" w:rsidR="00414C9A" w:rsidRPr="00B774CC" w:rsidRDefault="00414C9A" w:rsidP="00414C9A"/>
    <w:p w14:paraId="326CB159" w14:textId="0EDC83C5" w:rsidR="00414C9A" w:rsidRPr="00B774CC" w:rsidRDefault="009E67E3" w:rsidP="00D22BCF">
      <w:pPr>
        <w:spacing w:after="0" w:line="240" w:lineRule="auto"/>
        <w:jc w:val="center"/>
        <w:rPr>
          <w:b/>
          <w:bCs/>
        </w:rPr>
      </w:pPr>
      <w:r w:rsidRPr="00B774CC">
        <w:rPr>
          <w:b/>
          <w:bCs/>
        </w:rPr>
        <w:t>INFORMACINIŲ TECHNOLOGIJŲ KATEDRA</w:t>
      </w:r>
    </w:p>
    <w:p w14:paraId="4B48B056" w14:textId="5B3CEC35" w:rsidR="009E67E3" w:rsidRPr="00B774CC" w:rsidRDefault="009E67E3" w:rsidP="00D22BCF">
      <w:pPr>
        <w:spacing w:after="0" w:line="240" w:lineRule="auto"/>
        <w:jc w:val="center"/>
        <w:rPr>
          <w:b/>
          <w:bCs/>
        </w:rPr>
      </w:pPr>
      <w:r w:rsidRPr="00B774CC">
        <w:rPr>
          <w:b/>
          <w:bCs/>
        </w:rPr>
        <w:t>PROGRAMAVIMAS IR INTERNETINĖS TECHNOLOGIJOS</w:t>
      </w:r>
    </w:p>
    <w:p w14:paraId="4B3EA224" w14:textId="3CDF26B4" w:rsidR="00414C9A" w:rsidRPr="00B774CC" w:rsidRDefault="00414C9A" w:rsidP="00414C9A"/>
    <w:p w14:paraId="57DCA93F" w14:textId="77777777" w:rsidR="00414C9A" w:rsidRPr="00B774CC" w:rsidRDefault="00414C9A" w:rsidP="00414C9A"/>
    <w:p w14:paraId="05D2A087" w14:textId="24F6D178" w:rsidR="009E67E3" w:rsidRPr="00B774CC" w:rsidRDefault="009E67E3" w:rsidP="009E67E3">
      <w:pPr>
        <w:jc w:val="center"/>
        <w:rPr>
          <w:b/>
          <w:bCs/>
        </w:rPr>
      </w:pPr>
      <w:r w:rsidRPr="00B774CC">
        <w:rPr>
          <w:b/>
          <w:bCs/>
        </w:rPr>
        <w:t>PIT-21-I-NT</w:t>
      </w:r>
    </w:p>
    <w:p w14:paraId="2BCE9DA5" w14:textId="30828D7F" w:rsidR="00414C9A" w:rsidRPr="00B774CC" w:rsidRDefault="00414C9A" w:rsidP="00414C9A"/>
    <w:p w14:paraId="1B7B10B7" w14:textId="77777777" w:rsidR="00414C9A" w:rsidRPr="00B774CC" w:rsidRDefault="00414C9A" w:rsidP="00414C9A"/>
    <w:p w14:paraId="7D0A3232" w14:textId="6475AAB7" w:rsidR="00073912" w:rsidRPr="00B774CC" w:rsidRDefault="00F60D61" w:rsidP="00E75B53">
      <w:pPr>
        <w:spacing w:line="240" w:lineRule="auto"/>
        <w:jc w:val="center"/>
        <w:rPr>
          <w:b/>
          <w:bCs/>
          <w:sz w:val="32"/>
          <w:szCs w:val="28"/>
        </w:rPr>
      </w:pPr>
      <w:r w:rsidRPr="00B774CC">
        <w:rPr>
          <w:b/>
          <w:bCs/>
          <w:sz w:val="32"/>
          <w:szCs w:val="28"/>
        </w:rPr>
        <w:t>PROJEKTINI</w:t>
      </w:r>
      <w:r w:rsidR="00F5366A" w:rsidRPr="00B774CC">
        <w:rPr>
          <w:b/>
          <w:bCs/>
          <w:sz w:val="32"/>
          <w:szCs w:val="28"/>
        </w:rPr>
        <w:t>O</w:t>
      </w:r>
      <w:r w:rsidRPr="00B774CC">
        <w:rPr>
          <w:b/>
          <w:bCs/>
          <w:sz w:val="32"/>
          <w:szCs w:val="28"/>
        </w:rPr>
        <w:t xml:space="preserve"> DARB</w:t>
      </w:r>
      <w:r w:rsidR="00F5366A" w:rsidRPr="00B774CC">
        <w:rPr>
          <w:b/>
          <w:bCs/>
          <w:sz w:val="32"/>
          <w:szCs w:val="28"/>
        </w:rPr>
        <w:t>O</w:t>
      </w:r>
      <w:r w:rsidRPr="00B774CC">
        <w:rPr>
          <w:b/>
          <w:bCs/>
          <w:sz w:val="32"/>
          <w:szCs w:val="28"/>
        </w:rPr>
        <w:t xml:space="preserve"> </w:t>
      </w:r>
    </w:p>
    <w:p w14:paraId="58BD236B" w14:textId="0CC4784A" w:rsidR="00E75B53" w:rsidRPr="00B774CC" w:rsidRDefault="00011391" w:rsidP="00E75B53">
      <w:pPr>
        <w:spacing w:line="240" w:lineRule="auto"/>
        <w:jc w:val="center"/>
        <w:rPr>
          <w:b/>
          <w:bCs/>
          <w:sz w:val="32"/>
          <w:szCs w:val="28"/>
        </w:rPr>
      </w:pPr>
      <w:r w:rsidRPr="00B774CC">
        <w:rPr>
          <w:b/>
          <w:bCs/>
          <w:sz w:val="32"/>
          <w:szCs w:val="28"/>
        </w:rPr>
        <w:t>TAIKOMOSIOS</w:t>
      </w:r>
      <w:r w:rsidR="00172EBF" w:rsidRPr="00B774CC">
        <w:rPr>
          <w:b/>
          <w:bCs/>
          <w:sz w:val="32"/>
          <w:szCs w:val="28"/>
        </w:rPr>
        <w:t xml:space="preserve"> PROGRAM</w:t>
      </w:r>
      <w:r w:rsidRPr="00B774CC">
        <w:rPr>
          <w:b/>
          <w:bCs/>
          <w:sz w:val="32"/>
          <w:szCs w:val="28"/>
        </w:rPr>
        <w:t>INĖS ĮRANGOS</w:t>
      </w:r>
      <w:r w:rsidR="00172EBF" w:rsidRPr="00B774CC">
        <w:rPr>
          <w:b/>
          <w:bCs/>
          <w:sz w:val="32"/>
          <w:szCs w:val="28"/>
        </w:rPr>
        <w:t xml:space="preserve"> SU </w:t>
      </w:r>
      <w:r w:rsidR="00F5366A" w:rsidRPr="00B774CC">
        <w:rPr>
          <w:b/>
          <w:bCs/>
          <w:sz w:val="32"/>
          <w:szCs w:val="28"/>
        </w:rPr>
        <w:t>GRAFINE VARTOTOJO SĄSAJA</w:t>
      </w:r>
    </w:p>
    <w:p w14:paraId="14F141D3" w14:textId="673CCBE9" w:rsidR="00821386" w:rsidRPr="00B774CC" w:rsidRDefault="00821386" w:rsidP="00E75B53">
      <w:pPr>
        <w:spacing w:line="240" w:lineRule="auto"/>
        <w:jc w:val="center"/>
        <w:rPr>
          <w:b/>
          <w:bCs/>
          <w:sz w:val="32"/>
          <w:szCs w:val="28"/>
        </w:rPr>
      </w:pPr>
      <w:r w:rsidRPr="00B774CC">
        <w:rPr>
          <w:b/>
          <w:bCs/>
          <w:sz w:val="32"/>
          <w:szCs w:val="28"/>
        </w:rPr>
        <w:t>ATASKAITA</w:t>
      </w:r>
    </w:p>
    <w:p w14:paraId="2C0D0F23" w14:textId="77777777" w:rsidR="00414C9A" w:rsidRPr="00B774CC" w:rsidRDefault="00414C9A" w:rsidP="00462EF0">
      <w:pPr>
        <w:jc w:val="center"/>
      </w:pPr>
    </w:p>
    <w:p w14:paraId="088D9B4F" w14:textId="77777777" w:rsidR="00414C9A" w:rsidRPr="00B774CC" w:rsidRDefault="00414C9A" w:rsidP="00462EF0">
      <w:pPr>
        <w:jc w:val="center"/>
      </w:pPr>
    </w:p>
    <w:p w14:paraId="7FA9FE6C" w14:textId="77777777" w:rsidR="00414C9A" w:rsidRPr="00B774CC" w:rsidRDefault="00414C9A" w:rsidP="00462EF0">
      <w:pPr>
        <w:jc w:val="center"/>
      </w:pPr>
    </w:p>
    <w:p w14:paraId="2C37D830" w14:textId="3B8BDCFF" w:rsidR="00414C9A" w:rsidRPr="00B774CC" w:rsidRDefault="00414C9A" w:rsidP="0070437B">
      <w:pPr>
        <w:spacing w:after="0" w:line="240" w:lineRule="auto"/>
        <w:jc w:val="right"/>
        <w:rPr>
          <w:b/>
          <w:bCs/>
        </w:rPr>
      </w:pPr>
      <w:r w:rsidRPr="00B774CC">
        <w:t xml:space="preserve">Darbą atliko: </w:t>
      </w:r>
      <w:r w:rsidRPr="00B774CC">
        <w:rPr>
          <w:b/>
          <w:bCs/>
        </w:rPr>
        <w:t>Artūras Radeckis</w:t>
      </w:r>
    </w:p>
    <w:p w14:paraId="7359F24E" w14:textId="43C18A82" w:rsidR="000E4441" w:rsidRPr="00B774CC" w:rsidRDefault="00E75B53" w:rsidP="0070437B">
      <w:pPr>
        <w:spacing w:after="0" w:line="240" w:lineRule="auto"/>
        <w:jc w:val="right"/>
        <w:rPr>
          <w:b/>
          <w:bCs/>
        </w:rPr>
      </w:pPr>
      <w:r w:rsidRPr="00B774CC">
        <w:rPr>
          <w:b/>
          <w:bCs/>
        </w:rPr>
        <w:t>Audrius Ivko</w:t>
      </w:r>
    </w:p>
    <w:p w14:paraId="4CD96924" w14:textId="709B3BE5" w:rsidR="00E75B53" w:rsidRPr="00B774CC" w:rsidRDefault="0070437B" w:rsidP="00414C9A">
      <w:pPr>
        <w:jc w:val="right"/>
        <w:rPr>
          <w:b/>
          <w:bCs/>
        </w:rPr>
      </w:pPr>
      <w:r w:rsidRPr="00B774CC">
        <w:rPr>
          <w:b/>
          <w:bCs/>
        </w:rPr>
        <w:t>Aurimas Vaičikauskas</w:t>
      </w:r>
    </w:p>
    <w:p w14:paraId="0FE2D82E" w14:textId="07377BB1" w:rsidR="00414C9A" w:rsidRPr="00B774CC" w:rsidRDefault="00414C9A" w:rsidP="00414C9A">
      <w:pPr>
        <w:jc w:val="right"/>
        <w:rPr>
          <w:b/>
          <w:bCs/>
        </w:rPr>
      </w:pPr>
      <w:r w:rsidRPr="00B774CC">
        <w:t>Darbo vadov</w:t>
      </w:r>
      <w:r w:rsidR="000E4441" w:rsidRPr="00B774CC">
        <w:t>as</w:t>
      </w:r>
      <w:r w:rsidRPr="00B774CC">
        <w:t xml:space="preserve">: </w:t>
      </w:r>
      <w:r w:rsidR="00483F38" w:rsidRPr="00B774CC">
        <w:rPr>
          <w:b/>
          <w:bCs/>
        </w:rPr>
        <w:t>doc.</w:t>
      </w:r>
      <w:r w:rsidR="00483F38" w:rsidRPr="00B774CC">
        <w:t xml:space="preserve"> </w:t>
      </w:r>
      <w:r w:rsidRPr="00B774CC">
        <w:rPr>
          <w:b/>
          <w:bCs/>
        </w:rPr>
        <w:t xml:space="preserve">dr. </w:t>
      </w:r>
      <w:r w:rsidR="00352AE7" w:rsidRPr="00B774CC">
        <w:rPr>
          <w:b/>
          <w:bCs/>
        </w:rPr>
        <w:t xml:space="preserve">Algirdas </w:t>
      </w:r>
      <w:r w:rsidR="00CF10A7" w:rsidRPr="00B774CC">
        <w:rPr>
          <w:b/>
          <w:bCs/>
        </w:rPr>
        <w:t>Lančinskas</w:t>
      </w:r>
    </w:p>
    <w:p w14:paraId="7741317B" w14:textId="1B143E23" w:rsidR="00414C9A" w:rsidRPr="00B774CC" w:rsidRDefault="00414C9A" w:rsidP="00462EF0">
      <w:pPr>
        <w:jc w:val="center"/>
      </w:pPr>
    </w:p>
    <w:p w14:paraId="72A08154" w14:textId="128E71B3" w:rsidR="00414C9A" w:rsidRPr="00B774CC" w:rsidRDefault="00414C9A" w:rsidP="00462EF0">
      <w:pPr>
        <w:jc w:val="center"/>
      </w:pPr>
    </w:p>
    <w:p w14:paraId="7DAC8F01" w14:textId="5FF7154B" w:rsidR="00414C9A" w:rsidRPr="00B774CC" w:rsidRDefault="00414C9A" w:rsidP="00462EF0">
      <w:pPr>
        <w:jc w:val="center"/>
      </w:pPr>
    </w:p>
    <w:p w14:paraId="24F8C8DF" w14:textId="773ED8B1" w:rsidR="00414C9A" w:rsidRPr="00B774CC" w:rsidRDefault="00414C9A" w:rsidP="00462EF0">
      <w:pPr>
        <w:jc w:val="center"/>
      </w:pPr>
    </w:p>
    <w:p w14:paraId="12F7B6FE" w14:textId="3B08BC49" w:rsidR="00414C9A" w:rsidRPr="00B774CC" w:rsidRDefault="00414C9A" w:rsidP="00462EF0">
      <w:pPr>
        <w:jc w:val="center"/>
      </w:pPr>
    </w:p>
    <w:p w14:paraId="592C1AA1" w14:textId="77777777" w:rsidR="00D22BCF" w:rsidRPr="00B774CC" w:rsidRDefault="00D22BCF" w:rsidP="00462EF0">
      <w:pPr>
        <w:jc w:val="center"/>
      </w:pPr>
    </w:p>
    <w:p w14:paraId="3E915532" w14:textId="0D65519B" w:rsidR="00414C9A" w:rsidRPr="00B774CC" w:rsidRDefault="00414C9A" w:rsidP="00414C9A">
      <w:pPr>
        <w:jc w:val="center"/>
      </w:pPr>
      <w:r w:rsidRPr="00B774CC">
        <w:t>Vilnius, 202</w:t>
      </w:r>
      <w:r w:rsidR="00E26278" w:rsidRPr="00B774CC">
        <w:t>3</w:t>
      </w:r>
    </w:p>
    <w:p w14:paraId="51E6D9D3" w14:textId="77777777" w:rsidR="00306B05" w:rsidRPr="00B774CC" w:rsidRDefault="00306B05" w:rsidP="00306B05">
      <w:pPr>
        <w:spacing w:line="259" w:lineRule="auto"/>
        <w:jc w:val="center"/>
        <w:rPr>
          <w:rFonts w:cs="Times New Roman"/>
          <w:b/>
          <w:bCs/>
        </w:rPr>
      </w:pPr>
    </w:p>
    <w:p w14:paraId="220B9698" w14:textId="21A4FF67" w:rsidR="00414C9A" w:rsidRPr="00B774CC" w:rsidRDefault="00306B05" w:rsidP="00306B05">
      <w:pPr>
        <w:spacing w:line="259" w:lineRule="auto"/>
        <w:jc w:val="center"/>
        <w:rPr>
          <w:rFonts w:cs="Times New Roman"/>
          <w:b/>
          <w:bCs/>
          <w:sz w:val="28"/>
          <w:szCs w:val="24"/>
        </w:rPr>
      </w:pPr>
      <w:r w:rsidRPr="00B774CC">
        <w:rPr>
          <w:rFonts w:cs="Times New Roman"/>
          <w:b/>
          <w:bCs/>
          <w:sz w:val="28"/>
          <w:szCs w:val="24"/>
        </w:rPr>
        <w:t>TURINYS</w:t>
      </w:r>
    </w:p>
    <w:p w14:paraId="0A2752ED" w14:textId="77777777" w:rsidR="00306B05" w:rsidRPr="00B774CC" w:rsidRDefault="00306B05" w:rsidP="00306B05">
      <w:pPr>
        <w:spacing w:line="259" w:lineRule="auto"/>
        <w:jc w:val="center"/>
        <w:rPr>
          <w:rFonts w:cs="Times New Roman"/>
          <w:b/>
          <w:bCs/>
        </w:rPr>
      </w:pPr>
    </w:p>
    <w:p w14:paraId="7F44D725" w14:textId="0196C579" w:rsidR="0055132B" w:rsidRPr="00B774CC" w:rsidRDefault="00306B05">
      <w:pPr>
        <w:pStyle w:val="TOC1"/>
        <w:tabs>
          <w:tab w:val="left" w:pos="480"/>
          <w:tab w:val="right" w:leader="dot" w:pos="9344"/>
        </w:tabs>
        <w:rPr>
          <w:rFonts w:ascii="Times New Roman" w:eastAsiaTheme="minorEastAsia" w:hAnsi="Times New Roman" w:cs="Times New Roman"/>
          <w:b w:val="0"/>
          <w:bCs w:val="0"/>
          <w:caps w:val="0"/>
          <w:noProof/>
          <w:sz w:val="24"/>
          <w:szCs w:val="24"/>
        </w:rPr>
      </w:pPr>
      <w:r w:rsidRPr="00B774CC">
        <w:rPr>
          <w:rFonts w:ascii="Times New Roman" w:hAnsi="Times New Roman" w:cs="Times New Roman"/>
          <w:sz w:val="24"/>
          <w:szCs w:val="24"/>
        </w:rPr>
        <w:fldChar w:fldCharType="begin"/>
      </w:r>
      <w:r w:rsidRPr="00B774CC">
        <w:rPr>
          <w:rFonts w:ascii="Times New Roman" w:hAnsi="Times New Roman" w:cs="Times New Roman"/>
          <w:sz w:val="24"/>
          <w:szCs w:val="24"/>
        </w:rPr>
        <w:instrText xml:space="preserve"> TOC \o "1-2" \h \z \u </w:instrText>
      </w:r>
      <w:r w:rsidRPr="00B774CC">
        <w:rPr>
          <w:rFonts w:ascii="Times New Roman" w:hAnsi="Times New Roman" w:cs="Times New Roman"/>
          <w:sz w:val="24"/>
          <w:szCs w:val="24"/>
        </w:rPr>
        <w:fldChar w:fldCharType="separate"/>
      </w:r>
      <w:hyperlink w:anchor="_Toc124794138" w:history="1">
        <w:r w:rsidR="0055132B" w:rsidRPr="00B774CC">
          <w:rPr>
            <w:rStyle w:val="Hyperlink"/>
            <w:rFonts w:ascii="Times New Roman" w:hAnsi="Times New Roman" w:cs="Times New Roman"/>
            <w:noProof/>
            <w:sz w:val="24"/>
            <w:szCs w:val="24"/>
          </w:rPr>
          <w:t>1.</w:t>
        </w:r>
        <w:r w:rsidR="0055132B" w:rsidRPr="00B774CC">
          <w:rPr>
            <w:rFonts w:ascii="Times New Roman" w:eastAsiaTheme="minorEastAsia" w:hAnsi="Times New Roman" w:cs="Times New Roman"/>
            <w:b w:val="0"/>
            <w:bCs w:val="0"/>
            <w:caps w:val="0"/>
            <w:noProof/>
            <w:sz w:val="24"/>
            <w:szCs w:val="24"/>
          </w:rPr>
          <w:tab/>
        </w:r>
        <w:r w:rsidR="0055132B" w:rsidRPr="00B774CC">
          <w:rPr>
            <w:rStyle w:val="Hyperlink"/>
            <w:rFonts w:ascii="Times New Roman" w:hAnsi="Times New Roman" w:cs="Times New Roman"/>
            <w:noProof/>
            <w:sz w:val="24"/>
            <w:szCs w:val="24"/>
          </w:rPr>
          <w:t>ĮVADAS</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_Toc124794138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- 3 -</w:t>
        </w:r>
        <w:r w:rsidR="0055132B" w:rsidRPr="00B774CC">
          <w:rPr>
            <w:rFonts w:ascii="Times New Roman" w:hAnsi="Times New Roman" w:cs="Times New Roman"/>
            <w:noProof/>
            <w:webHidden/>
            <w:sz w:val="24"/>
            <w:szCs w:val="24"/>
          </w:rPr>
          <w:fldChar w:fldCharType="end"/>
        </w:r>
      </w:hyperlink>
    </w:p>
    <w:p w14:paraId="0EFE9F74" w14:textId="70F7BC14" w:rsidR="0055132B" w:rsidRPr="00B774CC" w:rsidRDefault="00000000">
      <w:pPr>
        <w:pStyle w:val="TOC1"/>
        <w:tabs>
          <w:tab w:val="left" w:pos="480"/>
          <w:tab w:val="right" w:leader="dot" w:pos="9344"/>
        </w:tabs>
        <w:rPr>
          <w:rFonts w:ascii="Times New Roman" w:eastAsiaTheme="minorEastAsia" w:hAnsi="Times New Roman" w:cs="Times New Roman"/>
          <w:b w:val="0"/>
          <w:bCs w:val="0"/>
          <w:caps w:val="0"/>
          <w:noProof/>
          <w:sz w:val="24"/>
          <w:szCs w:val="24"/>
        </w:rPr>
      </w:pPr>
      <w:hyperlink w:anchor="_Toc124794139" w:history="1">
        <w:r w:rsidR="0055132B" w:rsidRPr="00B774CC">
          <w:rPr>
            <w:rStyle w:val="Hyperlink"/>
            <w:rFonts w:ascii="Times New Roman" w:hAnsi="Times New Roman" w:cs="Times New Roman"/>
            <w:noProof/>
            <w:sz w:val="24"/>
            <w:szCs w:val="24"/>
          </w:rPr>
          <w:t>2.</w:t>
        </w:r>
        <w:r w:rsidR="0055132B" w:rsidRPr="00B774CC">
          <w:rPr>
            <w:rFonts w:ascii="Times New Roman" w:eastAsiaTheme="minorEastAsia" w:hAnsi="Times New Roman" w:cs="Times New Roman"/>
            <w:b w:val="0"/>
            <w:bCs w:val="0"/>
            <w:caps w:val="0"/>
            <w:noProof/>
            <w:sz w:val="24"/>
            <w:szCs w:val="24"/>
          </w:rPr>
          <w:tab/>
        </w:r>
        <w:r w:rsidR="0055132B" w:rsidRPr="00B774CC">
          <w:rPr>
            <w:rStyle w:val="Hyperlink"/>
            <w:rFonts w:ascii="Times New Roman" w:hAnsi="Times New Roman" w:cs="Times New Roman"/>
            <w:noProof/>
            <w:sz w:val="24"/>
            <w:szCs w:val="24"/>
          </w:rPr>
          <w:t>DARBO STRUKTŪRA</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_Toc124794139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- 4 -</w:t>
        </w:r>
        <w:r w:rsidR="0055132B" w:rsidRPr="00B774CC">
          <w:rPr>
            <w:rFonts w:ascii="Times New Roman" w:hAnsi="Times New Roman" w:cs="Times New Roman"/>
            <w:noProof/>
            <w:webHidden/>
            <w:sz w:val="24"/>
            <w:szCs w:val="24"/>
          </w:rPr>
          <w:fldChar w:fldCharType="end"/>
        </w:r>
      </w:hyperlink>
    </w:p>
    <w:p w14:paraId="5937E61A" w14:textId="5479F87A" w:rsidR="0055132B" w:rsidRPr="00B774CC" w:rsidRDefault="00000000">
      <w:pPr>
        <w:pStyle w:val="TOC2"/>
        <w:tabs>
          <w:tab w:val="right" w:leader="dot" w:pos="9344"/>
        </w:tabs>
        <w:rPr>
          <w:rFonts w:ascii="Times New Roman" w:eastAsiaTheme="minorEastAsia" w:hAnsi="Times New Roman" w:cs="Times New Roman"/>
          <w:smallCaps w:val="0"/>
          <w:noProof/>
          <w:sz w:val="24"/>
          <w:szCs w:val="24"/>
        </w:rPr>
      </w:pPr>
      <w:hyperlink w:anchor="_Toc124794140" w:history="1">
        <w:r w:rsidR="0055132B" w:rsidRPr="00B774CC">
          <w:rPr>
            <w:rStyle w:val="Hyperlink"/>
            <w:rFonts w:ascii="Times New Roman" w:hAnsi="Times New Roman" w:cs="Times New Roman"/>
            <w:noProof/>
            <w:sz w:val="24"/>
            <w:szCs w:val="24"/>
          </w:rPr>
          <w:t>2.1. Darbo grupė</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_Toc124794140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- 4 -</w:t>
        </w:r>
        <w:r w:rsidR="0055132B" w:rsidRPr="00B774CC">
          <w:rPr>
            <w:rFonts w:ascii="Times New Roman" w:hAnsi="Times New Roman" w:cs="Times New Roman"/>
            <w:noProof/>
            <w:webHidden/>
            <w:sz w:val="24"/>
            <w:szCs w:val="24"/>
          </w:rPr>
          <w:fldChar w:fldCharType="end"/>
        </w:r>
      </w:hyperlink>
    </w:p>
    <w:p w14:paraId="50835FCA" w14:textId="7FCD96C6" w:rsidR="0055132B" w:rsidRPr="00B774CC" w:rsidRDefault="00000000">
      <w:pPr>
        <w:pStyle w:val="TOC2"/>
        <w:tabs>
          <w:tab w:val="right" w:leader="dot" w:pos="9344"/>
        </w:tabs>
        <w:rPr>
          <w:rFonts w:ascii="Times New Roman" w:eastAsiaTheme="minorEastAsia" w:hAnsi="Times New Roman" w:cs="Times New Roman"/>
          <w:smallCaps w:val="0"/>
          <w:noProof/>
          <w:sz w:val="24"/>
          <w:szCs w:val="24"/>
        </w:rPr>
      </w:pPr>
      <w:hyperlink w:anchor="_Toc124794141" w:history="1">
        <w:r w:rsidR="0055132B" w:rsidRPr="00B774CC">
          <w:rPr>
            <w:rStyle w:val="Hyperlink"/>
            <w:rFonts w:ascii="Times New Roman" w:hAnsi="Times New Roman" w:cs="Times New Roman"/>
            <w:noProof/>
            <w:sz w:val="24"/>
            <w:szCs w:val="24"/>
          </w:rPr>
          <w:t>2.2. Laiko paskirstymas GANTT diagrama</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_Toc124794141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- 4 -</w:t>
        </w:r>
        <w:r w:rsidR="0055132B" w:rsidRPr="00B774CC">
          <w:rPr>
            <w:rFonts w:ascii="Times New Roman" w:hAnsi="Times New Roman" w:cs="Times New Roman"/>
            <w:noProof/>
            <w:webHidden/>
            <w:sz w:val="24"/>
            <w:szCs w:val="24"/>
          </w:rPr>
          <w:fldChar w:fldCharType="end"/>
        </w:r>
      </w:hyperlink>
    </w:p>
    <w:p w14:paraId="5AFEBB3F" w14:textId="423147B0" w:rsidR="0055132B" w:rsidRPr="00B774CC" w:rsidRDefault="00000000">
      <w:pPr>
        <w:pStyle w:val="TOC2"/>
        <w:tabs>
          <w:tab w:val="right" w:leader="dot" w:pos="9344"/>
        </w:tabs>
        <w:rPr>
          <w:rFonts w:ascii="Times New Roman" w:eastAsiaTheme="minorEastAsia" w:hAnsi="Times New Roman" w:cs="Times New Roman"/>
          <w:smallCaps w:val="0"/>
          <w:noProof/>
          <w:sz w:val="24"/>
          <w:szCs w:val="24"/>
        </w:rPr>
      </w:pPr>
      <w:hyperlink w:anchor="_Toc124794142" w:history="1">
        <w:r w:rsidR="0055132B" w:rsidRPr="00B774CC">
          <w:rPr>
            <w:rStyle w:val="Hyperlink"/>
            <w:rFonts w:ascii="Times New Roman" w:hAnsi="Times New Roman" w:cs="Times New Roman"/>
            <w:noProof/>
            <w:sz w:val="24"/>
            <w:szCs w:val="24"/>
          </w:rPr>
          <w:t>2.3. Komunikacija komandoje</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_Toc124794142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- 4 -</w:t>
        </w:r>
        <w:r w:rsidR="0055132B" w:rsidRPr="00B774CC">
          <w:rPr>
            <w:rFonts w:ascii="Times New Roman" w:hAnsi="Times New Roman" w:cs="Times New Roman"/>
            <w:noProof/>
            <w:webHidden/>
            <w:sz w:val="24"/>
            <w:szCs w:val="24"/>
          </w:rPr>
          <w:fldChar w:fldCharType="end"/>
        </w:r>
      </w:hyperlink>
    </w:p>
    <w:p w14:paraId="79624B2E" w14:textId="48398054" w:rsidR="0055132B" w:rsidRPr="00B774CC" w:rsidRDefault="00000000">
      <w:pPr>
        <w:pStyle w:val="TOC1"/>
        <w:tabs>
          <w:tab w:val="left" w:pos="480"/>
          <w:tab w:val="right" w:leader="dot" w:pos="9344"/>
        </w:tabs>
        <w:rPr>
          <w:rFonts w:ascii="Times New Roman" w:eastAsiaTheme="minorEastAsia" w:hAnsi="Times New Roman" w:cs="Times New Roman"/>
          <w:b w:val="0"/>
          <w:bCs w:val="0"/>
          <w:caps w:val="0"/>
          <w:noProof/>
          <w:sz w:val="24"/>
          <w:szCs w:val="24"/>
        </w:rPr>
      </w:pPr>
      <w:hyperlink w:anchor="_Toc124794143" w:history="1">
        <w:r w:rsidR="0055132B" w:rsidRPr="00B774CC">
          <w:rPr>
            <w:rStyle w:val="Hyperlink"/>
            <w:rFonts w:ascii="Times New Roman" w:hAnsi="Times New Roman" w:cs="Times New Roman"/>
            <w:noProof/>
            <w:sz w:val="24"/>
            <w:szCs w:val="24"/>
          </w:rPr>
          <w:t>3.</w:t>
        </w:r>
        <w:r w:rsidR="0055132B" w:rsidRPr="00B774CC">
          <w:rPr>
            <w:rFonts w:ascii="Times New Roman" w:eastAsiaTheme="minorEastAsia" w:hAnsi="Times New Roman" w:cs="Times New Roman"/>
            <w:b w:val="0"/>
            <w:bCs w:val="0"/>
            <w:caps w:val="0"/>
            <w:noProof/>
            <w:sz w:val="24"/>
            <w:szCs w:val="24"/>
          </w:rPr>
          <w:tab/>
        </w:r>
        <w:r w:rsidR="0055132B" w:rsidRPr="00B774CC">
          <w:rPr>
            <w:rStyle w:val="Hyperlink"/>
            <w:rFonts w:ascii="Times New Roman" w:hAnsi="Times New Roman" w:cs="Times New Roman"/>
            <w:noProof/>
            <w:sz w:val="24"/>
            <w:szCs w:val="24"/>
          </w:rPr>
          <w:t>REZULTATAI</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_Toc124794143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- 5 -</w:t>
        </w:r>
        <w:r w:rsidR="0055132B" w:rsidRPr="00B774CC">
          <w:rPr>
            <w:rFonts w:ascii="Times New Roman" w:hAnsi="Times New Roman" w:cs="Times New Roman"/>
            <w:noProof/>
            <w:webHidden/>
            <w:sz w:val="24"/>
            <w:szCs w:val="24"/>
          </w:rPr>
          <w:fldChar w:fldCharType="end"/>
        </w:r>
      </w:hyperlink>
    </w:p>
    <w:p w14:paraId="4AEB281C" w14:textId="07CD1761" w:rsidR="0055132B" w:rsidRPr="00B774CC" w:rsidRDefault="00000000">
      <w:pPr>
        <w:pStyle w:val="TOC2"/>
        <w:tabs>
          <w:tab w:val="right" w:leader="dot" w:pos="9344"/>
        </w:tabs>
        <w:rPr>
          <w:rFonts w:ascii="Times New Roman" w:eastAsiaTheme="minorEastAsia" w:hAnsi="Times New Roman" w:cs="Times New Roman"/>
          <w:smallCaps w:val="0"/>
          <w:noProof/>
          <w:sz w:val="24"/>
          <w:szCs w:val="24"/>
        </w:rPr>
      </w:pPr>
      <w:hyperlink w:anchor="_Toc124794144" w:history="1">
        <w:r w:rsidR="0055132B" w:rsidRPr="00B774CC">
          <w:rPr>
            <w:rStyle w:val="Hyperlink"/>
            <w:rFonts w:ascii="Times New Roman" w:hAnsi="Times New Roman" w:cs="Times New Roman"/>
            <w:noProof/>
            <w:sz w:val="24"/>
            <w:szCs w:val="24"/>
          </w:rPr>
          <w:t>3.1. Planuoti rezultatai</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_Toc124794144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- 5 -</w:t>
        </w:r>
        <w:r w:rsidR="0055132B" w:rsidRPr="00B774CC">
          <w:rPr>
            <w:rFonts w:ascii="Times New Roman" w:hAnsi="Times New Roman" w:cs="Times New Roman"/>
            <w:noProof/>
            <w:webHidden/>
            <w:sz w:val="24"/>
            <w:szCs w:val="24"/>
          </w:rPr>
          <w:fldChar w:fldCharType="end"/>
        </w:r>
      </w:hyperlink>
    </w:p>
    <w:p w14:paraId="3A6E9283" w14:textId="1D3D15BD" w:rsidR="0055132B" w:rsidRPr="00B774CC" w:rsidRDefault="00000000">
      <w:pPr>
        <w:pStyle w:val="TOC2"/>
        <w:tabs>
          <w:tab w:val="right" w:leader="dot" w:pos="9344"/>
        </w:tabs>
        <w:rPr>
          <w:rFonts w:ascii="Times New Roman" w:eastAsiaTheme="minorEastAsia" w:hAnsi="Times New Roman" w:cs="Times New Roman"/>
          <w:smallCaps w:val="0"/>
          <w:noProof/>
          <w:sz w:val="24"/>
          <w:szCs w:val="24"/>
        </w:rPr>
      </w:pPr>
      <w:hyperlink w:anchor="_Toc124794145" w:history="1">
        <w:r w:rsidR="0055132B" w:rsidRPr="00B774CC">
          <w:rPr>
            <w:rStyle w:val="Hyperlink"/>
            <w:rFonts w:ascii="Times New Roman" w:hAnsi="Times New Roman" w:cs="Times New Roman"/>
            <w:noProof/>
            <w:sz w:val="24"/>
            <w:szCs w:val="24"/>
          </w:rPr>
          <w:t>3.2. Gauti rezultatai</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_Toc124794145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- 5 -</w:t>
        </w:r>
        <w:r w:rsidR="0055132B" w:rsidRPr="00B774CC">
          <w:rPr>
            <w:rFonts w:ascii="Times New Roman" w:hAnsi="Times New Roman" w:cs="Times New Roman"/>
            <w:noProof/>
            <w:webHidden/>
            <w:sz w:val="24"/>
            <w:szCs w:val="24"/>
          </w:rPr>
          <w:fldChar w:fldCharType="end"/>
        </w:r>
      </w:hyperlink>
    </w:p>
    <w:p w14:paraId="3EF78B59" w14:textId="15936543" w:rsidR="0055132B" w:rsidRPr="00B774CC" w:rsidRDefault="00000000">
      <w:pPr>
        <w:pStyle w:val="TOC2"/>
        <w:tabs>
          <w:tab w:val="right" w:leader="dot" w:pos="9344"/>
        </w:tabs>
        <w:rPr>
          <w:rFonts w:ascii="Times New Roman" w:eastAsiaTheme="minorEastAsia" w:hAnsi="Times New Roman" w:cs="Times New Roman"/>
          <w:smallCaps w:val="0"/>
          <w:noProof/>
          <w:sz w:val="24"/>
          <w:szCs w:val="24"/>
        </w:rPr>
      </w:pPr>
      <w:hyperlink w:anchor="_Toc124794146" w:history="1">
        <w:r w:rsidR="0055132B" w:rsidRPr="00B774CC">
          <w:rPr>
            <w:rStyle w:val="Hyperlink"/>
            <w:rFonts w:ascii="Times New Roman" w:hAnsi="Times New Roman" w:cs="Times New Roman"/>
            <w:noProof/>
            <w:sz w:val="24"/>
            <w:szCs w:val="24"/>
          </w:rPr>
          <w:t>3.3. Laukiami rezultatai</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_Toc124794146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- 6 -</w:t>
        </w:r>
        <w:r w:rsidR="0055132B" w:rsidRPr="00B774CC">
          <w:rPr>
            <w:rFonts w:ascii="Times New Roman" w:hAnsi="Times New Roman" w:cs="Times New Roman"/>
            <w:noProof/>
            <w:webHidden/>
            <w:sz w:val="24"/>
            <w:szCs w:val="24"/>
          </w:rPr>
          <w:fldChar w:fldCharType="end"/>
        </w:r>
      </w:hyperlink>
    </w:p>
    <w:p w14:paraId="39A9B46B" w14:textId="5EE3495F" w:rsidR="0055132B" w:rsidRPr="00B774CC" w:rsidRDefault="00000000">
      <w:pPr>
        <w:pStyle w:val="TOC2"/>
        <w:tabs>
          <w:tab w:val="right" w:leader="dot" w:pos="9344"/>
        </w:tabs>
        <w:rPr>
          <w:rFonts w:ascii="Times New Roman" w:eastAsiaTheme="minorEastAsia" w:hAnsi="Times New Roman" w:cs="Times New Roman"/>
          <w:smallCaps w:val="0"/>
          <w:noProof/>
          <w:sz w:val="24"/>
          <w:szCs w:val="24"/>
        </w:rPr>
      </w:pPr>
      <w:hyperlink w:anchor="_Toc124794147" w:history="1">
        <w:r w:rsidR="0055132B" w:rsidRPr="00B774CC">
          <w:rPr>
            <w:rStyle w:val="Hyperlink"/>
            <w:rFonts w:ascii="Times New Roman" w:hAnsi="Times New Roman" w:cs="Times New Roman"/>
            <w:noProof/>
            <w:sz w:val="24"/>
            <w:szCs w:val="24"/>
          </w:rPr>
          <w:t>3.4. Iššūkiai</w:t>
        </w:r>
        <w:r w:rsidR="0055132B" w:rsidRPr="00B774CC">
          <w:rPr>
            <w:rFonts w:ascii="Times New Roman" w:hAnsi="Times New Roman" w:cs="Times New Roman"/>
            <w:noProof/>
            <w:webHidden/>
            <w:sz w:val="24"/>
            <w:szCs w:val="24"/>
          </w:rPr>
          <w:tab/>
        </w:r>
        <w:r w:rsidR="0055132B" w:rsidRPr="00B774CC">
          <w:rPr>
            <w:rFonts w:ascii="Times New Roman" w:hAnsi="Times New Roman" w:cs="Times New Roman"/>
            <w:noProof/>
            <w:webHidden/>
            <w:sz w:val="24"/>
            <w:szCs w:val="24"/>
          </w:rPr>
          <w:fldChar w:fldCharType="begin"/>
        </w:r>
        <w:r w:rsidR="0055132B" w:rsidRPr="00B774CC">
          <w:rPr>
            <w:rFonts w:ascii="Times New Roman" w:hAnsi="Times New Roman" w:cs="Times New Roman"/>
            <w:noProof/>
            <w:webHidden/>
            <w:sz w:val="24"/>
            <w:szCs w:val="24"/>
          </w:rPr>
          <w:instrText xml:space="preserve"> PAGEREF _Toc124794147 \h </w:instrText>
        </w:r>
        <w:r w:rsidR="0055132B" w:rsidRPr="00B774CC">
          <w:rPr>
            <w:rFonts w:ascii="Times New Roman" w:hAnsi="Times New Roman" w:cs="Times New Roman"/>
            <w:noProof/>
            <w:webHidden/>
            <w:sz w:val="24"/>
            <w:szCs w:val="24"/>
          </w:rPr>
        </w:r>
        <w:r w:rsidR="0055132B" w:rsidRPr="00B774CC">
          <w:rPr>
            <w:rFonts w:ascii="Times New Roman" w:hAnsi="Times New Roman" w:cs="Times New Roman"/>
            <w:noProof/>
            <w:webHidden/>
            <w:sz w:val="24"/>
            <w:szCs w:val="24"/>
          </w:rPr>
          <w:fldChar w:fldCharType="separate"/>
        </w:r>
        <w:r w:rsidR="0055132B" w:rsidRPr="00B774CC">
          <w:rPr>
            <w:rFonts w:ascii="Times New Roman" w:hAnsi="Times New Roman" w:cs="Times New Roman"/>
            <w:noProof/>
            <w:webHidden/>
            <w:sz w:val="24"/>
            <w:szCs w:val="24"/>
          </w:rPr>
          <w:t>- 6 -</w:t>
        </w:r>
        <w:r w:rsidR="0055132B" w:rsidRPr="00B774CC">
          <w:rPr>
            <w:rFonts w:ascii="Times New Roman" w:hAnsi="Times New Roman" w:cs="Times New Roman"/>
            <w:noProof/>
            <w:webHidden/>
            <w:sz w:val="24"/>
            <w:szCs w:val="24"/>
          </w:rPr>
          <w:fldChar w:fldCharType="end"/>
        </w:r>
      </w:hyperlink>
    </w:p>
    <w:p w14:paraId="6E902FBD" w14:textId="3E7B339B" w:rsidR="00414C9A" w:rsidRPr="00462EF0" w:rsidRDefault="00306B05" w:rsidP="00462EF0">
      <w:pPr>
        <w:spacing w:line="259" w:lineRule="auto"/>
        <w:jc w:val="center"/>
        <w:rPr>
          <w:rFonts w:cs="Times New Roman"/>
          <w:b/>
          <w:bCs/>
          <w:i/>
          <w:iCs/>
          <w:szCs w:val="24"/>
        </w:rPr>
      </w:pPr>
      <w:r w:rsidRPr="00B774CC">
        <w:rPr>
          <w:rFonts w:cs="Times New Roman"/>
          <w:szCs w:val="24"/>
        </w:rPr>
        <w:fldChar w:fldCharType="end"/>
      </w:r>
    </w:p>
    <w:p w14:paraId="39AC3E2C" w14:textId="1976524A" w:rsidR="00414C9A" w:rsidRPr="00462EF0" w:rsidRDefault="00414C9A" w:rsidP="00462EF0">
      <w:pPr>
        <w:spacing w:line="259" w:lineRule="auto"/>
        <w:jc w:val="center"/>
        <w:rPr>
          <w:b/>
          <w:bCs/>
          <w:i/>
          <w:iCs/>
        </w:rPr>
      </w:pPr>
    </w:p>
    <w:p w14:paraId="02EBCAEC" w14:textId="77777777" w:rsidR="00765AD1" w:rsidRPr="00462EF0" w:rsidRDefault="00765AD1" w:rsidP="00462EF0">
      <w:pPr>
        <w:spacing w:line="259" w:lineRule="auto"/>
        <w:jc w:val="center"/>
        <w:rPr>
          <w:b/>
          <w:bCs/>
          <w:i/>
          <w:iCs/>
        </w:rPr>
      </w:pPr>
    </w:p>
    <w:p w14:paraId="083BC8DF" w14:textId="77777777" w:rsidR="00414C9A" w:rsidRPr="00462EF0" w:rsidRDefault="00414C9A" w:rsidP="00462EF0">
      <w:pPr>
        <w:spacing w:line="259" w:lineRule="auto"/>
        <w:jc w:val="center"/>
        <w:rPr>
          <w:b/>
          <w:bCs/>
          <w:i/>
          <w:iCs/>
        </w:rPr>
      </w:pPr>
    </w:p>
    <w:p w14:paraId="249EDE93" w14:textId="77777777" w:rsidR="00414C9A" w:rsidRPr="00462EF0" w:rsidRDefault="00414C9A" w:rsidP="00462EF0">
      <w:pPr>
        <w:spacing w:line="259" w:lineRule="auto"/>
        <w:jc w:val="center"/>
        <w:rPr>
          <w:b/>
          <w:bCs/>
          <w:i/>
          <w:iCs/>
        </w:rPr>
      </w:pPr>
    </w:p>
    <w:p w14:paraId="50292E70" w14:textId="77777777" w:rsidR="00414C9A" w:rsidRPr="00462EF0" w:rsidRDefault="00414C9A" w:rsidP="00462EF0">
      <w:pPr>
        <w:spacing w:line="259" w:lineRule="auto"/>
        <w:jc w:val="center"/>
        <w:rPr>
          <w:b/>
          <w:bCs/>
          <w:i/>
          <w:iCs/>
        </w:rPr>
      </w:pPr>
    </w:p>
    <w:p w14:paraId="04478434" w14:textId="77777777" w:rsidR="00414C9A" w:rsidRPr="00462EF0" w:rsidRDefault="00414C9A" w:rsidP="00462EF0">
      <w:pPr>
        <w:spacing w:line="259" w:lineRule="auto"/>
        <w:jc w:val="center"/>
        <w:rPr>
          <w:b/>
          <w:bCs/>
          <w:i/>
          <w:iCs/>
        </w:rPr>
      </w:pPr>
    </w:p>
    <w:p w14:paraId="1E51AF0D" w14:textId="77777777" w:rsidR="00414C9A" w:rsidRPr="00462EF0" w:rsidRDefault="00414C9A" w:rsidP="00462EF0">
      <w:pPr>
        <w:spacing w:line="259" w:lineRule="auto"/>
        <w:jc w:val="center"/>
        <w:rPr>
          <w:b/>
          <w:bCs/>
          <w:i/>
          <w:iCs/>
        </w:rPr>
      </w:pPr>
    </w:p>
    <w:p w14:paraId="4AE7199C" w14:textId="77777777" w:rsidR="00414C9A" w:rsidRPr="00462EF0" w:rsidRDefault="00414C9A" w:rsidP="00462EF0">
      <w:pPr>
        <w:spacing w:line="259" w:lineRule="auto"/>
        <w:jc w:val="center"/>
        <w:rPr>
          <w:b/>
          <w:bCs/>
          <w:i/>
          <w:iCs/>
        </w:rPr>
      </w:pPr>
    </w:p>
    <w:p w14:paraId="6DFACD2C" w14:textId="77777777" w:rsidR="00414C9A" w:rsidRPr="00462EF0" w:rsidRDefault="00414C9A" w:rsidP="00462EF0">
      <w:pPr>
        <w:spacing w:line="259" w:lineRule="auto"/>
        <w:jc w:val="center"/>
        <w:rPr>
          <w:b/>
          <w:bCs/>
          <w:i/>
          <w:iCs/>
        </w:rPr>
      </w:pPr>
    </w:p>
    <w:p w14:paraId="1969FFC9" w14:textId="128684A2" w:rsidR="00414C9A" w:rsidRPr="00462EF0" w:rsidRDefault="00414C9A" w:rsidP="00462EF0">
      <w:pPr>
        <w:spacing w:line="259" w:lineRule="auto"/>
        <w:jc w:val="center"/>
        <w:rPr>
          <w:b/>
          <w:bCs/>
          <w:i/>
          <w:iCs/>
        </w:rPr>
      </w:pPr>
    </w:p>
    <w:p w14:paraId="4D9B00AF" w14:textId="77777777" w:rsidR="00414C9A" w:rsidRPr="00462EF0" w:rsidRDefault="00414C9A" w:rsidP="00462EF0">
      <w:pPr>
        <w:spacing w:line="259" w:lineRule="auto"/>
        <w:jc w:val="center"/>
        <w:rPr>
          <w:b/>
          <w:bCs/>
          <w:i/>
          <w:iCs/>
        </w:rPr>
      </w:pPr>
    </w:p>
    <w:p w14:paraId="21D1B855" w14:textId="62B31252" w:rsidR="004F1690" w:rsidRPr="00B774CC" w:rsidRDefault="00414C9A" w:rsidP="00414C9A">
      <w:pPr>
        <w:spacing w:line="259" w:lineRule="auto"/>
        <w:jc w:val="left"/>
      </w:pPr>
      <w:r w:rsidRPr="00B774CC">
        <w:br w:type="page"/>
      </w:r>
      <w:r w:rsidR="004F1690" w:rsidRPr="00B774CC">
        <w:rPr>
          <w:rFonts w:eastAsia="Times New Roman" w:cs="Times New Roman"/>
          <w:szCs w:val="24"/>
          <w:lang w:eastAsia="en-GB"/>
        </w:rPr>
        <w:fldChar w:fldCharType="begin"/>
      </w:r>
      <w:r w:rsidR="004F1690" w:rsidRPr="00B774CC">
        <w:rPr>
          <w:rFonts w:eastAsia="Times New Roman" w:cs="Times New Roman"/>
          <w:szCs w:val="24"/>
          <w:lang w:eastAsia="en-GB"/>
        </w:rPr>
        <w:instrText xml:space="preserve"> INCLUDEPICTURE "/var/folders/cp/392p6sd97_52grz52w7dgxdr0000gn/T/com.microsoft.Word/WebArchiveCopyPasteTempFiles/page8image195068608" \* MERGEFORMATINET </w:instrText>
      </w:r>
      <w:r w:rsidR="00000000">
        <w:rPr>
          <w:rFonts w:eastAsia="Times New Roman" w:cs="Times New Roman"/>
          <w:szCs w:val="24"/>
          <w:lang w:eastAsia="en-GB"/>
        </w:rPr>
        <w:fldChar w:fldCharType="separate"/>
      </w:r>
      <w:r w:rsidR="004F1690" w:rsidRPr="00B774CC">
        <w:rPr>
          <w:rFonts w:eastAsia="Times New Roman" w:cs="Times New Roman"/>
          <w:szCs w:val="24"/>
          <w:lang w:eastAsia="en-GB"/>
        </w:rPr>
        <w:fldChar w:fldCharType="end"/>
      </w:r>
    </w:p>
    <w:p w14:paraId="3F89BB54" w14:textId="35430B59" w:rsidR="006335D4" w:rsidRPr="00B774CC" w:rsidRDefault="006335D4" w:rsidP="00414C9A">
      <w:pPr>
        <w:pStyle w:val="Heading1"/>
      </w:pPr>
      <w:bookmarkStart w:id="0" w:name="_Toc124794138"/>
      <w:r w:rsidRPr="00B774CC">
        <w:lastRenderedPageBreak/>
        <w:t>ĮVADAS</w:t>
      </w:r>
      <w:bookmarkEnd w:id="0"/>
    </w:p>
    <w:p w14:paraId="49FE3317" w14:textId="77777777" w:rsidR="00635771" w:rsidRPr="00B774CC" w:rsidRDefault="003316F0" w:rsidP="003E5673">
      <w:pPr>
        <w:ind w:firstLine="567"/>
      </w:pPr>
      <w:r w:rsidRPr="00B774CC">
        <w:rPr>
          <w:b/>
          <w:bCs/>
        </w:rPr>
        <w:t>Darbo aktualu</w:t>
      </w:r>
      <w:r w:rsidR="00665EF3" w:rsidRPr="00B774CC">
        <w:rPr>
          <w:b/>
          <w:bCs/>
        </w:rPr>
        <w:t>mas</w:t>
      </w:r>
      <w:r w:rsidR="008020D8" w:rsidRPr="00B774CC">
        <w:rPr>
          <w:b/>
          <w:bCs/>
        </w:rPr>
        <w:t xml:space="preserve">. </w:t>
      </w:r>
      <w:r w:rsidR="0054012A" w:rsidRPr="00B774CC">
        <w:t xml:space="preserve">Ši ataskaita skirta </w:t>
      </w:r>
      <w:r w:rsidR="00AF05C8" w:rsidRPr="00B774CC">
        <w:t>perteikti identifikuotas, vėliau išmoktas</w:t>
      </w:r>
      <w:r w:rsidR="00202DF8" w:rsidRPr="00B774CC">
        <w:t xml:space="preserve"> pamokas, pasidalinti su iškilusiais iššūkiais</w:t>
      </w:r>
      <w:r w:rsidR="00221C9F" w:rsidRPr="00B774CC">
        <w:t xml:space="preserve"> ir problematikomis</w:t>
      </w:r>
      <w:r w:rsidR="0064135B" w:rsidRPr="00B774CC">
        <w:t>,</w:t>
      </w:r>
      <w:r w:rsidR="00C841FB" w:rsidRPr="00B774CC">
        <w:t xml:space="preserve"> </w:t>
      </w:r>
      <w:r w:rsidR="0064135B" w:rsidRPr="00B774CC">
        <w:t xml:space="preserve">jog ateityje </w:t>
      </w:r>
      <w:r w:rsidR="00B27894" w:rsidRPr="00B774CC">
        <w:t>būsimų projektų kūrimas</w:t>
      </w:r>
      <w:r w:rsidR="00BC7AF2" w:rsidRPr="00B774CC">
        <w:t xml:space="preserve"> galėtų būti kiek įmanoma sklandesnis.</w:t>
      </w:r>
      <w:r w:rsidR="003E5673" w:rsidRPr="00B774CC">
        <w:t xml:space="preserve"> </w:t>
      </w:r>
    </w:p>
    <w:p w14:paraId="099D6BF1" w14:textId="4D3B35FA" w:rsidR="00B30889" w:rsidRPr="00B774CC" w:rsidRDefault="00B30889" w:rsidP="00306B05">
      <w:pPr>
        <w:ind w:firstLine="567"/>
      </w:pPr>
      <w:r w:rsidRPr="00B774CC">
        <w:rPr>
          <w:b/>
          <w:bCs/>
        </w:rPr>
        <w:t xml:space="preserve">Darbo projekto pavadinimas – </w:t>
      </w:r>
      <w:r w:rsidR="00DA5D80" w:rsidRPr="00B774CC">
        <w:t>„Taikomoji</w:t>
      </w:r>
      <w:r w:rsidR="00B93E9C" w:rsidRPr="00B774CC">
        <w:t xml:space="preserve"> programinė įranga su grafine vartotojo sąsaja</w:t>
      </w:r>
      <w:r w:rsidR="003009D5" w:rsidRPr="00B774CC">
        <w:t xml:space="preserve"> biudžeto planavimui</w:t>
      </w:r>
      <w:r w:rsidR="00B93E9C" w:rsidRPr="00B774CC">
        <w:t>“.</w:t>
      </w:r>
    </w:p>
    <w:p w14:paraId="3C35BE24" w14:textId="43F55DF7" w:rsidR="00867351" w:rsidRPr="00B774CC" w:rsidRDefault="00665EF3" w:rsidP="00306B05">
      <w:pPr>
        <w:ind w:firstLine="567"/>
      </w:pPr>
      <w:r w:rsidRPr="00B774CC">
        <w:rPr>
          <w:b/>
          <w:bCs/>
        </w:rPr>
        <w:t>Darbo t</w:t>
      </w:r>
      <w:r w:rsidR="00867351" w:rsidRPr="00B774CC">
        <w:rPr>
          <w:b/>
          <w:bCs/>
        </w:rPr>
        <w:t>ikslas</w:t>
      </w:r>
      <w:r w:rsidRPr="00B774CC">
        <w:rPr>
          <w:b/>
          <w:bCs/>
        </w:rPr>
        <w:t xml:space="preserve"> – </w:t>
      </w:r>
      <w:r w:rsidR="006B2C4A" w:rsidRPr="00B774CC">
        <w:t xml:space="preserve">Sukurti </w:t>
      </w:r>
      <w:r w:rsidR="00D92071" w:rsidRPr="00B774CC">
        <w:t>programinę įrangą</w:t>
      </w:r>
      <w:r w:rsidR="00033F8A" w:rsidRPr="00B774CC">
        <w:t>,</w:t>
      </w:r>
      <w:r w:rsidR="00E833C9" w:rsidRPr="00B774CC">
        <w:t xml:space="preserve"> su </w:t>
      </w:r>
      <w:r w:rsidR="00DD372E" w:rsidRPr="00B774CC">
        <w:t>draugišk</w:t>
      </w:r>
      <w:r w:rsidR="008319EF" w:rsidRPr="00B774CC">
        <w:t>a</w:t>
      </w:r>
      <w:r w:rsidR="00DD372E" w:rsidRPr="00B774CC">
        <w:t xml:space="preserve"> </w:t>
      </w:r>
      <w:r w:rsidR="00E37A73" w:rsidRPr="00B774CC">
        <w:t>aplinka</w:t>
      </w:r>
      <w:r w:rsidR="00392927" w:rsidRPr="00B774CC">
        <w:t>,</w:t>
      </w:r>
      <w:r w:rsidR="00D92071" w:rsidRPr="00B774CC">
        <w:t xml:space="preserve"> kuri</w:t>
      </w:r>
      <w:r w:rsidR="00F2628E" w:rsidRPr="00B774CC">
        <w:t xml:space="preserve"> padėtų</w:t>
      </w:r>
      <w:r w:rsidR="00684556" w:rsidRPr="00B774CC">
        <w:t xml:space="preserve"> vartotojui </w:t>
      </w:r>
      <w:r w:rsidR="00056A46" w:rsidRPr="00B774CC">
        <w:t xml:space="preserve">analizuoti </w:t>
      </w:r>
      <w:r w:rsidR="00882CE5" w:rsidRPr="00B774CC">
        <w:t>pajamas ir išlaidas</w:t>
      </w:r>
      <w:r w:rsidR="00F2628E" w:rsidRPr="00B774CC">
        <w:t xml:space="preserve"> </w:t>
      </w:r>
      <w:r w:rsidR="001F444D" w:rsidRPr="00B774CC">
        <w:t>pagal atitinkamus parinkties kriterijus.</w:t>
      </w:r>
    </w:p>
    <w:p w14:paraId="5148E31A" w14:textId="57F5E325" w:rsidR="00DE2B07" w:rsidRPr="00B774CC" w:rsidRDefault="00DE2B07" w:rsidP="00A82034">
      <w:pPr>
        <w:ind w:firstLine="567"/>
        <w:rPr>
          <w:b/>
          <w:bCs/>
        </w:rPr>
      </w:pPr>
      <w:r w:rsidRPr="00B774CC">
        <w:rPr>
          <w:b/>
          <w:bCs/>
        </w:rPr>
        <w:t>Darbo u</w:t>
      </w:r>
      <w:r w:rsidR="00E2216A" w:rsidRPr="00B774CC">
        <w:rPr>
          <w:b/>
          <w:bCs/>
        </w:rPr>
        <w:t>ždaviniai:</w:t>
      </w:r>
    </w:p>
    <w:p w14:paraId="23F70A79" w14:textId="774CEF46" w:rsidR="00A82034" w:rsidRPr="00B774CC" w:rsidRDefault="0097365A" w:rsidP="00A82034">
      <w:pPr>
        <w:pStyle w:val="ListParagraph"/>
        <w:numPr>
          <w:ilvl w:val="0"/>
          <w:numId w:val="10"/>
        </w:numPr>
        <w:rPr>
          <w:b/>
          <w:bCs/>
        </w:rPr>
      </w:pPr>
      <w:r w:rsidRPr="00B774CC">
        <w:t>Panašių programinių įrangų analizė, konkrečiai</w:t>
      </w:r>
      <w:r w:rsidR="002A4BB3" w:rsidRPr="00B774CC">
        <w:t xml:space="preserve">, dažniausiai </w:t>
      </w:r>
      <w:r w:rsidR="00437BBC" w:rsidRPr="00B774CC">
        <w:t xml:space="preserve">versle </w:t>
      </w:r>
      <w:r w:rsidR="000D0224" w:rsidRPr="00B774CC">
        <w:t xml:space="preserve">naudojami </w:t>
      </w:r>
      <w:r w:rsidR="006143C5" w:rsidRPr="00B774CC">
        <w:t xml:space="preserve">parinkties kriterijai analizuojant </w:t>
      </w:r>
      <w:r w:rsidR="00933BC3" w:rsidRPr="00B774CC">
        <w:t>įmonės išgyvenamum</w:t>
      </w:r>
      <w:r w:rsidR="00737F27" w:rsidRPr="00B774CC">
        <w:t>ą</w:t>
      </w:r>
      <w:r w:rsidR="0038743B" w:rsidRPr="00B774CC">
        <w:t>;</w:t>
      </w:r>
    </w:p>
    <w:p w14:paraId="7CA99B34" w14:textId="0D79B98A" w:rsidR="00737F27" w:rsidRPr="00B774CC" w:rsidRDefault="00E51C77" w:rsidP="00A82034">
      <w:pPr>
        <w:pStyle w:val="ListParagraph"/>
        <w:numPr>
          <w:ilvl w:val="0"/>
          <w:numId w:val="10"/>
        </w:numPr>
        <w:rPr>
          <w:b/>
          <w:bCs/>
        </w:rPr>
      </w:pPr>
      <w:r w:rsidRPr="00B774CC">
        <w:t xml:space="preserve">Panašių programinių įrangų analizė, konkrečiai, </w:t>
      </w:r>
      <w:r w:rsidR="00C315F8" w:rsidRPr="00B774CC">
        <w:t>priimtiniausi</w:t>
      </w:r>
      <w:r w:rsidR="005D5EBE" w:rsidRPr="00B774CC">
        <w:t>ą</w:t>
      </w:r>
      <w:r w:rsidR="00C315F8" w:rsidRPr="00B774CC">
        <w:t xml:space="preserve"> grafinės vartotojo </w:t>
      </w:r>
      <w:r w:rsidR="003026A8" w:rsidRPr="00B774CC">
        <w:t>sąsajos vizualizacij</w:t>
      </w:r>
      <w:r w:rsidR="005D5EBE" w:rsidRPr="00B774CC">
        <w:t>ą</w:t>
      </w:r>
      <w:r w:rsidR="003026A8" w:rsidRPr="00B774CC">
        <w:t xml:space="preserve">, </w:t>
      </w:r>
      <w:r w:rsidR="00043E9B" w:rsidRPr="00B774CC">
        <w:t>draugišk</w:t>
      </w:r>
      <w:r w:rsidR="005D5EBE" w:rsidRPr="00B774CC">
        <w:t>ą</w:t>
      </w:r>
      <w:r w:rsidR="00043E9B" w:rsidRPr="00B774CC">
        <w:t xml:space="preserve"> vartotojo aplink</w:t>
      </w:r>
      <w:r w:rsidR="00206482" w:rsidRPr="00B774CC">
        <w:t>ą</w:t>
      </w:r>
      <w:r w:rsidR="00043E9B" w:rsidRPr="00B774CC">
        <w:t>;</w:t>
      </w:r>
    </w:p>
    <w:p w14:paraId="21E44C2D" w14:textId="3DE917A4" w:rsidR="00BF13A8" w:rsidRPr="00B774CC" w:rsidRDefault="00043E9B" w:rsidP="001A0205">
      <w:pPr>
        <w:pStyle w:val="ListParagraph"/>
        <w:numPr>
          <w:ilvl w:val="0"/>
          <w:numId w:val="10"/>
        </w:numPr>
        <w:rPr>
          <w:b/>
          <w:bCs/>
        </w:rPr>
      </w:pPr>
      <w:r w:rsidRPr="00B774CC">
        <w:t>Duomenų baz</w:t>
      </w:r>
      <w:r w:rsidR="00B9106B" w:rsidRPr="00B774CC">
        <w:t xml:space="preserve">ės </w:t>
      </w:r>
      <w:r w:rsidR="008319EF" w:rsidRPr="00B774CC">
        <w:t>kaupimas</w:t>
      </w:r>
      <w:r w:rsidR="00B9106B" w:rsidRPr="00B774CC">
        <w:t>,</w:t>
      </w:r>
      <w:r w:rsidR="005C2D54" w:rsidRPr="00B774CC">
        <w:t xml:space="preserve"> programinės įrangos prototip</w:t>
      </w:r>
      <w:r w:rsidR="00A123A9" w:rsidRPr="00B774CC">
        <w:t>o bandymui</w:t>
      </w:r>
      <w:r w:rsidR="007F44C1" w:rsidRPr="00B774CC">
        <w:t>;</w:t>
      </w:r>
    </w:p>
    <w:p w14:paraId="2FFDBE3E" w14:textId="7F3366B6" w:rsidR="003C5E52" w:rsidRPr="00B774CC" w:rsidRDefault="008068F4">
      <w:pPr>
        <w:spacing w:line="259" w:lineRule="auto"/>
        <w:jc w:val="left"/>
      </w:pPr>
      <w:r w:rsidRPr="00B774CC">
        <w:br w:type="page"/>
      </w:r>
    </w:p>
    <w:p w14:paraId="34F50298" w14:textId="1A51B0CA" w:rsidR="003C5E52" w:rsidRPr="00B774CC" w:rsidRDefault="00D67E30" w:rsidP="003C5E52">
      <w:pPr>
        <w:pStyle w:val="Heading1"/>
      </w:pPr>
      <w:bookmarkStart w:id="1" w:name="_Toc124794139"/>
      <w:r w:rsidRPr="00B774CC">
        <w:lastRenderedPageBreak/>
        <w:t>DARBO STRUKTŪRA</w:t>
      </w:r>
      <w:bookmarkEnd w:id="1"/>
    </w:p>
    <w:p w14:paraId="367140D6" w14:textId="366BBE21" w:rsidR="003C5E52" w:rsidRPr="00B774CC" w:rsidRDefault="00456951" w:rsidP="003C5E52">
      <w:pPr>
        <w:pStyle w:val="Heading2"/>
        <w:ind w:hanging="357"/>
        <w:jc w:val="left"/>
      </w:pPr>
      <w:bookmarkStart w:id="2" w:name="_Toc124794140"/>
      <w:r w:rsidRPr="00B774CC">
        <w:t>Darbo grupė</w:t>
      </w:r>
      <w:bookmarkEnd w:id="2"/>
    </w:p>
    <w:p w14:paraId="31D118E3" w14:textId="74D97F71" w:rsidR="003C5E52" w:rsidRPr="00B774CC" w:rsidRDefault="002A2270" w:rsidP="003C5E52">
      <w:pPr>
        <w:ind w:firstLine="567"/>
      </w:pPr>
      <w:r w:rsidRPr="00B774CC">
        <w:t>Artūras Radeckis</w:t>
      </w:r>
      <w:r w:rsidR="004B6D46" w:rsidRPr="00B774CC">
        <w:t>, Audrius Ivko, Aurimas Vaičikauskas</w:t>
      </w:r>
    </w:p>
    <w:p w14:paraId="3DB49508" w14:textId="3D89AF93" w:rsidR="003C5E52" w:rsidRPr="00B774CC" w:rsidRDefault="00456951" w:rsidP="003C5E52">
      <w:pPr>
        <w:pStyle w:val="Heading2"/>
        <w:ind w:hanging="357"/>
        <w:jc w:val="left"/>
      </w:pPr>
      <w:bookmarkStart w:id="3" w:name="_Toc124794141"/>
      <w:r w:rsidRPr="00B774CC">
        <w:t>Laiko paskirstymas GANTT</w:t>
      </w:r>
      <w:r w:rsidR="00442230" w:rsidRPr="00B774CC">
        <w:t xml:space="preserve"> diagrama</w:t>
      </w:r>
      <w:bookmarkEnd w:id="3"/>
    </w:p>
    <w:p w14:paraId="79E69126" w14:textId="3FE8E043" w:rsidR="000B0A48" w:rsidRPr="00B774CC" w:rsidRDefault="000236F2" w:rsidP="000B0A48">
      <w:pPr>
        <w:ind w:firstLine="540"/>
      </w:pPr>
      <w:r w:rsidRPr="00B774CC">
        <w:t>Da</w:t>
      </w:r>
      <w:r w:rsidR="00C365B9" w:rsidRPr="00B774CC">
        <w:t xml:space="preserve">rbų ir jų </w:t>
      </w:r>
      <w:r w:rsidR="00455E32" w:rsidRPr="00B774CC">
        <w:t xml:space="preserve">atlikimo laiko </w:t>
      </w:r>
      <w:r w:rsidR="004A4DFC" w:rsidRPr="00B774CC">
        <w:t>paskirstymas</w:t>
      </w:r>
      <w:r w:rsidR="00AD56EE" w:rsidRPr="00B774CC">
        <w:t xml:space="preserve"> nau</w:t>
      </w:r>
      <w:r w:rsidR="004A4DFC" w:rsidRPr="00B774CC">
        <w:t xml:space="preserve">dojant GANTT tipo diagramą yra </w:t>
      </w:r>
      <w:r w:rsidR="008465B1" w:rsidRPr="00B774CC">
        <w:t>vienas</w:t>
      </w:r>
      <w:r w:rsidR="004A4DFC" w:rsidRPr="00B774CC">
        <w:t xml:space="preserve"> iš pagrindinių </w:t>
      </w:r>
      <w:r w:rsidR="00DA65E0" w:rsidRPr="00B774CC">
        <w:t xml:space="preserve">įrankių efektyvaus </w:t>
      </w:r>
      <w:r w:rsidR="00537AAA" w:rsidRPr="00B774CC">
        <w:t>rezultato siekiant.</w:t>
      </w:r>
      <w:r w:rsidR="00DA65E0" w:rsidRPr="00B774CC">
        <w:t xml:space="preserve"> </w:t>
      </w:r>
      <w:r w:rsidR="00537AAA" w:rsidRPr="00B774CC">
        <w:t>Darbo ir laiko paskirstymas</w:t>
      </w:r>
      <w:r w:rsidR="008465B1" w:rsidRPr="00B774CC">
        <w:t xml:space="preserve"> komandoje sudėliojo visus taškus ant „i“</w:t>
      </w:r>
      <w:r w:rsidR="00D04DF5" w:rsidRPr="00B774CC">
        <w:t xml:space="preserve">. Mūsų komanda GANTT diagramą pradėjo naudoti </w:t>
      </w:r>
      <w:r w:rsidR="004128E9" w:rsidRPr="00B774CC">
        <w:t>tik gavus užduotį</w:t>
      </w:r>
      <w:r w:rsidR="0037235E">
        <w:t xml:space="preserve">, </w:t>
      </w:r>
      <w:r w:rsidR="004A338E">
        <w:t>tad tai suvaidino lemiamą faktorių, kuris</w:t>
      </w:r>
      <w:r w:rsidR="00537AAA" w:rsidRPr="00B774CC">
        <w:t xml:space="preserve"> </w:t>
      </w:r>
      <w:r w:rsidR="00455E32" w:rsidRPr="00B774CC">
        <w:t>pagelbėjo pasiekti galutinį šio projekto rezultatą.</w:t>
      </w:r>
    </w:p>
    <w:p w14:paraId="731B1DF9" w14:textId="123AF78B" w:rsidR="003C5E52" w:rsidRPr="00B774CC" w:rsidRDefault="00442230" w:rsidP="003C5E52">
      <w:pPr>
        <w:pStyle w:val="Heading2"/>
        <w:ind w:hanging="357"/>
        <w:jc w:val="left"/>
      </w:pPr>
      <w:bookmarkStart w:id="4" w:name="_Toc124794142"/>
      <w:r w:rsidRPr="00B774CC">
        <w:t>Komunikacija komandoje</w:t>
      </w:r>
      <w:bookmarkEnd w:id="4"/>
    </w:p>
    <w:p w14:paraId="7259C7AC" w14:textId="107A476C" w:rsidR="003C5E52" w:rsidRPr="00B774CC" w:rsidRDefault="006342E3" w:rsidP="003C5E52">
      <w:pPr>
        <w:ind w:firstLine="540"/>
      </w:pPr>
      <w:r w:rsidRPr="00B774CC">
        <w:t xml:space="preserve">Kadangi vieno iš komandos narių nuolatinė gyvenamoji vieta </w:t>
      </w:r>
      <w:r w:rsidR="0054375A" w:rsidRPr="00B774CC">
        <w:t>yra užsienyje tad, p</w:t>
      </w:r>
      <w:r w:rsidR="00AE2674" w:rsidRPr="00B774CC">
        <w:t xml:space="preserve">agrindinė komunikacijos priemonė buvo </w:t>
      </w:r>
      <w:r w:rsidR="00C65F64" w:rsidRPr="00B774CC">
        <w:t xml:space="preserve">moderni </w:t>
      </w:r>
      <w:r w:rsidR="00CD7AC8" w:rsidRPr="00B774CC">
        <w:t>tele</w:t>
      </w:r>
      <w:r w:rsidR="009E459E" w:rsidRPr="00B774CC">
        <w:t xml:space="preserve">konferencijoms skirta </w:t>
      </w:r>
      <w:r w:rsidR="00CD7AC8" w:rsidRPr="00B774CC">
        <w:t>„ZOOM“ programinė įranga</w:t>
      </w:r>
      <w:r w:rsidR="00235350" w:rsidRPr="00B774CC">
        <w:t xml:space="preserve">. Alternatyvus ryšys buvo komunikuojant </w:t>
      </w:r>
      <w:r w:rsidR="007F1FFE" w:rsidRPr="00B774CC">
        <w:t>išmani</w:t>
      </w:r>
      <w:r w:rsidR="0069417D" w:rsidRPr="00B774CC">
        <w:t>ąja</w:t>
      </w:r>
      <w:r w:rsidR="007F1FFE" w:rsidRPr="00B774CC">
        <w:t xml:space="preserve"> </w:t>
      </w:r>
      <w:r w:rsidR="0069417D" w:rsidRPr="00B774CC">
        <w:t>pokalbiams</w:t>
      </w:r>
      <w:r w:rsidR="00863B48" w:rsidRPr="00B774CC">
        <w:t xml:space="preserve"> skirta programine įranga „WHATSAPP“.</w:t>
      </w:r>
    </w:p>
    <w:p w14:paraId="3BC3F9D4" w14:textId="77777777" w:rsidR="003C5E52" w:rsidRPr="00B774CC" w:rsidRDefault="003C5E52">
      <w:pPr>
        <w:spacing w:line="259" w:lineRule="auto"/>
        <w:jc w:val="left"/>
      </w:pPr>
      <w:r w:rsidRPr="00B774CC">
        <w:br w:type="page"/>
      </w:r>
    </w:p>
    <w:p w14:paraId="77A9DCEF" w14:textId="3DDBF3A3" w:rsidR="006335D4" w:rsidRPr="00B774CC" w:rsidRDefault="00200632" w:rsidP="00880C5C">
      <w:pPr>
        <w:pStyle w:val="Heading1"/>
        <w:ind w:hanging="450"/>
      </w:pPr>
      <w:bookmarkStart w:id="5" w:name="_Toc124794143"/>
      <w:r w:rsidRPr="00B774CC">
        <w:lastRenderedPageBreak/>
        <w:t>REZULTATAI</w:t>
      </w:r>
      <w:bookmarkEnd w:id="5"/>
    </w:p>
    <w:p w14:paraId="4A8DAABE" w14:textId="29B6D813" w:rsidR="006335D4" w:rsidRPr="00B774CC" w:rsidRDefault="00367BB4" w:rsidP="007B0BF1">
      <w:pPr>
        <w:pStyle w:val="Heading2"/>
        <w:ind w:hanging="357"/>
        <w:jc w:val="left"/>
      </w:pPr>
      <w:bookmarkStart w:id="6" w:name="_Toc124794144"/>
      <w:r w:rsidRPr="00B774CC">
        <w:t xml:space="preserve">Planuoti </w:t>
      </w:r>
      <w:r w:rsidR="00712ABE" w:rsidRPr="00B774CC">
        <w:t>rezultatai</w:t>
      </w:r>
      <w:bookmarkEnd w:id="6"/>
    </w:p>
    <w:p w14:paraId="234E6B30" w14:textId="0002D0BD" w:rsidR="00860BCE" w:rsidRPr="00B774CC" w:rsidRDefault="008C53F6" w:rsidP="003009D5">
      <w:pPr>
        <w:ind w:firstLine="540"/>
      </w:pPr>
      <w:r w:rsidRPr="00B774CC">
        <w:rPr>
          <w:noProof/>
        </w:rPr>
        <w:drawing>
          <wp:anchor distT="0" distB="0" distL="114300" distR="114300" simplePos="0" relativeHeight="251659264" behindDoc="0" locked="0" layoutInCell="1" allowOverlap="1" wp14:anchorId="1EBD1678" wp14:editId="5036E63E">
            <wp:simplePos x="0" y="0"/>
            <wp:positionH relativeFrom="column">
              <wp:posOffset>2637790</wp:posOffset>
            </wp:positionH>
            <wp:positionV relativeFrom="paragraph">
              <wp:posOffset>51435</wp:posOffset>
            </wp:positionV>
            <wp:extent cx="3289935" cy="1828800"/>
            <wp:effectExtent l="19050" t="19050" r="24765" b="19050"/>
            <wp:wrapThrough wrapText="bothSides">
              <wp:wrapPolygon edited="0">
                <wp:start x="-125" y="-225"/>
                <wp:lineTo x="-125" y="21600"/>
                <wp:lineTo x="21638" y="21600"/>
                <wp:lineTo x="21638" y="-225"/>
                <wp:lineTo x="-125" y="-22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935" cy="1828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F6157" w:rsidRPr="00B774CC">
        <w:rPr>
          <w:noProof/>
        </w:rPr>
        <mc:AlternateContent>
          <mc:Choice Requires="wps">
            <w:drawing>
              <wp:anchor distT="0" distB="0" distL="114300" distR="114300" simplePos="0" relativeHeight="251661312" behindDoc="0" locked="0" layoutInCell="1" allowOverlap="1" wp14:anchorId="66496632" wp14:editId="7F349074">
                <wp:simplePos x="0" y="0"/>
                <wp:positionH relativeFrom="column">
                  <wp:posOffset>2586990</wp:posOffset>
                </wp:positionH>
                <wp:positionV relativeFrom="paragraph">
                  <wp:posOffset>1939290</wp:posOffset>
                </wp:positionV>
                <wp:extent cx="3289935" cy="161925"/>
                <wp:effectExtent l="0" t="0" r="5715" b="9525"/>
                <wp:wrapThrough wrapText="bothSides">
                  <wp:wrapPolygon edited="0">
                    <wp:start x="0" y="0"/>
                    <wp:lineTo x="0" y="20329"/>
                    <wp:lineTo x="21512" y="20329"/>
                    <wp:lineTo x="21512"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289935" cy="161925"/>
                        </a:xfrm>
                        <a:prstGeom prst="rect">
                          <a:avLst/>
                        </a:prstGeom>
                        <a:solidFill>
                          <a:prstClr val="white"/>
                        </a:solidFill>
                        <a:ln>
                          <a:noFill/>
                        </a:ln>
                      </wps:spPr>
                      <wps:txbx>
                        <w:txbxContent>
                          <w:p w14:paraId="43428614" w14:textId="55A72353" w:rsidR="00EF6157" w:rsidRPr="004C72B4" w:rsidRDefault="00EF6157" w:rsidP="00EF6157">
                            <w:pPr>
                              <w:pStyle w:val="Caption"/>
                              <w:jc w:val="center"/>
                              <w:rPr>
                                <w:noProof/>
                                <w:sz w:val="24"/>
                              </w:rPr>
                            </w:pPr>
                            <w:r>
                              <w:t xml:space="preserve">pav. </w:t>
                            </w:r>
                            <w:fldSimple w:instr=" SEQ pav. \* ARABIC ">
                              <w:r w:rsidR="008C53F6">
                                <w:rPr>
                                  <w:noProof/>
                                </w:rPr>
                                <w:t>1</w:t>
                              </w:r>
                            </w:fldSimple>
                            <w:r>
                              <w:t xml:space="preserve"> Planuoti rezultatai</w:t>
                            </w:r>
                            <w:r w:rsidR="008B457C">
                              <w:t>, sudaryta darbo autorių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96632" id="_x0000_t202" coordsize="21600,21600" o:spt="202" path="m,l,21600r21600,l21600,xe">
                <v:stroke joinstyle="miter"/>
                <v:path gradientshapeok="t" o:connecttype="rect"/>
              </v:shapetype>
              <v:shape id="Text Box 3" o:spid="_x0000_s1026" type="#_x0000_t202" style="position:absolute;left:0;text-align:left;margin-left:203.7pt;margin-top:152.7pt;width:259.05pt;height: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" stroked="f">
                <v:textbox inset="0,0,0,0">
                  <w:txbxContent>
                    <w:p w14:paraId="43428614" w14:textId="55A72353" w:rsidR="00EF6157" w:rsidRPr="004C72B4" w:rsidRDefault="00EF6157" w:rsidP="00EF6157">
                      <w:pPr>
                        <w:pStyle w:val="Caption"/>
                        <w:jc w:val="center"/>
                        <w:rPr>
                          <w:noProof/>
                          <w:sz w:val="24"/>
                        </w:rPr>
                      </w:pPr>
                      <w:r>
                        <w:t xml:space="preserve">pav. </w:t>
                      </w:r>
                      <w:fldSimple w:instr=" SEQ pav. \* ARABIC ">
                        <w:r w:rsidR="008C53F6">
                          <w:rPr>
                            <w:noProof/>
                          </w:rPr>
                          <w:t>1</w:t>
                        </w:r>
                      </w:fldSimple>
                      <w:r>
                        <w:t xml:space="preserve"> Planuoti rezultatai</w:t>
                      </w:r>
                      <w:r w:rsidR="008B457C">
                        <w:t>, sudaryta darbo autorių</w:t>
                      </w:r>
                    </w:p>
                  </w:txbxContent>
                </v:textbox>
                <w10:wrap type="through"/>
              </v:shape>
            </w:pict>
          </mc:Fallback>
        </mc:AlternateContent>
      </w:r>
      <w:r w:rsidR="00E37A73" w:rsidRPr="00B774CC">
        <w:t xml:space="preserve">Pirminis planas buvo sukurti </w:t>
      </w:r>
      <w:r w:rsidR="008B457C" w:rsidRPr="00B774CC">
        <w:t xml:space="preserve">programinę įrangą su </w:t>
      </w:r>
      <w:r w:rsidR="00E37A73" w:rsidRPr="00B774CC">
        <w:t>grafinę vartotojo sąsają</w:t>
      </w:r>
      <w:r w:rsidR="008B457C" w:rsidRPr="00B774CC">
        <w:t xml:space="preserve"> naudojant </w:t>
      </w:r>
      <w:r w:rsidR="008B457C" w:rsidRPr="00B774CC">
        <w:rPr>
          <w:i/>
          <w:iCs/>
        </w:rPr>
        <w:t>Microsoft Visual Studio</w:t>
      </w:r>
      <w:r w:rsidR="008B457C" w:rsidRPr="00B774CC">
        <w:t xml:space="preserve"> programinę įrangą</w:t>
      </w:r>
      <w:r w:rsidR="003009D5" w:rsidRPr="00B774CC">
        <w:t>,</w:t>
      </w:r>
      <w:r w:rsidR="00E37A73" w:rsidRPr="00B774CC">
        <w:t xml:space="preserve"> kurioje kreivė diagramoje rodytų pokyčius su pagrindinėmis parinktimis</w:t>
      </w:r>
      <w:r w:rsidR="003009D5" w:rsidRPr="00B774CC">
        <w:t xml:space="preserve"> tokiomis kaip pelningumas, darbo užmokesčio sąnaudos, apyvarta, pelningumas</w:t>
      </w:r>
      <w:r w:rsidR="00E37A73" w:rsidRPr="00B774CC">
        <w:t>. Sukaupta duomenų bazė turėjo tapti atskaitos elementu kuris kistu vartotojui keičiant atitinkamas parinktis programoje.</w:t>
      </w:r>
      <w:r w:rsidR="00EF6157" w:rsidRPr="00B774CC">
        <w:t xml:space="preserve"> </w:t>
      </w:r>
      <w:r w:rsidR="008B457C" w:rsidRPr="00B774CC">
        <w:t xml:space="preserve">Pati diagrama turėjo būti braižoma naudojant </w:t>
      </w:r>
      <w:r w:rsidR="008B457C" w:rsidRPr="00B774CC">
        <w:rPr>
          <w:i/>
          <w:iCs/>
        </w:rPr>
        <w:t>Microsoft Visual Studio</w:t>
      </w:r>
      <w:r w:rsidR="008B457C" w:rsidRPr="00B774CC">
        <w:t xml:space="preserve"> programinėje įrangoje esančią funkciją </w:t>
      </w:r>
      <w:r w:rsidR="008B457C" w:rsidRPr="00B774CC">
        <w:rPr>
          <w:i/>
          <w:iCs/>
        </w:rPr>
        <w:t xml:space="preserve">Chart, </w:t>
      </w:r>
      <w:r w:rsidR="008B457C" w:rsidRPr="00B774CC">
        <w:t>pagrindinės parinkt</w:t>
      </w:r>
      <w:r w:rsidR="003009D5" w:rsidRPr="00B774CC">
        <w:t>y</w:t>
      </w:r>
      <w:r w:rsidR="008B457C" w:rsidRPr="00B774CC">
        <w:t>s kur</w:t>
      </w:r>
      <w:r w:rsidR="003009D5" w:rsidRPr="00B774CC">
        <w:t>ias</w:t>
      </w:r>
      <w:r w:rsidR="008B457C" w:rsidRPr="00B774CC">
        <w:t xml:space="preserve"> vartotojas galėtų keisti duomenų bazės kaip atskaitos elemento </w:t>
      </w:r>
      <w:r w:rsidR="003009D5" w:rsidRPr="00B774CC">
        <w:t xml:space="preserve">duomenis naudojant </w:t>
      </w:r>
      <w:r w:rsidR="003009D5" w:rsidRPr="00B774CC">
        <w:rPr>
          <w:i/>
          <w:iCs/>
        </w:rPr>
        <w:t>Microsoft Visual Studio</w:t>
      </w:r>
      <w:r w:rsidR="003009D5" w:rsidRPr="00B774CC">
        <w:t xml:space="preserve"> programinėje įrangoje esančią funkciją </w:t>
      </w:r>
      <w:r w:rsidR="003009D5" w:rsidRPr="00B774CC">
        <w:rPr>
          <w:i/>
          <w:iCs/>
        </w:rPr>
        <w:t>Trackbar</w:t>
      </w:r>
      <w:r w:rsidR="00B77412">
        <w:t xml:space="preserve">. Planavome jog </w:t>
      </w:r>
      <w:r w:rsidR="004D05E6">
        <w:t xml:space="preserve">bus vienas duomenų </w:t>
      </w:r>
      <w:r w:rsidR="00295916">
        <w:t>įkėlimo</w:t>
      </w:r>
      <w:r w:rsidR="004D05E6">
        <w:t xml:space="preserve"> į programinę įranga</w:t>
      </w:r>
      <w:r w:rsidR="00295916">
        <w:t xml:space="preserve"> mygtukas.</w:t>
      </w:r>
    </w:p>
    <w:p w14:paraId="7F466EAE" w14:textId="43A31CE8" w:rsidR="006335D4" w:rsidRPr="00B774CC" w:rsidRDefault="00AD5EA2" w:rsidP="007B0BF1">
      <w:pPr>
        <w:pStyle w:val="Heading2"/>
        <w:ind w:hanging="357"/>
        <w:jc w:val="left"/>
      </w:pPr>
      <w:bookmarkStart w:id="7" w:name="_Toc124794145"/>
      <w:r w:rsidRPr="00B774CC">
        <w:t>Gauti rezultatai</w:t>
      </w:r>
      <w:bookmarkEnd w:id="7"/>
    </w:p>
    <w:p w14:paraId="49C0E4EC" w14:textId="77777777" w:rsidR="006E5ED9" w:rsidRPr="00B774CC" w:rsidRDefault="008C53F6" w:rsidP="006E5ED9">
      <w:pPr>
        <w:spacing w:after="0"/>
        <w:ind w:firstLine="540"/>
      </w:pPr>
      <w:r w:rsidRPr="00B774CC">
        <w:rPr>
          <w:noProof/>
        </w:rPr>
        <mc:AlternateContent>
          <mc:Choice Requires="wps">
            <w:drawing>
              <wp:anchor distT="0" distB="0" distL="114300" distR="114300" simplePos="0" relativeHeight="251664384" behindDoc="1" locked="0" layoutInCell="1" allowOverlap="1" wp14:anchorId="4FE13B35" wp14:editId="062356CC">
                <wp:simplePos x="0" y="0"/>
                <wp:positionH relativeFrom="column">
                  <wp:posOffset>2853690</wp:posOffset>
                </wp:positionH>
                <wp:positionV relativeFrom="paragraph">
                  <wp:posOffset>2317115</wp:posOffset>
                </wp:positionV>
                <wp:extent cx="3072130" cy="171450"/>
                <wp:effectExtent l="0" t="0" r="0" b="0"/>
                <wp:wrapTight wrapText="bothSides">
                  <wp:wrapPolygon edited="0">
                    <wp:start x="0" y="0"/>
                    <wp:lineTo x="0" y="19200"/>
                    <wp:lineTo x="21430" y="19200"/>
                    <wp:lineTo x="2143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072130" cy="171450"/>
                        </a:xfrm>
                        <a:prstGeom prst="rect">
                          <a:avLst/>
                        </a:prstGeom>
                        <a:solidFill>
                          <a:prstClr val="white"/>
                        </a:solidFill>
                        <a:ln>
                          <a:noFill/>
                        </a:ln>
                      </wps:spPr>
                      <wps:txbx>
                        <w:txbxContent>
                          <w:p w14:paraId="085C685F" w14:textId="3907938F" w:rsidR="008C53F6" w:rsidRPr="005D5458" w:rsidRDefault="008C53F6" w:rsidP="008C53F6">
                            <w:pPr>
                              <w:pStyle w:val="Caption"/>
                              <w:jc w:val="center"/>
                              <w:rPr>
                                <w:noProof/>
                                <w:sz w:val="24"/>
                              </w:rPr>
                            </w:pPr>
                            <w:r>
                              <w:t xml:space="preserve">pav. </w:t>
                            </w:r>
                            <w:fldSimple w:instr=" SEQ pav. \* ARABIC ">
                              <w:r>
                                <w:rPr>
                                  <w:noProof/>
                                </w:rPr>
                                <w:t>2</w:t>
                              </w:r>
                            </w:fldSimple>
                            <w:r>
                              <w:t xml:space="preserve"> Gauti rezultatai, sudaryta darbo autorių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13B35" id="Text Box 5" o:spid="_x0000_s1027" type="#_x0000_t202" style="position:absolute;left:0;text-align:left;margin-left:224.7pt;margin-top:182.45pt;width:241.9pt;height:1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" stroked="f">
                <v:textbox inset="0,0,0,0">
                  <w:txbxContent>
                    <w:p w14:paraId="085C685F" w14:textId="3907938F" w:rsidR="008C53F6" w:rsidRPr="005D5458" w:rsidRDefault="008C53F6" w:rsidP="008C53F6">
                      <w:pPr>
                        <w:pStyle w:val="Caption"/>
                        <w:jc w:val="center"/>
                        <w:rPr>
                          <w:noProof/>
                          <w:sz w:val="24"/>
                        </w:rPr>
                      </w:pPr>
                      <w:r>
                        <w:t xml:space="preserve">pav. </w:t>
                      </w:r>
                      <w:fldSimple w:instr=" SEQ pav. \* ARABIC ">
                        <w:r>
                          <w:rPr>
                            <w:noProof/>
                          </w:rPr>
                          <w:t>2</w:t>
                        </w:r>
                      </w:fldSimple>
                      <w:r>
                        <w:t xml:space="preserve"> Gauti rezultatai, sudaryta darbo autorių</w:t>
                      </w:r>
                    </w:p>
                  </w:txbxContent>
                </v:textbox>
                <w10:wrap type="tight"/>
              </v:shape>
            </w:pict>
          </mc:Fallback>
        </mc:AlternateContent>
      </w:r>
      <w:r w:rsidRPr="00B774CC">
        <w:rPr>
          <w:noProof/>
        </w:rPr>
        <w:drawing>
          <wp:anchor distT="0" distB="0" distL="114300" distR="114300" simplePos="0" relativeHeight="251662336" behindDoc="1" locked="0" layoutInCell="1" allowOverlap="1" wp14:anchorId="039DAAA2" wp14:editId="2542FAE7">
            <wp:simplePos x="0" y="0"/>
            <wp:positionH relativeFrom="column">
              <wp:posOffset>2851150</wp:posOffset>
            </wp:positionH>
            <wp:positionV relativeFrom="paragraph">
              <wp:posOffset>69215</wp:posOffset>
            </wp:positionV>
            <wp:extent cx="3072384" cy="2194560"/>
            <wp:effectExtent l="19050" t="19050" r="13970" b="15240"/>
            <wp:wrapTight wrapText="bothSides">
              <wp:wrapPolygon edited="0">
                <wp:start x="-134" y="-188"/>
                <wp:lineTo x="-134" y="21563"/>
                <wp:lineTo x="21564" y="21563"/>
                <wp:lineTo x="21564" y="-188"/>
                <wp:lineTo x="-134" y="-188"/>
              </wp:wrapPolygon>
            </wp:wrapTight>
            <wp:docPr id="4" name="Picture 4" descr="Graphical user interface, chart, line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2384" cy="2194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37A73" w:rsidRPr="00B774CC">
        <w:t>Gauti rezultatai išties nustebino, nes kuriant programą, mūsų komando</w:t>
      </w:r>
      <w:r w:rsidR="00EF6157" w:rsidRPr="00B774CC">
        <w:t>s nariai</w:t>
      </w:r>
      <w:r w:rsidR="00E37A73" w:rsidRPr="00B774CC">
        <w:t xml:space="preserve"> palaipsniui </w:t>
      </w:r>
      <w:r w:rsidR="00EF6157" w:rsidRPr="00B774CC">
        <w:t>įgavo</w:t>
      </w:r>
      <w:r w:rsidR="00E37A73" w:rsidRPr="00B774CC">
        <w:t xml:space="preserve"> nau</w:t>
      </w:r>
      <w:r w:rsidR="00EF6157" w:rsidRPr="00B774CC">
        <w:t>jų</w:t>
      </w:r>
      <w:r w:rsidR="00E37A73" w:rsidRPr="00B774CC">
        <w:t xml:space="preserve"> žini</w:t>
      </w:r>
      <w:r w:rsidR="00EF6157" w:rsidRPr="00B774CC">
        <w:t>ų</w:t>
      </w:r>
      <w:r w:rsidR="00E37A73" w:rsidRPr="00B774CC">
        <w:t xml:space="preserve"> k</w:t>
      </w:r>
      <w:r w:rsidR="00EF6157" w:rsidRPr="00B774CC">
        <w:t>as</w:t>
      </w:r>
      <w:r w:rsidR="00E37A73" w:rsidRPr="00B774CC">
        <w:t xml:space="preserve"> privertė keisti ne tik programinės įrangos vizualizaciją, bet taip pat ir </w:t>
      </w:r>
      <w:r w:rsidR="00EF6157" w:rsidRPr="00B774CC">
        <w:t>pačio</w:t>
      </w:r>
      <w:r w:rsidRPr="00B774CC">
        <w:t>s</w:t>
      </w:r>
      <w:r w:rsidR="00EF6157" w:rsidRPr="00B774CC">
        <w:t xml:space="preserve"> programavimo</w:t>
      </w:r>
      <w:r w:rsidRPr="00B774CC">
        <w:t xml:space="preserve"> kalbos</w:t>
      </w:r>
      <w:r w:rsidR="00EF6157" w:rsidRPr="00B774CC">
        <w:t xml:space="preserve"> subtilybes kurių dėka programavimo kodas vietomis tapo paprastesnis bet tuo pat metu daug efektyvesnis.</w:t>
      </w:r>
      <w:r w:rsidR="00E37A73" w:rsidRPr="00B774CC">
        <w:t xml:space="preserve"> </w:t>
      </w:r>
    </w:p>
    <w:p w14:paraId="78E3ADBA" w14:textId="77777777" w:rsidR="007B1759" w:rsidRPr="00B774CC" w:rsidRDefault="008C53F6" w:rsidP="006E5ED9">
      <w:pPr>
        <w:spacing w:after="0"/>
        <w:ind w:firstLine="540"/>
        <w:rPr>
          <w:i/>
          <w:iCs/>
        </w:rPr>
      </w:pPr>
      <w:r w:rsidRPr="00B774CC">
        <w:t xml:space="preserve">Kaip ir planavome gauto rezultato išraišką realizavo </w:t>
      </w:r>
      <w:r w:rsidRPr="00B774CC">
        <w:rPr>
          <w:i/>
          <w:iCs/>
        </w:rPr>
        <w:t>Microsoft Visual Studio</w:t>
      </w:r>
      <w:r w:rsidRPr="00B774CC">
        <w:t xml:space="preserve"> programinė įranga. Gautame rezultate diagramos atvaizdavimui</w:t>
      </w:r>
      <w:r w:rsidR="001141C1" w:rsidRPr="00B774CC">
        <w:t xml:space="preserve"> dėl akiai patrauklios </w:t>
      </w:r>
      <w:r w:rsidR="00497CE5" w:rsidRPr="00B774CC">
        <w:t>grafinės išvaizdos,</w:t>
      </w:r>
      <w:r w:rsidRPr="00B774CC">
        <w:t xml:space="preserve"> pasirinkome naudoti </w:t>
      </w:r>
      <w:r w:rsidRPr="00B774CC">
        <w:rPr>
          <w:i/>
          <w:iCs/>
        </w:rPr>
        <w:t>Microsoft Visual Studio</w:t>
      </w:r>
      <w:r w:rsidRPr="00B774CC">
        <w:t xml:space="preserve"> programinėje įrangoje esančią funkciją </w:t>
      </w:r>
      <w:r w:rsidR="0049595F" w:rsidRPr="00B774CC">
        <w:rPr>
          <w:i/>
          <w:iCs/>
        </w:rPr>
        <w:t>Cartesian Chart</w:t>
      </w:r>
      <w:r w:rsidR="0049595F" w:rsidRPr="00B774CC">
        <w:t xml:space="preserve"> iš </w:t>
      </w:r>
      <w:r w:rsidR="0049595F" w:rsidRPr="00B774CC">
        <w:rPr>
          <w:i/>
          <w:iCs/>
        </w:rPr>
        <w:t xml:space="preserve">Microsoft Visual Studio </w:t>
      </w:r>
      <w:r w:rsidR="0049595F" w:rsidRPr="00B774CC">
        <w:t xml:space="preserve">esančio papildinio </w:t>
      </w:r>
      <w:r w:rsidR="0049595F" w:rsidRPr="00B774CC">
        <w:rPr>
          <w:i/>
          <w:iCs/>
        </w:rPr>
        <w:t>Live 2 Charts.</w:t>
      </w:r>
    </w:p>
    <w:p w14:paraId="68B3F88E" w14:textId="518CAA03" w:rsidR="006E5ED9" w:rsidRPr="00B774CC" w:rsidRDefault="0049595F" w:rsidP="006E5ED9">
      <w:pPr>
        <w:spacing w:after="0"/>
        <w:ind w:firstLine="540"/>
      </w:pPr>
      <w:r w:rsidRPr="00B774CC">
        <w:t xml:space="preserve">Nutarėme jog parinkčių kurias vartotojas gali keisti turėtų būti daugiau, papildėme programinę įrangą parinktimis tokiomis kaip aktyvių klientų kiekis įmonėje, klientų portfelio </w:t>
      </w:r>
      <w:r w:rsidRPr="00B774CC">
        <w:lastRenderedPageBreak/>
        <w:t>augimas, klientų portfelio mažėjimas, paslaugos valandinis įkainis, įmonės darbuotojų etatų kiekis, prekių antkainis, numatomas efektyvumas, vidutinio darbo užmokesčio augimas, įmonės plėtra ar nuoma, veiklos sąnaudų pokytis, infliacija ar defliacija ir tiekimo kainų kitimas.</w:t>
      </w:r>
      <w:r w:rsidR="0030351B" w:rsidRPr="00B774CC">
        <w:t xml:space="preserve"> Šios parinktys kaip ir buvo planuot</w:t>
      </w:r>
      <w:r w:rsidR="00A44FE8" w:rsidRPr="00B774CC">
        <w:t xml:space="preserve">a, programos veikimo pradžioje yra užkraunamos tekstinio failo, kuriame yra nustatytos pradinės </w:t>
      </w:r>
      <w:r w:rsidR="00C41826" w:rsidRPr="00B774CC">
        <w:t>kintamųjų konstantos, kurias vartotojas eigoje gali keisti.</w:t>
      </w:r>
    </w:p>
    <w:p w14:paraId="231BD9DE" w14:textId="68A51E8C" w:rsidR="00C41826" w:rsidRPr="00B774CC" w:rsidRDefault="003023B9" w:rsidP="00D16BCA">
      <w:pPr>
        <w:spacing w:after="0"/>
        <w:ind w:firstLine="540"/>
      </w:pPr>
      <w:r w:rsidRPr="00B774CC">
        <w:t xml:space="preserve">Dar </w:t>
      </w:r>
      <w:r w:rsidR="008B4A68" w:rsidRPr="00B774CC">
        <w:t>viena naujovė kuri papildė esamą programinę įranga tai</w:t>
      </w:r>
      <w:r w:rsidR="00A72E32" w:rsidRPr="00B774CC">
        <w:t xml:space="preserve"> </w:t>
      </w:r>
      <w:r w:rsidR="00E02C30">
        <w:t xml:space="preserve">vartotojui </w:t>
      </w:r>
      <w:r w:rsidR="00B774CC" w:rsidRPr="00B774CC">
        <w:t>pateiktų</w:t>
      </w:r>
      <w:r w:rsidR="00E02C30">
        <w:t xml:space="preserve"> rezultatų </w:t>
      </w:r>
      <w:r w:rsidR="006B7594">
        <w:t>tekstinė išraiška kurioje apibendrintai parodomos</w:t>
      </w:r>
      <w:r w:rsidR="001463D5">
        <w:t xml:space="preserve"> apyvartos, pelno, ve</w:t>
      </w:r>
      <w:r w:rsidR="00997597">
        <w:t xml:space="preserve">iklos </w:t>
      </w:r>
      <w:r w:rsidR="009229AD">
        <w:t>sąnaudų</w:t>
      </w:r>
      <w:r w:rsidR="00997597">
        <w:t xml:space="preserve">, </w:t>
      </w:r>
      <w:r w:rsidR="009229AD">
        <w:t xml:space="preserve">paslaugų pardavimo, atsargų pardavimo darbo užmokesčio </w:t>
      </w:r>
      <w:r w:rsidR="006B7594">
        <w:t>pateiktos ir prognozuojamos sumos</w:t>
      </w:r>
      <w:r w:rsidR="00F420CA">
        <w:t>.</w:t>
      </w:r>
      <w:r w:rsidR="001D153A">
        <w:t xml:space="preserve"> </w:t>
      </w:r>
    </w:p>
    <w:p w14:paraId="6A128F48" w14:textId="77777777" w:rsidR="003D673F" w:rsidRDefault="00BF7CF5" w:rsidP="00BD60D6">
      <w:pPr>
        <w:spacing w:after="0"/>
        <w:ind w:firstLine="540"/>
      </w:pPr>
      <w:r w:rsidRPr="00B774CC">
        <w:t xml:space="preserve">Pažymėtina, jog </w:t>
      </w:r>
      <w:r w:rsidR="002760BF" w:rsidRPr="00B774CC">
        <w:t xml:space="preserve">programinėje įrangoje esanti diagrama </w:t>
      </w:r>
      <w:r w:rsidR="007D53C6" w:rsidRPr="00B774CC">
        <w:t>duomenis išreiškia 12 mėn. periodu</w:t>
      </w:r>
      <w:r w:rsidR="003158E3" w:rsidRPr="00B774CC">
        <w:t xml:space="preserve">, </w:t>
      </w:r>
      <w:r w:rsidR="00BE36BA">
        <w:t>ir vartotojas turi galimybę kreiv</w:t>
      </w:r>
      <w:r w:rsidR="00366393">
        <w:t>ės atvaizdavimą matyti tiek sumos išraiška tiek vertės</w:t>
      </w:r>
      <w:r w:rsidR="005F3A71">
        <w:t>, viskas priklauso nuo vartotojo pasirinkimo.</w:t>
      </w:r>
      <w:r w:rsidR="003158E3" w:rsidRPr="00B774CC">
        <w:t xml:space="preserve"> </w:t>
      </w:r>
    </w:p>
    <w:p w14:paraId="1FD0F31D" w14:textId="190B36BC" w:rsidR="00312800" w:rsidRDefault="003D673F" w:rsidP="00BD60D6">
      <w:pPr>
        <w:spacing w:after="0"/>
        <w:ind w:firstLine="540"/>
      </w:pPr>
      <w:r>
        <w:t xml:space="preserve">Gautuose rezultatuose </w:t>
      </w:r>
      <w:r w:rsidR="00160C74">
        <w:t>taip pat sukurt</w:t>
      </w:r>
      <w:r w:rsidR="004D759A">
        <w:t>i mygtukai trinti, skaičiuoti, bei įkelti duomenis, papildomai</w:t>
      </w:r>
      <w:r w:rsidR="00160C74">
        <w:t xml:space="preserve"> </w:t>
      </w:r>
      <w:r w:rsidR="003158E3" w:rsidRPr="00B774CC">
        <w:t>p</w:t>
      </w:r>
      <w:r w:rsidR="002027CD" w:rsidRPr="00B774CC">
        <w:t>rogram</w:t>
      </w:r>
      <w:r w:rsidR="004D759A">
        <w:t>oje</w:t>
      </w:r>
      <w:r w:rsidR="002027CD" w:rsidRPr="00B774CC">
        <w:t xml:space="preserve"> </w:t>
      </w:r>
      <w:r w:rsidR="003158E3" w:rsidRPr="00B774CC">
        <w:t xml:space="preserve">buvo </w:t>
      </w:r>
      <w:r w:rsidR="002027CD" w:rsidRPr="00B774CC">
        <w:t>papild</w:t>
      </w:r>
      <w:r w:rsidR="003158E3" w:rsidRPr="00B774CC">
        <w:t>yta</w:t>
      </w:r>
      <w:r w:rsidR="002027CD" w:rsidRPr="00B774CC">
        <w:t xml:space="preserve"> </w:t>
      </w:r>
      <w:r w:rsidR="007E7929" w:rsidRPr="00B774CC">
        <w:t xml:space="preserve">galimybė keisti </w:t>
      </w:r>
      <w:r w:rsidR="00D82C8A" w:rsidRPr="00B774CC">
        <w:t>diagramoje esančios kreivės taško dydį.</w:t>
      </w:r>
    </w:p>
    <w:p w14:paraId="4EAB717A" w14:textId="5463BD46" w:rsidR="00AF58E4" w:rsidRPr="00B774CC" w:rsidRDefault="00AF58E4" w:rsidP="00BD60D6">
      <w:pPr>
        <w:spacing w:after="0"/>
        <w:ind w:firstLine="540"/>
      </w:pPr>
      <w:r>
        <w:t xml:space="preserve">Papildant </w:t>
      </w:r>
      <w:r w:rsidR="00F700AE">
        <w:t>norėtųsi</w:t>
      </w:r>
      <w:r>
        <w:t xml:space="preserve"> paminėti jo</w:t>
      </w:r>
      <w:r w:rsidR="00F700AE">
        <w:t>g pr</w:t>
      </w:r>
      <w:r w:rsidR="009D0B24">
        <w:t>ograminė įranga buvo kuriama</w:t>
      </w:r>
      <w:r w:rsidR="00B122E6">
        <w:t xml:space="preserve"> programavimo kalboje naudojant</w:t>
      </w:r>
      <w:r w:rsidR="009D0B24">
        <w:t xml:space="preserve"> statinius kintamuosius, </w:t>
      </w:r>
      <w:r w:rsidR="00960E90">
        <w:t>duomenų konteinerius</w:t>
      </w:r>
      <w:r w:rsidR="00A2090B">
        <w:t>.</w:t>
      </w:r>
    </w:p>
    <w:p w14:paraId="2A6FCFF1" w14:textId="77777777" w:rsidR="008B457C" w:rsidRPr="00B774CC" w:rsidRDefault="008B457C" w:rsidP="008B457C">
      <w:pPr>
        <w:pStyle w:val="Heading2"/>
        <w:ind w:hanging="357"/>
        <w:jc w:val="left"/>
      </w:pPr>
      <w:bookmarkStart w:id="8" w:name="_Toc124794146"/>
      <w:r w:rsidRPr="00B774CC">
        <w:t>Laukiami rezultatai</w:t>
      </w:r>
      <w:bookmarkEnd w:id="8"/>
    </w:p>
    <w:p w14:paraId="1E891D21" w14:textId="0A43CA7E" w:rsidR="008B457C" w:rsidRPr="00B774CC" w:rsidRDefault="00382752" w:rsidP="008B457C">
      <w:pPr>
        <w:ind w:firstLine="540"/>
      </w:pPr>
      <w:r>
        <w:t>Žinoma norėtųsi</w:t>
      </w:r>
      <w:r w:rsidR="00794EBA">
        <w:t xml:space="preserve"> programinę įranga </w:t>
      </w:r>
      <w:r w:rsidR="00B73E79">
        <w:t>ištestuoti</w:t>
      </w:r>
      <w:r w:rsidR="007B7D66">
        <w:t xml:space="preserve">, geriausia jog </w:t>
      </w:r>
      <w:r w:rsidR="00FF368C">
        <w:t>test</w:t>
      </w:r>
      <w:r w:rsidR="00DB3EFB">
        <w:t>avimus atliktu vartotojai kuriems ši programinė įranga galėtų pagelbėti darbuose</w:t>
      </w:r>
      <w:r w:rsidR="000D331E">
        <w:t xml:space="preserve">. Ateityje galima būtų </w:t>
      </w:r>
      <w:r w:rsidR="00C46979">
        <w:t xml:space="preserve">detaliau padirbti su vizualizacija, konkrečiau </w:t>
      </w:r>
      <w:r w:rsidR="00265CE8">
        <w:t xml:space="preserve">su spalvomis, ir </w:t>
      </w:r>
      <w:r w:rsidR="00C25495">
        <w:t>su programinės įrangos funkci</w:t>
      </w:r>
      <w:r w:rsidR="00DF6896">
        <w:t>jų tobulinimu.</w:t>
      </w:r>
      <w:r w:rsidR="00531CFA">
        <w:t xml:space="preserve"> </w:t>
      </w:r>
      <w:r w:rsidR="00833EF6">
        <w:t>Šiai dienai galime teigti jog rezultatai pranoko lūkesčius.</w:t>
      </w:r>
    </w:p>
    <w:p w14:paraId="69BF72BD" w14:textId="77777777" w:rsidR="008B457C" w:rsidRPr="00B774CC" w:rsidRDefault="008B457C" w:rsidP="008B457C">
      <w:pPr>
        <w:pStyle w:val="Heading2"/>
        <w:ind w:hanging="357"/>
        <w:jc w:val="left"/>
      </w:pPr>
      <w:bookmarkStart w:id="9" w:name="_Toc124794147"/>
      <w:r w:rsidRPr="00B774CC">
        <w:t>Iššūkiai</w:t>
      </w:r>
      <w:bookmarkEnd w:id="9"/>
    </w:p>
    <w:p w14:paraId="4963EB4F" w14:textId="5E5526D9" w:rsidR="00C709E1" w:rsidRPr="00B774CC" w:rsidRDefault="00D27334" w:rsidP="00D27334">
      <w:pPr>
        <w:ind w:firstLine="540"/>
      </w:pPr>
      <w:r w:rsidRPr="00B774CC">
        <w:t>Pagrindiniai iššūkiai buvo identifikuoti ir išrinkti aktualiausius programinės įrangos parinkčių kriterijus, sukurti programinę įranga draugiška vartotojui, ir įgyvendinti programinės įrangos veikimą, vieno langelio principu.</w:t>
      </w:r>
    </w:p>
    <w:p w14:paraId="7EF18EFB" w14:textId="77777777" w:rsidR="00D27334" w:rsidRPr="00B774CC" w:rsidRDefault="00D27334" w:rsidP="00D27334">
      <w:pPr>
        <w:ind w:firstLine="540"/>
      </w:pPr>
    </w:p>
    <w:sectPr w:rsidR="00D27334" w:rsidRPr="00B774CC" w:rsidSect="00306B05">
      <w:footerReference w:type="even" r:id="rId11"/>
      <w:pgSz w:w="11906" w:h="16838"/>
      <w:pgMar w:top="1134" w:right="851" w:bottom="1134" w:left="1701" w:header="567" w:footer="567" w:gutter="0"/>
      <w:pgNumType w:fmt="numberInDash"/>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B341B" w14:textId="77777777" w:rsidR="006641A0" w:rsidRDefault="006641A0" w:rsidP="00D22BCF">
      <w:pPr>
        <w:spacing w:after="0" w:line="240" w:lineRule="auto"/>
      </w:pPr>
      <w:r>
        <w:separator/>
      </w:r>
    </w:p>
  </w:endnote>
  <w:endnote w:type="continuationSeparator" w:id="0">
    <w:p w14:paraId="673C5BC2" w14:textId="77777777" w:rsidR="006641A0" w:rsidRDefault="006641A0" w:rsidP="00D2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337310"/>
      <w:docPartObj>
        <w:docPartGallery w:val="Page Numbers (Bottom of Page)"/>
        <w:docPartUnique/>
      </w:docPartObj>
    </w:sdtPr>
    <w:sdtContent>
      <w:p w14:paraId="56723EB4" w14:textId="65D93338" w:rsidR="00D22BCF" w:rsidRDefault="00D22BCF" w:rsidP="00306B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37A73">
          <w:rPr>
            <w:rStyle w:val="PageNumber"/>
            <w:noProof/>
          </w:rPr>
          <w:t>- 4 -</w:t>
        </w:r>
        <w:r>
          <w:rPr>
            <w:rStyle w:val="PageNumber"/>
          </w:rPr>
          <w:fldChar w:fldCharType="end"/>
        </w:r>
      </w:p>
    </w:sdtContent>
  </w:sdt>
  <w:p w14:paraId="40DF6D55" w14:textId="77777777" w:rsidR="00D22BCF" w:rsidRDefault="00D22BCF" w:rsidP="00D22B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CA57D" w14:textId="77777777" w:rsidR="006641A0" w:rsidRDefault="006641A0" w:rsidP="00D22BCF">
      <w:pPr>
        <w:spacing w:after="0" w:line="240" w:lineRule="auto"/>
      </w:pPr>
      <w:r>
        <w:separator/>
      </w:r>
    </w:p>
  </w:footnote>
  <w:footnote w:type="continuationSeparator" w:id="0">
    <w:p w14:paraId="6DE6B273" w14:textId="77777777" w:rsidR="006641A0" w:rsidRDefault="006641A0" w:rsidP="00D22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109"/>
    <w:multiLevelType w:val="hybridMultilevel"/>
    <w:tmpl w:val="3CF25A2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14327E55"/>
    <w:multiLevelType w:val="hybridMultilevel"/>
    <w:tmpl w:val="B636D212"/>
    <w:lvl w:ilvl="0" w:tplc="F60844B8">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 w15:restartNumberingAfterBreak="0">
    <w:nsid w:val="1CD25808"/>
    <w:multiLevelType w:val="hybridMultilevel"/>
    <w:tmpl w:val="0D1AFFE8"/>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43BA06CF"/>
    <w:multiLevelType w:val="hybridMultilevel"/>
    <w:tmpl w:val="E7CC0AC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456D2837"/>
    <w:multiLevelType w:val="hybridMultilevel"/>
    <w:tmpl w:val="DFDCB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8535AE"/>
    <w:multiLevelType w:val="hybridMultilevel"/>
    <w:tmpl w:val="3D9AA7F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4DF500DA"/>
    <w:multiLevelType w:val="hybridMultilevel"/>
    <w:tmpl w:val="2B269C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BF62887"/>
    <w:multiLevelType w:val="hybridMultilevel"/>
    <w:tmpl w:val="04AECC54"/>
    <w:lvl w:ilvl="0" w:tplc="08090001">
      <w:start w:val="1"/>
      <w:numFmt w:val="bullet"/>
      <w:lvlText w:val=""/>
      <w:lvlJc w:val="left"/>
      <w:pPr>
        <w:ind w:left="1060" w:hanging="360"/>
      </w:pPr>
      <w:rPr>
        <w:rFonts w:ascii="Symbol" w:hAnsi="Symbol" w:hint="default"/>
        <w:color w:val="auto"/>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8" w15:restartNumberingAfterBreak="0">
    <w:nsid w:val="711A54CA"/>
    <w:multiLevelType w:val="multilevel"/>
    <w:tmpl w:val="B0C87ADA"/>
    <w:lvl w:ilvl="0">
      <w:start w:val="1"/>
      <w:numFmt w:val="decimal"/>
      <w:pStyle w:val="Heading1"/>
      <w:lvlText w:val="%1."/>
      <w:lvlJc w:val="left"/>
      <w:pPr>
        <w:tabs>
          <w:tab w:val="num" w:pos="357"/>
        </w:tabs>
        <w:ind w:left="360" w:hanging="360"/>
      </w:pPr>
      <w:rPr>
        <w:rFonts w:ascii="Times New Roman" w:hAnsi="Times New Roman" w:hint="default"/>
        <w:b/>
        <w:bCs/>
        <w:i w:val="0"/>
        <w:color w:val="000000" w:themeColor="text1"/>
        <w:spacing w:val="0"/>
        <w:position w:val="0"/>
        <w:sz w:val="28"/>
        <w:szCs w:val="36"/>
      </w:rPr>
    </w:lvl>
    <w:lvl w:ilvl="1">
      <w:start w:val="1"/>
      <w:numFmt w:val="decimal"/>
      <w:pStyle w:val="Heading2"/>
      <w:suff w:val="space"/>
      <w:lvlText w:val="%1.%2."/>
      <w:lvlJc w:val="left"/>
      <w:pPr>
        <w:ind w:left="357" w:firstLine="3"/>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78F7201"/>
    <w:multiLevelType w:val="hybridMultilevel"/>
    <w:tmpl w:val="B9EE7282"/>
    <w:lvl w:ilvl="0" w:tplc="F4C0EACE">
      <w:start w:val="1"/>
      <w:numFmt w:val="bullet"/>
      <w:lvlText w:val=""/>
      <w:lvlJc w:val="left"/>
      <w:pPr>
        <w:ind w:left="1060" w:hanging="360"/>
      </w:pPr>
      <w:rPr>
        <w:rFonts w:ascii="Symbol" w:hAnsi="Symbol" w:hint="default"/>
        <w:color w:val="auto"/>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16cid:durableId="201872069">
    <w:abstractNumId w:val="8"/>
  </w:num>
  <w:num w:numId="2" w16cid:durableId="1132017915">
    <w:abstractNumId w:val="9"/>
  </w:num>
  <w:num w:numId="3" w16cid:durableId="245892548">
    <w:abstractNumId w:val="7"/>
  </w:num>
  <w:num w:numId="4" w16cid:durableId="883754777">
    <w:abstractNumId w:val="4"/>
  </w:num>
  <w:num w:numId="5" w16cid:durableId="407768033">
    <w:abstractNumId w:val="0"/>
  </w:num>
  <w:num w:numId="6" w16cid:durableId="39978862">
    <w:abstractNumId w:val="5"/>
  </w:num>
  <w:num w:numId="7" w16cid:durableId="1504394731">
    <w:abstractNumId w:val="6"/>
  </w:num>
  <w:num w:numId="8" w16cid:durableId="1768844461">
    <w:abstractNumId w:val="3"/>
  </w:num>
  <w:num w:numId="9" w16cid:durableId="178551325">
    <w:abstractNumId w:val="1"/>
  </w:num>
  <w:num w:numId="10" w16cid:durableId="1946762641">
    <w:abstractNumId w:val="2"/>
  </w:num>
  <w:num w:numId="11" w16cid:durableId="5868397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D4"/>
    <w:rsid w:val="00001E20"/>
    <w:rsid w:val="00011391"/>
    <w:rsid w:val="000155E2"/>
    <w:rsid w:val="000236F2"/>
    <w:rsid w:val="00033F8A"/>
    <w:rsid w:val="00043E9B"/>
    <w:rsid w:val="00044795"/>
    <w:rsid w:val="000561C8"/>
    <w:rsid w:val="00056A46"/>
    <w:rsid w:val="00073912"/>
    <w:rsid w:val="00085AA2"/>
    <w:rsid w:val="000A4A3E"/>
    <w:rsid w:val="000B0A48"/>
    <w:rsid w:val="000C40E3"/>
    <w:rsid w:val="000D0224"/>
    <w:rsid w:val="000D331E"/>
    <w:rsid w:val="000E4441"/>
    <w:rsid w:val="000F79C6"/>
    <w:rsid w:val="001141C1"/>
    <w:rsid w:val="001265DE"/>
    <w:rsid w:val="001463D5"/>
    <w:rsid w:val="00160C74"/>
    <w:rsid w:val="00172EBF"/>
    <w:rsid w:val="00173B53"/>
    <w:rsid w:val="00176646"/>
    <w:rsid w:val="001A0205"/>
    <w:rsid w:val="001D153A"/>
    <w:rsid w:val="001F444D"/>
    <w:rsid w:val="00200632"/>
    <w:rsid w:val="002027CD"/>
    <w:rsid w:val="00202DF8"/>
    <w:rsid w:val="00206482"/>
    <w:rsid w:val="00211CF1"/>
    <w:rsid w:val="00221C9F"/>
    <w:rsid w:val="00223572"/>
    <w:rsid w:val="00235350"/>
    <w:rsid w:val="002612C9"/>
    <w:rsid w:val="002628C5"/>
    <w:rsid w:val="00265CE8"/>
    <w:rsid w:val="00270F39"/>
    <w:rsid w:val="002760BF"/>
    <w:rsid w:val="00282A4C"/>
    <w:rsid w:val="00293499"/>
    <w:rsid w:val="002938CA"/>
    <w:rsid w:val="00295916"/>
    <w:rsid w:val="002A2270"/>
    <w:rsid w:val="002A4BB3"/>
    <w:rsid w:val="002D436F"/>
    <w:rsid w:val="003009D5"/>
    <w:rsid w:val="003023B9"/>
    <w:rsid w:val="003026A8"/>
    <w:rsid w:val="0030351B"/>
    <w:rsid w:val="00306B05"/>
    <w:rsid w:val="00312800"/>
    <w:rsid w:val="003158E3"/>
    <w:rsid w:val="003316F0"/>
    <w:rsid w:val="00332B78"/>
    <w:rsid w:val="00352AE7"/>
    <w:rsid w:val="00366393"/>
    <w:rsid w:val="00367BB4"/>
    <w:rsid w:val="0037235E"/>
    <w:rsid w:val="00382752"/>
    <w:rsid w:val="0038743B"/>
    <w:rsid w:val="00392927"/>
    <w:rsid w:val="003A72C2"/>
    <w:rsid w:val="003C5E52"/>
    <w:rsid w:val="003D673F"/>
    <w:rsid w:val="003E5673"/>
    <w:rsid w:val="003F2F6D"/>
    <w:rsid w:val="004128E9"/>
    <w:rsid w:val="004132C3"/>
    <w:rsid w:val="00414C9A"/>
    <w:rsid w:val="00420C13"/>
    <w:rsid w:val="0042705B"/>
    <w:rsid w:val="00433CDF"/>
    <w:rsid w:val="00437BBC"/>
    <w:rsid w:val="00442230"/>
    <w:rsid w:val="00455E32"/>
    <w:rsid w:val="00456951"/>
    <w:rsid w:val="00462EF0"/>
    <w:rsid w:val="00483F38"/>
    <w:rsid w:val="00490CD8"/>
    <w:rsid w:val="0049595F"/>
    <w:rsid w:val="00497CE5"/>
    <w:rsid w:val="004A338E"/>
    <w:rsid w:val="004A4DFC"/>
    <w:rsid w:val="004B6D46"/>
    <w:rsid w:val="004C4108"/>
    <w:rsid w:val="004D05E6"/>
    <w:rsid w:val="004D759A"/>
    <w:rsid w:val="004F1690"/>
    <w:rsid w:val="00531CFA"/>
    <w:rsid w:val="00533383"/>
    <w:rsid w:val="00537AAA"/>
    <w:rsid w:val="0054012A"/>
    <w:rsid w:val="0054375A"/>
    <w:rsid w:val="0055132B"/>
    <w:rsid w:val="005953A8"/>
    <w:rsid w:val="005C2D54"/>
    <w:rsid w:val="005C6210"/>
    <w:rsid w:val="005D5EBE"/>
    <w:rsid w:val="005F2364"/>
    <w:rsid w:val="005F3A71"/>
    <w:rsid w:val="0060408D"/>
    <w:rsid w:val="006047B3"/>
    <w:rsid w:val="006143C5"/>
    <w:rsid w:val="00624B0B"/>
    <w:rsid w:val="006335D4"/>
    <w:rsid w:val="006342E3"/>
    <w:rsid w:val="00635771"/>
    <w:rsid w:val="0064135B"/>
    <w:rsid w:val="006641A0"/>
    <w:rsid w:val="00665EF3"/>
    <w:rsid w:val="00684556"/>
    <w:rsid w:val="006853DD"/>
    <w:rsid w:val="0069417D"/>
    <w:rsid w:val="006A20F2"/>
    <w:rsid w:val="006A6FC2"/>
    <w:rsid w:val="006B2C4A"/>
    <w:rsid w:val="006B7594"/>
    <w:rsid w:val="006D4783"/>
    <w:rsid w:val="006D7C01"/>
    <w:rsid w:val="006E5ED9"/>
    <w:rsid w:val="0070178C"/>
    <w:rsid w:val="0070437B"/>
    <w:rsid w:val="00706154"/>
    <w:rsid w:val="00710D2D"/>
    <w:rsid w:val="00712ABE"/>
    <w:rsid w:val="00737F27"/>
    <w:rsid w:val="00747AB8"/>
    <w:rsid w:val="00747D24"/>
    <w:rsid w:val="00765AD1"/>
    <w:rsid w:val="00794EBA"/>
    <w:rsid w:val="007B0BF1"/>
    <w:rsid w:val="007B1759"/>
    <w:rsid w:val="007B7D66"/>
    <w:rsid w:val="007C6B80"/>
    <w:rsid w:val="007D53C6"/>
    <w:rsid w:val="007E7929"/>
    <w:rsid w:val="007F1FFE"/>
    <w:rsid w:val="007F3CC5"/>
    <w:rsid w:val="007F44C1"/>
    <w:rsid w:val="008020D8"/>
    <w:rsid w:val="008068F4"/>
    <w:rsid w:val="00821386"/>
    <w:rsid w:val="008319EF"/>
    <w:rsid w:val="00833EF6"/>
    <w:rsid w:val="00843566"/>
    <w:rsid w:val="008465B1"/>
    <w:rsid w:val="00860BCE"/>
    <w:rsid w:val="00863B48"/>
    <w:rsid w:val="00867351"/>
    <w:rsid w:val="00872C83"/>
    <w:rsid w:val="00880C5C"/>
    <w:rsid w:val="00882CE5"/>
    <w:rsid w:val="008A0EAF"/>
    <w:rsid w:val="008B457C"/>
    <w:rsid w:val="008B4A68"/>
    <w:rsid w:val="008C53F6"/>
    <w:rsid w:val="009229AD"/>
    <w:rsid w:val="00933BC3"/>
    <w:rsid w:val="00960E90"/>
    <w:rsid w:val="0097365A"/>
    <w:rsid w:val="00997597"/>
    <w:rsid w:val="009B11A2"/>
    <w:rsid w:val="009D0B24"/>
    <w:rsid w:val="009D507E"/>
    <w:rsid w:val="009E459E"/>
    <w:rsid w:val="009E67E3"/>
    <w:rsid w:val="009F032A"/>
    <w:rsid w:val="009F5C69"/>
    <w:rsid w:val="00A123A9"/>
    <w:rsid w:val="00A2090B"/>
    <w:rsid w:val="00A221E0"/>
    <w:rsid w:val="00A44FE8"/>
    <w:rsid w:val="00A72E32"/>
    <w:rsid w:val="00A82034"/>
    <w:rsid w:val="00AA439D"/>
    <w:rsid w:val="00AB5A71"/>
    <w:rsid w:val="00AC45AD"/>
    <w:rsid w:val="00AD56EE"/>
    <w:rsid w:val="00AD5EA2"/>
    <w:rsid w:val="00AE2674"/>
    <w:rsid w:val="00AF05C8"/>
    <w:rsid w:val="00AF58E4"/>
    <w:rsid w:val="00B122E6"/>
    <w:rsid w:val="00B2123E"/>
    <w:rsid w:val="00B27894"/>
    <w:rsid w:val="00B30889"/>
    <w:rsid w:val="00B73E79"/>
    <w:rsid w:val="00B77412"/>
    <w:rsid w:val="00B7746D"/>
    <w:rsid w:val="00B774CC"/>
    <w:rsid w:val="00B9106B"/>
    <w:rsid w:val="00B93E9C"/>
    <w:rsid w:val="00B9640F"/>
    <w:rsid w:val="00BB3BC0"/>
    <w:rsid w:val="00BB5268"/>
    <w:rsid w:val="00BC5DA4"/>
    <w:rsid w:val="00BC7AF2"/>
    <w:rsid w:val="00BD3C6C"/>
    <w:rsid w:val="00BD60D6"/>
    <w:rsid w:val="00BE36BA"/>
    <w:rsid w:val="00BF13A8"/>
    <w:rsid w:val="00BF1F60"/>
    <w:rsid w:val="00BF7CF5"/>
    <w:rsid w:val="00C25495"/>
    <w:rsid w:val="00C315F8"/>
    <w:rsid w:val="00C365B9"/>
    <w:rsid w:val="00C372B1"/>
    <w:rsid w:val="00C41826"/>
    <w:rsid w:val="00C46979"/>
    <w:rsid w:val="00C65F64"/>
    <w:rsid w:val="00C709E1"/>
    <w:rsid w:val="00C841FB"/>
    <w:rsid w:val="00C96B08"/>
    <w:rsid w:val="00CD7AC8"/>
    <w:rsid w:val="00CF10A7"/>
    <w:rsid w:val="00D04DF5"/>
    <w:rsid w:val="00D07BC5"/>
    <w:rsid w:val="00D16BCA"/>
    <w:rsid w:val="00D22BCF"/>
    <w:rsid w:val="00D27334"/>
    <w:rsid w:val="00D35475"/>
    <w:rsid w:val="00D61024"/>
    <w:rsid w:val="00D65BE3"/>
    <w:rsid w:val="00D67E30"/>
    <w:rsid w:val="00D703D5"/>
    <w:rsid w:val="00D704BF"/>
    <w:rsid w:val="00D82C8A"/>
    <w:rsid w:val="00D92071"/>
    <w:rsid w:val="00DA5D80"/>
    <w:rsid w:val="00DA65E0"/>
    <w:rsid w:val="00DA6A96"/>
    <w:rsid w:val="00DB3EFB"/>
    <w:rsid w:val="00DC6376"/>
    <w:rsid w:val="00DD372E"/>
    <w:rsid w:val="00DE2B07"/>
    <w:rsid w:val="00DF5F37"/>
    <w:rsid w:val="00DF6896"/>
    <w:rsid w:val="00E02C30"/>
    <w:rsid w:val="00E071A6"/>
    <w:rsid w:val="00E2216A"/>
    <w:rsid w:val="00E25EF3"/>
    <w:rsid w:val="00E26278"/>
    <w:rsid w:val="00E37A73"/>
    <w:rsid w:val="00E51C77"/>
    <w:rsid w:val="00E75B53"/>
    <w:rsid w:val="00E833C9"/>
    <w:rsid w:val="00E86E2F"/>
    <w:rsid w:val="00EB74A0"/>
    <w:rsid w:val="00ED061B"/>
    <w:rsid w:val="00EE0DEF"/>
    <w:rsid w:val="00EF6157"/>
    <w:rsid w:val="00F0365B"/>
    <w:rsid w:val="00F04E38"/>
    <w:rsid w:val="00F2628E"/>
    <w:rsid w:val="00F420CA"/>
    <w:rsid w:val="00F5366A"/>
    <w:rsid w:val="00F60D61"/>
    <w:rsid w:val="00F700AE"/>
    <w:rsid w:val="00F747B6"/>
    <w:rsid w:val="00FA430A"/>
    <w:rsid w:val="00FF36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925F"/>
  <w15:chartTrackingRefBased/>
  <w15:docId w15:val="{751A78A1-4B34-435C-A7A5-1763A2B3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7E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E67E3"/>
    <w:pPr>
      <w:keepNext/>
      <w:keepLines/>
      <w:numPr>
        <w:numId w:val="1"/>
      </w:numPr>
      <w:spacing w:before="240" w:after="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E67E3"/>
    <w:pPr>
      <w:numPr>
        <w:ilvl w:val="1"/>
        <w:numId w:val="1"/>
      </w:numPr>
      <w:spacing w:before="240" w:after="240"/>
      <w:jc w:val="center"/>
      <w:outlineLvl w:val="1"/>
    </w:pPr>
    <w:rPr>
      <w:rFonts w:cs="Times New Roman (Body CS)"/>
      <w:b/>
      <w:szCs w:val="28"/>
    </w:rPr>
  </w:style>
  <w:style w:type="paragraph" w:styleId="Heading3">
    <w:name w:val="heading 3"/>
    <w:basedOn w:val="Normal"/>
    <w:next w:val="Normal"/>
    <w:link w:val="Heading3Char"/>
    <w:uiPriority w:val="9"/>
    <w:unhideWhenUsed/>
    <w:qFormat/>
    <w:rsid w:val="00AA439D"/>
    <w:pPr>
      <w:keepNext/>
      <w:keepLines/>
      <w:numPr>
        <w:ilvl w:val="2"/>
        <w:numId w:val="1"/>
      </w:numPr>
      <w:spacing w:before="80" w:after="8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690"/>
    <w:pPr>
      <w:spacing w:before="100" w:beforeAutospacing="1" w:after="100" w:afterAutospacing="1" w:line="240" w:lineRule="auto"/>
    </w:pPr>
    <w:rPr>
      <w:rFonts w:eastAsia="Times New Roman" w:cs="Times New Roman"/>
      <w:szCs w:val="24"/>
      <w:lang w:val="en-GB" w:eastAsia="en-GB"/>
    </w:rPr>
  </w:style>
  <w:style w:type="character" w:customStyle="1" w:styleId="Heading1Char">
    <w:name w:val="Heading 1 Char"/>
    <w:basedOn w:val="DefaultParagraphFont"/>
    <w:link w:val="Heading1"/>
    <w:uiPriority w:val="9"/>
    <w:rsid w:val="009E67E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E67E3"/>
    <w:rPr>
      <w:rFonts w:ascii="Times New Roman" w:hAnsi="Times New Roman" w:cs="Times New Roman (Body CS)"/>
      <w:b/>
      <w:sz w:val="24"/>
      <w:szCs w:val="28"/>
    </w:rPr>
  </w:style>
  <w:style w:type="paragraph" w:styleId="TOC1">
    <w:name w:val="toc 1"/>
    <w:basedOn w:val="Normal"/>
    <w:next w:val="Normal"/>
    <w:autoRedefine/>
    <w:uiPriority w:val="39"/>
    <w:unhideWhenUsed/>
    <w:rsid w:val="00414C9A"/>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414C9A"/>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414C9A"/>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414C9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14C9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14C9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14C9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14C9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14C9A"/>
    <w:pPr>
      <w:spacing w:after="0"/>
      <w:ind w:left="1920"/>
      <w:jc w:val="left"/>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AA439D"/>
    <w:rPr>
      <w:rFonts w:ascii="Times New Roman" w:eastAsiaTheme="majorEastAsia" w:hAnsi="Times New Roman" w:cstheme="majorBidi"/>
      <w:i/>
      <w:color w:val="000000" w:themeColor="text1"/>
      <w:sz w:val="24"/>
      <w:szCs w:val="24"/>
    </w:rPr>
  </w:style>
  <w:style w:type="paragraph" w:styleId="NoSpacing">
    <w:name w:val="No Spacing"/>
    <w:uiPriority w:val="1"/>
    <w:qFormat/>
    <w:rsid w:val="00414C9A"/>
    <w:pPr>
      <w:spacing w:after="0" w:line="240" w:lineRule="auto"/>
      <w:jc w:val="both"/>
    </w:pPr>
    <w:rPr>
      <w:rFonts w:ascii="Times New Roman" w:hAnsi="Times New Roman"/>
      <w:sz w:val="24"/>
    </w:rPr>
  </w:style>
  <w:style w:type="paragraph" w:styleId="ListParagraph">
    <w:name w:val="List Paragraph"/>
    <w:basedOn w:val="Normal"/>
    <w:uiPriority w:val="34"/>
    <w:qFormat/>
    <w:rsid w:val="000C40E3"/>
    <w:pPr>
      <w:ind w:left="720"/>
      <w:contextualSpacing/>
    </w:pPr>
  </w:style>
  <w:style w:type="paragraph" w:styleId="Footer">
    <w:name w:val="footer"/>
    <w:basedOn w:val="Normal"/>
    <w:link w:val="FooterChar"/>
    <w:uiPriority w:val="99"/>
    <w:unhideWhenUsed/>
    <w:rsid w:val="00D22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BCF"/>
    <w:rPr>
      <w:rFonts w:ascii="Times New Roman" w:hAnsi="Times New Roman"/>
      <w:sz w:val="24"/>
    </w:rPr>
  </w:style>
  <w:style w:type="character" w:styleId="PageNumber">
    <w:name w:val="page number"/>
    <w:basedOn w:val="DefaultParagraphFont"/>
    <w:uiPriority w:val="99"/>
    <w:semiHidden/>
    <w:unhideWhenUsed/>
    <w:rsid w:val="00D22BCF"/>
  </w:style>
  <w:style w:type="character" w:styleId="Hyperlink">
    <w:name w:val="Hyperlink"/>
    <w:basedOn w:val="DefaultParagraphFont"/>
    <w:uiPriority w:val="99"/>
    <w:unhideWhenUsed/>
    <w:rsid w:val="00306B05"/>
    <w:rPr>
      <w:color w:val="0563C1" w:themeColor="hyperlink"/>
      <w:u w:val="single"/>
    </w:rPr>
  </w:style>
  <w:style w:type="paragraph" w:styleId="Caption">
    <w:name w:val="caption"/>
    <w:basedOn w:val="Normal"/>
    <w:next w:val="Normal"/>
    <w:uiPriority w:val="35"/>
    <w:unhideWhenUsed/>
    <w:qFormat/>
    <w:rsid w:val="00B2123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3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B53"/>
    <w:rPr>
      <w:rFonts w:ascii="Times New Roman" w:hAnsi="Times New Roman"/>
      <w:sz w:val="24"/>
    </w:rPr>
  </w:style>
  <w:style w:type="paragraph" w:styleId="TableofFigures">
    <w:name w:val="table of figures"/>
    <w:basedOn w:val="Normal"/>
    <w:next w:val="Normal"/>
    <w:uiPriority w:val="99"/>
    <w:unhideWhenUsed/>
    <w:rsid w:val="00ED061B"/>
    <w:pPr>
      <w:spacing w:after="0"/>
      <w:ind w:left="480" w:hanging="480"/>
      <w:jc w:val="left"/>
    </w:pPr>
    <w:rPr>
      <w:rFonts w:asciiTheme="minorHAnsi" w:hAnsiTheme="minorHAnsi" w:cstheme="minorHAnsi"/>
      <w:smallCaps/>
      <w:sz w:val="20"/>
      <w:szCs w:val="20"/>
    </w:rPr>
  </w:style>
  <w:style w:type="paragraph" w:styleId="FootnoteText">
    <w:name w:val="footnote text"/>
    <w:basedOn w:val="Normal"/>
    <w:link w:val="FootnoteTextChar"/>
    <w:uiPriority w:val="99"/>
    <w:semiHidden/>
    <w:unhideWhenUsed/>
    <w:rsid w:val="00332B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2B78"/>
    <w:rPr>
      <w:rFonts w:ascii="Times New Roman" w:hAnsi="Times New Roman"/>
      <w:sz w:val="20"/>
      <w:szCs w:val="20"/>
    </w:rPr>
  </w:style>
  <w:style w:type="character" w:styleId="FootnoteReference">
    <w:name w:val="footnote reference"/>
    <w:basedOn w:val="DefaultParagraphFont"/>
    <w:uiPriority w:val="99"/>
    <w:semiHidden/>
    <w:unhideWhenUsed/>
    <w:rsid w:val="00332B78"/>
    <w:rPr>
      <w:vertAlign w:val="superscript"/>
    </w:rPr>
  </w:style>
  <w:style w:type="paragraph" w:styleId="EndnoteText">
    <w:name w:val="endnote text"/>
    <w:basedOn w:val="Normal"/>
    <w:link w:val="EndnoteTextChar"/>
    <w:uiPriority w:val="99"/>
    <w:semiHidden/>
    <w:unhideWhenUsed/>
    <w:rsid w:val="00860B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0BCE"/>
    <w:rPr>
      <w:rFonts w:ascii="Times New Roman" w:hAnsi="Times New Roman"/>
      <w:sz w:val="20"/>
      <w:szCs w:val="20"/>
    </w:rPr>
  </w:style>
  <w:style w:type="character" w:styleId="EndnoteReference">
    <w:name w:val="endnote reference"/>
    <w:basedOn w:val="DefaultParagraphFont"/>
    <w:uiPriority w:val="99"/>
    <w:semiHidden/>
    <w:unhideWhenUsed/>
    <w:rsid w:val="00860BCE"/>
    <w:rPr>
      <w:vertAlign w:val="superscript"/>
    </w:rPr>
  </w:style>
  <w:style w:type="character" w:styleId="UnresolvedMention">
    <w:name w:val="Unresolved Mention"/>
    <w:basedOn w:val="DefaultParagraphFont"/>
    <w:uiPriority w:val="99"/>
    <w:semiHidden/>
    <w:unhideWhenUsed/>
    <w:rsid w:val="009D507E"/>
    <w:rPr>
      <w:color w:val="605E5C"/>
      <w:shd w:val="clear" w:color="auto" w:fill="E1DFDD"/>
    </w:rPr>
  </w:style>
  <w:style w:type="character" w:styleId="FollowedHyperlink">
    <w:name w:val="FollowedHyperlink"/>
    <w:basedOn w:val="DefaultParagraphFont"/>
    <w:uiPriority w:val="99"/>
    <w:semiHidden/>
    <w:unhideWhenUsed/>
    <w:rsid w:val="009D5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79126">
      <w:bodyDiv w:val="1"/>
      <w:marLeft w:val="0"/>
      <w:marRight w:val="0"/>
      <w:marTop w:val="0"/>
      <w:marBottom w:val="0"/>
      <w:divBdr>
        <w:top w:val="none" w:sz="0" w:space="0" w:color="auto"/>
        <w:left w:val="none" w:sz="0" w:space="0" w:color="auto"/>
        <w:bottom w:val="none" w:sz="0" w:space="0" w:color="auto"/>
        <w:right w:val="none" w:sz="0" w:space="0" w:color="auto"/>
      </w:divBdr>
      <w:divsChild>
        <w:div w:id="467363067">
          <w:marLeft w:val="0"/>
          <w:marRight w:val="0"/>
          <w:marTop w:val="0"/>
          <w:marBottom w:val="0"/>
          <w:divBdr>
            <w:top w:val="none" w:sz="0" w:space="0" w:color="auto"/>
            <w:left w:val="none" w:sz="0" w:space="0" w:color="auto"/>
            <w:bottom w:val="none" w:sz="0" w:space="0" w:color="auto"/>
            <w:right w:val="none" w:sz="0" w:space="0" w:color="auto"/>
          </w:divBdr>
        </w:div>
      </w:divsChild>
    </w:div>
    <w:div w:id="1235044638">
      <w:bodyDiv w:val="1"/>
      <w:marLeft w:val="0"/>
      <w:marRight w:val="0"/>
      <w:marTop w:val="0"/>
      <w:marBottom w:val="0"/>
      <w:divBdr>
        <w:top w:val="none" w:sz="0" w:space="0" w:color="auto"/>
        <w:left w:val="none" w:sz="0" w:space="0" w:color="auto"/>
        <w:bottom w:val="none" w:sz="0" w:space="0" w:color="auto"/>
        <w:right w:val="none" w:sz="0" w:space="0" w:color="auto"/>
      </w:divBdr>
    </w:div>
    <w:div w:id="1485321452">
      <w:bodyDiv w:val="1"/>
      <w:marLeft w:val="0"/>
      <w:marRight w:val="0"/>
      <w:marTop w:val="0"/>
      <w:marBottom w:val="0"/>
      <w:divBdr>
        <w:top w:val="none" w:sz="0" w:space="0" w:color="auto"/>
        <w:left w:val="none" w:sz="0" w:space="0" w:color="auto"/>
        <w:bottom w:val="none" w:sz="0" w:space="0" w:color="auto"/>
        <w:right w:val="none" w:sz="0" w:space="0" w:color="auto"/>
      </w:divBdr>
    </w:div>
    <w:div w:id="1854343406">
      <w:bodyDiv w:val="1"/>
      <w:marLeft w:val="0"/>
      <w:marRight w:val="0"/>
      <w:marTop w:val="0"/>
      <w:marBottom w:val="0"/>
      <w:divBdr>
        <w:top w:val="none" w:sz="0" w:space="0" w:color="auto"/>
        <w:left w:val="none" w:sz="0" w:space="0" w:color="auto"/>
        <w:bottom w:val="none" w:sz="0" w:space="0" w:color="auto"/>
        <w:right w:val="none" w:sz="0" w:space="0" w:color="auto"/>
      </w:divBdr>
      <w:divsChild>
        <w:div w:id="1525358994">
          <w:marLeft w:val="0"/>
          <w:marRight w:val="0"/>
          <w:marTop w:val="0"/>
          <w:marBottom w:val="0"/>
          <w:divBdr>
            <w:top w:val="none" w:sz="0" w:space="0" w:color="auto"/>
            <w:left w:val="none" w:sz="0" w:space="0" w:color="auto"/>
            <w:bottom w:val="none" w:sz="0" w:space="0" w:color="auto"/>
            <w:right w:val="none" w:sz="0" w:space="0" w:color="auto"/>
          </w:divBdr>
          <w:divsChild>
            <w:div w:id="445123410">
              <w:marLeft w:val="0"/>
              <w:marRight w:val="0"/>
              <w:marTop w:val="0"/>
              <w:marBottom w:val="0"/>
              <w:divBdr>
                <w:top w:val="none" w:sz="0" w:space="0" w:color="auto"/>
                <w:left w:val="none" w:sz="0" w:space="0" w:color="auto"/>
                <w:bottom w:val="none" w:sz="0" w:space="0" w:color="auto"/>
                <w:right w:val="none" w:sz="0" w:space="0" w:color="auto"/>
              </w:divBdr>
              <w:divsChild>
                <w:div w:id="2995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87E70-6C36-7346-859D-86BF8A65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6</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5PE_TEKSTAS</vt:lpstr>
    </vt:vector>
  </TitlesOfParts>
  <Manager/>
  <Company/>
  <LinksUpToDate>false</LinksUpToDate>
  <CharactersWithSpaces>6580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5PE_TEKSTAS</dc:title>
  <dc:subject/>
  <dc:creator>Artūras Radeckis</dc:creator>
  <cp:keywords/>
  <dc:description/>
  <cp:lastModifiedBy>Arturas R</cp:lastModifiedBy>
  <cp:revision>235</cp:revision>
  <dcterms:created xsi:type="dcterms:W3CDTF">2021-11-09T17:46:00Z</dcterms:created>
  <dcterms:modified xsi:type="dcterms:W3CDTF">2023-01-17T16:09:00Z</dcterms:modified>
  <cp:category>RED</cp:category>
</cp:coreProperties>
</file>