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12E08" w14:textId="77777777" w:rsidR="00803654" w:rsidRPr="003900D9" w:rsidRDefault="00803654" w:rsidP="00803654">
      <w:r w:rsidRPr="003900D9">
        <w:rPr>
          <w:noProof/>
          <w:sz w:val="20"/>
          <w:szCs w:val="20"/>
          <w:lang w:eastAsia="en-IE"/>
        </w:rPr>
        <w:drawing>
          <wp:anchor distT="0" distB="0" distL="114300" distR="114300" simplePos="0" relativeHeight="251659264" behindDoc="0" locked="0" layoutInCell="1" allowOverlap="1" wp14:anchorId="30981980" wp14:editId="56171BD7">
            <wp:simplePos x="0" y="0"/>
            <wp:positionH relativeFrom="margin">
              <wp:posOffset>4400550</wp:posOffset>
            </wp:positionH>
            <wp:positionV relativeFrom="margin">
              <wp:posOffset>-342900</wp:posOffset>
            </wp:positionV>
            <wp:extent cx="1702435" cy="1809750"/>
            <wp:effectExtent l="0" t="0" r="0" b="0"/>
            <wp:wrapSquare wrapText="bothSides"/>
            <wp:docPr id="1" name="Picture 1" descr="Image result for qq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qqi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2435" cy="1809750"/>
                    </a:xfrm>
                    <a:prstGeom prst="rect">
                      <a:avLst/>
                    </a:prstGeom>
                    <a:noFill/>
                    <a:ln>
                      <a:noFill/>
                    </a:ln>
                  </pic:spPr>
                </pic:pic>
              </a:graphicData>
            </a:graphic>
          </wp:anchor>
        </w:drawing>
      </w:r>
      <w:r w:rsidRPr="003900D9">
        <w:rPr>
          <w:noProof/>
          <w:lang w:eastAsia="en-IE"/>
        </w:rPr>
        <w:drawing>
          <wp:inline distT="0" distB="0" distL="0" distR="0" wp14:anchorId="4F93E6DD" wp14:editId="780C8B5E">
            <wp:extent cx="4200525" cy="1447800"/>
            <wp:effectExtent l="0" t="0" r="0" b="0"/>
            <wp:docPr id="2" name="Picture 2" descr="E:\My Documents\Dunboyne\logo.jpg"/>
            <wp:cNvGraphicFramePr/>
            <a:graphic xmlns:a="http://schemas.openxmlformats.org/drawingml/2006/main">
              <a:graphicData uri="http://schemas.openxmlformats.org/drawingml/2006/picture">
                <pic:pic xmlns:pic="http://schemas.openxmlformats.org/drawingml/2006/picture">
                  <pic:nvPicPr>
                    <pic:cNvPr id="2" name="Picture 2" descr="E:\My Documents\Dunboyne\logo.jp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08564" cy="1450571"/>
                    </a:xfrm>
                    <a:prstGeom prst="rect">
                      <a:avLst/>
                    </a:prstGeom>
                    <a:noFill/>
                    <a:ln>
                      <a:noFill/>
                    </a:ln>
                  </pic:spPr>
                </pic:pic>
              </a:graphicData>
            </a:graphic>
          </wp:inline>
        </w:drawing>
      </w:r>
      <w:r w:rsidRPr="003900D9">
        <w:rPr>
          <w:sz w:val="20"/>
          <w:szCs w:val="20"/>
        </w:rPr>
        <w:t xml:space="preserve"> </w:t>
      </w:r>
    </w:p>
    <w:p w14:paraId="5C6FC96A" w14:textId="78CF46B6" w:rsidR="00803654" w:rsidRPr="003900D9" w:rsidRDefault="00803654" w:rsidP="00803654">
      <w:pPr>
        <w:pStyle w:val="Heading1"/>
        <w:spacing w:before="0" w:line="240" w:lineRule="auto"/>
        <w:jc w:val="center"/>
        <w:rPr>
          <w:rFonts w:ascii="Calibri" w:hAnsi="Calibri" w:cs="Calibri"/>
        </w:rPr>
      </w:pPr>
      <w:r w:rsidRPr="003900D9">
        <w:rPr>
          <w:rFonts w:ascii="Calibri" w:hAnsi="Calibri" w:cs="Calibri"/>
        </w:rPr>
        <w:t xml:space="preserve">Assessment brief: </w:t>
      </w:r>
      <w:r w:rsidR="006F1923">
        <w:rPr>
          <w:rFonts w:ascii="Calibri" w:hAnsi="Calibri" w:cs="Calibri"/>
        </w:rPr>
        <w:t xml:space="preserve"> 6  Personal Statement </w:t>
      </w:r>
    </w:p>
    <w:p w14:paraId="478EBF8C" w14:textId="77777777" w:rsidR="00803654" w:rsidRPr="003900D9" w:rsidRDefault="00803654" w:rsidP="0080365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1"/>
        <w:gridCol w:w="4315"/>
      </w:tblGrid>
      <w:tr w:rsidR="00803654" w:rsidRPr="003900D9" w14:paraId="2C6A0AB9" w14:textId="77777777" w:rsidTr="00803654">
        <w:trPr>
          <w:trHeight w:val="595"/>
        </w:trPr>
        <w:tc>
          <w:tcPr>
            <w:tcW w:w="2607" w:type="pct"/>
          </w:tcPr>
          <w:p w14:paraId="4A57481B" w14:textId="77777777" w:rsidR="00803654" w:rsidRPr="003900D9" w:rsidRDefault="00803654" w:rsidP="00E970D2">
            <w:pPr>
              <w:spacing w:after="0" w:line="240" w:lineRule="auto"/>
              <w:rPr>
                <w:b/>
                <w:bCs/>
                <w:sz w:val="24"/>
                <w:szCs w:val="24"/>
              </w:rPr>
            </w:pPr>
          </w:p>
          <w:p w14:paraId="11762361" w14:textId="77777777" w:rsidR="00803654" w:rsidRPr="003900D9" w:rsidRDefault="00803654" w:rsidP="00E970D2">
            <w:pPr>
              <w:spacing w:after="0" w:line="240" w:lineRule="auto"/>
            </w:pPr>
            <w:r w:rsidRPr="0A488AB8">
              <w:rPr>
                <w:b/>
                <w:bCs/>
                <w:sz w:val="24"/>
                <w:szCs w:val="24"/>
              </w:rPr>
              <w:t>Module Title:</w:t>
            </w:r>
            <w:r>
              <w:tab/>
            </w:r>
            <w:r w:rsidRPr="0A488AB8">
              <w:rPr>
                <w:b/>
                <w:bCs/>
                <w:sz w:val="24"/>
                <w:szCs w:val="24"/>
              </w:rPr>
              <w:t>Work Experience/Personal and Professional Development</w:t>
            </w:r>
          </w:p>
        </w:tc>
        <w:tc>
          <w:tcPr>
            <w:tcW w:w="2393" w:type="pct"/>
          </w:tcPr>
          <w:p w14:paraId="7C380578" w14:textId="77777777" w:rsidR="00803654" w:rsidRPr="003900D9" w:rsidRDefault="00803654" w:rsidP="00E970D2">
            <w:pPr>
              <w:spacing w:after="0" w:line="240" w:lineRule="auto"/>
              <w:rPr>
                <w:b/>
                <w:bCs/>
                <w:sz w:val="24"/>
                <w:szCs w:val="24"/>
              </w:rPr>
            </w:pPr>
          </w:p>
          <w:p w14:paraId="0C36C681" w14:textId="2447A76E" w:rsidR="00803654" w:rsidRPr="003900D9" w:rsidRDefault="00803654" w:rsidP="00E970D2">
            <w:pPr>
              <w:spacing w:after="0" w:line="240" w:lineRule="auto"/>
            </w:pPr>
            <w:r w:rsidRPr="0A488AB8">
              <w:rPr>
                <w:b/>
                <w:bCs/>
                <w:sz w:val="24"/>
                <w:szCs w:val="24"/>
              </w:rPr>
              <w:t>Code:</w:t>
            </w:r>
            <w:r>
              <w:tab/>
            </w:r>
            <w:r w:rsidRPr="0A488AB8">
              <w:rPr>
                <w:b/>
                <w:bCs/>
                <w:sz w:val="24"/>
                <w:szCs w:val="24"/>
              </w:rPr>
              <w:t xml:space="preserve">     5N2985</w:t>
            </w:r>
          </w:p>
        </w:tc>
      </w:tr>
      <w:tr w:rsidR="00803654" w:rsidRPr="003900D9" w14:paraId="2D6C67FE" w14:textId="77777777" w:rsidTr="00803654">
        <w:trPr>
          <w:trHeight w:val="611"/>
        </w:trPr>
        <w:tc>
          <w:tcPr>
            <w:tcW w:w="2607" w:type="pct"/>
          </w:tcPr>
          <w:p w14:paraId="7B2A1619" w14:textId="77777777" w:rsidR="00803654" w:rsidRPr="003900D9" w:rsidRDefault="00803654" w:rsidP="00E970D2">
            <w:pPr>
              <w:spacing w:after="0" w:line="240" w:lineRule="auto"/>
              <w:rPr>
                <w:b/>
                <w:bCs/>
                <w:sz w:val="24"/>
                <w:szCs w:val="24"/>
              </w:rPr>
            </w:pPr>
          </w:p>
          <w:p w14:paraId="189EB472" w14:textId="014A4557" w:rsidR="00803654" w:rsidRPr="003900D9" w:rsidRDefault="00803654" w:rsidP="00E970D2">
            <w:pPr>
              <w:spacing w:after="0" w:line="240" w:lineRule="auto"/>
            </w:pPr>
            <w:r w:rsidRPr="0A488AB8">
              <w:rPr>
                <w:b/>
                <w:bCs/>
                <w:sz w:val="24"/>
                <w:szCs w:val="24"/>
              </w:rPr>
              <w:t>Tutor:</w:t>
            </w:r>
            <w:r>
              <w:tab/>
            </w:r>
            <w:r w:rsidR="00464E1B" w:rsidRPr="00464E1B">
              <w:rPr>
                <w:b/>
                <w:bCs/>
              </w:rPr>
              <w:t>Milica Traljic</w:t>
            </w:r>
          </w:p>
        </w:tc>
        <w:tc>
          <w:tcPr>
            <w:tcW w:w="2393" w:type="pct"/>
          </w:tcPr>
          <w:p w14:paraId="2E3B20F7" w14:textId="00D61903" w:rsidR="00803654" w:rsidRPr="003900D9" w:rsidRDefault="00803654" w:rsidP="00803654">
            <w:pPr>
              <w:spacing w:after="0" w:line="240" w:lineRule="auto"/>
            </w:pPr>
            <w:r w:rsidRPr="0A488AB8">
              <w:rPr>
                <w:b/>
                <w:bCs/>
                <w:sz w:val="24"/>
                <w:szCs w:val="24"/>
              </w:rPr>
              <w:t xml:space="preserve">Weighting: </w:t>
            </w:r>
            <w:r>
              <w:tab/>
            </w:r>
            <w:r>
              <w:rPr>
                <w:b/>
                <w:bCs/>
                <w:sz w:val="24"/>
                <w:szCs w:val="24"/>
              </w:rPr>
              <w:t xml:space="preserve">Personal &amp; Professional </w:t>
            </w:r>
            <w:r>
              <w:rPr>
                <w:b/>
                <w:bCs/>
                <w:sz w:val="24"/>
                <w:szCs w:val="24"/>
              </w:rPr>
              <w:tab/>
            </w:r>
            <w:r>
              <w:rPr>
                <w:b/>
                <w:bCs/>
                <w:sz w:val="24"/>
                <w:szCs w:val="24"/>
              </w:rPr>
              <w:tab/>
              <w:t>Dev 8%</w:t>
            </w:r>
          </w:p>
        </w:tc>
      </w:tr>
      <w:tr w:rsidR="00803654" w:rsidRPr="003900D9" w14:paraId="0F34281E" w14:textId="77777777" w:rsidTr="00803654">
        <w:trPr>
          <w:trHeight w:val="1237"/>
        </w:trPr>
        <w:tc>
          <w:tcPr>
            <w:tcW w:w="2607" w:type="pct"/>
          </w:tcPr>
          <w:p w14:paraId="32DE40F5" w14:textId="77777777" w:rsidR="00803654" w:rsidRPr="003900D9" w:rsidRDefault="00803654" w:rsidP="00E970D2">
            <w:pPr>
              <w:spacing w:after="0" w:line="240" w:lineRule="auto"/>
              <w:rPr>
                <w:b/>
                <w:bCs/>
                <w:sz w:val="24"/>
                <w:szCs w:val="24"/>
              </w:rPr>
            </w:pPr>
          </w:p>
          <w:p w14:paraId="136ECE00" w14:textId="60E58A6D" w:rsidR="00803654" w:rsidRPr="003900D9" w:rsidRDefault="00803654" w:rsidP="00E970D2">
            <w:pPr>
              <w:spacing w:after="0" w:line="240" w:lineRule="auto"/>
              <w:rPr>
                <w:b/>
                <w:bCs/>
                <w:sz w:val="24"/>
                <w:szCs w:val="24"/>
              </w:rPr>
            </w:pPr>
            <w:r w:rsidRPr="0A488AB8">
              <w:rPr>
                <w:b/>
                <w:bCs/>
                <w:sz w:val="24"/>
                <w:szCs w:val="24"/>
              </w:rPr>
              <w:t xml:space="preserve">Issue Date:  </w:t>
            </w:r>
            <w:r w:rsidR="00464E1B">
              <w:rPr>
                <w:b/>
                <w:bCs/>
                <w:sz w:val="24"/>
                <w:szCs w:val="24"/>
              </w:rPr>
              <w:t>As per Moodle</w:t>
            </w:r>
          </w:p>
        </w:tc>
        <w:tc>
          <w:tcPr>
            <w:tcW w:w="2393" w:type="pct"/>
          </w:tcPr>
          <w:p w14:paraId="1CE1850F" w14:textId="77777777" w:rsidR="00803654" w:rsidRPr="003900D9" w:rsidRDefault="00803654" w:rsidP="00E970D2">
            <w:pPr>
              <w:spacing w:after="0" w:line="240" w:lineRule="auto"/>
              <w:rPr>
                <w:b/>
                <w:bCs/>
                <w:sz w:val="24"/>
                <w:szCs w:val="24"/>
              </w:rPr>
            </w:pPr>
          </w:p>
          <w:p w14:paraId="12BA46A0" w14:textId="3A86D376" w:rsidR="00803654" w:rsidRPr="003900D9" w:rsidRDefault="00803654" w:rsidP="00E970D2">
            <w:pPr>
              <w:spacing w:after="0" w:line="240" w:lineRule="auto"/>
            </w:pPr>
            <w:r w:rsidRPr="0A488AB8">
              <w:rPr>
                <w:b/>
                <w:bCs/>
                <w:sz w:val="24"/>
                <w:szCs w:val="24"/>
              </w:rPr>
              <w:t xml:space="preserve">Due Date: </w:t>
            </w:r>
            <w:r w:rsidR="00464E1B">
              <w:rPr>
                <w:b/>
                <w:bCs/>
                <w:sz w:val="24"/>
                <w:szCs w:val="24"/>
              </w:rPr>
              <w:t>As per Moodle</w:t>
            </w:r>
          </w:p>
        </w:tc>
      </w:tr>
    </w:tbl>
    <w:p w14:paraId="2638F574" w14:textId="77777777" w:rsidR="00803654" w:rsidRDefault="00803654" w:rsidP="00803654">
      <w:pPr>
        <w:spacing w:line="240" w:lineRule="auto"/>
        <w:rPr>
          <w:b/>
          <w:bCs/>
          <w:sz w:val="24"/>
          <w:szCs w:val="24"/>
        </w:rPr>
      </w:pPr>
    </w:p>
    <w:p w14:paraId="7E339257" w14:textId="3E6AE751" w:rsidR="00803654" w:rsidRPr="003900D9" w:rsidRDefault="00803654" w:rsidP="00803654">
      <w:pPr>
        <w:spacing w:line="240" w:lineRule="auto"/>
        <w:rPr>
          <w:b/>
          <w:bCs/>
          <w:sz w:val="24"/>
          <w:szCs w:val="24"/>
        </w:rPr>
      </w:pPr>
      <w:r w:rsidRPr="0A488AB8">
        <w:rPr>
          <w:b/>
          <w:bCs/>
          <w:sz w:val="24"/>
          <w:szCs w:val="24"/>
        </w:rPr>
        <w:t>Learning Outcomes Covered:</w:t>
      </w:r>
    </w:p>
    <w:p w14:paraId="650B82E0" w14:textId="77777777" w:rsidR="00803654" w:rsidRDefault="00803654" w:rsidP="00803654">
      <w:pPr>
        <w:rPr>
          <w:rFonts w:eastAsia="Calibri"/>
          <w:sz w:val="24"/>
          <w:szCs w:val="24"/>
        </w:rPr>
      </w:pPr>
      <w:r w:rsidRPr="2377B14C">
        <w:rPr>
          <w:rFonts w:eastAsia="Calibri"/>
          <w:sz w:val="24"/>
          <w:szCs w:val="24"/>
        </w:rPr>
        <w:t>Personal and Professional Development LO1, LO4, LO6 and LO7.</w:t>
      </w:r>
    </w:p>
    <w:p w14:paraId="546F820B" w14:textId="77777777" w:rsidR="00803654" w:rsidRDefault="00803654" w:rsidP="00803654">
      <w:pPr>
        <w:spacing w:line="240" w:lineRule="auto"/>
        <w:rPr>
          <w:b/>
          <w:bCs/>
          <w:sz w:val="24"/>
          <w:szCs w:val="24"/>
        </w:rPr>
      </w:pPr>
    </w:p>
    <w:p w14:paraId="54DCC141" w14:textId="77777777" w:rsidR="00803654" w:rsidRPr="003900D9" w:rsidRDefault="00803654" w:rsidP="00803654">
      <w:pPr>
        <w:spacing w:line="240" w:lineRule="auto"/>
        <w:rPr>
          <w:b/>
          <w:bCs/>
          <w:sz w:val="24"/>
          <w:szCs w:val="24"/>
        </w:rPr>
      </w:pPr>
      <w:r w:rsidRPr="003900D9">
        <w:rPr>
          <w:b/>
          <w:bCs/>
          <w:sz w:val="24"/>
          <w:szCs w:val="24"/>
        </w:rPr>
        <w:t>Assessment Criteria:</w:t>
      </w:r>
      <w:r w:rsidRPr="003900D9">
        <w:rPr>
          <w:b/>
          <w:bCs/>
          <w:sz w:val="24"/>
          <w:szCs w:val="24"/>
        </w:rPr>
        <w:tab/>
      </w:r>
    </w:p>
    <w:tbl>
      <w:tblPr>
        <w:tblStyle w:val="TableGrid"/>
        <w:tblW w:w="5000" w:type="pct"/>
        <w:tblLook w:val="04A0" w:firstRow="1" w:lastRow="0" w:firstColumn="1" w:lastColumn="0" w:noHBand="0" w:noVBand="1"/>
      </w:tblPr>
      <w:tblGrid>
        <w:gridCol w:w="4847"/>
        <w:gridCol w:w="4169"/>
      </w:tblGrid>
      <w:tr w:rsidR="00803654" w:rsidRPr="003900D9" w14:paraId="663A6712" w14:textId="77777777" w:rsidTr="00803654">
        <w:trPr>
          <w:trHeight w:val="288"/>
        </w:trPr>
        <w:tc>
          <w:tcPr>
            <w:tcW w:w="5000" w:type="pct"/>
            <w:gridSpan w:val="2"/>
            <w:shd w:val="clear" w:color="auto" w:fill="BFBFBF" w:themeFill="background1" w:themeFillShade="BF"/>
            <w:vAlign w:val="center"/>
          </w:tcPr>
          <w:p w14:paraId="33EEAB9D" w14:textId="20FD6247" w:rsidR="00803654" w:rsidRPr="003900D9" w:rsidRDefault="00803654" w:rsidP="00E970D2">
            <w:pPr>
              <w:spacing w:after="0"/>
              <w:jc w:val="center"/>
              <w:rPr>
                <w:b/>
                <w:sz w:val="24"/>
                <w:szCs w:val="24"/>
              </w:rPr>
            </w:pPr>
            <w:r w:rsidRPr="003F3CB4">
              <w:rPr>
                <w:b/>
              </w:rPr>
              <w:t>Personal and Professional Development</w:t>
            </w:r>
          </w:p>
        </w:tc>
      </w:tr>
      <w:tr w:rsidR="00803654" w:rsidRPr="003900D9" w14:paraId="2B2D07DC" w14:textId="77777777" w:rsidTr="00803654">
        <w:trPr>
          <w:trHeight w:val="288"/>
        </w:trPr>
        <w:tc>
          <w:tcPr>
            <w:tcW w:w="2688" w:type="pct"/>
            <w:vAlign w:val="center"/>
          </w:tcPr>
          <w:p w14:paraId="699110DA" w14:textId="77777777" w:rsidR="00803654" w:rsidRPr="003900D9" w:rsidRDefault="00803654" w:rsidP="00E970D2">
            <w:pPr>
              <w:spacing w:after="0"/>
              <w:rPr>
                <w:b/>
                <w:sz w:val="24"/>
              </w:rPr>
            </w:pPr>
            <w:r w:rsidRPr="003900D9">
              <w:rPr>
                <w:b/>
                <w:sz w:val="24"/>
              </w:rPr>
              <w:t>Topic</w:t>
            </w:r>
          </w:p>
        </w:tc>
        <w:tc>
          <w:tcPr>
            <w:tcW w:w="2312" w:type="pct"/>
            <w:vAlign w:val="center"/>
          </w:tcPr>
          <w:p w14:paraId="7D4069F0" w14:textId="77777777" w:rsidR="00803654" w:rsidRPr="003900D9" w:rsidRDefault="00803654" w:rsidP="00E970D2">
            <w:pPr>
              <w:spacing w:after="0"/>
              <w:jc w:val="center"/>
              <w:rPr>
                <w:b/>
                <w:sz w:val="24"/>
                <w:szCs w:val="24"/>
              </w:rPr>
            </w:pPr>
            <w:r w:rsidRPr="003900D9">
              <w:rPr>
                <w:b/>
                <w:sz w:val="24"/>
                <w:szCs w:val="24"/>
              </w:rPr>
              <w:t>Marks</w:t>
            </w:r>
          </w:p>
        </w:tc>
      </w:tr>
      <w:tr w:rsidR="00803654" w:rsidRPr="003900D9" w14:paraId="1BEAE9E2" w14:textId="77777777" w:rsidTr="00803654">
        <w:trPr>
          <w:trHeight w:val="70"/>
        </w:trPr>
        <w:tc>
          <w:tcPr>
            <w:tcW w:w="5000" w:type="pct"/>
            <w:gridSpan w:val="2"/>
            <w:shd w:val="clear" w:color="auto" w:fill="BFBFBF" w:themeFill="background1" w:themeFillShade="BF"/>
            <w:vAlign w:val="bottom"/>
          </w:tcPr>
          <w:p w14:paraId="6A5D64A4" w14:textId="53543B07" w:rsidR="00803654" w:rsidRPr="003900D9" w:rsidRDefault="00803654" w:rsidP="00E970D2">
            <w:pPr>
              <w:widowControl w:val="0"/>
              <w:autoSpaceDE w:val="0"/>
              <w:autoSpaceDN w:val="0"/>
              <w:adjustRightInd w:val="0"/>
              <w:spacing w:after="0" w:line="240" w:lineRule="auto"/>
              <w:jc w:val="center"/>
              <w:rPr>
                <w:b/>
                <w:sz w:val="23"/>
                <w:szCs w:val="23"/>
              </w:rPr>
            </w:pPr>
          </w:p>
        </w:tc>
      </w:tr>
      <w:tr w:rsidR="00803654" w:rsidRPr="003900D9" w14:paraId="77591F89" w14:textId="77777777" w:rsidTr="00803654">
        <w:trPr>
          <w:trHeight w:val="70"/>
        </w:trPr>
        <w:tc>
          <w:tcPr>
            <w:tcW w:w="2688" w:type="pct"/>
            <w:vAlign w:val="bottom"/>
          </w:tcPr>
          <w:p w14:paraId="4372D2BC" w14:textId="77777777" w:rsidR="00803654" w:rsidRDefault="00803654" w:rsidP="00E970D2">
            <w:pPr>
              <w:widowControl w:val="0"/>
              <w:autoSpaceDE w:val="0"/>
              <w:autoSpaceDN w:val="0"/>
              <w:adjustRightInd w:val="0"/>
              <w:spacing w:after="0" w:line="267" w:lineRule="exact"/>
              <w:rPr>
                <w:color w:val="000000" w:themeColor="text1"/>
              </w:rPr>
            </w:pPr>
            <w:r>
              <w:rPr>
                <w:color w:val="000000" w:themeColor="text1"/>
              </w:rPr>
              <w:t>Write Personal Statement for UCAS</w:t>
            </w:r>
          </w:p>
        </w:tc>
        <w:tc>
          <w:tcPr>
            <w:tcW w:w="2312" w:type="pct"/>
            <w:vAlign w:val="bottom"/>
          </w:tcPr>
          <w:p w14:paraId="270B4B6B" w14:textId="77777777" w:rsidR="00803654" w:rsidRDefault="00803654" w:rsidP="00E970D2">
            <w:pPr>
              <w:widowControl w:val="0"/>
              <w:autoSpaceDE w:val="0"/>
              <w:autoSpaceDN w:val="0"/>
              <w:adjustRightInd w:val="0"/>
              <w:spacing w:after="0" w:line="240" w:lineRule="auto"/>
              <w:jc w:val="center"/>
              <w:rPr>
                <w:b/>
                <w:sz w:val="23"/>
                <w:szCs w:val="23"/>
              </w:rPr>
            </w:pPr>
            <w:r>
              <w:rPr>
                <w:b/>
                <w:sz w:val="23"/>
                <w:szCs w:val="23"/>
              </w:rPr>
              <w:t>8</w:t>
            </w:r>
          </w:p>
        </w:tc>
      </w:tr>
    </w:tbl>
    <w:p w14:paraId="3C771279" w14:textId="77777777" w:rsidR="00803654" w:rsidRPr="003900D9" w:rsidRDefault="00803654" w:rsidP="00803654">
      <w:pPr>
        <w:spacing w:line="240" w:lineRule="auto"/>
        <w:rPr>
          <w:b/>
          <w:bCs/>
          <w:sz w:val="24"/>
          <w:szCs w:val="24"/>
        </w:rPr>
      </w:pPr>
    </w:p>
    <w:p w14:paraId="3F0C8E6A" w14:textId="77777777" w:rsidR="00803654" w:rsidRPr="003900D9" w:rsidRDefault="00803654" w:rsidP="00803654">
      <w:pPr>
        <w:rPr>
          <w:b/>
          <w:bCs/>
          <w:sz w:val="24"/>
          <w:szCs w:val="24"/>
        </w:rPr>
      </w:pPr>
      <w:r w:rsidRPr="0A488AB8">
        <w:rPr>
          <w:b/>
          <w:bCs/>
          <w:sz w:val="24"/>
          <w:szCs w:val="24"/>
        </w:rPr>
        <w:t xml:space="preserve">Plagiarism Declaration: </w:t>
      </w:r>
    </w:p>
    <w:p w14:paraId="5FC045E8" w14:textId="77777777" w:rsidR="00803654" w:rsidRPr="003900D9" w:rsidRDefault="00803654" w:rsidP="00803654">
      <w:r w:rsidRPr="003900D9">
        <w:t>I declare that this material, which I now submit for assessment, is entirely my own work and has not been taken from the work of others, save and to the extent that such work has been cited and acknowledged within the text of my work. This assignment, or any part of it, has not been previously submitted by me or any other person for assessment on this or any other course of study.</w:t>
      </w:r>
    </w:p>
    <w:p w14:paraId="6E46C778" w14:textId="77777777" w:rsidR="00803654" w:rsidRPr="003900D9" w:rsidRDefault="00803654" w:rsidP="00803654">
      <w:r>
        <w:t>I understand that plagiarism, collusion, and copying is a grave and serious offence in LMETB, and I accept the penalties that may be imposed should I engage in plagiarism, collusion, or copying.</w:t>
      </w:r>
    </w:p>
    <w:p w14:paraId="2C5F3FE7" w14:textId="77777777" w:rsidR="00803654" w:rsidRPr="003900D9" w:rsidRDefault="00803654" w:rsidP="00803654">
      <w:pPr>
        <w:spacing w:after="160" w:line="259" w:lineRule="auto"/>
        <w:rPr>
          <w:rFonts w:ascii="Segoe UI" w:eastAsia="Segoe UI" w:hAnsi="Segoe UI" w:cs="Segoe UI"/>
          <w:color w:val="201F1E"/>
        </w:rPr>
      </w:pPr>
      <w:r w:rsidRPr="0A488AB8">
        <w:rPr>
          <w:rStyle w:val="Emphasis"/>
          <w:rFonts w:ascii="Segoe UI" w:eastAsia="Segoe UI" w:hAnsi="Segoe UI" w:cs="Segoe UI"/>
          <w:color w:val="201F1E"/>
        </w:rPr>
        <w:t xml:space="preserve">I pledge to be fair and honest to other learners and to my tutor by completing all of my academic work with integrity. This means that I will respect the standards set by my tutor and </w:t>
      </w:r>
      <w:r w:rsidRPr="0A488AB8">
        <w:rPr>
          <w:rStyle w:val="Emphasis"/>
          <w:rFonts w:ascii="Segoe UI" w:eastAsia="Segoe UI" w:hAnsi="Segoe UI" w:cs="Segoe UI"/>
          <w:color w:val="201F1E"/>
        </w:rPr>
        <w:lastRenderedPageBreak/>
        <w:t>LMETB, be responsible for the consequences of my choices, honestly represent my knowledge and abilities, and be a community member that others can trust. </w:t>
      </w:r>
    </w:p>
    <w:p w14:paraId="5D235DC1" w14:textId="77777777" w:rsidR="00803654" w:rsidRPr="003900D9" w:rsidRDefault="00803654" w:rsidP="00803654">
      <w:pPr>
        <w:rPr>
          <w:b/>
          <w:bCs/>
          <w:sz w:val="24"/>
          <w:szCs w:val="24"/>
        </w:rPr>
      </w:pPr>
    </w:p>
    <w:p w14:paraId="30D090FA" w14:textId="0BA6927A" w:rsidR="00803654" w:rsidRPr="003900D9" w:rsidRDefault="00803654" w:rsidP="00803654">
      <w:pPr>
        <w:rPr>
          <w:sz w:val="24"/>
          <w:szCs w:val="24"/>
        </w:rPr>
      </w:pPr>
      <w:r w:rsidRPr="003900D9">
        <w:rPr>
          <w:b/>
          <w:bCs/>
          <w:sz w:val="24"/>
          <w:szCs w:val="24"/>
        </w:rPr>
        <w:t>Candidate’s signature:</w:t>
      </w:r>
      <w:r w:rsidR="00593BDE">
        <w:rPr>
          <w:b/>
          <w:bCs/>
          <w:sz w:val="24"/>
          <w:szCs w:val="24"/>
        </w:rPr>
        <w:t xml:space="preserve"> Scott Fowler</w:t>
      </w:r>
      <w:r w:rsidRPr="003900D9">
        <w:rPr>
          <w:sz w:val="24"/>
          <w:szCs w:val="24"/>
        </w:rPr>
        <w:tab/>
      </w:r>
      <w:r w:rsidRPr="003900D9">
        <w:rPr>
          <w:sz w:val="24"/>
          <w:szCs w:val="24"/>
        </w:rPr>
        <w:tab/>
        <w:t>________________________________________</w:t>
      </w:r>
    </w:p>
    <w:p w14:paraId="4C5694D2" w14:textId="78AC2C50" w:rsidR="00803654" w:rsidRPr="003900D9" w:rsidRDefault="00803654" w:rsidP="00803654">
      <w:pPr>
        <w:spacing w:line="240" w:lineRule="auto"/>
        <w:rPr>
          <w:sz w:val="24"/>
          <w:szCs w:val="24"/>
        </w:rPr>
      </w:pPr>
      <w:r w:rsidRPr="003900D9">
        <w:rPr>
          <w:b/>
          <w:bCs/>
          <w:sz w:val="24"/>
          <w:szCs w:val="24"/>
        </w:rPr>
        <w:t>Date:</w:t>
      </w:r>
      <w:r w:rsidR="00593BDE">
        <w:rPr>
          <w:b/>
          <w:bCs/>
          <w:sz w:val="24"/>
          <w:szCs w:val="24"/>
        </w:rPr>
        <w:t xml:space="preserve"> 22/03/25</w:t>
      </w:r>
      <w:r w:rsidRPr="003900D9">
        <w:rPr>
          <w:sz w:val="24"/>
          <w:szCs w:val="24"/>
        </w:rPr>
        <w:tab/>
      </w:r>
      <w:r w:rsidRPr="003900D9">
        <w:rPr>
          <w:sz w:val="24"/>
          <w:szCs w:val="24"/>
        </w:rPr>
        <w:tab/>
      </w:r>
      <w:r w:rsidRPr="003900D9">
        <w:rPr>
          <w:sz w:val="24"/>
          <w:szCs w:val="24"/>
        </w:rPr>
        <w:tab/>
      </w:r>
      <w:r w:rsidR="00021109">
        <w:rPr>
          <w:sz w:val="24"/>
          <w:szCs w:val="24"/>
        </w:rPr>
        <w:tab/>
      </w:r>
      <w:r w:rsidR="00021109">
        <w:rPr>
          <w:sz w:val="24"/>
          <w:szCs w:val="24"/>
        </w:rPr>
        <w:tab/>
      </w:r>
      <w:r w:rsidRPr="003900D9">
        <w:rPr>
          <w:sz w:val="24"/>
          <w:szCs w:val="24"/>
        </w:rPr>
        <w:t>________________________________________</w:t>
      </w:r>
    </w:p>
    <w:p w14:paraId="37134AF3" w14:textId="77777777" w:rsidR="00021109" w:rsidRDefault="00021109" w:rsidP="00803654">
      <w:pPr>
        <w:tabs>
          <w:tab w:val="left" w:leader="dot" w:pos="10080"/>
        </w:tabs>
      </w:pPr>
    </w:p>
    <w:p w14:paraId="607B8BF2" w14:textId="0E10D6F6" w:rsidR="00803654" w:rsidRPr="00BC6902" w:rsidRDefault="00803654" w:rsidP="00803654">
      <w:pPr>
        <w:tabs>
          <w:tab w:val="left" w:leader="dot" w:pos="10080"/>
        </w:tabs>
      </w:pPr>
      <w:r w:rsidRPr="00BC6902">
        <w:t>Please include a personal statement used to apply for a college place, if you don’t have one, please create one.  There is a video below on writing a personal statement to help. (8 marks)</w:t>
      </w:r>
    </w:p>
    <w:p w14:paraId="7EB49D46" w14:textId="77777777" w:rsidR="00803654" w:rsidRDefault="00803654" w:rsidP="00803654">
      <w:pPr>
        <w:tabs>
          <w:tab w:val="left" w:leader="dot" w:pos="10080"/>
        </w:tabs>
        <w:rPr>
          <w:rStyle w:val="Hyperlink"/>
        </w:rPr>
      </w:pPr>
      <w:hyperlink r:id="rId7" w:history="1">
        <w:r w:rsidRPr="00D601FD">
          <w:rPr>
            <w:rStyle w:val="Hyperlink"/>
          </w:rPr>
          <w:t>https://www.ucas.com/undergraduate/applying-university/how-write-ucas-undergraduate-personal-statement</w:t>
        </w:r>
      </w:hyperlink>
    </w:p>
    <w:p w14:paraId="664A02B7" w14:textId="2B17C120" w:rsidR="00803654" w:rsidRPr="003E21C4" w:rsidRDefault="00803654" w:rsidP="00803654">
      <w:pPr>
        <w:pStyle w:val="xparagraph"/>
        <w:shd w:val="clear" w:color="auto" w:fill="FFFFFF" w:themeFill="background1"/>
        <w:spacing w:before="0" w:beforeAutospacing="0" w:after="0" w:afterAutospacing="0"/>
        <w:textAlignment w:val="baseline"/>
        <w:rPr>
          <w:rFonts w:ascii="Segoe UI" w:hAnsi="Segoe UI" w:cs="Segoe UI"/>
          <w:sz w:val="22"/>
          <w:szCs w:val="22"/>
        </w:rPr>
      </w:pPr>
      <w:r w:rsidRPr="003E21C4">
        <w:rPr>
          <w:rStyle w:val="xnormaltextrun"/>
          <w:rFonts w:ascii="Calibri" w:hAnsi="Calibri" w:cs="Calibri"/>
          <w:sz w:val="22"/>
          <w:szCs w:val="22"/>
          <w:bdr w:val="none" w:sz="0" w:space="0" w:color="auto" w:frame="1"/>
        </w:rPr>
        <w:t xml:space="preserve">Word Count – 500 </w:t>
      </w:r>
      <w:r w:rsidR="00021109">
        <w:rPr>
          <w:rStyle w:val="xnormaltextrun"/>
          <w:rFonts w:ascii="Calibri" w:hAnsi="Calibri" w:cs="Calibri"/>
          <w:sz w:val="22"/>
          <w:szCs w:val="22"/>
          <w:bdr w:val="none" w:sz="0" w:space="0" w:color="auto" w:frame="1"/>
        </w:rPr>
        <w:t xml:space="preserve">– 800 </w:t>
      </w:r>
      <w:r w:rsidRPr="003E21C4">
        <w:rPr>
          <w:rStyle w:val="xnormaltextrun"/>
          <w:rFonts w:ascii="Calibri" w:hAnsi="Calibri" w:cs="Calibri"/>
          <w:sz w:val="22"/>
          <w:szCs w:val="22"/>
          <w:bdr w:val="none" w:sz="0" w:space="0" w:color="auto" w:frame="1"/>
        </w:rPr>
        <w:t>words</w:t>
      </w:r>
      <w:r w:rsidRPr="003E21C4">
        <w:rPr>
          <w:rStyle w:val="xeop"/>
          <w:rFonts w:ascii="Calibri" w:hAnsi="Calibri" w:cs="Calibri"/>
          <w:sz w:val="22"/>
          <w:szCs w:val="22"/>
          <w:bdr w:val="none" w:sz="0" w:space="0" w:color="auto" w:frame="1"/>
        </w:rPr>
        <w:t> </w:t>
      </w:r>
    </w:p>
    <w:p w14:paraId="405724BC" w14:textId="77777777" w:rsidR="00803654" w:rsidRPr="003E21C4" w:rsidRDefault="00803654" w:rsidP="00803654">
      <w:pPr>
        <w:pStyle w:val="xparagraph"/>
        <w:shd w:val="clear" w:color="auto" w:fill="FFFFFF"/>
        <w:spacing w:before="0" w:beforeAutospacing="0" w:after="0" w:afterAutospacing="0"/>
        <w:textAlignment w:val="baseline"/>
        <w:rPr>
          <w:rFonts w:ascii="Segoe UI" w:hAnsi="Segoe UI" w:cs="Segoe UI"/>
          <w:sz w:val="22"/>
          <w:szCs w:val="22"/>
        </w:rPr>
      </w:pPr>
      <w:r w:rsidRPr="003E21C4">
        <w:rPr>
          <w:rStyle w:val="xnormaltextrun"/>
          <w:rFonts w:ascii="Calibri" w:hAnsi="Calibri" w:cs="Calibri"/>
          <w:sz w:val="22"/>
          <w:szCs w:val="22"/>
          <w:bdr w:val="none" w:sz="0" w:space="0" w:color="auto" w:frame="1"/>
        </w:rPr>
        <w:t> </w:t>
      </w:r>
      <w:r w:rsidRPr="003E21C4">
        <w:rPr>
          <w:rStyle w:val="xeop"/>
          <w:rFonts w:ascii="Calibri" w:hAnsi="Calibri" w:cs="Calibri"/>
          <w:sz w:val="22"/>
          <w:szCs w:val="22"/>
          <w:bdr w:val="none" w:sz="0" w:space="0" w:color="auto" w:frame="1"/>
        </w:rPr>
        <w:t> </w:t>
      </w:r>
    </w:p>
    <w:p w14:paraId="6A291C9B" w14:textId="77777777" w:rsidR="00803654" w:rsidRPr="003E21C4" w:rsidRDefault="00803654" w:rsidP="00803654">
      <w:pPr>
        <w:pStyle w:val="xparagraph"/>
        <w:numPr>
          <w:ilvl w:val="0"/>
          <w:numId w:val="2"/>
        </w:numPr>
        <w:shd w:val="clear" w:color="auto" w:fill="FFFFFF"/>
        <w:spacing w:before="0" w:beforeAutospacing="0" w:after="0" w:afterAutospacing="0"/>
        <w:textAlignment w:val="baseline"/>
        <w:rPr>
          <w:rFonts w:ascii="Calibri" w:hAnsi="Calibri" w:cs="Calibri"/>
          <w:sz w:val="22"/>
          <w:szCs w:val="22"/>
        </w:rPr>
      </w:pPr>
      <w:r w:rsidRPr="003E21C4">
        <w:rPr>
          <w:rStyle w:val="xnormaltextrun"/>
          <w:rFonts w:ascii="Calibri" w:hAnsi="Calibri" w:cs="Calibri"/>
          <w:sz w:val="22"/>
          <w:szCs w:val="22"/>
          <w:bdr w:val="none" w:sz="0" w:space="0" w:color="auto" w:frame="1"/>
        </w:rPr>
        <w:t>Preparation and research of your chosen course.</w:t>
      </w:r>
      <w:r w:rsidRPr="003E21C4">
        <w:rPr>
          <w:rStyle w:val="xeop"/>
          <w:rFonts w:ascii="Calibri" w:hAnsi="Calibri" w:cs="Calibri"/>
          <w:sz w:val="22"/>
          <w:szCs w:val="22"/>
          <w:bdr w:val="none" w:sz="0" w:space="0" w:color="auto" w:frame="1"/>
        </w:rPr>
        <w:t> </w:t>
      </w:r>
    </w:p>
    <w:p w14:paraId="463B5E1E" w14:textId="77777777" w:rsidR="00803654" w:rsidRPr="003E21C4" w:rsidRDefault="00803654" w:rsidP="00803654">
      <w:pPr>
        <w:pStyle w:val="xparagraph"/>
        <w:shd w:val="clear" w:color="auto" w:fill="FFFFFF"/>
        <w:spacing w:before="0" w:beforeAutospacing="0" w:after="0" w:afterAutospacing="0"/>
        <w:textAlignment w:val="baseline"/>
        <w:rPr>
          <w:rFonts w:ascii="Segoe UI" w:hAnsi="Segoe UI" w:cs="Segoe UI"/>
          <w:sz w:val="22"/>
          <w:szCs w:val="22"/>
        </w:rPr>
      </w:pPr>
      <w:r w:rsidRPr="003E21C4">
        <w:rPr>
          <w:rStyle w:val="xeop"/>
          <w:rFonts w:ascii="Calibri" w:hAnsi="Calibri" w:cs="Calibri"/>
          <w:sz w:val="22"/>
          <w:szCs w:val="22"/>
          <w:bdr w:val="none" w:sz="0" w:space="0" w:color="auto" w:frame="1"/>
        </w:rPr>
        <w:t> </w:t>
      </w:r>
    </w:p>
    <w:p w14:paraId="6E968FBE" w14:textId="77777777" w:rsidR="00803654" w:rsidRPr="003E21C4" w:rsidRDefault="00803654" w:rsidP="00803654">
      <w:pPr>
        <w:pStyle w:val="xparagraph"/>
        <w:numPr>
          <w:ilvl w:val="0"/>
          <w:numId w:val="2"/>
        </w:numPr>
        <w:shd w:val="clear" w:color="auto" w:fill="FFFFFF"/>
        <w:spacing w:before="0" w:beforeAutospacing="0" w:after="0" w:afterAutospacing="0"/>
        <w:textAlignment w:val="baseline"/>
        <w:rPr>
          <w:rFonts w:ascii="Calibri" w:hAnsi="Calibri" w:cs="Calibri"/>
          <w:sz w:val="22"/>
          <w:szCs w:val="22"/>
        </w:rPr>
      </w:pPr>
      <w:r w:rsidRPr="003E21C4">
        <w:rPr>
          <w:rStyle w:val="xnormaltextrun"/>
          <w:rFonts w:ascii="Calibri" w:hAnsi="Calibri" w:cs="Calibri"/>
          <w:sz w:val="22"/>
          <w:szCs w:val="22"/>
          <w:bdr w:val="none" w:sz="0" w:space="0" w:color="auto" w:frame="1"/>
        </w:rPr>
        <w:t>Motivation/Evidence of commitment to the course.</w:t>
      </w:r>
      <w:r w:rsidRPr="003E21C4">
        <w:rPr>
          <w:rStyle w:val="xeop"/>
          <w:rFonts w:ascii="Calibri" w:hAnsi="Calibri" w:cs="Calibri"/>
          <w:sz w:val="22"/>
          <w:szCs w:val="22"/>
          <w:bdr w:val="none" w:sz="0" w:space="0" w:color="auto" w:frame="1"/>
        </w:rPr>
        <w:t> </w:t>
      </w:r>
    </w:p>
    <w:p w14:paraId="21156CFA" w14:textId="77777777" w:rsidR="00803654" w:rsidRPr="003E21C4" w:rsidRDefault="00803654" w:rsidP="00803654">
      <w:pPr>
        <w:pStyle w:val="xparagraph"/>
        <w:shd w:val="clear" w:color="auto" w:fill="FFFFFF"/>
        <w:spacing w:before="0" w:beforeAutospacing="0" w:after="0" w:afterAutospacing="0"/>
        <w:textAlignment w:val="baseline"/>
        <w:rPr>
          <w:rFonts w:ascii="Segoe UI" w:hAnsi="Segoe UI" w:cs="Segoe UI"/>
          <w:sz w:val="22"/>
          <w:szCs w:val="22"/>
        </w:rPr>
      </w:pPr>
      <w:r w:rsidRPr="003E21C4">
        <w:rPr>
          <w:rStyle w:val="xeop"/>
          <w:rFonts w:ascii="Calibri" w:hAnsi="Calibri" w:cs="Calibri"/>
          <w:sz w:val="22"/>
          <w:szCs w:val="22"/>
          <w:bdr w:val="none" w:sz="0" w:space="0" w:color="auto" w:frame="1"/>
        </w:rPr>
        <w:t> </w:t>
      </w:r>
    </w:p>
    <w:p w14:paraId="4E027D86" w14:textId="77777777" w:rsidR="00803654" w:rsidRPr="003E21C4" w:rsidRDefault="00803654" w:rsidP="00803654">
      <w:pPr>
        <w:pStyle w:val="xparagraph"/>
        <w:numPr>
          <w:ilvl w:val="0"/>
          <w:numId w:val="2"/>
        </w:numPr>
        <w:shd w:val="clear" w:color="auto" w:fill="FFFFFF"/>
        <w:spacing w:before="0" w:beforeAutospacing="0" w:after="0" w:afterAutospacing="0"/>
        <w:textAlignment w:val="baseline"/>
        <w:rPr>
          <w:rFonts w:ascii="Calibri" w:hAnsi="Calibri" w:cs="Calibri"/>
          <w:sz w:val="22"/>
          <w:szCs w:val="22"/>
        </w:rPr>
      </w:pPr>
      <w:r w:rsidRPr="003E21C4">
        <w:rPr>
          <w:rStyle w:val="xnormaltextrun"/>
          <w:rFonts w:ascii="Calibri" w:hAnsi="Calibri" w:cs="Calibri"/>
          <w:sz w:val="22"/>
          <w:szCs w:val="22"/>
          <w:bdr w:val="none" w:sz="0" w:space="0" w:color="auto" w:frame="1"/>
        </w:rPr>
        <w:t>What makes you suitable for your chosen course.</w:t>
      </w:r>
      <w:r w:rsidRPr="003E21C4">
        <w:rPr>
          <w:rStyle w:val="xeop"/>
          <w:rFonts w:ascii="Calibri" w:hAnsi="Calibri" w:cs="Calibri"/>
          <w:sz w:val="22"/>
          <w:szCs w:val="22"/>
          <w:bdr w:val="none" w:sz="0" w:space="0" w:color="auto" w:frame="1"/>
        </w:rPr>
        <w:t> </w:t>
      </w:r>
    </w:p>
    <w:p w14:paraId="50965B31" w14:textId="77777777" w:rsidR="00803654" w:rsidRPr="003E21C4" w:rsidRDefault="00803654" w:rsidP="00803654">
      <w:pPr>
        <w:pStyle w:val="xparagraph"/>
        <w:shd w:val="clear" w:color="auto" w:fill="FFFFFF"/>
        <w:spacing w:before="0" w:beforeAutospacing="0" w:after="0" w:afterAutospacing="0"/>
        <w:textAlignment w:val="baseline"/>
        <w:rPr>
          <w:rFonts w:ascii="Segoe UI" w:hAnsi="Segoe UI" w:cs="Segoe UI"/>
          <w:sz w:val="22"/>
          <w:szCs w:val="22"/>
        </w:rPr>
      </w:pPr>
      <w:r w:rsidRPr="003E21C4">
        <w:rPr>
          <w:rStyle w:val="xeop"/>
          <w:rFonts w:ascii="Calibri" w:hAnsi="Calibri" w:cs="Calibri"/>
          <w:sz w:val="22"/>
          <w:szCs w:val="22"/>
          <w:bdr w:val="none" w:sz="0" w:space="0" w:color="auto" w:frame="1"/>
        </w:rPr>
        <w:t> </w:t>
      </w:r>
    </w:p>
    <w:p w14:paraId="333534A7" w14:textId="77777777" w:rsidR="00803654" w:rsidRPr="003E21C4" w:rsidRDefault="00803654" w:rsidP="00803654">
      <w:pPr>
        <w:pStyle w:val="xparagraph"/>
        <w:numPr>
          <w:ilvl w:val="0"/>
          <w:numId w:val="2"/>
        </w:numPr>
        <w:shd w:val="clear" w:color="auto" w:fill="FFFFFF"/>
        <w:spacing w:before="0" w:beforeAutospacing="0" w:after="0" w:afterAutospacing="0"/>
        <w:textAlignment w:val="baseline"/>
        <w:rPr>
          <w:rFonts w:ascii="Calibri" w:hAnsi="Calibri" w:cs="Calibri"/>
          <w:sz w:val="22"/>
          <w:szCs w:val="22"/>
        </w:rPr>
      </w:pPr>
      <w:r w:rsidRPr="003E21C4">
        <w:rPr>
          <w:rStyle w:val="xnormaltextrun"/>
          <w:rFonts w:ascii="Calibri" w:hAnsi="Calibri" w:cs="Calibri"/>
          <w:sz w:val="22"/>
          <w:szCs w:val="22"/>
          <w:bdr w:val="none" w:sz="0" w:space="0" w:color="auto" w:frame="1"/>
        </w:rPr>
        <w:t>Future personal and professional goals.</w:t>
      </w:r>
      <w:r w:rsidRPr="003E21C4">
        <w:rPr>
          <w:rStyle w:val="xeop"/>
          <w:rFonts w:ascii="Calibri" w:hAnsi="Calibri" w:cs="Calibri"/>
          <w:sz w:val="22"/>
          <w:szCs w:val="22"/>
          <w:bdr w:val="none" w:sz="0" w:space="0" w:color="auto" w:frame="1"/>
        </w:rPr>
        <w:t> </w:t>
      </w:r>
    </w:p>
    <w:p w14:paraId="1B31B9F2" w14:textId="77777777" w:rsidR="00803654" w:rsidRPr="003E21C4" w:rsidRDefault="00803654" w:rsidP="00803654">
      <w:pPr>
        <w:pStyle w:val="xparagraph"/>
        <w:shd w:val="clear" w:color="auto" w:fill="FFFFFF"/>
        <w:spacing w:before="0" w:beforeAutospacing="0" w:after="0" w:afterAutospacing="0"/>
        <w:textAlignment w:val="baseline"/>
        <w:rPr>
          <w:rFonts w:ascii="Segoe UI" w:hAnsi="Segoe UI" w:cs="Segoe UI"/>
          <w:sz w:val="22"/>
          <w:szCs w:val="22"/>
        </w:rPr>
      </w:pPr>
      <w:r w:rsidRPr="003E21C4">
        <w:rPr>
          <w:rStyle w:val="xeop"/>
          <w:rFonts w:ascii="Calibri" w:hAnsi="Calibri" w:cs="Calibri"/>
          <w:sz w:val="22"/>
          <w:szCs w:val="22"/>
          <w:bdr w:val="none" w:sz="0" w:space="0" w:color="auto" w:frame="1"/>
        </w:rPr>
        <w:t> </w:t>
      </w:r>
    </w:p>
    <w:p w14:paraId="5DB73322" w14:textId="77777777" w:rsidR="00803654" w:rsidRPr="003E21C4" w:rsidRDefault="00803654" w:rsidP="00803654">
      <w:pPr>
        <w:pStyle w:val="xparagraph"/>
        <w:numPr>
          <w:ilvl w:val="0"/>
          <w:numId w:val="2"/>
        </w:numPr>
        <w:shd w:val="clear" w:color="auto" w:fill="FFFFFF"/>
        <w:spacing w:before="0" w:beforeAutospacing="0" w:after="0" w:afterAutospacing="0"/>
        <w:textAlignment w:val="baseline"/>
        <w:rPr>
          <w:rFonts w:ascii="Segoe UI" w:hAnsi="Segoe UI" w:cs="Segoe UI"/>
          <w:sz w:val="22"/>
          <w:szCs w:val="22"/>
        </w:rPr>
      </w:pPr>
      <w:r w:rsidRPr="003E21C4">
        <w:rPr>
          <w:rStyle w:val="xnormaltextrun"/>
          <w:rFonts w:ascii="Calibri" w:hAnsi="Calibri" w:cs="Calibri"/>
          <w:sz w:val="22"/>
          <w:szCs w:val="22"/>
          <w:bdr w:val="none" w:sz="0" w:space="0" w:color="auto" w:frame="1"/>
        </w:rPr>
        <w:t>Conclusion/Additional information.</w:t>
      </w:r>
      <w:r w:rsidRPr="003E21C4">
        <w:rPr>
          <w:rStyle w:val="xeop"/>
          <w:rFonts w:ascii="Calibri" w:hAnsi="Calibri" w:cs="Calibri"/>
          <w:sz w:val="22"/>
          <w:szCs w:val="22"/>
          <w:bdr w:val="none" w:sz="0" w:space="0" w:color="auto" w:frame="1"/>
        </w:rPr>
        <w:t> </w:t>
      </w:r>
    </w:p>
    <w:p w14:paraId="58317E5C" w14:textId="77777777" w:rsidR="00803654" w:rsidRPr="003E21C4" w:rsidRDefault="00803654" w:rsidP="00803654">
      <w:pPr>
        <w:pStyle w:val="xparagraph"/>
        <w:shd w:val="clear" w:color="auto" w:fill="FFFFFF"/>
        <w:spacing w:before="0" w:beforeAutospacing="0" w:after="0" w:afterAutospacing="0"/>
        <w:ind w:firstLine="60"/>
        <w:textAlignment w:val="baseline"/>
        <w:rPr>
          <w:rFonts w:ascii="Segoe UI" w:hAnsi="Segoe UI" w:cs="Segoe UI"/>
          <w:sz w:val="22"/>
          <w:szCs w:val="22"/>
        </w:rPr>
      </w:pPr>
      <w:r w:rsidRPr="003E21C4">
        <w:rPr>
          <w:rStyle w:val="xeop"/>
          <w:rFonts w:ascii="Segoe UI" w:hAnsi="Segoe UI" w:cs="Segoe UI"/>
          <w:sz w:val="22"/>
          <w:szCs w:val="22"/>
          <w:bdr w:val="none" w:sz="0" w:space="0" w:color="auto" w:frame="1"/>
        </w:rPr>
        <w:t> </w:t>
      </w:r>
    </w:p>
    <w:p w14:paraId="7DC9758C" w14:textId="77777777" w:rsidR="00803654" w:rsidRPr="003900D9" w:rsidRDefault="00803654" w:rsidP="00803654">
      <w:pPr>
        <w:tabs>
          <w:tab w:val="left" w:leader="dot" w:pos="10080"/>
        </w:tabs>
      </w:pPr>
    </w:p>
    <w:tbl>
      <w:tblPr>
        <w:tblStyle w:val="TableGrid"/>
        <w:tblW w:w="0" w:type="auto"/>
        <w:tblLook w:val="04A0" w:firstRow="1" w:lastRow="0" w:firstColumn="1" w:lastColumn="0" w:noHBand="0" w:noVBand="1"/>
      </w:tblPr>
      <w:tblGrid>
        <w:gridCol w:w="9016"/>
      </w:tblGrid>
      <w:tr w:rsidR="00803654" w:rsidRPr="003900D9" w14:paraId="30C51918" w14:textId="77777777" w:rsidTr="00E970D2">
        <w:tc>
          <w:tcPr>
            <w:tcW w:w="10343" w:type="dxa"/>
          </w:tcPr>
          <w:p w14:paraId="0308CE94" w14:textId="0F5816D2" w:rsidR="00125D47" w:rsidRDefault="00FA4DFF" w:rsidP="00E970D2">
            <w:pPr>
              <w:tabs>
                <w:tab w:val="left" w:leader="dot" w:pos="10080"/>
              </w:tabs>
              <w:rPr>
                <w:sz w:val="24"/>
                <w:szCs w:val="24"/>
              </w:rPr>
            </w:pPr>
            <w:r>
              <w:rPr>
                <w:sz w:val="24"/>
                <w:szCs w:val="24"/>
              </w:rPr>
              <w:t xml:space="preserve">Since I started playing video games at a young age, I got interested with game design very early on. I started off with Scratch, making small projects while also learning 3D modelling with software such as Blender. This interest evolved as I got into </w:t>
            </w:r>
            <w:r w:rsidR="003A7F70">
              <w:rPr>
                <w:sz w:val="24"/>
                <w:szCs w:val="24"/>
              </w:rPr>
              <w:t>s</w:t>
            </w:r>
            <w:r>
              <w:rPr>
                <w:sz w:val="24"/>
                <w:szCs w:val="24"/>
              </w:rPr>
              <w:t xml:space="preserve">econdary </w:t>
            </w:r>
            <w:r w:rsidR="003A7F70">
              <w:rPr>
                <w:sz w:val="24"/>
                <w:szCs w:val="24"/>
              </w:rPr>
              <w:t>l</w:t>
            </w:r>
            <w:r>
              <w:rPr>
                <w:sz w:val="24"/>
                <w:szCs w:val="24"/>
              </w:rPr>
              <w:t xml:space="preserve">evel </w:t>
            </w:r>
            <w:r w:rsidR="003A7F70">
              <w:rPr>
                <w:sz w:val="24"/>
                <w:szCs w:val="24"/>
              </w:rPr>
              <w:t>e</w:t>
            </w:r>
            <w:r>
              <w:rPr>
                <w:sz w:val="24"/>
                <w:szCs w:val="24"/>
              </w:rPr>
              <w:t>ducation, where I furthered my knowledge in my personal time. I learnt new programming languages, created my own video games, and released one to the public.</w:t>
            </w:r>
            <w:r w:rsidR="00940AC7">
              <w:rPr>
                <w:sz w:val="24"/>
                <w:szCs w:val="24"/>
              </w:rPr>
              <w:t xml:space="preserve"> </w:t>
            </w:r>
            <w:r w:rsidR="00125D47">
              <w:rPr>
                <w:sz w:val="24"/>
                <w:szCs w:val="24"/>
              </w:rPr>
              <w:t>This first game I released is called DwarVein and is available on the Google Play Store. Some of the challenges I overcame with this project include playtesting and bringing the project to a final state that is presentable to the public. It also taught me the importance of marketing alongside the creation of my game.</w:t>
            </w:r>
          </w:p>
          <w:p w14:paraId="1B1E62F1" w14:textId="7CE82190" w:rsidR="00FA4DFF" w:rsidRDefault="00125D47" w:rsidP="00E970D2">
            <w:pPr>
              <w:tabs>
                <w:tab w:val="left" w:leader="dot" w:pos="10080"/>
              </w:tabs>
              <w:rPr>
                <w:sz w:val="24"/>
                <w:szCs w:val="24"/>
              </w:rPr>
            </w:pPr>
            <w:r>
              <w:rPr>
                <w:sz w:val="24"/>
                <w:szCs w:val="24"/>
              </w:rPr>
              <w:br/>
            </w:r>
            <w:r w:rsidR="00FA4DFF">
              <w:rPr>
                <w:sz w:val="24"/>
                <w:szCs w:val="24"/>
              </w:rPr>
              <w:t xml:space="preserve">This interest has only been reinforced with my current education within Dunboyne College, where I have strengthened my skills and diversified myself with projects from web development, game development and application development, often designing both the frontend and backend. </w:t>
            </w:r>
            <w:r>
              <w:rPr>
                <w:sz w:val="24"/>
                <w:szCs w:val="24"/>
              </w:rPr>
              <w:t xml:space="preserve">Examples include my personal portfolio which utilizes a </w:t>
            </w:r>
            <w:r w:rsidR="003A7F70">
              <w:rPr>
                <w:sz w:val="24"/>
                <w:szCs w:val="24"/>
              </w:rPr>
              <w:lastRenderedPageBreak/>
              <w:t>d</w:t>
            </w:r>
            <w:r>
              <w:rPr>
                <w:sz w:val="24"/>
                <w:szCs w:val="24"/>
              </w:rPr>
              <w:t xml:space="preserve">atabase for information alongside utilising my API to allow updates from my mobile application, and my </w:t>
            </w:r>
            <w:r w:rsidR="003A7F70">
              <w:rPr>
                <w:sz w:val="24"/>
                <w:szCs w:val="24"/>
              </w:rPr>
              <w:t>d</w:t>
            </w:r>
            <w:r>
              <w:rPr>
                <w:sz w:val="24"/>
                <w:szCs w:val="24"/>
              </w:rPr>
              <w:t xml:space="preserve">ocumented </w:t>
            </w:r>
            <w:r w:rsidR="003A7F70">
              <w:rPr>
                <w:sz w:val="24"/>
                <w:szCs w:val="24"/>
              </w:rPr>
              <w:t>g</w:t>
            </w:r>
            <w:r>
              <w:rPr>
                <w:sz w:val="24"/>
                <w:szCs w:val="24"/>
              </w:rPr>
              <w:t xml:space="preserve">ame </w:t>
            </w:r>
            <w:r w:rsidR="003A7F70">
              <w:rPr>
                <w:sz w:val="24"/>
                <w:szCs w:val="24"/>
              </w:rPr>
              <w:t>p</w:t>
            </w:r>
            <w:r>
              <w:rPr>
                <w:sz w:val="24"/>
                <w:szCs w:val="24"/>
              </w:rPr>
              <w:t>roject known as Blindside which I created and released on Itch.io within a month.</w:t>
            </w:r>
          </w:p>
          <w:p w14:paraId="3DD00035" w14:textId="68824F68" w:rsidR="00FA4DFF" w:rsidRDefault="00FA4DFF" w:rsidP="00E970D2">
            <w:pPr>
              <w:tabs>
                <w:tab w:val="left" w:leader="dot" w:pos="10080"/>
              </w:tabs>
              <w:rPr>
                <w:sz w:val="24"/>
                <w:szCs w:val="24"/>
              </w:rPr>
            </w:pPr>
            <w:r>
              <w:rPr>
                <w:sz w:val="24"/>
                <w:szCs w:val="24"/>
              </w:rPr>
              <w:t>During my time within Dunboyne College, I have excelled at the work I was assigned. I brought several game projects to life</w:t>
            </w:r>
            <w:r w:rsidR="00125D47">
              <w:rPr>
                <w:sz w:val="24"/>
                <w:szCs w:val="24"/>
              </w:rPr>
              <w:t xml:space="preserve"> such as Blindside and another known as Scalar Trajectory</w:t>
            </w:r>
            <w:r>
              <w:rPr>
                <w:sz w:val="24"/>
                <w:szCs w:val="24"/>
              </w:rPr>
              <w:t xml:space="preserve"> </w:t>
            </w:r>
            <w:r w:rsidR="003A7F70">
              <w:rPr>
                <w:sz w:val="24"/>
                <w:szCs w:val="24"/>
              </w:rPr>
              <w:t>while also</w:t>
            </w:r>
            <w:r>
              <w:rPr>
                <w:sz w:val="24"/>
                <w:szCs w:val="24"/>
              </w:rPr>
              <w:t xml:space="preserve"> aid</w:t>
            </w:r>
            <w:r w:rsidR="003A7F70">
              <w:rPr>
                <w:sz w:val="24"/>
                <w:szCs w:val="24"/>
              </w:rPr>
              <w:t xml:space="preserve">ing </w:t>
            </w:r>
            <w:r>
              <w:rPr>
                <w:sz w:val="24"/>
                <w:szCs w:val="24"/>
              </w:rPr>
              <w:t>my colleagues in their developments. When working as a team, I ensured everyone had their say in what was included, and that their voices were heard.</w:t>
            </w:r>
            <w:r>
              <w:rPr>
                <w:sz w:val="24"/>
                <w:szCs w:val="24"/>
              </w:rPr>
              <w:br/>
              <w:t>I also pursued my personal goals through the assignments I was tasked with. Implementing extra features on projects when there was extra time, ensuring they were presentable at a future date.</w:t>
            </w:r>
          </w:p>
          <w:p w14:paraId="34AF6BCE" w14:textId="09F071CA" w:rsidR="00803654" w:rsidRPr="003900D9" w:rsidRDefault="00FA4DFF" w:rsidP="00E970D2">
            <w:pPr>
              <w:tabs>
                <w:tab w:val="left" w:leader="dot" w:pos="10080"/>
              </w:tabs>
              <w:rPr>
                <w:sz w:val="24"/>
                <w:szCs w:val="24"/>
              </w:rPr>
            </w:pPr>
            <w:r>
              <w:rPr>
                <w:sz w:val="24"/>
                <w:szCs w:val="24"/>
              </w:rPr>
              <w:t>My motivation to design games is not held in the lecture halls alone, when I return home I continue to study and unravel anything I do not understand, furthering my own personal projects and ensuring assignments are completed on time.</w:t>
            </w:r>
            <w:r w:rsidR="00940AC7">
              <w:rPr>
                <w:sz w:val="24"/>
                <w:szCs w:val="24"/>
              </w:rPr>
              <w:br/>
              <w:t>Due to this level of motivation, I am confident that it will ensure I succeed as a professional Game Designer.</w:t>
            </w:r>
            <w:r>
              <w:rPr>
                <w:sz w:val="24"/>
                <w:szCs w:val="24"/>
              </w:rPr>
              <w:br/>
            </w:r>
            <w:r>
              <w:rPr>
                <w:sz w:val="24"/>
                <w:szCs w:val="24"/>
              </w:rPr>
              <w:br/>
              <w:t>As I am interested in bringing ideas to life through the creation of games, I find the role perfectly suitable as it requires the knowledge and understanding of all aspects of a game. From level design to world building, to game mechanics and programming.</w:t>
            </w:r>
            <w:r w:rsidR="00940AC7">
              <w:rPr>
                <w:sz w:val="24"/>
                <w:szCs w:val="24"/>
              </w:rPr>
              <w:t xml:space="preserve"> I know that becoming a professional Game Designer will aid in where I want to go.</w:t>
            </w:r>
            <w:r>
              <w:rPr>
                <w:sz w:val="24"/>
                <w:szCs w:val="24"/>
              </w:rPr>
              <w:br/>
            </w:r>
            <w:r>
              <w:rPr>
                <w:sz w:val="24"/>
                <w:szCs w:val="24"/>
              </w:rPr>
              <w:br/>
            </w:r>
            <w:r w:rsidR="00940AC7">
              <w:rPr>
                <w:sz w:val="24"/>
                <w:szCs w:val="24"/>
              </w:rPr>
              <w:t>Professional</w:t>
            </w:r>
            <w:r>
              <w:rPr>
                <w:sz w:val="24"/>
                <w:szCs w:val="24"/>
              </w:rPr>
              <w:t xml:space="preserve"> experiences in the field include an Indie Game Studio that I held work experience with named Sleepless, which I was kept a part of after my experience was complete. With the Team I learnt Level Design and furthered my capability at working as a team. I have also </w:t>
            </w:r>
            <w:r w:rsidR="00940AC7">
              <w:rPr>
                <w:sz w:val="24"/>
                <w:szCs w:val="24"/>
              </w:rPr>
              <w:t>gone</w:t>
            </w:r>
            <w:r>
              <w:rPr>
                <w:sz w:val="24"/>
                <w:szCs w:val="24"/>
              </w:rPr>
              <w:t xml:space="preserve"> to several workshops ran by Imirt, the Irish Game Developers Association</w:t>
            </w:r>
            <w:r w:rsidR="00940AC7">
              <w:rPr>
                <w:sz w:val="24"/>
                <w:szCs w:val="24"/>
              </w:rPr>
              <w:t xml:space="preserve"> to aid in expanding my understanding &amp; knowledge of Game Design. I have also Self Published my own game to the Google Play Store with moderate success. This was a project created solely by myself.</w:t>
            </w:r>
            <w:r>
              <w:rPr>
                <w:sz w:val="24"/>
                <w:szCs w:val="24"/>
              </w:rPr>
              <w:br/>
            </w:r>
            <w:r w:rsidR="00940AC7">
              <w:rPr>
                <w:sz w:val="24"/>
                <w:szCs w:val="24"/>
              </w:rPr>
              <w:br/>
              <w:t xml:space="preserve">Where I aim to be in the future is leading my own </w:t>
            </w:r>
            <w:r w:rsidR="003A7F70">
              <w:rPr>
                <w:sz w:val="24"/>
                <w:szCs w:val="24"/>
              </w:rPr>
              <w:t>i</w:t>
            </w:r>
            <w:r w:rsidR="00940AC7">
              <w:rPr>
                <w:sz w:val="24"/>
                <w:szCs w:val="24"/>
              </w:rPr>
              <w:t xml:space="preserve">ndie </w:t>
            </w:r>
            <w:r w:rsidR="003A7F70">
              <w:rPr>
                <w:sz w:val="24"/>
                <w:szCs w:val="24"/>
              </w:rPr>
              <w:t>s</w:t>
            </w:r>
            <w:r w:rsidR="00940AC7">
              <w:rPr>
                <w:sz w:val="24"/>
                <w:szCs w:val="24"/>
              </w:rPr>
              <w:t xml:space="preserve">tudio, creating </w:t>
            </w:r>
            <w:r w:rsidR="003A7F70">
              <w:rPr>
                <w:sz w:val="24"/>
                <w:szCs w:val="24"/>
              </w:rPr>
              <w:t>g</w:t>
            </w:r>
            <w:r w:rsidR="00940AC7">
              <w:rPr>
                <w:sz w:val="24"/>
                <w:szCs w:val="24"/>
              </w:rPr>
              <w:t>ames of which are unique experiences that players can share together. Learning how to lead a team, and how each of the intricate parts of Game Development intertwine are key to my success and I am highly motivated to see it through.</w:t>
            </w:r>
            <w:r w:rsidR="00940AC7">
              <w:rPr>
                <w:sz w:val="24"/>
                <w:szCs w:val="24"/>
              </w:rPr>
              <w:br/>
              <w:t xml:space="preserve">Following my early interests in game design I want </w:t>
            </w:r>
            <w:r w:rsidR="00125D47">
              <w:rPr>
                <w:sz w:val="24"/>
                <w:szCs w:val="24"/>
              </w:rPr>
              <w:t>to use</w:t>
            </w:r>
            <w:r w:rsidR="00042F8D">
              <w:rPr>
                <w:sz w:val="24"/>
                <w:szCs w:val="24"/>
              </w:rPr>
              <w:t xml:space="preserve"> my motivation to achieve my goals</w:t>
            </w:r>
            <w:r w:rsidR="00125D47">
              <w:rPr>
                <w:sz w:val="24"/>
                <w:szCs w:val="24"/>
              </w:rPr>
              <w:t xml:space="preserve">. From furthering developments as a team, to learning more about each </w:t>
            </w:r>
            <w:r w:rsidR="00992600">
              <w:rPr>
                <w:sz w:val="24"/>
                <w:szCs w:val="24"/>
              </w:rPr>
              <w:t>s</w:t>
            </w:r>
            <w:r w:rsidR="00125D47">
              <w:rPr>
                <w:sz w:val="24"/>
                <w:szCs w:val="24"/>
              </w:rPr>
              <w:t>kill required to bring a game idea to life. Becoming a Game Designer will help in the direction I am going.</w:t>
            </w:r>
            <w:r>
              <w:rPr>
                <w:sz w:val="24"/>
                <w:szCs w:val="24"/>
              </w:rPr>
              <w:br/>
            </w:r>
          </w:p>
          <w:p w14:paraId="48C77FB3" w14:textId="77777777" w:rsidR="00803654" w:rsidRPr="003900D9" w:rsidRDefault="00803654" w:rsidP="00E970D2">
            <w:pPr>
              <w:tabs>
                <w:tab w:val="left" w:leader="dot" w:pos="10080"/>
              </w:tabs>
              <w:rPr>
                <w:sz w:val="24"/>
                <w:szCs w:val="24"/>
              </w:rPr>
            </w:pPr>
          </w:p>
          <w:p w14:paraId="287AC2E8" w14:textId="77777777" w:rsidR="00803654" w:rsidRPr="003900D9" w:rsidRDefault="00803654" w:rsidP="00E970D2">
            <w:pPr>
              <w:tabs>
                <w:tab w:val="left" w:leader="dot" w:pos="10080"/>
              </w:tabs>
              <w:rPr>
                <w:sz w:val="24"/>
                <w:szCs w:val="24"/>
              </w:rPr>
            </w:pPr>
          </w:p>
          <w:p w14:paraId="0893FFB3" w14:textId="77777777" w:rsidR="00803654" w:rsidRPr="003900D9" w:rsidRDefault="00803654" w:rsidP="00E970D2">
            <w:pPr>
              <w:tabs>
                <w:tab w:val="left" w:leader="dot" w:pos="10080"/>
              </w:tabs>
              <w:rPr>
                <w:sz w:val="24"/>
                <w:szCs w:val="24"/>
              </w:rPr>
            </w:pPr>
          </w:p>
        </w:tc>
      </w:tr>
    </w:tbl>
    <w:p w14:paraId="665293ED" w14:textId="77777777" w:rsidR="00683097" w:rsidRDefault="00683097"/>
    <w:sectPr w:rsidR="00683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3238A"/>
    <w:multiLevelType w:val="multilevel"/>
    <w:tmpl w:val="3476F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7B78B4"/>
    <w:multiLevelType w:val="hybridMultilevel"/>
    <w:tmpl w:val="864A6B2A"/>
    <w:lvl w:ilvl="0" w:tplc="A568233E">
      <w:start w:val="1"/>
      <w:numFmt w:val="decimal"/>
      <w:lvlText w:val="%1."/>
      <w:lvlJc w:val="left"/>
      <w:pPr>
        <w:ind w:left="720" w:hanging="360"/>
      </w:pPr>
    </w:lvl>
    <w:lvl w:ilvl="1" w:tplc="6C485DD4">
      <w:start w:val="1"/>
      <w:numFmt w:val="decimal"/>
      <w:lvlText w:val="%2."/>
      <w:lvlJc w:val="left"/>
      <w:pPr>
        <w:ind w:left="1440" w:hanging="360"/>
      </w:pPr>
    </w:lvl>
    <w:lvl w:ilvl="2" w:tplc="25DE16DE">
      <w:start w:val="1"/>
      <w:numFmt w:val="lowerRoman"/>
      <w:lvlText w:val="%3."/>
      <w:lvlJc w:val="right"/>
      <w:pPr>
        <w:ind w:left="2160" w:hanging="180"/>
      </w:pPr>
    </w:lvl>
    <w:lvl w:ilvl="3" w:tplc="94B6771E">
      <w:start w:val="1"/>
      <w:numFmt w:val="decimal"/>
      <w:lvlText w:val="%4."/>
      <w:lvlJc w:val="left"/>
      <w:pPr>
        <w:ind w:left="2880" w:hanging="360"/>
      </w:pPr>
    </w:lvl>
    <w:lvl w:ilvl="4" w:tplc="496AFFFA">
      <w:start w:val="1"/>
      <w:numFmt w:val="lowerLetter"/>
      <w:lvlText w:val="%5."/>
      <w:lvlJc w:val="left"/>
      <w:pPr>
        <w:ind w:left="3600" w:hanging="360"/>
      </w:pPr>
    </w:lvl>
    <w:lvl w:ilvl="5" w:tplc="B0788FB2">
      <w:start w:val="1"/>
      <w:numFmt w:val="lowerRoman"/>
      <w:lvlText w:val="%6."/>
      <w:lvlJc w:val="right"/>
      <w:pPr>
        <w:ind w:left="4320" w:hanging="180"/>
      </w:pPr>
    </w:lvl>
    <w:lvl w:ilvl="6" w:tplc="1BDE71C8">
      <w:start w:val="1"/>
      <w:numFmt w:val="decimal"/>
      <w:lvlText w:val="%7."/>
      <w:lvlJc w:val="left"/>
      <w:pPr>
        <w:ind w:left="5040" w:hanging="360"/>
      </w:pPr>
    </w:lvl>
    <w:lvl w:ilvl="7" w:tplc="60AE7880">
      <w:start w:val="1"/>
      <w:numFmt w:val="lowerLetter"/>
      <w:lvlText w:val="%8."/>
      <w:lvlJc w:val="left"/>
      <w:pPr>
        <w:ind w:left="5760" w:hanging="360"/>
      </w:pPr>
    </w:lvl>
    <w:lvl w:ilvl="8" w:tplc="2EAAA316">
      <w:start w:val="1"/>
      <w:numFmt w:val="lowerRoman"/>
      <w:lvlText w:val="%9."/>
      <w:lvlJc w:val="right"/>
      <w:pPr>
        <w:ind w:left="6480" w:hanging="180"/>
      </w:pPr>
    </w:lvl>
  </w:abstractNum>
  <w:abstractNum w:abstractNumId="2" w15:restartNumberingAfterBreak="0">
    <w:nsid w:val="76B41B3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41857864">
    <w:abstractNumId w:val="2"/>
  </w:num>
  <w:num w:numId="2" w16cid:durableId="1098719749">
    <w:abstractNumId w:val="0"/>
  </w:num>
  <w:num w:numId="3" w16cid:durableId="880938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54"/>
    <w:rsid w:val="00021109"/>
    <w:rsid w:val="00042F8D"/>
    <w:rsid w:val="000955C2"/>
    <w:rsid w:val="00125D47"/>
    <w:rsid w:val="00136425"/>
    <w:rsid w:val="003A7F70"/>
    <w:rsid w:val="00464E1B"/>
    <w:rsid w:val="00593BDE"/>
    <w:rsid w:val="00675D09"/>
    <w:rsid w:val="00683097"/>
    <w:rsid w:val="006F1923"/>
    <w:rsid w:val="00803654"/>
    <w:rsid w:val="008153B1"/>
    <w:rsid w:val="008E3795"/>
    <w:rsid w:val="00940AC7"/>
    <w:rsid w:val="00992600"/>
    <w:rsid w:val="00AF3EFD"/>
    <w:rsid w:val="00EA4F96"/>
    <w:rsid w:val="00ED2BF2"/>
    <w:rsid w:val="00FA4DFF"/>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C2EC"/>
  <w15:chartTrackingRefBased/>
  <w15:docId w15:val="{86E06545-5CFF-44CC-ADBC-BA9632D6B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654"/>
    <w:pPr>
      <w:spacing w:after="200" w:line="276" w:lineRule="auto"/>
    </w:pPr>
    <w:rPr>
      <w:rFonts w:ascii="Calibri" w:eastAsia="Times New Roman" w:hAnsi="Calibri" w:cs="Calibri"/>
    </w:rPr>
  </w:style>
  <w:style w:type="paragraph" w:styleId="Heading1">
    <w:name w:val="heading 1"/>
    <w:basedOn w:val="Normal"/>
    <w:next w:val="Normal"/>
    <w:link w:val="Heading1Char"/>
    <w:uiPriority w:val="99"/>
    <w:qFormat/>
    <w:rsid w:val="00803654"/>
    <w:pPr>
      <w:keepNext/>
      <w:keepLines/>
      <w:spacing w:before="480" w:after="0"/>
      <w:outlineLvl w:val="0"/>
    </w:pPr>
    <w:rPr>
      <w:rFonts w:ascii="Cambria" w:hAnsi="Cambria" w:cs="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03654"/>
    <w:pPr>
      <w:ind w:left="720"/>
    </w:pPr>
  </w:style>
  <w:style w:type="character" w:styleId="Hyperlink">
    <w:name w:val="Hyperlink"/>
    <w:basedOn w:val="DefaultParagraphFont"/>
    <w:uiPriority w:val="99"/>
    <w:unhideWhenUsed/>
    <w:rsid w:val="00803654"/>
    <w:rPr>
      <w:color w:val="0563C1" w:themeColor="hyperlink"/>
      <w:u w:val="single"/>
    </w:rPr>
  </w:style>
  <w:style w:type="table" w:styleId="TableGrid">
    <w:name w:val="Table Grid"/>
    <w:basedOn w:val="TableNormal"/>
    <w:uiPriority w:val="59"/>
    <w:rsid w:val="00803654"/>
    <w:pPr>
      <w:spacing w:after="0" w:line="240" w:lineRule="auto"/>
    </w:pPr>
    <w:rPr>
      <w:rFonts w:ascii="Calibri" w:eastAsia="Times New Roman" w:hAnsi="Calibri"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803654"/>
    <w:rPr>
      <w:rFonts w:ascii="Calibri" w:eastAsia="Times New Roman" w:hAnsi="Calibri" w:cs="Calibri"/>
    </w:rPr>
  </w:style>
  <w:style w:type="paragraph" w:customStyle="1" w:styleId="xparagraph">
    <w:name w:val="x_paragraph"/>
    <w:basedOn w:val="Normal"/>
    <w:rsid w:val="00803654"/>
    <w:pPr>
      <w:spacing w:before="100" w:beforeAutospacing="1" w:after="100" w:afterAutospacing="1" w:line="240" w:lineRule="auto"/>
    </w:pPr>
    <w:rPr>
      <w:rFonts w:ascii="Times New Roman" w:hAnsi="Times New Roman" w:cs="Times New Roman"/>
      <w:sz w:val="24"/>
      <w:szCs w:val="24"/>
      <w:lang w:eastAsia="en-IE"/>
    </w:rPr>
  </w:style>
  <w:style w:type="character" w:customStyle="1" w:styleId="xnormaltextrun">
    <w:name w:val="x_normaltextrun"/>
    <w:basedOn w:val="DefaultParagraphFont"/>
    <w:rsid w:val="00803654"/>
  </w:style>
  <w:style w:type="character" w:customStyle="1" w:styleId="xeop">
    <w:name w:val="x_eop"/>
    <w:basedOn w:val="DefaultParagraphFont"/>
    <w:rsid w:val="00803654"/>
  </w:style>
  <w:style w:type="character" w:customStyle="1" w:styleId="Heading1Char">
    <w:name w:val="Heading 1 Char"/>
    <w:basedOn w:val="DefaultParagraphFont"/>
    <w:link w:val="Heading1"/>
    <w:uiPriority w:val="99"/>
    <w:rsid w:val="00803654"/>
    <w:rPr>
      <w:rFonts w:ascii="Cambria" w:eastAsia="Times New Roman" w:hAnsi="Cambria" w:cs="Cambria"/>
      <w:b/>
      <w:bCs/>
      <w:color w:val="365F91"/>
      <w:sz w:val="28"/>
      <w:szCs w:val="28"/>
    </w:rPr>
  </w:style>
  <w:style w:type="character" w:styleId="Emphasis">
    <w:name w:val="Emphasis"/>
    <w:basedOn w:val="DefaultParagraphFont"/>
    <w:uiPriority w:val="20"/>
    <w:qFormat/>
    <w:rsid w:val="00803654"/>
    <w:rPr>
      <w:i/>
      <w:iCs/>
    </w:rPr>
  </w:style>
  <w:style w:type="character" w:styleId="FollowedHyperlink">
    <w:name w:val="FollowedHyperlink"/>
    <w:basedOn w:val="DefaultParagraphFont"/>
    <w:uiPriority w:val="99"/>
    <w:semiHidden/>
    <w:unhideWhenUsed/>
    <w:rsid w:val="00940A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cas.com/undergraduate/applying-university/how-write-ucas-undergraduate-personal-stat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EDU</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Eileen Gilmore.dbc</dc:creator>
  <cp:keywords/>
  <dc:description/>
  <cp:lastModifiedBy>Scott Fowler</cp:lastModifiedBy>
  <cp:revision>12</cp:revision>
  <dcterms:created xsi:type="dcterms:W3CDTF">2023-09-07T18:46:00Z</dcterms:created>
  <dcterms:modified xsi:type="dcterms:W3CDTF">2025-03-22T14:13:00Z</dcterms:modified>
</cp:coreProperties>
</file>