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In-depth time complexity analysis of typical graph neural networks (GNN)</w:t>
      </w:r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Experimental analysis of performance characteristics of GNN training</w:t>
      </w:r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evealing that the edge-related calculation is the main performance bottleneck</w:t>
      </w:r>
    </w:p>
    <w:p>
      <w:pPr>
        <w:numPr>
          <w:ilvl w:val="0"/>
          <w:numId w:val="1"/>
        </w:numPr>
        <w:ind w:left="0" w:firstLine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that the sampling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techniques in GNN training should be improved</w:t>
      </w:r>
    </w:p>
    <w:sectPr>
      <w:pgSz w:w="12191" w:h="1581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951CA"/>
    <w:multiLevelType w:val="singleLevel"/>
    <w:tmpl w:val="839951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C1"/>
    <w:rsid w:val="001C0580"/>
    <w:rsid w:val="001F69C1"/>
    <w:rsid w:val="00260D86"/>
    <w:rsid w:val="002D02AE"/>
    <w:rsid w:val="00A60926"/>
    <w:rsid w:val="00D146B1"/>
    <w:rsid w:val="00F123B7"/>
    <w:rsid w:val="00F3697D"/>
    <w:rsid w:val="2CDF91B0"/>
    <w:rsid w:val="367D35E7"/>
    <w:rsid w:val="3A4A41A3"/>
    <w:rsid w:val="6D7FD156"/>
    <w:rsid w:val="DFEF2142"/>
    <w:rsid w:val="E8FD75B0"/>
    <w:rsid w:val="EDEADF60"/>
    <w:rsid w:val="F7DD32DC"/>
    <w:rsid w:val="F7FBB1D4"/>
    <w:rsid w:val="FCCDFFE7"/>
    <w:rsid w:val="FF377F22"/>
    <w:rsid w:val="FF3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253</Characters>
  <Lines>2</Lines>
  <Paragraphs>1</Paragraphs>
  <TotalTime>32</TotalTime>
  <ScaleCrop>false</ScaleCrop>
  <LinksUpToDate>false</LinksUpToDate>
  <CharactersWithSpaces>296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2020-07-17T03:45:00Z</dcterms:created>
  <dc:creator>hikk</dc:creator>
  <cp:lastModifiedBy>WZK</cp:lastModifiedBy>
  <dcterms:modified xsi:type="dcterms:W3CDTF">2020-08-26T21:51:28Z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