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C1" w:rsidRDefault="00F3697D"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In-depth t</w:t>
      </w:r>
      <w:r w:rsidR="002D02AE">
        <w:rPr>
          <w:rFonts w:ascii="Times New Roman" w:hAnsi="Times New Roman" w:cs="Times New Roman"/>
        </w:rPr>
        <w:t>ime complexity analysis of typical graph neural networks (GNN)</w:t>
      </w:r>
    </w:p>
    <w:p w:rsidR="001F69C1" w:rsidRDefault="002D02AE"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analysis of performance characteristics of GNN training</w:t>
      </w:r>
    </w:p>
    <w:p w:rsidR="001F69C1" w:rsidRDefault="00D146B1"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evealing </w:t>
      </w:r>
      <w:r w:rsidR="00260D86">
        <w:rPr>
          <w:rFonts w:ascii="Times New Roman" w:hAnsi="Times New Roman" w:cs="Times New Roman"/>
        </w:rPr>
        <w:t>that the e</w:t>
      </w:r>
      <w:r w:rsidR="002D02AE">
        <w:rPr>
          <w:rFonts w:ascii="Times New Roman" w:hAnsi="Times New Roman" w:cs="Times New Roman"/>
        </w:rPr>
        <w:t>dge-related calculation is the main</w:t>
      </w:r>
      <w:r w:rsidR="002D02AE">
        <w:rPr>
          <w:rFonts w:ascii="Times New Roman" w:hAnsi="Times New Roman" w:cs="Times New Roman"/>
        </w:rPr>
        <w:t xml:space="preserve"> performance bottleneck</w:t>
      </w:r>
    </w:p>
    <w:p w:rsidR="001F69C1" w:rsidRDefault="001C0580"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Identifying that </w:t>
      </w:r>
      <w:r w:rsidR="002D02AE">
        <w:rPr>
          <w:rFonts w:ascii="Times New Roman" w:hAnsi="Times New Roman" w:cs="Times New Roman"/>
        </w:rPr>
        <w:t xml:space="preserve">the sampling techniques </w:t>
      </w: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GNN </w:t>
      </w:r>
      <w:r>
        <w:rPr>
          <w:rFonts w:ascii="Times New Roman" w:hAnsi="Times New Roman" w:cs="Times New Roman"/>
        </w:rPr>
        <w:t xml:space="preserve">training </w:t>
      </w:r>
      <w:bookmarkStart w:id="0" w:name="_GoBack"/>
      <w:bookmarkEnd w:id="0"/>
      <w:r w:rsidR="002D02AE">
        <w:rPr>
          <w:rFonts w:ascii="Times New Roman" w:hAnsi="Times New Roman" w:cs="Times New Roman"/>
        </w:rPr>
        <w:t>should be improved</w:t>
      </w:r>
    </w:p>
    <w:sectPr w:rsidR="001F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2AE" w:rsidRDefault="002D02AE" w:rsidP="00F3697D">
      <w:r>
        <w:separator/>
      </w:r>
    </w:p>
  </w:endnote>
  <w:endnote w:type="continuationSeparator" w:id="0">
    <w:p w:rsidR="002D02AE" w:rsidRDefault="002D02AE" w:rsidP="00F3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2AE" w:rsidRDefault="002D02AE" w:rsidP="00F3697D">
      <w:r>
        <w:separator/>
      </w:r>
    </w:p>
  </w:footnote>
  <w:footnote w:type="continuationSeparator" w:id="0">
    <w:p w:rsidR="002D02AE" w:rsidRDefault="002D02AE" w:rsidP="00F36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9951CA"/>
    <w:multiLevelType w:val="singleLevel"/>
    <w:tmpl w:val="839951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C1"/>
    <w:rsid w:val="DFEF2142"/>
    <w:rsid w:val="E8FD75B0"/>
    <w:rsid w:val="EDEADF60"/>
    <w:rsid w:val="F7DD32DC"/>
    <w:rsid w:val="F7FBB1D4"/>
    <w:rsid w:val="FCCDFFE7"/>
    <w:rsid w:val="FF377F22"/>
    <w:rsid w:val="FF3D42F0"/>
    <w:rsid w:val="001C0580"/>
    <w:rsid w:val="001F69C1"/>
    <w:rsid w:val="00260D86"/>
    <w:rsid w:val="002D02AE"/>
    <w:rsid w:val="00A60926"/>
    <w:rsid w:val="00D146B1"/>
    <w:rsid w:val="00F123B7"/>
    <w:rsid w:val="00F3697D"/>
    <w:rsid w:val="2CDF91B0"/>
    <w:rsid w:val="3A4A41A3"/>
    <w:rsid w:val="6D7FD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AD240B"/>
  <w15:docId w15:val="{8AEE2A57-4A06-4B63-B31E-4A3359BD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6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3697D"/>
    <w:rPr>
      <w:kern w:val="2"/>
      <w:sz w:val="18"/>
      <w:szCs w:val="18"/>
    </w:rPr>
  </w:style>
  <w:style w:type="paragraph" w:styleId="a5">
    <w:name w:val="footer"/>
    <w:basedOn w:val="a"/>
    <w:link w:val="a6"/>
    <w:rsid w:val="00F36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69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hikk</dc:creator>
  <cp:lastModifiedBy>Dell</cp:lastModifiedBy>
  <cp:revision>7</cp:revision>
  <dcterms:created xsi:type="dcterms:W3CDTF">2020-07-16T19:45:00Z</dcterms:created>
  <dcterms:modified xsi:type="dcterms:W3CDTF">2020-08-26T09:49:00Z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