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327888503"/>
        <w:docPartObj>
          <w:docPartGallery w:val="Cover Pages"/>
          <w:docPartUnique/>
        </w:docPartObj>
      </w:sdtPr>
      <w:sdtContent>
        <w:p w14:paraId="7AF6AF40" w14:textId="02823667" w:rsidR="003C5FCA" w:rsidRDefault="003C5FCA">
          <w:pPr>
            <w:pStyle w:val="Sansinterligne"/>
          </w:pPr>
          <w:r>
            <w:rPr>
              <w:noProof/>
            </w:rPr>
            <mc:AlternateContent>
              <mc:Choice Requires="wpg">
                <w:drawing>
                  <wp:anchor distT="0" distB="0" distL="114300" distR="114300" simplePos="0" relativeHeight="251659264" behindDoc="1" locked="0" layoutInCell="1" allowOverlap="1" wp14:anchorId="64AE2ECC" wp14:editId="09462E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F3AA12F" w14:textId="77777777" w:rsidR="003C5FCA" w:rsidRDefault="003C5FCA">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AE2ECC"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F3AA12F" w14:textId="77777777" w:rsidR="003C5FCA" w:rsidRDefault="003C5FCA">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46E637B" wp14:editId="79EB458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67C36" w14:textId="142695D5" w:rsidR="003C5FC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5FCA">
                                      <w:rPr>
                                        <w:color w:val="4472C4" w:themeColor="accent1"/>
                                        <w:sz w:val="26"/>
                                        <w:szCs w:val="26"/>
                                      </w:rPr>
                                      <w:t>David Gomes &amp; Dylan Berney</w:t>
                                    </w:r>
                                  </w:sdtContent>
                                </w:sdt>
                              </w:p>
                              <w:p w14:paraId="1618124A" w14:textId="4B274996" w:rsidR="003C5FC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D3519">
                                      <w:rPr>
                                        <w:caps/>
                                        <w:color w:val="595959" w:themeColor="text1" w:themeTint="A6"/>
                                        <w:sz w:val="20"/>
                                        <w:szCs w:val="20"/>
                                      </w:rPr>
                                      <w:t>GameScanner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6E637B"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7467C36" w14:textId="142695D5" w:rsidR="003C5FC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5FCA">
                                <w:rPr>
                                  <w:color w:val="4472C4" w:themeColor="accent1"/>
                                  <w:sz w:val="26"/>
                                  <w:szCs w:val="26"/>
                                </w:rPr>
                                <w:t>David Gomes &amp; Dylan Berney</w:t>
                              </w:r>
                            </w:sdtContent>
                          </w:sdt>
                        </w:p>
                        <w:p w14:paraId="1618124A" w14:textId="4B274996" w:rsidR="003C5FC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D3519">
                                <w:rPr>
                                  <w:caps/>
                                  <w:color w:val="595959" w:themeColor="text1" w:themeTint="A6"/>
                                  <w:sz w:val="20"/>
                                  <w:szCs w:val="20"/>
                                </w:rPr>
                                <w:t>GameScanner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D6BF01" wp14:editId="366A72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BEC58" w14:textId="4CBCA5A6" w:rsidR="003C5FCA" w:rsidRPr="005C2292" w:rsidRDefault="00000000" w:rsidP="005C229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C5FCA">
                                      <w:rPr>
                                        <w:rFonts w:asciiTheme="majorHAnsi" w:eastAsiaTheme="majorEastAsia" w:hAnsiTheme="majorHAnsi" w:cstheme="majorBidi"/>
                                        <w:color w:val="262626" w:themeColor="text1" w:themeTint="D9"/>
                                        <w:sz w:val="72"/>
                                        <w:szCs w:val="72"/>
                                      </w:rPr>
                                      <w:t>Business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D6BF01"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88BEC58" w14:textId="4CBCA5A6" w:rsidR="003C5FCA" w:rsidRPr="005C2292" w:rsidRDefault="00000000" w:rsidP="005C229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C5FCA">
                                <w:rPr>
                                  <w:rFonts w:asciiTheme="majorHAnsi" w:eastAsiaTheme="majorEastAsia" w:hAnsiTheme="majorHAnsi" w:cstheme="majorBidi"/>
                                  <w:color w:val="262626" w:themeColor="text1" w:themeTint="D9"/>
                                  <w:sz w:val="72"/>
                                  <w:szCs w:val="72"/>
                                </w:rPr>
                                <w:t>Business Plan</w:t>
                              </w:r>
                            </w:sdtContent>
                          </w:sdt>
                        </w:p>
                      </w:txbxContent>
                    </v:textbox>
                    <w10:wrap anchorx="page" anchory="page"/>
                  </v:shape>
                </w:pict>
              </mc:Fallback>
            </mc:AlternateContent>
          </w:r>
        </w:p>
        <w:p w14:paraId="309BACA2" w14:textId="4575D4A3" w:rsidR="003C5FCA" w:rsidRDefault="00CD3519">
          <w:r>
            <w:rPr>
              <w:noProof/>
            </w:rPr>
            <w:drawing>
              <wp:anchor distT="0" distB="0" distL="114300" distR="114300" simplePos="0" relativeHeight="251662336" behindDoc="0" locked="0" layoutInCell="1" allowOverlap="1" wp14:anchorId="1F55DA3D" wp14:editId="07DD2D80">
                <wp:simplePos x="0" y="0"/>
                <wp:positionH relativeFrom="margin">
                  <wp:align>left</wp:align>
                </wp:positionH>
                <wp:positionV relativeFrom="paragraph">
                  <wp:posOffset>1609090</wp:posOffset>
                </wp:positionV>
                <wp:extent cx="5760720" cy="1539240"/>
                <wp:effectExtent l="0" t="0" r="0" b="0"/>
                <wp:wrapNone/>
                <wp:docPr id="1714201980"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01980" name="Image 1" descr="Une image contenant noir, obscurité&#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FCA">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39696259"/>
        <w:docPartObj>
          <w:docPartGallery w:val="Table of Contents"/>
          <w:docPartUnique/>
        </w:docPartObj>
      </w:sdtPr>
      <w:sdtEndPr>
        <w:rPr>
          <w:b/>
          <w:bCs/>
        </w:rPr>
      </w:sdtEndPr>
      <w:sdtContent>
        <w:p w14:paraId="372E4C6E" w14:textId="7370272C" w:rsidR="003503F7" w:rsidRDefault="003503F7">
          <w:pPr>
            <w:pStyle w:val="En-ttedetabledesmatires"/>
          </w:pPr>
          <w:r>
            <w:rPr>
              <w:lang w:val="fr-FR"/>
            </w:rPr>
            <w:t>Table des matières</w:t>
          </w:r>
        </w:p>
        <w:p w14:paraId="4D783C56" w14:textId="35F06F1F" w:rsidR="00A705C0" w:rsidRDefault="003503F7">
          <w:pPr>
            <w:pStyle w:val="TM2"/>
            <w:tabs>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61134088" w:history="1">
            <w:r w:rsidR="00A705C0" w:rsidRPr="00084D31">
              <w:rPr>
                <w:rStyle w:val="Lienhypertexte"/>
                <w:noProof/>
              </w:rPr>
              <w:t>Structure minimum à respecter</w:t>
            </w:r>
            <w:r w:rsidR="00A705C0">
              <w:rPr>
                <w:noProof/>
                <w:webHidden/>
              </w:rPr>
              <w:tab/>
            </w:r>
            <w:r w:rsidR="00A705C0">
              <w:rPr>
                <w:noProof/>
                <w:webHidden/>
              </w:rPr>
              <w:fldChar w:fldCharType="begin"/>
            </w:r>
            <w:r w:rsidR="00A705C0">
              <w:rPr>
                <w:noProof/>
                <w:webHidden/>
              </w:rPr>
              <w:instrText xml:space="preserve"> PAGEREF _Toc161134088 \h </w:instrText>
            </w:r>
            <w:r w:rsidR="00A705C0">
              <w:rPr>
                <w:noProof/>
                <w:webHidden/>
              </w:rPr>
            </w:r>
            <w:r w:rsidR="00A705C0">
              <w:rPr>
                <w:noProof/>
                <w:webHidden/>
              </w:rPr>
              <w:fldChar w:fldCharType="separate"/>
            </w:r>
            <w:r w:rsidR="00A705C0">
              <w:rPr>
                <w:noProof/>
                <w:webHidden/>
              </w:rPr>
              <w:t>1</w:t>
            </w:r>
            <w:r w:rsidR="00A705C0">
              <w:rPr>
                <w:noProof/>
                <w:webHidden/>
              </w:rPr>
              <w:fldChar w:fldCharType="end"/>
            </w:r>
          </w:hyperlink>
        </w:p>
        <w:p w14:paraId="18AF869C" w14:textId="554D8B77" w:rsidR="00A705C0" w:rsidRDefault="00A705C0">
          <w:pPr>
            <w:pStyle w:val="TM1"/>
            <w:tabs>
              <w:tab w:val="right" w:leader="dot" w:pos="9062"/>
            </w:tabs>
            <w:rPr>
              <w:rFonts w:eastAsiaTheme="minorEastAsia"/>
              <w:noProof/>
              <w:sz w:val="24"/>
              <w:szCs w:val="24"/>
              <w:lang w:eastAsia="fr-CH"/>
            </w:rPr>
          </w:pPr>
          <w:hyperlink w:anchor="_Toc161134089" w:history="1">
            <w:r w:rsidRPr="00084D31">
              <w:rPr>
                <w:rStyle w:val="Lienhypertexte"/>
                <w:noProof/>
              </w:rPr>
              <w:t>Résumé managérial</w:t>
            </w:r>
            <w:r>
              <w:rPr>
                <w:noProof/>
                <w:webHidden/>
              </w:rPr>
              <w:tab/>
            </w:r>
            <w:r>
              <w:rPr>
                <w:noProof/>
                <w:webHidden/>
              </w:rPr>
              <w:fldChar w:fldCharType="begin"/>
            </w:r>
            <w:r>
              <w:rPr>
                <w:noProof/>
                <w:webHidden/>
              </w:rPr>
              <w:instrText xml:space="preserve"> PAGEREF _Toc161134089 \h </w:instrText>
            </w:r>
            <w:r>
              <w:rPr>
                <w:noProof/>
                <w:webHidden/>
              </w:rPr>
            </w:r>
            <w:r>
              <w:rPr>
                <w:noProof/>
                <w:webHidden/>
              </w:rPr>
              <w:fldChar w:fldCharType="separate"/>
            </w:r>
            <w:r>
              <w:rPr>
                <w:noProof/>
                <w:webHidden/>
              </w:rPr>
              <w:t>3</w:t>
            </w:r>
            <w:r>
              <w:rPr>
                <w:noProof/>
                <w:webHidden/>
              </w:rPr>
              <w:fldChar w:fldCharType="end"/>
            </w:r>
          </w:hyperlink>
        </w:p>
        <w:p w14:paraId="20CBE092" w14:textId="7EFC6CE5" w:rsidR="00A705C0" w:rsidRDefault="00A705C0">
          <w:pPr>
            <w:pStyle w:val="TM1"/>
            <w:tabs>
              <w:tab w:val="right" w:leader="dot" w:pos="9062"/>
            </w:tabs>
            <w:rPr>
              <w:rFonts w:eastAsiaTheme="minorEastAsia"/>
              <w:noProof/>
              <w:sz w:val="24"/>
              <w:szCs w:val="24"/>
              <w:lang w:eastAsia="fr-CH"/>
            </w:rPr>
          </w:pPr>
          <w:hyperlink w:anchor="_Toc161134090" w:history="1">
            <w:r w:rsidRPr="00084D31">
              <w:rPr>
                <w:rStyle w:val="Lienhypertexte"/>
                <w:noProof/>
              </w:rPr>
              <w:t>Portrait de l’Entreprise</w:t>
            </w:r>
            <w:r>
              <w:rPr>
                <w:noProof/>
                <w:webHidden/>
              </w:rPr>
              <w:tab/>
            </w:r>
            <w:r>
              <w:rPr>
                <w:noProof/>
                <w:webHidden/>
              </w:rPr>
              <w:fldChar w:fldCharType="begin"/>
            </w:r>
            <w:r>
              <w:rPr>
                <w:noProof/>
                <w:webHidden/>
              </w:rPr>
              <w:instrText xml:space="preserve"> PAGEREF _Toc161134090 \h </w:instrText>
            </w:r>
            <w:r>
              <w:rPr>
                <w:noProof/>
                <w:webHidden/>
              </w:rPr>
            </w:r>
            <w:r>
              <w:rPr>
                <w:noProof/>
                <w:webHidden/>
              </w:rPr>
              <w:fldChar w:fldCharType="separate"/>
            </w:r>
            <w:r>
              <w:rPr>
                <w:noProof/>
                <w:webHidden/>
              </w:rPr>
              <w:t>3</w:t>
            </w:r>
            <w:r>
              <w:rPr>
                <w:noProof/>
                <w:webHidden/>
              </w:rPr>
              <w:fldChar w:fldCharType="end"/>
            </w:r>
          </w:hyperlink>
        </w:p>
        <w:p w14:paraId="487308F8" w14:textId="4309CA3A" w:rsidR="00A705C0" w:rsidRDefault="00A705C0">
          <w:pPr>
            <w:pStyle w:val="TM2"/>
            <w:tabs>
              <w:tab w:val="right" w:leader="dot" w:pos="9062"/>
            </w:tabs>
            <w:rPr>
              <w:rFonts w:eastAsiaTheme="minorEastAsia"/>
              <w:noProof/>
              <w:sz w:val="24"/>
              <w:szCs w:val="24"/>
              <w:lang w:eastAsia="fr-CH"/>
            </w:rPr>
          </w:pPr>
          <w:hyperlink w:anchor="_Toc161134091" w:history="1">
            <w:r w:rsidRPr="00084D31">
              <w:rPr>
                <w:rStyle w:val="Lienhypertexte"/>
                <w:noProof/>
              </w:rPr>
              <w:t>L'équipe</w:t>
            </w:r>
            <w:r>
              <w:rPr>
                <w:noProof/>
                <w:webHidden/>
              </w:rPr>
              <w:tab/>
            </w:r>
            <w:r>
              <w:rPr>
                <w:noProof/>
                <w:webHidden/>
              </w:rPr>
              <w:fldChar w:fldCharType="begin"/>
            </w:r>
            <w:r>
              <w:rPr>
                <w:noProof/>
                <w:webHidden/>
              </w:rPr>
              <w:instrText xml:space="preserve"> PAGEREF _Toc161134091 \h </w:instrText>
            </w:r>
            <w:r>
              <w:rPr>
                <w:noProof/>
                <w:webHidden/>
              </w:rPr>
            </w:r>
            <w:r>
              <w:rPr>
                <w:noProof/>
                <w:webHidden/>
              </w:rPr>
              <w:fldChar w:fldCharType="separate"/>
            </w:r>
            <w:r>
              <w:rPr>
                <w:noProof/>
                <w:webHidden/>
              </w:rPr>
              <w:t>3</w:t>
            </w:r>
            <w:r>
              <w:rPr>
                <w:noProof/>
                <w:webHidden/>
              </w:rPr>
              <w:fldChar w:fldCharType="end"/>
            </w:r>
          </w:hyperlink>
        </w:p>
        <w:p w14:paraId="002BFA53" w14:textId="057F30BA" w:rsidR="00A705C0" w:rsidRDefault="00A705C0">
          <w:pPr>
            <w:pStyle w:val="TM2"/>
            <w:tabs>
              <w:tab w:val="right" w:leader="dot" w:pos="9062"/>
            </w:tabs>
            <w:rPr>
              <w:rFonts w:eastAsiaTheme="minorEastAsia"/>
              <w:noProof/>
              <w:sz w:val="24"/>
              <w:szCs w:val="24"/>
              <w:lang w:eastAsia="fr-CH"/>
            </w:rPr>
          </w:pPr>
          <w:hyperlink w:anchor="_Toc161134092" w:history="1">
            <w:r w:rsidRPr="00084D31">
              <w:rPr>
                <w:rStyle w:val="Lienhypertexte"/>
                <w:noProof/>
              </w:rPr>
              <w:t>Organigramme de la Structure</w:t>
            </w:r>
            <w:r>
              <w:rPr>
                <w:noProof/>
                <w:webHidden/>
              </w:rPr>
              <w:tab/>
            </w:r>
            <w:r>
              <w:rPr>
                <w:noProof/>
                <w:webHidden/>
              </w:rPr>
              <w:fldChar w:fldCharType="begin"/>
            </w:r>
            <w:r>
              <w:rPr>
                <w:noProof/>
                <w:webHidden/>
              </w:rPr>
              <w:instrText xml:space="preserve"> PAGEREF _Toc161134092 \h </w:instrText>
            </w:r>
            <w:r>
              <w:rPr>
                <w:noProof/>
                <w:webHidden/>
              </w:rPr>
            </w:r>
            <w:r>
              <w:rPr>
                <w:noProof/>
                <w:webHidden/>
              </w:rPr>
              <w:fldChar w:fldCharType="separate"/>
            </w:r>
            <w:r>
              <w:rPr>
                <w:noProof/>
                <w:webHidden/>
              </w:rPr>
              <w:t>3</w:t>
            </w:r>
            <w:r>
              <w:rPr>
                <w:noProof/>
                <w:webHidden/>
              </w:rPr>
              <w:fldChar w:fldCharType="end"/>
            </w:r>
          </w:hyperlink>
        </w:p>
        <w:p w14:paraId="322EE8AB" w14:textId="3552BBDD" w:rsidR="00A705C0" w:rsidRDefault="00A705C0">
          <w:pPr>
            <w:pStyle w:val="TM2"/>
            <w:tabs>
              <w:tab w:val="right" w:leader="dot" w:pos="9062"/>
            </w:tabs>
            <w:rPr>
              <w:rFonts w:eastAsiaTheme="minorEastAsia"/>
              <w:noProof/>
              <w:sz w:val="24"/>
              <w:szCs w:val="24"/>
              <w:lang w:eastAsia="fr-CH"/>
            </w:rPr>
          </w:pPr>
          <w:hyperlink w:anchor="_Toc161134093" w:history="1">
            <w:r w:rsidRPr="00084D31">
              <w:rPr>
                <w:rStyle w:val="Lienhypertexte"/>
                <w:noProof/>
              </w:rPr>
              <w:t>Choix de la Personnalité Juridique</w:t>
            </w:r>
            <w:r>
              <w:rPr>
                <w:noProof/>
                <w:webHidden/>
              </w:rPr>
              <w:tab/>
            </w:r>
            <w:r>
              <w:rPr>
                <w:noProof/>
                <w:webHidden/>
              </w:rPr>
              <w:fldChar w:fldCharType="begin"/>
            </w:r>
            <w:r>
              <w:rPr>
                <w:noProof/>
                <w:webHidden/>
              </w:rPr>
              <w:instrText xml:space="preserve"> PAGEREF _Toc161134093 \h </w:instrText>
            </w:r>
            <w:r>
              <w:rPr>
                <w:noProof/>
                <w:webHidden/>
              </w:rPr>
            </w:r>
            <w:r>
              <w:rPr>
                <w:noProof/>
                <w:webHidden/>
              </w:rPr>
              <w:fldChar w:fldCharType="separate"/>
            </w:r>
            <w:r>
              <w:rPr>
                <w:noProof/>
                <w:webHidden/>
              </w:rPr>
              <w:t>4</w:t>
            </w:r>
            <w:r>
              <w:rPr>
                <w:noProof/>
                <w:webHidden/>
              </w:rPr>
              <w:fldChar w:fldCharType="end"/>
            </w:r>
          </w:hyperlink>
        </w:p>
        <w:p w14:paraId="4CA0A989" w14:textId="6DAB1833" w:rsidR="00A705C0" w:rsidRDefault="00A705C0">
          <w:pPr>
            <w:pStyle w:val="TM1"/>
            <w:tabs>
              <w:tab w:val="right" w:leader="dot" w:pos="9062"/>
            </w:tabs>
            <w:rPr>
              <w:rFonts w:eastAsiaTheme="minorEastAsia"/>
              <w:noProof/>
              <w:sz w:val="24"/>
              <w:szCs w:val="24"/>
              <w:lang w:eastAsia="fr-CH"/>
            </w:rPr>
          </w:pPr>
          <w:hyperlink w:anchor="_Toc161134094" w:history="1">
            <w:r w:rsidRPr="00084D31">
              <w:rPr>
                <w:rStyle w:val="Lienhypertexte"/>
                <w:noProof/>
              </w:rPr>
              <w:t>Développement de votre Proposition de Valeur</w:t>
            </w:r>
            <w:r>
              <w:rPr>
                <w:noProof/>
                <w:webHidden/>
              </w:rPr>
              <w:tab/>
            </w:r>
            <w:r>
              <w:rPr>
                <w:noProof/>
                <w:webHidden/>
              </w:rPr>
              <w:fldChar w:fldCharType="begin"/>
            </w:r>
            <w:r>
              <w:rPr>
                <w:noProof/>
                <w:webHidden/>
              </w:rPr>
              <w:instrText xml:space="preserve"> PAGEREF _Toc161134094 \h </w:instrText>
            </w:r>
            <w:r>
              <w:rPr>
                <w:noProof/>
                <w:webHidden/>
              </w:rPr>
            </w:r>
            <w:r>
              <w:rPr>
                <w:noProof/>
                <w:webHidden/>
              </w:rPr>
              <w:fldChar w:fldCharType="separate"/>
            </w:r>
            <w:r>
              <w:rPr>
                <w:noProof/>
                <w:webHidden/>
              </w:rPr>
              <w:t>4</w:t>
            </w:r>
            <w:r>
              <w:rPr>
                <w:noProof/>
                <w:webHidden/>
              </w:rPr>
              <w:fldChar w:fldCharType="end"/>
            </w:r>
          </w:hyperlink>
        </w:p>
        <w:p w14:paraId="4A94C496" w14:textId="06846D89" w:rsidR="00A705C0" w:rsidRDefault="00A705C0">
          <w:pPr>
            <w:pStyle w:val="TM2"/>
            <w:tabs>
              <w:tab w:val="right" w:leader="dot" w:pos="9062"/>
            </w:tabs>
            <w:rPr>
              <w:rFonts w:eastAsiaTheme="minorEastAsia"/>
              <w:noProof/>
              <w:sz w:val="24"/>
              <w:szCs w:val="24"/>
              <w:lang w:eastAsia="fr-CH"/>
            </w:rPr>
          </w:pPr>
          <w:hyperlink w:anchor="_Toc161134095" w:history="1">
            <w:r w:rsidRPr="00084D31">
              <w:rPr>
                <w:rStyle w:val="Lienhypertexte"/>
                <w:noProof/>
              </w:rPr>
              <w:t>Positionnement</w:t>
            </w:r>
            <w:r>
              <w:rPr>
                <w:noProof/>
                <w:webHidden/>
              </w:rPr>
              <w:tab/>
            </w:r>
            <w:r>
              <w:rPr>
                <w:noProof/>
                <w:webHidden/>
              </w:rPr>
              <w:fldChar w:fldCharType="begin"/>
            </w:r>
            <w:r>
              <w:rPr>
                <w:noProof/>
                <w:webHidden/>
              </w:rPr>
              <w:instrText xml:space="preserve"> PAGEREF _Toc161134095 \h </w:instrText>
            </w:r>
            <w:r>
              <w:rPr>
                <w:noProof/>
                <w:webHidden/>
              </w:rPr>
            </w:r>
            <w:r>
              <w:rPr>
                <w:noProof/>
                <w:webHidden/>
              </w:rPr>
              <w:fldChar w:fldCharType="separate"/>
            </w:r>
            <w:r>
              <w:rPr>
                <w:noProof/>
                <w:webHidden/>
              </w:rPr>
              <w:t>4</w:t>
            </w:r>
            <w:r>
              <w:rPr>
                <w:noProof/>
                <w:webHidden/>
              </w:rPr>
              <w:fldChar w:fldCharType="end"/>
            </w:r>
          </w:hyperlink>
        </w:p>
        <w:p w14:paraId="484683D6" w14:textId="5E7F1724" w:rsidR="00A705C0" w:rsidRDefault="00A705C0">
          <w:pPr>
            <w:pStyle w:val="TM2"/>
            <w:tabs>
              <w:tab w:val="right" w:leader="dot" w:pos="9062"/>
            </w:tabs>
            <w:rPr>
              <w:rFonts w:eastAsiaTheme="minorEastAsia"/>
              <w:noProof/>
              <w:sz w:val="24"/>
              <w:szCs w:val="24"/>
              <w:lang w:eastAsia="fr-CH"/>
            </w:rPr>
          </w:pPr>
          <w:hyperlink w:anchor="_Toc161134096" w:history="1">
            <w:r w:rsidRPr="00084D31">
              <w:rPr>
                <w:rStyle w:val="Lienhypertexte"/>
                <w:noProof/>
              </w:rPr>
              <w:t>Choix du Concept</w:t>
            </w:r>
            <w:r>
              <w:rPr>
                <w:noProof/>
                <w:webHidden/>
              </w:rPr>
              <w:tab/>
            </w:r>
            <w:r>
              <w:rPr>
                <w:noProof/>
                <w:webHidden/>
              </w:rPr>
              <w:fldChar w:fldCharType="begin"/>
            </w:r>
            <w:r>
              <w:rPr>
                <w:noProof/>
                <w:webHidden/>
              </w:rPr>
              <w:instrText xml:space="preserve"> PAGEREF _Toc161134096 \h </w:instrText>
            </w:r>
            <w:r>
              <w:rPr>
                <w:noProof/>
                <w:webHidden/>
              </w:rPr>
            </w:r>
            <w:r>
              <w:rPr>
                <w:noProof/>
                <w:webHidden/>
              </w:rPr>
              <w:fldChar w:fldCharType="separate"/>
            </w:r>
            <w:r>
              <w:rPr>
                <w:noProof/>
                <w:webHidden/>
              </w:rPr>
              <w:t>4</w:t>
            </w:r>
            <w:r>
              <w:rPr>
                <w:noProof/>
                <w:webHidden/>
              </w:rPr>
              <w:fldChar w:fldCharType="end"/>
            </w:r>
          </w:hyperlink>
        </w:p>
        <w:p w14:paraId="543C7E4F" w14:textId="44AD0969" w:rsidR="00A705C0" w:rsidRDefault="00A705C0">
          <w:pPr>
            <w:pStyle w:val="TM1"/>
            <w:tabs>
              <w:tab w:val="right" w:leader="dot" w:pos="9062"/>
            </w:tabs>
            <w:rPr>
              <w:rFonts w:eastAsiaTheme="minorEastAsia"/>
              <w:noProof/>
              <w:sz w:val="24"/>
              <w:szCs w:val="24"/>
              <w:lang w:eastAsia="fr-CH"/>
            </w:rPr>
          </w:pPr>
          <w:hyperlink w:anchor="_Toc161134097" w:history="1">
            <w:r w:rsidRPr="00084D31">
              <w:rPr>
                <w:rStyle w:val="Lienhypertexte"/>
                <w:noProof/>
              </w:rPr>
              <w:t>Analyse Concurrentielle/Marché/Stratégie de Pénétration du Marché</w:t>
            </w:r>
            <w:r>
              <w:rPr>
                <w:noProof/>
                <w:webHidden/>
              </w:rPr>
              <w:tab/>
            </w:r>
            <w:r>
              <w:rPr>
                <w:noProof/>
                <w:webHidden/>
              </w:rPr>
              <w:fldChar w:fldCharType="begin"/>
            </w:r>
            <w:r>
              <w:rPr>
                <w:noProof/>
                <w:webHidden/>
              </w:rPr>
              <w:instrText xml:space="preserve"> PAGEREF _Toc161134097 \h </w:instrText>
            </w:r>
            <w:r>
              <w:rPr>
                <w:noProof/>
                <w:webHidden/>
              </w:rPr>
            </w:r>
            <w:r>
              <w:rPr>
                <w:noProof/>
                <w:webHidden/>
              </w:rPr>
              <w:fldChar w:fldCharType="separate"/>
            </w:r>
            <w:r>
              <w:rPr>
                <w:noProof/>
                <w:webHidden/>
              </w:rPr>
              <w:t>4</w:t>
            </w:r>
            <w:r>
              <w:rPr>
                <w:noProof/>
                <w:webHidden/>
              </w:rPr>
              <w:fldChar w:fldCharType="end"/>
            </w:r>
          </w:hyperlink>
        </w:p>
        <w:p w14:paraId="2FC6872C" w14:textId="0A928FC3" w:rsidR="00A705C0" w:rsidRDefault="00A705C0">
          <w:pPr>
            <w:pStyle w:val="TM2"/>
            <w:tabs>
              <w:tab w:val="right" w:leader="dot" w:pos="9062"/>
            </w:tabs>
            <w:rPr>
              <w:rFonts w:eastAsiaTheme="minorEastAsia"/>
              <w:noProof/>
              <w:sz w:val="24"/>
              <w:szCs w:val="24"/>
              <w:lang w:eastAsia="fr-CH"/>
            </w:rPr>
          </w:pPr>
          <w:hyperlink w:anchor="_Toc161134098" w:history="1">
            <w:r w:rsidRPr="00084D31">
              <w:rPr>
                <w:rStyle w:val="Lienhypertexte"/>
                <w:noProof/>
              </w:rPr>
              <w:t>Valorisation du Marché</w:t>
            </w:r>
            <w:r>
              <w:rPr>
                <w:noProof/>
                <w:webHidden/>
              </w:rPr>
              <w:tab/>
            </w:r>
            <w:r>
              <w:rPr>
                <w:noProof/>
                <w:webHidden/>
              </w:rPr>
              <w:fldChar w:fldCharType="begin"/>
            </w:r>
            <w:r>
              <w:rPr>
                <w:noProof/>
                <w:webHidden/>
              </w:rPr>
              <w:instrText xml:space="preserve"> PAGEREF _Toc161134098 \h </w:instrText>
            </w:r>
            <w:r>
              <w:rPr>
                <w:noProof/>
                <w:webHidden/>
              </w:rPr>
            </w:r>
            <w:r>
              <w:rPr>
                <w:noProof/>
                <w:webHidden/>
              </w:rPr>
              <w:fldChar w:fldCharType="separate"/>
            </w:r>
            <w:r>
              <w:rPr>
                <w:noProof/>
                <w:webHidden/>
              </w:rPr>
              <w:t>4</w:t>
            </w:r>
            <w:r>
              <w:rPr>
                <w:noProof/>
                <w:webHidden/>
              </w:rPr>
              <w:fldChar w:fldCharType="end"/>
            </w:r>
          </w:hyperlink>
        </w:p>
        <w:p w14:paraId="6E3C8118" w14:textId="25F44695" w:rsidR="00A705C0" w:rsidRDefault="00A705C0">
          <w:pPr>
            <w:pStyle w:val="TM2"/>
            <w:tabs>
              <w:tab w:val="right" w:leader="dot" w:pos="9062"/>
            </w:tabs>
            <w:rPr>
              <w:rFonts w:eastAsiaTheme="minorEastAsia"/>
              <w:noProof/>
              <w:sz w:val="24"/>
              <w:szCs w:val="24"/>
              <w:lang w:eastAsia="fr-CH"/>
            </w:rPr>
          </w:pPr>
          <w:hyperlink w:anchor="_Toc161134099" w:history="1">
            <w:r w:rsidRPr="00084D31">
              <w:rPr>
                <w:rStyle w:val="Lienhypertexte"/>
                <w:noProof/>
              </w:rPr>
              <w:t>Pérennité du Projet</w:t>
            </w:r>
            <w:r>
              <w:rPr>
                <w:noProof/>
                <w:webHidden/>
              </w:rPr>
              <w:tab/>
            </w:r>
            <w:r>
              <w:rPr>
                <w:noProof/>
                <w:webHidden/>
              </w:rPr>
              <w:fldChar w:fldCharType="begin"/>
            </w:r>
            <w:r>
              <w:rPr>
                <w:noProof/>
                <w:webHidden/>
              </w:rPr>
              <w:instrText xml:space="preserve"> PAGEREF _Toc161134099 \h </w:instrText>
            </w:r>
            <w:r>
              <w:rPr>
                <w:noProof/>
                <w:webHidden/>
              </w:rPr>
            </w:r>
            <w:r>
              <w:rPr>
                <w:noProof/>
                <w:webHidden/>
              </w:rPr>
              <w:fldChar w:fldCharType="separate"/>
            </w:r>
            <w:r>
              <w:rPr>
                <w:noProof/>
                <w:webHidden/>
              </w:rPr>
              <w:t>4</w:t>
            </w:r>
            <w:r>
              <w:rPr>
                <w:noProof/>
                <w:webHidden/>
              </w:rPr>
              <w:fldChar w:fldCharType="end"/>
            </w:r>
          </w:hyperlink>
        </w:p>
        <w:p w14:paraId="223154F4" w14:textId="1BDEEC17" w:rsidR="00A705C0" w:rsidRDefault="00A705C0">
          <w:pPr>
            <w:pStyle w:val="TM2"/>
            <w:tabs>
              <w:tab w:val="right" w:leader="dot" w:pos="9062"/>
            </w:tabs>
            <w:rPr>
              <w:rFonts w:eastAsiaTheme="minorEastAsia"/>
              <w:noProof/>
              <w:sz w:val="24"/>
              <w:szCs w:val="24"/>
              <w:lang w:eastAsia="fr-CH"/>
            </w:rPr>
          </w:pPr>
          <w:hyperlink w:anchor="_Toc161134100" w:history="1">
            <w:r w:rsidRPr="00084D31">
              <w:rPr>
                <w:rStyle w:val="Lienhypertexte"/>
                <w:noProof/>
              </w:rPr>
              <w:t>Besoin de Financement et Justification</w:t>
            </w:r>
            <w:r>
              <w:rPr>
                <w:noProof/>
                <w:webHidden/>
              </w:rPr>
              <w:tab/>
            </w:r>
            <w:r>
              <w:rPr>
                <w:noProof/>
                <w:webHidden/>
              </w:rPr>
              <w:fldChar w:fldCharType="begin"/>
            </w:r>
            <w:r>
              <w:rPr>
                <w:noProof/>
                <w:webHidden/>
              </w:rPr>
              <w:instrText xml:space="preserve"> PAGEREF _Toc161134100 \h </w:instrText>
            </w:r>
            <w:r>
              <w:rPr>
                <w:noProof/>
                <w:webHidden/>
              </w:rPr>
            </w:r>
            <w:r>
              <w:rPr>
                <w:noProof/>
                <w:webHidden/>
              </w:rPr>
              <w:fldChar w:fldCharType="separate"/>
            </w:r>
            <w:r>
              <w:rPr>
                <w:noProof/>
                <w:webHidden/>
              </w:rPr>
              <w:t>4</w:t>
            </w:r>
            <w:r>
              <w:rPr>
                <w:noProof/>
                <w:webHidden/>
              </w:rPr>
              <w:fldChar w:fldCharType="end"/>
            </w:r>
          </w:hyperlink>
        </w:p>
        <w:p w14:paraId="5994E962" w14:textId="5510A891" w:rsidR="00A705C0" w:rsidRDefault="00A705C0">
          <w:pPr>
            <w:pStyle w:val="TM1"/>
            <w:tabs>
              <w:tab w:val="right" w:leader="dot" w:pos="9062"/>
            </w:tabs>
            <w:rPr>
              <w:rFonts w:eastAsiaTheme="minorEastAsia"/>
              <w:noProof/>
              <w:sz w:val="24"/>
              <w:szCs w:val="24"/>
              <w:lang w:eastAsia="fr-CH"/>
            </w:rPr>
          </w:pPr>
          <w:hyperlink w:anchor="_Toc161134101" w:history="1">
            <w:r w:rsidRPr="00084D31">
              <w:rPr>
                <w:rStyle w:val="Lienhypertexte"/>
                <w:noProof/>
              </w:rPr>
              <w:t>Plan Marketing (4P)</w:t>
            </w:r>
            <w:r>
              <w:rPr>
                <w:noProof/>
                <w:webHidden/>
              </w:rPr>
              <w:tab/>
            </w:r>
            <w:r>
              <w:rPr>
                <w:noProof/>
                <w:webHidden/>
              </w:rPr>
              <w:fldChar w:fldCharType="begin"/>
            </w:r>
            <w:r>
              <w:rPr>
                <w:noProof/>
                <w:webHidden/>
              </w:rPr>
              <w:instrText xml:space="preserve"> PAGEREF _Toc161134101 \h </w:instrText>
            </w:r>
            <w:r>
              <w:rPr>
                <w:noProof/>
                <w:webHidden/>
              </w:rPr>
            </w:r>
            <w:r>
              <w:rPr>
                <w:noProof/>
                <w:webHidden/>
              </w:rPr>
              <w:fldChar w:fldCharType="separate"/>
            </w:r>
            <w:r>
              <w:rPr>
                <w:noProof/>
                <w:webHidden/>
              </w:rPr>
              <w:t>4</w:t>
            </w:r>
            <w:r>
              <w:rPr>
                <w:noProof/>
                <w:webHidden/>
              </w:rPr>
              <w:fldChar w:fldCharType="end"/>
            </w:r>
          </w:hyperlink>
        </w:p>
        <w:p w14:paraId="40CA3F26" w14:textId="0AF27BBE" w:rsidR="00A705C0" w:rsidRDefault="00A705C0">
          <w:pPr>
            <w:pStyle w:val="TM1"/>
            <w:tabs>
              <w:tab w:val="right" w:leader="dot" w:pos="9062"/>
            </w:tabs>
            <w:rPr>
              <w:rFonts w:eastAsiaTheme="minorEastAsia"/>
              <w:noProof/>
              <w:sz w:val="24"/>
              <w:szCs w:val="24"/>
              <w:lang w:eastAsia="fr-CH"/>
            </w:rPr>
          </w:pPr>
          <w:hyperlink w:anchor="_Toc161134102" w:history="1">
            <w:r w:rsidRPr="00084D31">
              <w:rPr>
                <w:rStyle w:val="Lienhypertexte"/>
                <w:noProof/>
              </w:rPr>
              <w:t>Évaluation des Risques</w:t>
            </w:r>
            <w:r>
              <w:rPr>
                <w:noProof/>
                <w:webHidden/>
              </w:rPr>
              <w:tab/>
            </w:r>
            <w:r>
              <w:rPr>
                <w:noProof/>
                <w:webHidden/>
              </w:rPr>
              <w:fldChar w:fldCharType="begin"/>
            </w:r>
            <w:r>
              <w:rPr>
                <w:noProof/>
                <w:webHidden/>
              </w:rPr>
              <w:instrText xml:space="preserve"> PAGEREF _Toc161134102 \h </w:instrText>
            </w:r>
            <w:r>
              <w:rPr>
                <w:noProof/>
                <w:webHidden/>
              </w:rPr>
            </w:r>
            <w:r>
              <w:rPr>
                <w:noProof/>
                <w:webHidden/>
              </w:rPr>
              <w:fldChar w:fldCharType="separate"/>
            </w:r>
            <w:r>
              <w:rPr>
                <w:noProof/>
                <w:webHidden/>
              </w:rPr>
              <w:t>4</w:t>
            </w:r>
            <w:r>
              <w:rPr>
                <w:noProof/>
                <w:webHidden/>
              </w:rPr>
              <w:fldChar w:fldCharType="end"/>
            </w:r>
          </w:hyperlink>
        </w:p>
        <w:p w14:paraId="29E579E2" w14:textId="322E736F" w:rsidR="00A705C0" w:rsidRDefault="00A705C0">
          <w:pPr>
            <w:pStyle w:val="TM2"/>
            <w:tabs>
              <w:tab w:val="right" w:leader="dot" w:pos="9062"/>
            </w:tabs>
            <w:rPr>
              <w:rFonts w:eastAsiaTheme="minorEastAsia"/>
              <w:noProof/>
              <w:sz w:val="24"/>
              <w:szCs w:val="24"/>
              <w:lang w:eastAsia="fr-CH"/>
            </w:rPr>
          </w:pPr>
          <w:hyperlink w:anchor="_Toc161134103" w:history="1">
            <w:r w:rsidRPr="00084D31">
              <w:rPr>
                <w:rStyle w:val="Lienhypertexte"/>
                <w:noProof/>
              </w:rPr>
              <w:t>SWOT</w:t>
            </w:r>
            <w:r>
              <w:rPr>
                <w:noProof/>
                <w:webHidden/>
              </w:rPr>
              <w:tab/>
            </w:r>
            <w:r>
              <w:rPr>
                <w:noProof/>
                <w:webHidden/>
              </w:rPr>
              <w:fldChar w:fldCharType="begin"/>
            </w:r>
            <w:r>
              <w:rPr>
                <w:noProof/>
                <w:webHidden/>
              </w:rPr>
              <w:instrText xml:space="preserve"> PAGEREF _Toc161134103 \h </w:instrText>
            </w:r>
            <w:r>
              <w:rPr>
                <w:noProof/>
                <w:webHidden/>
              </w:rPr>
            </w:r>
            <w:r>
              <w:rPr>
                <w:noProof/>
                <w:webHidden/>
              </w:rPr>
              <w:fldChar w:fldCharType="separate"/>
            </w:r>
            <w:r>
              <w:rPr>
                <w:noProof/>
                <w:webHidden/>
              </w:rPr>
              <w:t>4</w:t>
            </w:r>
            <w:r>
              <w:rPr>
                <w:noProof/>
                <w:webHidden/>
              </w:rPr>
              <w:fldChar w:fldCharType="end"/>
            </w:r>
          </w:hyperlink>
        </w:p>
        <w:p w14:paraId="6381AE36" w14:textId="03D22108" w:rsidR="00A705C0" w:rsidRDefault="00A705C0">
          <w:pPr>
            <w:pStyle w:val="TM2"/>
            <w:tabs>
              <w:tab w:val="right" w:leader="dot" w:pos="9062"/>
            </w:tabs>
            <w:rPr>
              <w:rFonts w:eastAsiaTheme="minorEastAsia"/>
              <w:noProof/>
              <w:sz w:val="24"/>
              <w:szCs w:val="24"/>
              <w:lang w:eastAsia="fr-CH"/>
            </w:rPr>
          </w:pPr>
          <w:hyperlink w:anchor="_Toc161134104" w:history="1">
            <w:r w:rsidRPr="00084D31">
              <w:rPr>
                <w:rStyle w:val="Lienhypertexte"/>
                <w:noProof/>
              </w:rPr>
              <w:t>Matrice des Risques</w:t>
            </w:r>
            <w:r>
              <w:rPr>
                <w:noProof/>
                <w:webHidden/>
              </w:rPr>
              <w:tab/>
            </w:r>
            <w:r>
              <w:rPr>
                <w:noProof/>
                <w:webHidden/>
              </w:rPr>
              <w:fldChar w:fldCharType="begin"/>
            </w:r>
            <w:r>
              <w:rPr>
                <w:noProof/>
                <w:webHidden/>
              </w:rPr>
              <w:instrText xml:space="preserve"> PAGEREF _Toc161134104 \h </w:instrText>
            </w:r>
            <w:r>
              <w:rPr>
                <w:noProof/>
                <w:webHidden/>
              </w:rPr>
            </w:r>
            <w:r>
              <w:rPr>
                <w:noProof/>
                <w:webHidden/>
              </w:rPr>
              <w:fldChar w:fldCharType="separate"/>
            </w:r>
            <w:r>
              <w:rPr>
                <w:noProof/>
                <w:webHidden/>
              </w:rPr>
              <w:t>4</w:t>
            </w:r>
            <w:r>
              <w:rPr>
                <w:noProof/>
                <w:webHidden/>
              </w:rPr>
              <w:fldChar w:fldCharType="end"/>
            </w:r>
          </w:hyperlink>
        </w:p>
        <w:p w14:paraId="01054907" w14:textId="021BD8B7" w:rsidR="00A705C0" w:rsidRDefault="00A705C0">
          <w:pPr>
            <w:pStyle w:val="TM1"/>
            <w:tabs>
              <w:tab w:val="right" w:leader="dot" w:pos="9062"/>
            </w:tabs>
            <w:rPr>
              <w:rFonts w:eastAsiaTheme="minorEastAsia"/>
              <w:noProof/>
              <w:sz w:val="24"/>
              <w:szCs w:val="24"/>
              <w:lang w:eastAsia="fr-CH"/>
            </w:rPr>
          </w:pPr>
          <w:hyperlink w:anchor="_Toc161134105" w:history="1">
            <w:r w:rsidRPr="00084D31">
              <w:rPr>
                <w:rStyle w:val="Lienhypertexte"/>
                <w:noProof/>
              </w:rPr>
              <w:t>Infrastructure Production / Fonctionnement de Votre Service</w:t>
            </w:r>
            <w:r>
              <w:rPr>
                <w:noProof/>
                <w:webHidden/>
              </w:rPr>
              <w:tab/>
            </w:r>
            <w:r>
              <w:rPr>
                <w:noProof/>
                <w:webHidden/>
              </w:rPr>
              <w:fldChar w:fldCharType="begin"/>
            </w:r>
            <w:r>
              <w:rPr>
                <w:noProof/>
                <w:webHidden/>
              </w:rPr>
              <w:instrText xml:space="preserve"> PAGEREF _Toc161134105 \h </w:instrText>
            </w:r>
            <w:r>
              <w:rPr>
                <w:noProof/>
                <w:webHidden/>
              </w:rPr>
            </w:r>
            <w:r>
              <w:rPr>
                <w:noProof/>
                <w:webHidden/>
              </w:rPr>
              <w:fldChar w:fldCharType="separate"/>
            </w:r>
            <w:r>
              <w:rPr>
                <w:noProof/>
                <w:webHidden/>
              </w:rPr>
              <w:t>5</w:t>
            </w:r>
            <w:r>
              <w:rPr>
                <w:noProof/>
                <w:webHidden/>
              </w:rPr>
              <w:fldChar w:fldCharType="end"/>
            </w:r>
          </w:hyperlink>
        </w:p>
        <w:p w14:paraId="42CF4B3D" w14:textId="1EC1C8A3" w:rsidR="00A705C0" w:rsidRDefault="00A705C0">
          <w:pPr>
            <w:pStyle w:val="TM1"/>
            <w:tabs>
              <w:tab w:val="right" w:leader="dot" w:pos="9062"/>
            </w:tabs>
            <w:rPr>
              <w:rFonts w:eastAsiaTheme="minorEastAsia"/>
              <w:noProof/>
              <w:sz w:val="24"/>
              <w:szCs w:val="24"/>
              <w:lang w:eastAsia="fr-CH"/>
            </w:rPr>
          </w:pPr>
          <w:hyperlink w:anchor="_Toc161134106" w:history="1">
            <w:r w:rsidRPr="00084D31">
              <w:rPr>
                <w:rStyle w:val="Lienhypertexte"/>
                <w:noProof/>
              </w:rPr>
              <w:t>Planification Financière et Opérationnelle</w:t>
            </w:r>
            <w:r>
              <w:rPr>
                <w:noProof/>
                <w:webHidden/>
              </w:rPr>
              <w:tab/>
            </w:r>
            <w:r>
              <w:rPr>
                <w:noProof/>
                <w:webHidden/>
              </w:rPr>
              <w:fldChar w:fldCharType="begin"/>
            </w:r>
            <w:r>
              <w:rPr>
                <w:noProof/>
                <w:webHidden/>
              </w:rPr>
              <w:instrText xml:space="preserve"> PAGEREF _Toc161134106 \h </w:instrText>
            </w:r>
            <w:r>
              <w:rPr>
                <w:noProof/>
                <w:webHidden/>
              </w:rPr>
            </w:r>
            <w:r>
              <w:rPr>
                <w:noProof/>
                <w:webHidden/>
              </w:rPr>
              <w:fldChar w:fldCharType="separate"/>
            </w:r>
            <w:r>
              <w:rPr>
                <w:noProof/>
                <w:webHidden/>
              </w:rPr>
              <w:t>5</w:t>
            </w:r>
            <w:r>
              <w:rPr>
                <w:noProof/>
                <w:webHidden/>
              </w:rPr>
              <w:fldChar w:fldCharType="end"/>
            </w:r>
          </w:hyperlink>
        </w:p>
        <w:p w14:paraId="258637C2" w14:textId="165946F8" w:rsidR="00A705C0" w:rsidRDefault="00A705C0">
          <w:pPr>
            <w:pStyle w:val="TM2"/>
            <w:tabs>
              <w:tab w:val="right" w:leader="dot" w:pos="9062"/>
            </w:tabs>
            <w:rPr>
              <w:rFonts w:eastAsiaTheme="minorEastAsia"/>
              <w:noProof/>
              <w:sz w:val="24"/>
              <w:szCs w:val="24"/>
              <w:lang w:eastAsia="fr-CH"/>
            </w:rPr>
          </w:pPr>
          <w:hyperlink w:anchor="_Toc161134107" w:history="1">
            <w:r w:rsidRPr="00084D31">
              <w:rPr>
                <w:rStyle w:val="Lienhypertexte"/>
                <w:noProof/>
              </w:rPr>
              <w:t>Explication des Besoins</w:t>
            </w:r>
            <w:r>
              <w:rPr>
                <w:noProof/>
                <w:webHidden/>
              </w:rPr>
              <w:tab/>
            </w:r>
            <w:r>
              <w:rPr>
                <w:noProof/>
                <w:webHidden/>
              </w:rPr>
              <w:fldChar w:fldCharType="begin"/>
            </w:r>
            <w:r>
              <w:rPr>
                <w:noProof/>
                <w:webHidden/>
              </w:rPr>
              <w:instrText xml:space="preserve"> PAGEREF _Toc161134107 \h </w:instrText>
            </w:r>
            <w:r>
              <w:rPr>
                <w:noProof/>
                <w:webHidden/>
              </w:rPr>
            </w:r>
            <w:r>
              <w:rPr>
                <w:noProof/>
                <w:webHidden/>
              </w:rPr>
              <w:fldChar w:fldCharType="separate"/>
            </w:r>
            <w:r>
              <w:rPr>
                <w:noProof/>
                <w:webHidden/>
              </w:rPr>
              <w:t>5</w:t>
            </w:r>
            <w:r>
              <w:rPr>
                <w:noProof/>
                <w:webHidden/>
              </w:rPr>
              <w:fldChar w:fldCharType="end"/>
            </w:r>
          </w:hyperlink>
        </w:p>
        <w:p w14:paraId="2915CF31" w14:textId="65546229" w:rsidR="00A705C0" w:rsidRDefault="00A705C0">
          <w:pPr>
            <w:pStyle w:val="TM2"/>
            <w:tabs>
              <w:tab w:val="right" w:leader="dot" w:pos="9062"/>
            </w:tabs>
            <w:rPr>
              <w:rFonts w:eastAsiaTheme="minorEastAsia"/>
              <w:noProof/>
              <w:sz w:val="24"/>
              <w:szCs w:val="24"/>
              <w:lang w:eastAsia="fr-CH"/>
            </w:rPr>
          </w:pPr>
          <w:hyperlink w:anchor="_Toc161134108" w:history="1">
            <w:r w:rsidRPr="00084D31">
              <w:rPr>
                <w:rStyle w:val="Lienhypertexte"/>
                <w:noProof/>
              </w:rPr>
              <w:t>Utilisation des Ressources</w:t>
            </w:r>
            <w:r>
              <w:rPr>
                <w:noProof/>
                <w:webHidden/>
              </w:rPr>
              <w:tab/>
            </w:r>
            <w:r>
              <w:rPr>
                <w:noProof/>
                <w:webHidden/>
              </w:rPr>
              <w:fldChar w:fldCharType="begin"/>
            </w:r>
            <w:r>
              <w:rPr>
                <w:noProof/>
                <w:webHidden/>
              </w:rPr>
              <w:instrText xml:space="preserve"> PAGEREF _Toc161134108 \h </w:instrText>
            </w:r>
            <w:r>
              <w:rPr>
                <w:noProof/>
                <w:webHidden/>
              </w:rPr>
            </w:r>
            <w:r>
              <w:rPr>
                <w:noProof/>
                <w:webHidden/>
              </w:rPr>
              <w:fldChar w:fldCharType="separate"/>
            </w:r>
            <w:r>
              <w:rPr>
                <w:noProof/>
                <w:webHidden/>
              </w:rPr>
              <w:t>5</w:t>
            </w:r>
            <w:r>
              <w:rPr>
                <w:noProof/>
                <w:webHidden/>
              </w:rPr>
              <w:fldChar w:fldCharType="end"/>
            </w:r>
          </w:hyperlink>
        </w:p>
        <w:p w14:paraId="44BA49BE" w14:textId="1702DAAC" w:rsidR="00A705C0" w:rsidRDefault="00A705C0">
          <w:pPr>
            <w:pStyle w:val="TM1"/>
            <w:tabs>
              <w:tab w:val="right" w:leader="dot" w:pos="9062"/>
            </w:tabs>
            <w:rPr>
              <w:rFonts w:eastAsiaTheme="minorEastAsia"/>
              <w:noProof/>
              <w:sz w:val="24"/>
              <w:szCs w:val="24"/>
              <w:lang w:eastAsia="fr-CH"/>
            </w:rPr>
          </w:pPr>
          <w:hyperlink w:anchor="_Toc161134109" w:history="1">
            <w:r w:rsidRPr="00084D31">
              <w:rPr>
                <w:rStyle w:val="Lienhypertexte"/>
                <w:noProof/>
              </w:rPr>
              <w:t>Annexes</w:t>
            </w:r>
            <w:r>
              <w:rPr>
                <w:noProof/>
                <w:webHidden/>
              </w:rPr>
              <w:tab/>
            </w:r>
            <w:r>
              <w:rPr>
                <w:noProof/>
                <w:webHidden/>
              </w:rPr>
              <w:fldChar w:fldCharType="begin"/>
            </w:r>
            <w:r>
              <w:rPr>
                <w:noProof/>
                <w:webHidden/>
              </w:rPr>
              <w:instrText xml:space="preserve"> PAGEREF _Toc161134109 \h </w:instrText>
            </w:r>
            <w:r>
              <w:rPr>
                <w:noProof/>
                <w:webHidden/>
              </w:rPr>
            </w:r>
            <w:r>
              <w:rPr>
                <w:noProof/>
                <w:webHidden/>
              </w:rPr>
              <w:fldChar w:fldCharType="separate"/>
            </w:r>
            <w:r>
              <w:rPr>
                <w:noProof/>
                <w:webHidden/>
              </w:rPr>
              <w:t>5</w:t>
            </w:r>
            <w:r>
              <w:rPr>
                <w:noProof/>
                <w:webHidden/>
              </w:rPr>
              <w:fldChar w:fldCharType="end"/>
            </w:r>
          </w:hyperlink>
        </w:p>
        <w:p w14:paraId="1E8F2A11" w14:textId="62204CCD" w:rsidR="00332215" w:rsidRDefault="003503F7" w:rsidP="00332215">
          <w:r>
            <w:rPr>
              <w:b/>
              <w:bCs/>
              <w:lang w:val="fr-FR"/>
            </w:rPr>
            <w:fldChar w:fldCharType="end"/>
          </w:r>
        </w:p>
      </w:sdtContent>
    </w:sdt>
    <w:bookmarkStart w:id="0" w:name="_Toc161134088" w:displacedByCustomXml="prev"/>
    <w:p w14:paraId="392BD893" w14:textId="77777777" w:rsidR="00332215" w:rsidRDefault="00332215" w:rsidP="00332215"/>
    <w:p w14:paraId="0CB6BAB5" w14:textId="77777777" w:rsidR="00332215" w:rsidRDefault="00332215" w:rsidP="00332215"/>
    <w:p w14:paraId="0B197511" w14:textId="77777777" w:rsidR="00332215" w:rsidRDefault="00332215" w:rsidP="00332215"/>
    <w:p w14:paraId="7F3F85A8" w14:textId="77777777" w:rsidR="00332215" w:rsidRDefault="00332215" w:rsidP="00332215"/>
    <w:p w14:paraId="2C003221" w14:textId="77777777" w:rsidR="00332215" w:rsidRDefault="00332215" w:rsidP="00332215"/>
    <w:p w14:paraId="10AEDC08" w14:textId="77777777" w:rsidR="00332215" w:rsidRDefault="00332215" w:rsidP="00332215"/>
    <w:p w14:paraId="56029FC3" w14:textId="77777777" w:rsidR="00332215" w:rsidRDefault="00332215" w:rsidP="00332215"/>
    <w:p w14:paraId="5302C98F" w14:textId="77777777" w:rsidR="00332215" w:rsidRPr="00332215" w:rsidRDefault="00332215" w:rsidP="00332215"/>
    <w:p w14:paraId="4D785178" w14:textId="1BDA4FB3" w:rsidR="00A705C0" w:rsidRDefault="00A705C0">
      <w:pPr>
        <w:rPr>
          <w:rFonts w:asciiTheme="majorHAnsi" w:eastAsiaTheme="majorEastAsia" w:hAnsiTheme="majorHAnsi" w:cstheme="majorBidi"/>
          <w:color w:val="2F5496" w:themeColor="accent1" w:themeShade="BF"/>
          <w:sz w:val="26"/>
          <w:szCs w:val="26"/>
        </w:rPr>
      </w:pPr>
      <w:r>
        <w:br w:type="page"/>
      </w:r>
    </w:p>
    <w:p w14:paraId="2D33E862" w14:textId="277BA511" w:rsidR="00B270FC" w:rsidRDefault="00B270FC" w:rsidP="00B270FC">
      <w:pPr>
        <w:pStyle w:val="Titre2"/>
      </w:pPr>
      <w:r>
        <w:lastRenderedPageBreak/>
        <w:t>Structure minimum à respecter</w:t>
      </w:r>
      <w:bookmarkEnd w:id="0"/>
    </w:p>
    <w:p w14:paraId="406F2001" w14:textId="14DAC079" w:rsidR="003503F7" w:rsidRDefault="003503F7"/>
    <w:p w14:paraId="609133C8" w14:textId="372F84E8" w:rsidR="003503F7" w:rsidRDefault="00B270FC">
      <w:r w:rsidRPr="00CD52E7">
        <w:rPr>
          <w:noProof/>
        </w:rPr>
        <w:drawing>
          <wp:inline distT="0" distB="0" distL="0" distR="0" wp14:anchorId="350A85AF" wp14:editId="1DD74BA0">
            <wp:extent cx="5760720" cy="4476750"/>
            <wp:effectExtent l="0" t="0" r="0" b="0"/>
            <wp:docPr id="2084187105"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87105" name="Image 1" descr="Une image contenant texte, capture d’écran, Police, document&#10;&#10;Description générée automatiquement"/>
                    <pic:cNvPicPr/>
                  </pic:nvPicPr>
                  <pic:blipFill>
                    <a:blip r:embed="rId6"/>
                    <a:stretch>
                      <a:fillRect/>
                    </a:stretch>
                  </pic:blipFill>
                  <pic:spPr>
                    <a:xfrm>
                      <a:off x="0" y="0"/>
                      <a:ext cx="5760720" cy="4476750"/>
                    </a:xfrm>
                    <a:prstGeom prst="rect">
                      <a:avLst/>
                    </a:prstGeom>
                  </pic:spPr>
                </pic:pic>
              </a:graphicData>
            </a:graphic>
          </wp:inline>
        </w:drawing>
      </w:r>
    </w:p>
    <w:p w14:paraId="188E7C11" w14:textId="29669501" w:rsidR="00B35CED" w:rsidRDefault="00B35CED">
      <w:r>
        <w:br w:type="page"/>
      </w:r>
    </w:p>
    <w:p w14:paraId="6A2395ED" w14:textId="4279542A" w:rsidR="000A355B" w:rsidRDefault="000A355B" w:rsidP="006924DC">
      <w:pPr>
        <w:pStyle w:val="Titre1"/>
      </w:pPr>
      <w:bookmarkStart w:id="1" w:name="_Toc161134089"/>
      <w:r>
        <w:lastRenderedPageBreak/>
        <w:t>Résumé managérial</w:t>
      </w:r>
      <w:bookmarkEnd w:id="1"/>
    </w:p>
    <w:p w14:paraId="3BCD6714" w14:textId="26C64B9F" w:rsidR="007038F1" w:rsidRDefault="006924DC" w:rsidP="000A355B">
      <w:proofErr w:type="spellStart"/>
      <w:r>
        <w:rPr>
          <w:rStyle w:val="notion-enable-hover"/>
          <w:i/>
          <w:iCs/>
        </w:rPr>
        <w:t>GamersCan</w:t>
      </w:r>
      <w:proofErr w:type="spellEnd"/>
      <w:r>
        <w:t xml:space="preserve"> vise à révolutionner l'accès aux jeux vidéo en fournissant une plateforme de comparaison de prix. Le modèle gratuit, des partenariats stratégiques et une communauté dynamique renforcent notre proposition de valeur. Le rapport explore la structure, la stratégie, le marché, le plan marketing, les risques, l'infrastructure et la planification financière.</w:t>
      </w:r>
    </w:p>
    <w:p w14:paraId="35B1CCD7" w14:textId="77777777" w:rsidR="002F622A" w:rsidRDefault="002F622A" w:rsidP="002F622A">
      <w:pPr>
        <w:pStyle w:val="Titre1"/>
      </w:pPr>
      <w:bookmarkStart w:id="2" w:name="_Toc161134090"/>
      <w:r>
        <w:rPr>
          <w:rStyle w:val="lev"/>
          <w:b w:val="0"/>
          <w:bCs w:val="0"/>
        </w:rPr>
        <w:t>Portrait de l’Entreprise</w:t>
      </w:r>
      <w:bookmarkEnd w:id="2"/>
    </w:p>
    <w:p w14:paraId="010C1A78" w14:textId="77777777" w:rsidR="002F622A" w:rsidRDefault="002F622A" w:rsidP="002F622A">
      <w:pPr>
        <w:pStyle w:val="Titre2"/>
      </w:pPr>
      <w:bookmarkStart w:id="3" w:name="_Toc161134091"/>
      <w:r>
        <w:rPr>
          <w:rStyle w:val="lev"/>
          <w:b w:val="0"/>
          <w:bCs w:val="0"/>
        </w:rPr>
        <w:t>L'équipe</w:t>
      </w:r>
      <w:bookmarkEnd w:id="3"/>
    </w:p>
    <w:p w14:paraId="48601036" w14:textId="77777777" w:rsidR="002F622A" w:rsidRDefault="002F622A" w:rsidP="002F622A">
      <w:pPr>
        <w:pStyle w:val="NormalWeb"/>
      </w:pPr>
      <w:r>
        <w:t>Notre équipe passionnée réunit des experts en développement, marketing, et gestion, partageant la vision de rendre les jeux vidéo plus accessibles.</w:t>
      </w:r>
    </w:p>
    <w:p w14:paraId="285ABE50" w14:textId="77777777" w:rsidR="002F622A" w:rsidRDefault="002F622A" w:rsidP="002F622A">
      <w:pPr>
        <w:pStyle w:val="Titre2"/>
      </w:pPr>
      <w:bookmarkStart w:id="4" w:name="_Toc161134092"/>
      <w:r>
        <w:rPr>
          <w:rStyle w:val="lev"/>
          <w:b w:val="0"/>
          <w:bCs w:val="0"/>
        </w:rPr>
        <w:t>Organigramme de la Structure</w:t>
      </w:r>
      <w:bookmarkEnd w:id="4"/>
    </w:p>
    <w:p w14:paraId="3C43C812" w14:textId="77777777" w:rsidR="002F622A" w:rsidRDefault="002F622A" w:rsidP="002F622A">
      <w:pPr>
        <w:pStyle w:val="NormalWeb"/>
      </w:pPr>
      <w:proofErr w:type="spellStart"/>
      <w:r>
        <w:rPr>
          <w:rStyle w:val="Accentuation"/>
        </w:rPr>
        <w:t>GamerScan</w:t>
      </w:r>
      <w:proofErr w:type="spellEnd"/>
      <w:r>
        <w:t xml:space="preserve"> adopte une structure horizontale favorisant la collaboration et l'innovation.</w:t>
      </w:r>
    </w:p>
    <w:p w14:paraId="0F5F3F8C" w14:textId="5F51CA53" w:rsidR="002F622A" w:rsidRDefault="002F622A" w:rsidP="002F622A">
      <w:pPr>
        <w:pStyle w:val="NormalWeb"/>
      </w:pPr>
      <w:r>
        <w:rPr>
          <w:noProof/>
        </w:rPr>
        <w:drawing>
          <wp:inline distT="0" distB="0" distL="0" distR="0" wp14:anchorId="29476706" wp14:editId="6A1C6B6B">
            <wp:extent cx="5342255" cy="5435600"/>
            <wp:effectExtent l="0" t="0" r="0" b="0"/>
            <wp:docPr id="6560674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2255" cy="5435600"/>
                    </a:xfrm>
                    <a:prstGeom prst="rect">
                      <a:avLst/>
                    </a:prstGeom>
                    <a:noFill/>
                    <a:ln>
                      <a:noFill/>
                    </a:ln>
                  </pic:spPr>
                </pic:pic>
              </a:graphicData>
            </a:graphic>
          </wp:inline>
        </w:drawing>
      </w:r>
    </w:p>
    <w:p w14:paraId="54158BA4" w14:textId="77777777" w:rsidR="002F622A" w:rsidRDefault="002F622A" w:rsidP="002F622A">
      <w:pPr>
        <w:pStyle w:val="Titre2"/>
      </w:pPr>
      <w:bookmarkStart w:id="5" w:name="_Toc161134093"/>
      <w:r>
        <w:rPr>
          <w:rStyle w:val="lev"/>
          <w:b w:val="0"/>
          <w:bCs w:val="0"/>
        </w:rPr>
        <w:lastRenderedPageBreak/>
        <w:t>Choix de la Personnalité Juridique</w:t>
      </w:r>
      <w:bookmarkEnd w:id="5"/>
    </w:p>
    <w:p w14:paraId="39C07146" w14:textId="7ACCCC30" w:rsidR="00FE0924" w:rsidRDefault="002F622A" w:rsidP="002F622A">
      <w:pPr>
        <w:pStyle w:val="NormalWeb"/>
      </w:pPr>
      <w:r>
        <w:t>Enregistré en tant que société à responsabilité limitée (SARL) pour une flexibilité opérationnelle et une protection des actifs.</w:t>
      </w:r>
    </w:p>
    <w:p w14:paraId="051FEC6E" w14:textId="77777777" w:rsidR="00A45B2D" w:rsidRDefault="00A45B2D" w:rsidP="00A45B2D">
      <w:pPr>
        <w:pStyle w:val="Titre1"/>
      </w:pPr>
      <w:bookmarkStart w:id="6" w:name="_Toc161134094"/>
      <w:r>
        <w:rPr>
          <w:rStyle w:val="lev"/>
          <w:b w:val="0"/>
          <w:bCs w:val="0"/>
        </w:rPr>
        <w:t>Développement de votre Proposition de Valeur</w:t>
      </w:r>
      <w:bookmarkEnd w:id="6"/>
    </w:p>
    <w:p w14:paraId="34BDE67E" w14:textId="77777777" w:rsidR="00A45B2D" w:rsidRDefault="00A45B2D" w:rsidP="00A45B2D">
      <w:pPr>
        <w:pStyle w:val="Titre2"/>
      </w:pPr>
      <w:bookmarkStart w:id="7" w:name="_Toc161134095"/>
      <w:r>
        <w:rPr>
          <w:rStyle w:val="lev"/>
          <w:b w:val="0"/>
          <w:bCs w:val="0"/>
        </w:rPr>
        <w:t>Positionnement</w:t>
      </w:r>
      <w:bookmarkEnd w:id="7"/>
    </w:p>
    <w:p w14:paraId="744041E4" w14:textId="77777777" w:rsidR="00A45B2D" w:rsidRDefault="00A45B2D" w:rsidP="00A45B2D">
      <w:pPr>
        <w:pStyle w:val="NormalWeb"/>
      </w:pPr>
      <w:proofErr w:type="spellStart"/>
      <w:r>
        <w:rPr>
          <w:rStyle w:val="Accentuation"/>
        </w:rPr>
        <w:t>GamersCan</w:t>
      </w:r>
      <w:proofErr w:type="spellEnd"/>
      <w:r>
        <w:t xml:space="preserve"> se positionne comme la référence pour la comparaison de prix, offrant une expérience utilisateur unique et des opportunités de précommandes exclusives.</w:t>
      </w:r>
    </w:p>
    <w:p w14:paraId="602CCB07" w14:textId="77777777" w:rsidR="00A45B2D" w:rsidRDefault="00A45B2D" w:rsidP="00A45B2D">
      <w:pPr>
        <w:pStyle w:val="Titre2"/>
      </w:pPr>
      <w:bookmarkStart w:id="8" w:name="_Toc161134096"/>
      <w:r>
        <w:rPr>
          <w:rStyle w:val="lev"/>
          <w:b w:val="0"/>
          <w:bCs w:val="0"/>
        </w:rPr>
        <w:t>Choix du Concept</w:t>
      </w:r>
      <w:bookmarkEnd w:id="8"/>
    </w:p>
    <w:p w14:paraId="3175A77B" w14:textId="77777777" w:rsidR="00A45B2D" w:rsidRDefault="00A45B2D" w:rsidP="00A45B2D">
      <w:pPr>
        <w:pStyle w:val="NormalWeb"/>
      </w:pPr>
      <w:r>
        <w:t>Le concept se concentre sur la centralisation des informations de prix, la création d'une communauté dynamique, et des partenariats stratégiques.</w:t>
      </w:r>
    </w:p>
    <w:p w14:paraId="2DB29EEF" w14:textId="77777777" w:rsidR="001333E0" w:rsidRDefault="001333E0" w:rsidP="001333E0">
      <w:pPr>
        <w:pStyle w:val="Titre1"/>
      </w:pPr>
      <w:bookmarkStart w:id="9" w:name="_Toc161134097"/>
      <w:r>
        <w:rPr>
          <w:rStyle w:val="lev"/>
          <w:b w:val="0"/>
          <w:bCs w:val="0"/>
        </w:rPr>
        <w:t>Analyse Concurrentielle/Marché/Stratégie de Pénétration du Marché</w:t>
      </w:r>
      <w:bookmarkEnd w:id="9"/>
    </w:p>
    <w:p w14:paraId="388801C1" w14:textId="77777777" w:rsidR="001333E0" w:rsidRDefault="001333E0" w:rsidP="001333E0">
      <w:pPr>
        <w:pStyle w:val="Titre2"/>
      </w:pPr>
      <w:bookmarkStart w:id="10" w:name="_Toc161134098"/>
      <w:r>
        <w:rPr>
          <w:rStyle w:val="lev"/>
          <w:b w:val="0"/>
          <w:bCs w:val="0"/>
        </w:rPr>
        <w:t>Valorisation du Marché</w:t>
      </w:r>
      <w:bookmarkEnd w:id="10"/>
    </w:p>
    <w:p w14:paraId="54B8152A" w14:textId="77777777" w:rsidR="001333E0" w:rsidRDefault="001333E0" w:rsidP="001333E0">
      <w:pPr>
        <w:pStyle w:val="NormalWeb"/>
      </w:pPr>
      <w:r>
        <w:t xml:space="preserve">Analyse détaillée du marché des jeux vidéo, démontrant sa croissance continue et les opportunités pour </w:t>
      </w:r>
      <w:proofErr w:type="spellStart"/>
      <w:r>
        <w:rPr>
          <w:rStyle w:val="Accentuation"/>
        </w:rPr>
        <w:t>GamersCan</w:t>
      </w:r>
      <w:proofErr w:type="spellEnd"/>
      <w:r>
        <w:t>.</w:t>
      </w:r>
    </w:p>
    <w:p w14:paraId="3510D41C" w14:textId="77777777" w:rsidR="001333E0" w:rsidRDefault="001333E0" w:rsidP="001333E0">
      <w:pPr>
        <w:pStyle w:val="Titre2"/>
      </w:pPr>
      <w:bookmarkStart w:id="11" w:name="_Toc161134099"/>
      <w:r>
        <w:rPr>
          <w:rStyle w:val="lev"/>
          <w:b w:val="0"/>
          <w:bCs w:val="0"/>
        </w:rPr>
        <w:t>Pérennité du Projet</w:t>
      </w:r>
      <w:bookmarkEnd w:id="11"/>
    </w:p>
    <w:p w14:paraId="61A60691" w14:textId="77777777" w:rsidR="001333E0" w:rsidRDefault="001333E0" w:rsidP="001333E0">
      <w:pPr>
        <w:pStyle w:val="NormalWeb"/>
      </w:pPr>
      <w:r>
        <w:t>Stratégies de développement durable et croissance à long terme pour assurer la pérennité.</w:t>
      </w:r>
    </w:p>
    <w:p w14:paraId="3956E50F" w14:textId="77777777" w:rsidR="001333E0" w:rsidRDefault="001333E0" w:rsidP="001333E0">
      <w:pPr>
        <w:pStyle w:val="Titre2"/>
      </w:pPr>
      <w:bookmarkStart w:id="12" w:name="_Toc161134100"/>
      <w:r>
        <w:rPr>
          <w:rStyle w:val="lev"/>
          <w:b w:val="0"/>
          <w:bCs w:val="0"/>
        </w:rPr>
        <w:t>Besoin de Financement et Justification</w:t>
      </w:r>
      <w:bookmarkEnd w:id="12"/>
    </w:p>
    <w:p w14:paraId="559E3801" w14:textId="77777777" w:rsidR="001333E0" w:rsidRDefault="001333E0" w:rsidP="001333E0">
      <w:pPr>
        <w:pStyle w:val="NormalWeb"/>
      </w:pPr>
      <w:r>
        <w:t>Identification des besoins de financement pour la croissance, basée sur l'expansion des fonctionnalités et la promotion.</w:t>
      </w:r>
    </w:p>
    <w:p w14:paraId="04E76D18" w14:textId="77777777" w:rsidR="00D03593" w:rsidRDefault="00D03593" w:rsidP="00D03593">
      <w:pPr>
        <w:pStyle w:val="Titre1"/>
      </w:pPr>
      <w:bookmarkStart w:id="13" w:name="_Toc161134101"/>
      <w:r>
        <w:rPr>
          <w:rStyle w:val="lev"/>
          <w:b w:val="0"/>
          <w:bCs w:val="0"/>
        </w:rPr>
        <w:t>Plan Marketing (4P)</w:t>
      </w:r>
      <w:bookmarkEnd w:id="13"/>
    </w:p>
    <w:p w14:paraId="3D50EDF6" w14:textId="77777777" w:rsidR="00D03593" w:rsidRDefault="00D03593" w:rsidP="00D03593">
      <w:pPr>
        <w:pStyle w:val="NormalWeb"/>
      </w:pPr>
      <w:r>
        <w:t xml:space="preserve">Analyse des 4P (Produit, Prix, Promotion, Place) pour maximiser la visibilité et l'adoption de </w:t>
      </w:r>
      <w:proofErr w:type="spellStart"/>
      <w:r>
        <w:rPr>
          <w:rStyle w:val="Accentuation"/>
        </w:rPr>
        <w:t>GamersCan</w:t>
      </w:r>
      <w:proofErr w:type="spellEnd"/>
      <w:r>
        <w:t>.</w:t>
      </w:r>
    </w:p>
    <w:p w14:paraId="53BA3BD7" w14:textId="77777777" w:rsidR="006F5D58" w:rsidRDefault="006F5D58" w:rsidP="006F5D58">
      <w:pPr>
        <w:pStyle w:val="Titre1"/>
      </w:pPr>
      <w:bookmarkStart w:id="14" w:name="_Toc161134102"/>
      <w:r>
        <w:rPr>
          <w:rStyle w:val="lev"/>
          <w:b w:val="0"/>
          <w:bCs w:val="0"/>
        </w:rPr>
        <w:t>Évaluation des Risques</w:t>
      </w:r>
      <w:bookmarkEnd w:id="14"/>
    </w:p>
    <w:p w14:paraId="2A9693AE" w14:textId="77777777" w:rsidR="006F5D58" w:rsidRDefault="006F5D58" w:rsidP="006F5D58">
      <w:pPr>
        <w:pStyle w:val="Titre2"/>
      </w:pPr>
      <w:bookmarkStart w:id="15" w:name="_Toc161134103"/>
      <w:r>
        <w:rPr>
          <w:rStyle w:val="lev"/>
          <w:b w:val="0"/>
          <w:bCs w:val="0"/>
        </w:rPr>
        <w:t>SWOT</w:t>
      </w:r>
      <w:bookmarkEnd w:id="15"/>
    </w:p>
    <w:p w14:paraId="6DAC3541" w14:textId="77777777" w:rsidR="006F5D58" w:rsidRDefault="006F5D58" w:rsidP="006F5D58">
      <w:pPr>
        <w:pStyle w:val="NormalWeb"/>
      </w:pPr>
      <w:r>
        <w:t>Analyse SWOT identifiant les forces, faiblesses, opportunités, et menaces liées à l'entreprise.</w:t>
      </w:r>
    </w:p>
    <w:p w14:paraId="0283DD8D" w14:textId="77777777" w:rsidR="006F5D58" w:rsidRDefault="006F5D58" w:rsidP="006F5D58">
      <w:pPr>
        <w:pStyle w:val="Titre2"/>
      </w:pPr>
      <w:bookmarkStart w:id="16" w:name="_Toc161134104"/>
      <w:r>
        <w:rPr>
          <w:rStyle w:val="lev"/>
          <w:b w:val="0"/>
          <w:bCs w:val="0"/>
        </w:rPr>
        <w:t>Matrice des Risques</w:t>
      </w:r>
      <w:bookmarkEnd w:id="16"/>
    </w:p>
    <w:p w14:paraId="17D72319" w14:textId="77777777" w:rsidR="006F5D58" w:rsidRDefault="006F5D58" w:rsidP="006F5D58">
      <w:pPr>
        <w:pStyle w:val="NormalWeb"/>
      </w:pPr>
      <w:r>
        <w:t xml:space="preserve">Identification et évaluation des </w:t>
      </w:r>
      <w:proofErr w:type="gramStart"/>
      <w:r>
        <w:t>risques potentiels</w:t>
      </w:r>
      <w:proofErr w:type="gramEnd"/>
      <w:r>
        <w:t xml:space="preserve"> avec des plans d'atténuation.</w:t>
      </w:r>
    </w:p>
    <w:p w14:paraId="103046DC" w14:textId="77777777" w:rsidR="00811D03" w:rsidRDefault="00811D03" w:rsidP="002F622A">
      <w:pPr>
        <w:pStyle w:val="NormalWeb"/>
      </w:pPr>
    </w:p>
    <w:p w14:paraId="1E1EF57F" w14:textId="77777777" w:rsidR="00582A2F" w:rsidRDefault="00582A2F" w:rsidP="00582A2F">
      <w:pPr>
        <w:pStyle w:val="Titre1"/>
      </w:pPr>
      <w:bookmarkStart w:id="17" w:name="_Toc161134105"/>
      <w:r>
        <w:rPr>
          <w:rStyle w:val="lev"/>
          <w:b w:val="0"/>
          <w:bCs w:val="0"/>
        </w:rPr>
        <w:lastRenderedPageBreak/>
        <w:t>Infrastructure Production / Fonctionnement de Votre Service</w:t>
      </w:r>
      <w:bookmarkEnd w:id="17"/>
    </w:p>
    <w:p w14:paraId="24BCD843" w14:textId="77777777" w:rsidR="00582A2F" w:rsidRDefault="00582A2F" w:rsidP="00582A2F">
      <w:pPr>
        <w:pStyle w:val="NormalWeb"/>
      </w:pPr>
      <w:r>
        <w:t>Description détaillée de l'infrastructure technique, des processus de développement et des opérations.</w:t>
      </w:r>
    </w:p>
    <w:p w14:paraId="071ECA7F" w14:textId="77777777" w:rsidR="00582A2F" w:rsidRDefault="00582A2F" w:rsidP="00582A2F">
      <w:pPr>
        <w:pStyle w:val="Titre1"/>
      </w:pPr>
      <w:bookmarkStart w:id="18" w:name="_Toc161134106"/>
      <w:r>
        <w:rPr>
          <w:rStyle w:val="lev"/>
          <w:b w:val="0"/>
          <w:bCs w:val="0"/>
        </w:rPr>
        <w:t>Planification Financière et Opérationnelle</w:t>
      </w:r>
      <w:bookmarkEnd w:id="18"/>
    </w:p>
    <w:p w14:paraId="434B1D76" w14:textId="77777777" w:rsidR="00582A2F" w:rsidRDefault="00582A2F" w:rsidP="00582A2F">
      <w:pPr>
        <w:pStyle w:val="Titre2"/>
      </w:pPr>
      <w:bookmarkStart w:id="19" w:name="_Toc161134107"/>
      <w:r>
        <w:rPr>
          <w:rStyle w:val="lev"/>
          <w:b w:val="0"/>
          <w:bCs w:val="0"/>
        </w:rPr>
        <w:t>Explication des Besoins</w:t>
      </w:r>
      <w:bookmarkEnd w:id="19"/>
    </w:p>
    <w:p w14:paraId="33B621F7" w14:textId="77777777" w:rsidR="00582A2F" w:rsidRDefault="00582A2F" w:rsidP="00582A2F">
      <w:pPr>
        <w:pStyle w:val="NormalWeb"/>
      </w:pPr>
      <w:r>
        <w:t>Présentation des besoins financiers et opérationnels pour soutenir la croissance de l'entreprise.</w:t>
      </w:r>
    </w:p>
    <w:p w14:paraId="6D41E25C" w14:textId="77777777" w:rsidR="00582A2F" w:rsidRDefault="00582A2F" w:rsidP="00582A2F">
      <w:pPr>
        <w:pStyle w:val="Titre2"/>
      </w:pPr>
      <w:bookmarkStart w:id="20" w:name="_Toc161134108"/>
      <w:r>
        <w:rPr>
          <w:rStyle w:val="lev"/>
          <w:b w:val="0"/>
          <w:bCs w:val="0"/>
        </w:rPr>
        <w:t>Utilisation des Ressources</w:t>
      </w:r>
      <w:bookmarkEnd w:id="20"/>
    </w:p>
    <w:p w14:paraId="1395D744" w14:textId="77777777" w:rsidR="00582A2F" w:rsidRDefault="00582A2F" w:rsidP="00582A2F">
      <w:pPr>
        <w:pStyle w:val="NormalWeb"/>
      </w:pPr>
      <w:r>
        <w:t>Répartition détaillée des ressources financières pour les différentes fonctions de l'entreprise.</w:t>
      </w:r>
    </w:p>
    <w:p w14:paraId="6ADA4B77" w14:textId="77777777" w:rsidR="00582A2F" w:rsidRDefault="00582A2F" w:rsidP="00582A2F">
      <w:pPr>
        <w:pStyle w:val="Titre1"/>
      </w:pPr>
      <w:bookmarkStart w:id="21" w:name="_Toc161134109"/>
      <w:r>
        <w:rPr>
          <w:rStyle w:val="lev"/>
          <w:b w:val="0"/>
          <w:bCs w:val="0"/>
        </w:rPr>
        <w:t>Annexes</w:t>
      </w:r>
      <w:bookmarkEnd w:id="21"/>
    </w:p>
    <w:p w14:paraId="538DF39D" w14:textId="77777777" w:rsidR="00582A2F" w:rsidRDefault="00582A2F" w:rsidP="00582A2F">
      <w:pPr>
        <w:pStyle w:val="NormalWeb"/>
      </w:pPr>
      <w:r>
        <w:t>Informations supplémentaires pour appuyer les points du rapport.</w:t>
      </w:r>
    </w:p>
    <w:p w14:paraId="06991404" w14:textId="77777777" w:rsidR="00582A2F" w:rsidRDefault="00582A2F" w:rsidP="002F622A">
      <w:pPr>
        <w:pStyle w:val="NormalWeb"/>
      </w:pPr>
    </w:p>
    <w:p w14:paraId="1329337D" w14:textId="77777777" w:rsidR="002F622A" w:rsidRDefault="002F622A" w:rsidP="000A355B"/>
    <w:p w14:paraId="06367E7E" w14:textId="77777777" w:rsidR="006924DC" w:rsidRDefault="006924DC" w:rsidP="000A355B"/>
    <w:p w14:paraId="4556C295" w14:textId="77777777" w:rsidR="006924DC" w:rsidRPr="000A355B" w:rsidRDefault="006924DC" w:rsidP="000A355B"/>
    <w:p w14:paraId="76312317" w14:textId="77777777" w:rsidR="000A355B" w:rsidRDefault="000A355B"/>
    <w:p w14:paraId="12E31425" w14:textId="77777777" w:rsidR="000A355B" w:rsidRDefault="000A355B"/>
    <w:p w14:paraId="4C9CC231" w14:textId="2144C4A9" w:rsidR="00CD52E7" w:rsidRDefault="00CD52E7" w:rsidP="001C00B6"/>
    <w:p w14:paraId="145C9E3B" w14:textId="77777777" w:rsidR="00CD52E7" w:rsidRDefault="00CD52E7" w:rsidP="001C00B6"/>
    <w:p w14:paraId="1A08FEA5" w14:textId="77777777" w:rsidR="00ED2C1F" w:rsidRDefault="00ED2C1F" w:rsidP="001C00B6"/>
    <w:p w14:paraId="00E06423" w14:textId="77777777" w:rsidR="00ED2C1F" w:rsidRDefault="00ED2C1F" w:rsidP="001C00B6"/>
    <w:p w14:paraId="0D881A02" w14:textId="77777777" w:rsidR="00ED2C1F" w:rsidRPr="001C00B6" w:rsidRDefault="00ED2C1F" w:rsidP="001C00B6"/>
    <w:sectPr w:rsidR="00ED2C1F" w:rsidRPr="001C00B6" w:rsidSect="008A10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AD"/>
    <w:rsid w:val="00084452"/>
    <w:rsid w:val="000A0415"/>
    <w:rsid w:val="000A355B"/>
    <w:rsid w:val="001333E0"/>
    <w:rsid w:val="001C00B6"/>
    <w:rsid w:val="002D0F1F"/>
    <w:rsid w:val="002F622A"/>
    <w:rsid w:val="00332215"/>
    <w:rsid w:val="003503F7"/>
    <w:rsid w:val="003536AF"/>
    <w:rsid w:val="003C5FCA"/>
    <w:rsid w:val="00536250"/>
    <w:rsid w:val="00582A2F"/>
    <w:rsid w:val="005C2292"/>
    <w:rsid w:val="005D0769"/>
    <w:rsid w:val="00687F87"/>
    <w:rsid w:val="006924DC"/>
    <w:rsid w:val="006950CC"/>
    <w:rsid w:val="006A2CAD"/>
    <w:rsid w:val="006D0D06"/>
    <w:rsid w:val="006F5D58"/>
    <w:rsid w:val="007038F1"/>
    <w:rsid w:val="0075618D"/>
    <w:rsid w:val="00791E2E"/>
    <w:rsid w:val="007E5C60"/>
    <w:rsid w:val="00811D03"/>
    <w:rsid w:val="00877340"/>
    <w:rsid w:val="008A105E"/>
    <w:rsid w:val="008A3E2E"/>
    <w:rsid w:val="008F06F8"/>
    <w:rsid w:val="00923073"/>
    <w:rsid w:val="00A45B2D"/>
    <w:rsid w:val="00A705C0"/>
    <w:rsid w:val="00AD07E1"/>
    <w:rsid w:val="00B270FC"/>
    <w:rsid w:val="00B35CED"/>
    <w:rsid w:val="00B35EB5"/>
    <w:rsid w:val="00BC0B95"/>
    <w:rsid w:val="00C14B36"/>
    <w:rsid w:val="00CD3519"/>
    <w:rsid w:val="00CD52E7"/>
    <w:rsid w:val="00D03593"/>
    <w:rsid w:val="00D220F8"/>
    <w:rsid w:val="00D94F36"/>
    <w:rsid w:val="00ED2C1F"/>
    <w:rsid w:val="00EE51E6"/>
    <w:rsid w:val="00F10C38"/>
    <w:rsid w:val="00F77188"/>
    <w:rsid w:val="00F90542"/>
    <w:rsid w:val="00FB1746"/>
    <w:rsid w:val="00FE09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6DE9"/>
  <w15:chartTrackingRefBased/>
  <w15:docId w15:val="{4045D8EA-A089-4361-A260-6FBC0AD9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5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0B6"/>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3503F7"/>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3503F7"/>
    <w:rPr>
      <w:rFonts w:eastAsiaTheme="minorEastAsia"/>
      <w:kern w:val="0"/>
      <w:lang w:eastAsia="fr-CH"/>
      <w14:ligatures w14:val="none"/>
    </w:rPr>
  </w:style>
  <w:style w:type="paragraph" w:styleId="En-ttedetabledesmatires">
    <w:name w:val="TOC Heading"/>
    <w:basedOn w:val="Titre1"/>
    <w:next w:val="Normal"/>
    <w:uiPriority w:val="39"/>
    <w:unhideWhenUsed/>
    <w:qFormat/>
    <w:rsid w:val="003503F7"/>
    <w:pPr>
      <w:outlineLvl w:val="9"/>
    </w:pPr>
    <w:rPr>
      <w:kern w:val="0"/>
      <w:lang w:eastAsia="fr-CH"/>
      <w14:ligatures w14:val="none"/>
    </w:rPr>
  </w:style>
  <w:style w:type="paragraph" w:styleId="TM1">
    <w:name w:val="toc 1"/>
    <w:basedOn w:val="Normal"/>
    <w:next w:val="Normal"/>
    <w:autoRedefine/>
    <w:uiPriority w:val="39"/>
    <w:unhideWhenUsed/>
    <w:rsid w:val="003503F7"/>
    <w:pPr>
      <w:spacing w:after="100"/>
    </w:pPr>
  </w:style>
  <w:style w:type="character" w:styleId="Lienhypertexte">
    <w:name w:val="Hyperlink"/>
    <w:basedOn w:val="Policepardfaut"/>
    <w:uiPriority w:val="99"/>
    <w:unhideWhenUsed/>
    <w:rsid w:val="003503F7"/>
    <w:rPr>
      <w:color w:val="0563C1" w:themeColor="hyperlink"/>
      <w:u w:val="single"/>
    </w:rPr>
  </w:style>
  <w:style w:type="character" w:customStyle="1" w:styleId="Titre2Car">
    <w:name w:val="Titre 2 Car"/>
    <w:basedOn w:val="Policepardfaut"/>
    <w:link w:val="Titre2"/>
    <w:uiPriority w:val="9"/>
    <w:rsid w:val="00CD52E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94F36"/>
    <w:pPr>
      <w:spacing w:after="100"/>
      <w:ind w:left="220"/>
    </w:pPr>
  </w:style>
  <w:style w:type="paragraph" w:styleId="Titre">
    <w:name w:val="Title"/>
    <w:basedOn w:val="Normal"/>
    <w:next w:val="Normal"/>
    <w:link w:val="TitreCar"/>
    <w:uiPriority w:val="10"/>
    <w:qFormat/>
    <w:rsid w:val="003C5FC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14:ligatures w14:val="none"/>
    </w:rPr>
  </w:style>
  <w:style w:type="character" w:customStyle="1" w:styleId="TitreCar">
    <w:name w:val="Titre Car"/>
    <w:basedOn w:val="Policepardfaut"/>
    <w:link w:val="Titre"/>
    <w:uiPriority w:val="10"/>
    <w:rsid w:val="003C5FCA"/>
    <w:rPr>
      <w:rFonts w:asciiTheme="majorHAnsi" w:eastAsiaTheme="majorEastAsia" w:hAnsiTheme="majorHAnsi" w:cstheme="majorBidi"/>
      <w:color w:val="404040" w:themeColor="text1" w:themeTint="BF"/>
      <w:spacing w:val="-10"/>
      <w:kern w:val="28"/>
      <w:sz w:val="56"/>
      <w:szCs w:val="56"/>
      <w:lang w:eastAsia="fr-CH"/>
      <w14:ligatures w14:val="none"/>
    </w:rPr>
  </w:style>
  <w:style w:type="paragraph" w:styleId="Sous-titre">
    <w:name w:val="Subtitle"/>
    <w:basedOn w:val="Normal"/>
    <w:next w:val="Normal"/>
    <w:link w:val="Sous-titreCar"/>
    <w:uiPriority w:val="11"/>
    <w:qFormat/>
    <w:rsid w:val="003C5FCA"/>
    <w:pPr>
      <w:numPr>
        <w:ilvl w:val="1"/>
      </w:numPr>
    </w:pPr>
    <w:rPr>
      <w:rFonts w:eastAsiaTheme="minorEastAsia" w:cs="Times New Roman"/>
      <w:color w:val="5A5A5A" w:themeColor="text1" w:themeTint="A5"/>
      <w:spacing w:val="15"/>
      <w:kern w:val="0"/>
      <w:lang w:eastAsia="fr-CH"/>
      <w14:ligatures w14:val="none"/>
    </w:rPr>
  </w:style>
  <w:style w:type="character" w:customStyle="1" w:styleId="Sous-titreCar">
    <w:name w:val="Sous-titre Car"/>
    <w:basedOn w:val="Policepardfaut"/>
    <w:link w:val="Sous-titre"/>
    <w:uiPriority w:val="11"/>
    <w:rsid w:val="003C5FCA"/>
    <w:rPr>
      <w:rFonts w:eastAsiaTheme="minorEastAsia" w:cs="Times New Roman"/>
      <w:color w:val="5A5A5A" w:themeColor="text1" w:themeTint="A5"/>
      <w:spacing w:val="15"/>
      <w:kern w:val="0"/>
      <w:lang w:eastAsia="fr-CH"/>
      <w14:ligatures w14:val="none"/>
    </w:rPr>
  </w:style>
  <w:style w:type="character" w:customStyle="1" w:styleId="notion-enable-hover">
    <w:name w:val="notion-enable-hover"/>
    <w:basedOn w:val="Policepardfaut"/>
    <w:rsid w:val="006924DC"/>
  </w:style>
  <w:style w:type="character" w:styleId="lev">
    <w:name w:val="Strong"/>
    <w:basedOn w:val="Policepardfaut"/>
    <w:uiPriority w:val="22"/>
    <w:qFormat/>
    <w:rsid w:val="002F622A"/>
    <w:rPr>
      <w:b/>
      <w:bCs/>
    </w:rPr>
  </w:style>
  <w:style w:type="paragraph" w:styleId="NormalWeb">
    <w:name w:val="Normal (Web)"/>
    <w:basedOn w:val="Normal"/>
    <w:uiPriority w:val="99"/>
    <w:semiHidden/>
    <w:unhideWhenUsed/>
    <w:rsid w:val="002F622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Accentuation">
    <w:name w:val="Emphasis"/>
    <w:basedOn w:val="Policepardfaut"/>
    <w:uiPriority w:val="20"/>
    <w:qFormat/>
    <w:rsid w:val="002F6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322">
      <w:bodyDiv w:val="1"/>
      <w:marLeft w:val="0"/>
      <w:marRight w:val="0"/>
      <w:marTop w:val="0"/>
      <w:marBottom w:val="0"/>
      <w:divBdr>
        <w:top w:val="none" w:sz="0" w:space="0" w:color="auto"/>
        <w:left w:val="none" w:sz="0" w:space="0" w:color="auto"/>
        <w:bottom w:val="none" w:sz="0" w:space="0" w:color="auto"/>
        <w:right w:val="none" w:sz="0" w:space="0" w:color="auto"/>
      </w:divBdr>
    </w:div>
    <w:div w:id="525681949">
      <w:bodyDiv w:val="1"/>
      <w:marLeft w:val="0"/>
      <w:marRight w:val="0"/>
      <w:marTop w:val="0"/>
      <w:marBottom w:val="0"/>
      <w:divBdr>
        <w:top w:val="none" w:sz="0" w:space="0" w:color="auto"/>
        <w:left w:val="none" w:sz="0" w:space="0" w:color="auto"/>
        <w:bottom w:val="none" w:sz="0" w:space="0" w:color="auto"/>
        <w:right w:val="none" w:sz="0" w:space="0" w:color="auto"/>
      </w:divBdr>
    </w:div>
    <w:div w:id="686711693">
      <w:bodyDiv w:val="1"/>
      <w:marLeft w:val="0"/>
      <w:marRight w:val="0"/>
      <w:marTop w:val="0"/>
      <w:marBottom w:val="0"/>
      <w:divBdr>
        <w:top w:val="none" w:sz="0" w:space="0" w:color="auto"/>
        <w:left w:val="none" w:sz="0" w:space="0" w:color="auto"/>
        <w:bottom w:val="none" w:sz="0" w:space="0" w:color="auto"/>
        <w:right w:val="none" w:sz="0" w:space="0" w:color="auto"/>
      </w:divBdr>
    </w:div>
    <w:div w:id="1017122698">
      <w:bodyDiv w:val="1"/>
      <w:marLeft w:val="0"/>
      <w:marRight w:val="0"/>
      <w:marTop w:val="0"/>
      <w:marBottom w:val="0"/>
      <w:divBdr>
        <w:top w:val="none" w:sz="0" w:space="0" w:color="auto"/>
        <w:left w:val="none" w:sz="0" w:space="0" w:color="auto"/>
        <w:bottom w:val="none" w:sz="0" w:space="0" w:color="auto"/>
        <w:right w:val="none" w:sz="0" w:space="0" w:color="auto"/>
      </w:divBdr>
    </w:div>
    <w:div w:id="1111630996">
      <w:bodyDiv w:val="1"/>
      <w:marLeft w:val="0"/>
      <w:marRight w:val="0"/>
      <w:marTop w:val="0"/>
      <w:marBottom w:val="0"/>
      <w:divBdr>
        <w:top w:val="none" w:sz="0" w:space="0" w:color="auto"/>
        <w:left w:val="none" w:sz="0" w:space="0" w:color="auto"/>
        <w:bottom w:val="none" w:sz="0" w:space="0" w:color="auto"/>
        <w:right w:val="none" w:sz="0" w:space="0" w:color="auto"/>
      </w:divBdr>
    </w:div>
    <w:div w:id="1518303397">
      <w:bodyDiv w:val="1"/>
      <w:marLeft w:val="0"/>
      <w:marRight w:val="0"/>
      <w:marTop w:val="0"/>
      <w:marBottom w:val="0"/>
      <w:divBdr>
        <w:top w:val="none" w:sz="0" w:space="0" w:color="auto"/>
        <w:left w:val="none" w:sz="0" w:space="0" w:color="auto"/>
        <w:bottom w:val="none" w:sz="0" w:space="0" w:color="auto"/>
        <w:right w:val="none" w:sz="0" w:space="0" w:color="auto"/>
      </w:divBdr>
    </w:div>
    <w:div w:id="1621961319">
      <w:bodyDiv w:val="1"/>
      <w:marLeft w:val="0"/>
      <w:marRight w:val="0"/>
      <w:marTop w:val="0"/>
      <w:marBottom w:val="0"/>
      <w:divBdr>
        <w:top w:val="none" w:sz="0" w:space="0" w:color="auto"/>
        <w:left w:val="none" w:sz="0" w:space="0" w:color="auto"/>
        <w:bottom w:val="none" w:sz="0" w:space="0" w:color="auto"/>
        <w:right w:val="none" w:sz="0" w:space="0" w:color="auto"/>
      </w:divBdr>
    </w:div>
    <w:div w:id="20418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GamerScanner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730</Words>
  <Characters>4019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Business Plan</vt:lpstr>
    </vt:vector>
  </TitlesOfParts>
  <Company>GameScanner</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GameScanner</dc:subject>
  <dc:creator>David Gomes &amp; Dylan Berney</dc:creator>
  <cp:keywords/>
  <dc:description/>
  <cp:lastModifiedBy>David Gomes</cp:lastModifiedBy>
  <cp:revision>55</cp:revision>
  <dcterms:created xsi:type="dcterms:W3CDTF">2024-02-20T11:04:00Z</dcterms:created>
  <dcterms:modified xsi:type="dcterms:W3CDTF">2024-03-12T10:08:00Z</dcterms:modified>
</cp:coreProperties>
</file>