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API Keys Reference</w:t>
      </w:r>
    </w:p>
    <w:p>
      <w:pPr>
        <w:spacing w:after="120"/>
        <w:jc w:val="left"/>
      </w:pPr>
      <w:r>
        <w:t xml:space="preserve">Complete list of API keys and environment variables required to run the ABM Engine end-to-end.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Minimum to Run Locally</w:t>
      </w:r>
    </w:p>
    <w:p>
      <w:pPr>
        <w:spacing w:after="120"/>
        <w:jc w:val="left"/>
      </w:pPr>
      <w:r>
        <w:t xml:space="preserve">You need at least these two to get the app working end-to-end: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6"/>
        <w:gridCol w:w="3510"/>
        <w:gridCol w:w="37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Where to Get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Cost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ANTHROPIC_API_KEY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console.anthropic.com</w:t>
            </w:r>
          </w:p>
        </w:tc>
        <w:tc>
          <w:p>
            <w:pPr>
              <w:jc w:val="left"/>
            </w:pPr>
            <w:r>
              <w:t xml:space="preserve">Pay-per-token; ~$50/run cap set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ANTHROPIC_RUN_BUDGET_USD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APOLLO_API_KEY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developer.apollo.io</w:t>
            </w:r>
          </w:p>
        </w:tc>
        <w:tc>
          <w:p>
            <w:pPr>
              <w:jc w:val="left"/>
            </w:pPr>
            <w:r>
              <w:t xml:space="preserve">Free: 50 exports/month; Paid from ~$49/mo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LLM Keys (Core Agents)</w:t>
      </w:r>
    </w:p>
    <w:p>
      <w:pPr>
        <w:spacing w:after="120"/>
        <w:jc w:val="left"/>
      </w:pPr>
      <w:r>
        <w:t xml:space="preserve">All agents — Intake, ICP Scout, Storyteller, Verifier, Campaign, Sales Handoff — are powered by these.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51"/>
        <w:gridCol w:w="2366"/>
        <w:gridCol w:w="1851"/>
        <w:gridCol w:w="32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Free Tier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ANTHROPIC_API_KEY</w:t>
            </w:r>
          </w:p>
        </w:tc>
        <w:tc>
          <w:p>
            <w:pPr>
              <w:jc w:val="left"/>
            </w:pPr>
            <w:r>
              <w:t xml:space="preserve">Primary LLM for all agents</w:t>
            </w:r>
          </w:p>
        </w:tc>
        <w:tc>
          <w:p>
            <w:pPr>
              <w:jc w:val="left"/>
            </w:pPr>
            <w:r>
              <w:t xml:space="preserve">No free tier</w:t>
            </w:r>
          </w:p>
        </w:tc>
        <w:tc>
          <w:p>
            <w:pPr>
              <w:jc w:val="left"/>
            </w:pPr>
            <w:r>
              <w:t xml:space="preserve">Pay-per-token (budget capped 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ANTHROPIC_RUN_BUDGET_USD=50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OPENAI_API_KEY</w:t>
            </w:r>
          </w:p>
        </w:tc>
        <w:tc>
          <w:p>
            <w:pPr>
              <w:jc w:val="left"/>
            </w:pPr>
            <w:r>
              <w:t xml:space="preserve">Tier 2/3 Storyteller generation</w:t>
            </w:r>
          </w:p>
        </w:tc>
        <w:tc>
          <w:p>
            <w:pPr>
              <w:jc w:val="left"/>
            </w:pPr>
            <w:r>
              <w:t xml:space="preserve">No free tier</w:t>
            </w:r>
          </w:p>
        </w:tc>
        <w:tc>
          <w:p>
            <w:pPr>
              <w:jc w:val="left"/>
            </w:pPr>
            <w:r>
              <w:t xml:space="preserve">Pay-per-token (budget capped 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OPENAI_RUN_BUDGET_USD=20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GROQ_API_KEY</w:t>
            </w:r>
          </w:p>
        </w:tc>
        <w:tc>
          <w:p>
            <w:pPr>
              <w:jc w:val="left"/>
            </w:pPr>
            <w:r>
              <w:t xml:space="preserve">Fast/cheap LLM fallback</w:t>
            </w:r>
          </w:p>
        </w:tc>
        <w:tc>
          <w:p>
            <w:pPr>
              <w:jc w:val="left"/>
            </w:pPr>
            <w:r>
              <w:t xml:space="preserve">Free tier available</w:t>
            </w:r>
          </w:p>
        </w:tc>
        <w:tc>
          <w:p>
            <w:pPr>
              <w:jc w:val="left"/>
            </w:pPr>
            <w:r>
              <w:t xml:space="preserve">Pay-per-token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Data Pipeline Keys (ICP Scout &amp; Enrichment)</w:t>
      </w:r>
    </w:p>
    <w:p>
      <w:pPr>
        <w:spacing w:after="120"/>
        <w:jc w:val="left"/>
      </w:pPr>
      <w:r>
        <w:t xml:space="preserve">Used during company discovery, scoring, and contact enrichment phases.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55"/>
        <w:gridCol w:w="3082"/>
        <w:gridCol w:w="1826"/>
        <w:gridCol w:w="23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Free Tier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APOLLO_API_KEY</w:t>
            </w:r>
          </w:p>
        </w:tc>
        <w:tc>
          <w:p>
            <w:pPr>
              <w:jc w:val="left"/>
            </w:pPr>
            <w:r>
              <w:t xml:space="preserve">Company + contact data (primary ICP source)</w:t>
            </w:r>
          </w:p>
        </w:tc>
        <w:tc>
          <w:p>
            <w:pPr>
              <w:jc w:val="left"/>
            </w:pPr>
            <w:r>
              <w:t xml:space="preserve">50 exports/month</w:t>
            </w:r>
          </w:p>
        </w:tc>
        <w:tc>
          <w:p>
            <w:pPr>
              <w:jc w:val="left"/>
            </w:pPr>
            <w:r>
              <w:t xml:space="preserve">From ~$49/mo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CRUNCHBASE_API_KEY</w:t>
            </w:r>
          </w:p>
        </w:tc>
        <w:tc>
          <w:p>
            <w:pPr>
              <w:jc w:val="left"/>
            </w:pPr>
            <w:r>
              <w:t xml:space="preserve">Funding rounds &amp; location data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Basic ~$29/mo (200 results)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HARMONIC_API_KEY</w:t>
            </w:r>
          </w:p>
        </w:tc>
        <w:tc>
          <w:p>
            <w:pPr>
              <w:jc w:val="left"/>
            </w:pPr>
            <w:r>
              <w:t xml:space="preserve">Funded startup discovery with hiring signals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Contact sales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BUILTWITH_API_KEY</w:t>
            </w:r>
          </w:p>
        </w:tc>
        <w:tc>
          <w:p>
            <w:pPr>
              <w:jc w:val="left"/>
            </w:pPr>
            <w:r>
              <w:t xml:space="preserve">Tech stack detection by domain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From ~$295/mo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CLAY_API_KEY</w:t>
            </w:r>
          </w:p>
        </w:tc>
        <w:tc>
          <w:p>
            <w:pPr>
              <w:jc w:val="left"/>
            </w:pPr>
            <w:r>
              <w:t xml:space="preserve">Clay enrichment workflows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From ~$149/mo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Email Validation Keys</w:t>
      </w:r>
    </w:p>
    <w:p>
      <w:pPr>
        <w:spacing w:after="120"/>
        <w:jc w:val="left"/>
      </w:pPr>
      <w:r>
        <w:t xml:space="preserve">Used to verify contact emails before outbound sequences are launched.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0"/>
        <w:gridCol w:w="2730"/>
        <w:gridCol w:w="2210"/>
        <w:gridCol w:w="195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Free Tier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HUNTER_API_KEY</w:t>
            </w:r>
          </w:p>
        </w:tc>
        <w:tc>
          <w:p>
            <w:pPr>
              <w:jc w:val="left"/>
            </w:pPr>
            <w:r>
              <w:t xml:space="preserve">Email discovery by domain</w:t>
            </w:r>
          </w:p>
        </w:tc>
        <w:tc>
          <w:p>
            <w:pPr>
              <w:jc w:val="left"/>
            </w:pPr>
            <w:r>
              <w:t xml:space="preserve">25 searches/month</w:t>
            </w:r>
          </w:p>
        </w:tc>
        <w:tc>
          <w:p>
            <w:pPr>
              <w:jc w:val="left"/>
            </w:pPr>
            <w:r>
              <w:t xml:space="preserve">From ~$34/mo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NEVERBOUNCE_API_KEY</w:t>
            </w:r>
          </w:p>
        </w:tc>
        <w:tc>
          <w:p>
            <w:pPr>
              <w:jc w:val="left"/>
            </w:pPr>
            <w:r>
              <w:t xml:space="preserve">Email validation (primary)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~$0.003/email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ZEROBOUNCE_API_KEY</w:t>
            </w:r>
          </w:p>
        </w:tc>
        <w:tc>
          <w:p>
            <w:pPr>
              <w:jc w:val="left"/>
            </w:pPr>
            <w:r>
              <w:t xml:space="preserve">Email validation fallback</w:t>
            </w:r>
          </w:p>
        </w:tc>
        <w:tc>
          <w:p>
            <w:pPr>
              <w:jc w:val="left"/>
            </w:pPr>
            <w:r>
              <w:t xml:space="preserve">100 credits</w:t>
            </w:r>
          </w:p>
        </w:tc>
        <w:tc>
          <w:p>
            <w:pPr>
              <w:jc w:val="left"/>
            </w:pPr>
            <w:r>
              <w:t xml:space="preserve">~$0.004/email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Outbound &amp; Campaign Keys (Phase 5)</w:t>
      </w:r>
    </w:p>
    <w:p>
      <w:pPr>
        <w:spacing w:after="120"/>
        <w:jc w:val="left"/>
      </w:pPr>
      <w:r>
        <w:t xml:space="preserve">Required for launching email sequences and processing replies.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3"/>
        <w:gridCol w:w="3193"/>
        <w:gridCol w:w="2202"/>
        <w:gridCol w:w="15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Free Tier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INSTANTLY_API_KEY</w:t>
            </w:r>
          </w:p>
        </w:tc>
        <w:tc>
          <w:p>
            <w:pPr>
              <w:jc w:val="left"/>
            </w:pPr>
            <w:r>
              <w:t xml:space="preserve">Outbound email automation &amp; campaign delivery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From ~$37/mo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INSTANTLY_WEBHOOK_SECRET</w:t>
            </w:r>
          </w:p>
        </w:tc>
        <w:tc>
          <w:p>
            <w:pPr>
              <w:jc w:val="left"/>
            </w:pPr>
            <w:r>
              <w:t xml:space="preserve">Webhook HMAC signature verification for reply events</w:t>
            </w:r>
          </w:p>
        </w:tc>
        <w:tc>
          <w:p>
            <w:pPr>
              <w:jc w:val="left"/>
            </w:pPr>
            <w:r>
              <w:t xml:space="preserve">Included with Instantly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PHANTOMBUSTER_WEBHOOK_SECRET</w:t>
            </w:r>
          </w:p>
        </w:tc>
        <w:tc>
          <w:p>
            <w:pPr>
              <w:jc w:val="left"/>
            </w:pPr>
            <w:r>
              <w:t xml:space="preserve">PhantomBuster webhook validation</w:t>
            </w:r>
          </w:p>
        </w:tc>
        <w:tc>
          <w:p>
            <w:pPr>
              <w:jc w:val="left"/>
            </w:pPr>
            <w:r>
              <w:t xml:space="preserve">Included with plan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CRM &amp; Communications Keys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33"/>
        <w:gridCol w:w="3199"/>
        <w:gridCol w:w="2370"/>
        <w:gridCol w:w="165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Free Tier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HUBSPOT_API_KEY</w:t>
            </w:r>
          </w:p>
        </w:tc>
        <w:tc>
          <w:p>
            <w:pPr>
              <w:jc w:val="left"/>
            </w:pPr>
            <w:r>
              <w:t xml:space="preserve">CRM sync (contacts, deals, activities)</w:t>
            </w:r>
          </w:p>
        </w:tc>
        <w:tc>
          <w:p>
            <w:pPr>
              <w:jc w:val="left"/>
            </w:pPr>
            <w:r>
              <w:t xml:space="preserve">Free CRM; API access free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TWILIO_ACCOUNT_SID</w:t>
            </w:r>
          </w:p>
        </w:tc>
        <w:tc>
          <w:p>
            <w:pPr>
              <w:jc w:val="left"/>
            </w:pPr>
            <w:r>
              <w:t xml:space="preserve">SMS / calling integrations</w:t>
            </w:r>
          </w:p>
        </w:tc>
        <w:tc>
          <w:p>
            <w:pPr>
              <w:jc w:val="left"/>
            </w:pPr>
            <w:r>
              <w:t xml:space="preserve">Trial credits</w:t>
            </w:r>
          </w:p>
        </w:tc>
        <w:tc>
          <w:p>
            <w:pPr>
              <w:jc w:val="left"/>
            </w:pPr>
            <w:r>
              <w:t xml:space="preserve">~$0.0085/SMS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TWILIO_AUTH_TOKEN</w:t>
            </w:r>
          </w:p>
        </w:tc>
        <w:tc>
          <w:p>
            <w:pPr>
              <w:jc w:val="left"/>
            </w:pPr>
            <w:r>
              <w:t xml:space="preserve">Paired with Account SID for request signing</w:t>
            </w:r>
          </w:p>
        </w:tc>
        <w:tc>
          <w:p>
            <w:pPr>
              <w:jc w:val="left"/>
            </w:pPr>
            <w:r>
              <w:t xml:space="preserve">Included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Infrastructure &amp; Auth (Not API Keys)</w:t>
      </w:r>
    </w:p>
    <w:p>
      <w:pPr>
        <w:spacing w:after="120"/>
        <w:jc w:val="left"/>
      </w:pPr>
      <w:r>
        <w:t xml:space="preserve">These are required config values, not third-party API keys.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3"/>
        <w:gridCol w:w="3289"/>
        <w:gridCol w:w="36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DATABASE_URL</w:t>
            </w:r>
          </w:p>
        </w:tc>
        <w:tc>
          <w:p>
            <w:pPr>
              <w:jc w:val="left"/>
            </w:pPr>
            <w:r>
              <w:t xml:space="preserve">PostgreSQL connection string</w:t>
            </w:r>
          </w:p>
        </w:tc>
        <w:tc>
          <w:p>
            <w:pPr>
              <w:jc w:val="left"/>
            </w:pPr>
            <w:r>
              <w:t xml:space="preserve">Defaults to SQLite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abm_engine.db</w:t>
            </w:r>
            <w:r>
              <w:t xml:space="preserve">) for local dev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REDIS_URL</w:t>
            </w:r>
          </w:p>
        </w:tc>
        <w:tc>
          <w:p>
            <w:pPr>
              <w:jc w:val="left"/>
            </w:pPr>
            <w:r>
              <w:t xml:space="preserve">Redis for caching and queues</w:t>
            </w:r>
          </w:p>
        </w:tc>
        <w:tc>
          <w:p>
            <w:pPr>
              <w:jc w:val="left"/>
            </w:pPr>
            <w:r>
              <w:t xml:space="preserve">Optional for local dev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SECRET_KEY</w:t>
            </w:r>
          </w:p>
        </w:tc>
        <w:tc>
          <w:p>
            <w:pPr>
              <w:jc w:val="left"/>
            </w:pPr>
            <w:r>
              <w:t xml:space="preserve">JWT auth signing secret</w:t>
            </w:r>
          </w:p>
        </w:tc>
        <w:tc>
          <w:p>
            <w:pPr>
              <w:jc w:val="left"/>
            </w:pPr>
            <w:r>
              <w:t xml:space="preserve">Change before deploying to production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TEMPLATE_ADMIN_TOKEN</w:t>
            </w:r>
          </w:p>
        </w:tc>
        <w:tc>
          <w:p>
            <w:pPr>
              <w:jc w:val="left"/>
            </w:pPr>
            <w:r>
              <w:t xml:space="preserve">Authorizes prompt template write endpoints</w:t>
            </w:r>
          </w:p>
        </w:tc>
        <w:tc>
          <w:p>
            <w:pPr>
              <w:jc w:val="left"/>
            </w:pPr>
            <w:r>
              <w:t xml:space="preserve">Any strong random string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Budget Caps</w:t>
      </w:r>
    </w:p>
    <w:p>
      <w:pPr>
        <w:spacing w:after="120"/>
        <w:jc w:val="left"/>
      </w:pPr>
      <w:r>
        <w:t xml:space="preserve">These env vars limit per-run LLM spend to prevent runaway costs: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66"/>
        <w:gridCol w:w="1634"/>
        <w:gridCol w:w="41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ANTHROPIC_RUN_BUDGET_USD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</w:t>
            </w:r>
          </w:p>
        </w:tc>
        <w:tc>
          <w:p>
            <w:pPr>
              <w:jc w:val="left"/>
            </w:pPr>
            <w:r>
              <w:t xml:space="preserve">Max USD per run for Anthropic calls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OPENAI_RUN_BUDGET_USD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</w:t>
            </w:r>
          </w:p>
        </w:tc>
        <w:tc>
          <w:p>
            <w:pPr>
              <w:jc w:val="left"/>
            </w:pPr>
            <w:r>
              <w:t xml:space="preserve">Max USD per run for OpenAI calls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REPLY_CLASSIFIER_DAILY_BUDGET_USD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5.0</w:t>
            </w:r>
          </w:p>
        </w:tc>
        <w:tc>
          <w:p>
            <w:pPr>
              <w:jc w:val="left"/>
            </w:pPr>
            <w:r>
              <w:t xml:space="preserve">Daily cap on Claude calls in the reply classifier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Set </w:t>
      </w:r>
      <w:r>
        <w:rPr>
          <w:rFonts w:ascii="Courier New" w:cs="Courier New" w:eastAsia="Courier New" w:hAnsi="Courier New"/>
          <w:shd w:fill="F1F5F9" w:color="auto" w:val="clear"/>
        </w:rPr>
        <w:t xml:space="preserve">REPLY_CLASSIFIER_USE_MOCK=1</w:t>
      </w:r>
      <w:r>
        <w:t xml:space="preserve"> to bypass the reply classifier LLM and use the regex fallback (useful for development).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First Test Run: ICP Scout + Signal Capture</w:t>
      </w:r>
    </w:p>
    <w:p>
      <w:pPr>
        <w:spacing w:after="120"/>
        <w:jc w:val="left"/>
      </w:pPr>
      <w:r>
        <w:t xml:space="preserve">Estimated cost for a </w:t>
      </w:r>
      <w:r>
        <w:rPr>
          <w:b/>
          <w:bCs/>
        </w:rPr>
        <w:t xml:space="preserve">10–20 account test run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APIs Required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25"/>
        <w:gridCol w:w="3818"/>
        <w:gridCol w:w="22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API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Used By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Free Tier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APOLLO_API_KEY</w:t>
            </w:r>
          </w:p>
        </w:tc>
        <w:tc>
          <w:p>
            <w:pPr>
              <w:jc w:val="left"/>
            </w:pPr>
            <w:r>
              <w:t xml:space="preserve">ICP Scout (company discovery) + Signal Intel (job signals)</w:t>
            </w:r>
          </w:p>
        </w:tc>
        <w:tc>
          <w:p>
            <w:pPr>
              <w:jc w:val="left"/>
            </w:pPr>
            <w:r>
              <w:t xml:space="preserve">50 exports/month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HARMONIC_API_KEY</w:t>
            </w:r>
          </w:p>
        </w:tc>
        <w:tc>
          <w:p>
            <w:pPr>
              <w:jc w:val="left"/>
            </w:pPr>
            <w:r>
              <w:t xml:space="preserve">ICP Scout (funded startup discovery)</w:t>
            </w:r>
          </w:p>
        </w:tc>
        <w:tc>
          <w:p>
            <w:pPr>
              <w:jc w:val="left"/>
            </w:pPr>
            <w:r>
              <w:t xml:space="preserve">100 calls/month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CRUNCHBASE_API_KEY</w:t>
            </w:r>
          </w:p>
        </w:tc>
        <w:tc>
          <w:p>
            <w:pPr>
              <w:jc w:val="left"/>
            </w:pPr>
            <w:r>
              <w:t xml:space="preserve">ICP Scout (funding data) + Signal Intel (funding signals)</w:t>
            </w:r>
          </w:p>
        </w:tc>
        <w:tc>
          <w:p>
            <w:pPr>
              <w:jc w:val="left"/>
            </w:pPr>
            <w:r>
              <w:t xml:space="preserve">200 results/month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BUILTWITH_API_KEY</w:t>
            </w:r>
          </w:p>
        </w:tc>
        <w:tc>
          <w:p>
            <w:pPr>
              <w:jc w:val="left"/>
            </w:pPr>
            <w:r>
              <w:t xml:space="preserve">ICP Scout (tech stack detection)</w:t>
            </w:r>
          </w:p>
        </w:tc>
        <w:tc>
          <w:p>
            <w:pPr>
              <w:jc w:val="left"/>
            </w:pPr>
            <w:r>
              <w:t xml:space="preserve">100 calls/month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REDDIT_CLIENT_ID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REDDIT_CLIENT_SECRET</w:t>
            </w:r>
          </w:p>
        </w:tc>
        <w:tc>
          <w:p>
            <w:pPr>
              <w:jc w:val="left"/>
            </w:pPr>
            <w:r>
              <w:t xml:space="preserve">Signal Intel (pain point signals)</w:t>
            </w:r>
          </w:p>
        </w:tc>
        <w:tc>
          <w:p>
            <w:pPr>
              <w:jc w:val="left"/>
            </w:pPr>
            <w:r>
              <w:t xml:space="preserve">Free (60 req/min)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ANTHROPIC_API_KEY</w:t>
            </w:r>
          </w:p>
        </w:tc>
        <w:tc>
          <w:p>
            <w:pPr>
              <w:jc w:val="left"/>
            </w:pPr>
            <w:r>
              <w:t xml:space="preserve">Signal Intel (buying stage classifier + intel synthesis)</w:t>
            </w:r>
          </w:p>
        </w:tc>
        <w:tc>
          <w:p>
            <w:pPr>
              <w:jc w:val="left"/>
            </w:pPr>
            <w:r>
              <w:t xml:space="preserve">Pay-per-token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PERPLEXITY_API_KEY</w:t>
            </w:r>
          </w:p>
        </w:tc>
        <w:tc>
          <w:p>
            <w:pPr>
              <w:jc w:val="left"/>
            </w:pPr>
            <w:r>
              <w:t xml:space="preserve">Signal Intel (Tier 1 deep research, stage 1)</w:t>
            </w:r>
          </w:p>
        </w:tc>
        <w:tc>
          <w:p>
            <w:pPr>
              <w:jc w:val="left"/>
            </w:pPr>
            <w:r>
              <w:t xml:space="preserve">Pay-per-token</w:t>
            </w:r>
          </w:p>
        </w:tc>
      </w:tr>
      <w:tr>
        <w:tc>
          <w:p>
            <w:pPr>
              <w:jc w:val="left"/>
            </w:pPr>
            <w:r>
              <w:t xml:space="preserve">Google News RSS</w:t>
            </w:r>
          </w:p>
        </w:tc>
        <w:tc>
          <w:p>
            <w:pPr>
              <w:jc w:val="left"/>
            </w:pPr>
            <w:r>
              <w:t xml:space="preserve">Signal Intel (funding/expansion news)</w:t>
            </w:r>
          </w:p>
        </w:tc>
        <w:tc>
          <w:p>
            <w:pPr>
              <w:jc w:val="left"/>
            </w:pPr>
            <w:r>
              <w:t xml:space="preserve">Free, no key needed</w:t>
            </w:r>
          </w:p>
        </w:tc>
      </w:tr>
      <w:tr>
        <w:tc>
          <w:p>
            <w:pPr>
              <w:jc w:val="left"/>
            </w:pPr>
            <w:r>
              <w:t xml:space="preserve">G2 scraping</w:t>
            </w:r>
          </w:p>
        </w:tc>
        <w:tc>
          <w:p>
            <w:pPr>
              <w:jc w:val="left"/>
            </w:pPr>
            <w:r>
              <w:t xml:space="preserve">Signal Intel (competitor review signals)</w:t>
            </w:r>
          </w:p>
        </w:tc>
        <w:tc>
          <w:p>
            <w:pPr>
              <w:jc w:val="left"/>
            </w:pPr>
            <w:r>
              <w:t xml:space="preserve">Free, no key needed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Cost Breakdown (10–20 accounts)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45"/>
        <w:gridCol w:w="3404"/>
        <w:gridCol w:w="24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Estimated Cost</w:t>
            </w:r>
          </w:p>
        </w:tc>
      </w:tr>
      <w:tr>
        <w:tc>
          <w:p>
            <w:pPr>
              <w:jc w:val="left"/>
            </w:pPr>
            <w:r>
              <w:t xml:space="preserve">Apollo, Harmonic, Crunchbase, BuiltWith</w:t>
            </w:r>
          </w:p>
        </w:tc>
        <w:tc>
          <w:p>
            <w:pPr>
              <w:jc w:val="left"/>
            </w:pPr>
            <w:r>
              <w:t xml:space="preserve">Well within free tier limits</w:t>
            </w:r>
          </w:p>
        </w:tc>
        <w:tc>
          <w:p>
            <w:pPr>
              <w:jc w:val="left"/>
            </w:pPr>
            <w:r>
              <w:t xml:space="preserve">$0.00</w:t>
            </w:r>
          </w:p>
        </w:tc>
      </w:tr>
      <w:tr>
        <w:tc>
          <w:p>
            <w:pPr>
              <w:jc w:val="left"/>
            </w:pPr>
            <w:r>
              <w:t xml:space="preserve">Reddit, Google News, G2</w:t>
            </w:r>
          </w:p>
        </w:tc>
        <w:tc>
          <w:p>
            <w:pPr>
              <w:jc w:val="left"/>
            </w:pPr>
            <w:r>
              <w:t xml:space="preserve">No charge</w:t>
            </w:r>
          </w:p>
        </w:tc>
        <w:tc>
          <w:p>
            <w:pPr>
              <w:jc w:val="left"/>
            </w:pPr>
            <w:r>
              <w:t xml:space="preserve">$0.00</w:t>
            </w:r>
          </w:p>
        </w:tc>
      </w:tr>
      <w:tr>
        <w:tc>
          <w:p>
            <w:pPr>
              <w:jc w:val="left"/>
            </w:pPr>
            <w:r>
              <w:t xml:space="preserve">Perplexity</w:t>
            </w:r>
          </w:p>
        </w:tc>
        <w:tc>
          <w:p>
            <w:pPr>
              <w:jc w:val="left"/>
            </w:pPr>
            <w:r>
              <w:t xml:space="preserve">~4 queries × 5 Tier 1 accounts</w:t>
            </w:r>
          </w:p>
        </w:tc>
        <w:tc>
          <w:p>
            <w:pPr>
              <w:jc w:val="left"/>
            </w:pPr>
            <w:r>
              <w:t xml:space="preserve">~$0.02</w:t>
            </w:r>
          </w:p>
        </w:tc>
      </w:tr>
      <w:tr>
        <w:tc>
          <w:p>
            <w:pPr>
              <w:jc w:val="left"/>
            </w:pPr>
            <w:r>
              <w:t xml:space="preserve">Anthropic (classifier)</w:t>
            </w:r>
          </w:p>
        </w:tc>
        <w:tc>
          <w:p>
            <w:pPr>
              <w:jc w:val="left"/>
            </w:pPr>
            <w:r>
              <w:t xml:space="preserve">~10 classifier calls × ~150 tokens</w:t>
            </w:r>
          </w:p>
        </w:tc>
        <w:tc>
          <w:p>
            <w:pPr>
              <w:jc w:val="left"/>
            </w:pPr>
            <w:r>
              <w:t xml:space="preserve">~$0.05</w:t>
            </w:r>
          </w:p>
        </w:tc>
      </w:tr>
      <w:tr>
        <w:tc>
          <w:p>
            <w:pPr>
              <w:jc w:val="left"/>
            </w:pPr>
            <w:r>
              <w:t xml:space="preserve">Anthropic (intel synthesis)</w:t>
            </w:r>
          </w:p>
        </w:tc>
        <w:tc>
          <w:p>
            <w:pPr>
              <w:jc w:val="left"/>
            </w:pPr>
            <w:r>
              <w:t xml:space="preserve">~5 reports × ~5000 tokens total</w:t>
            </w:r>
          </w:p>
        </w:tc>
        <w:tc>
          <w:p>
            <w:pPr>
              <w:jc w:val="left"/>
            </w:pPr>
            <w:r>
              <w:t xml:space="preserve">~$0.20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</w:t>
            </w:r>
            <m:oMath>
              <m:r>
                <m:t xml:space="preserve">0.25</m:t>
              </m:r>
              <m:r>
                <m:rPr>
                  <m:nor/>
                </m:rPr>
                <m:t xml:space="preserve">–</m:t>
              </m:r>
            </m:oMath>
            <w:r>
              <w:rPr>
                <w:b/>
                <w:bCs/>
              </w:rPr>
              <w:t xml:space="preserve">0.35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Note on Crunchbase:</w:t>
      </w:r>
      <w:r>
        <w:t xml:space="preserve"> The Basic API tier requires approval and costs ~$29/mo in production. Use their free trial or legacy Basic key for the initial test. Verify your access level before running.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Quick Setup Checklist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Absolute minimum for local end-to-end run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ANTHROPIC_API_KEY=...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APOLLO_API_KEY=...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SECRET_KEY=...                  # any random 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Add these to unlock outbound (Phase 5)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INSTANTLY_API_KEY=...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HUNTER_API_KEY=...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NEVERBOUNCE_API_KEY=...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Add these for richer enrichment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CRUNCHBASE_API_KEY=...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BUILTWITH_API_KEY=...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Infrastructure (leave as default for local SQLite/no-Redis)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DATABASE_URL=postgresql://user:password@localhost:5432/abm_engine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REDIS_URL=redis://localhost:6379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2026-05-08T07:40:03.369Z</dcterms:created>
  <dcterms:modified xsi:type="dcterms:W3CDTF">2026-05-08T07:40:03.369Z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