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FORMULAR ZA PRIMENU BIOLOŠKE TERAPIJE KOD PACIJENATA SA CROHN-OVOM BOLEŠĆU</w:t>
      </w:r>
    </w:p>
    <w:p>
      <w:r>
        <w:t>Ime i prezime: Andreja Nikolic</w:t>
        <w:br/>
      </w:r>
      <w:r>
        <w:t>JMBG: 1234567890123</w:t>
        <w:tab/>
        <w:tab/>
        <w:t xml:space="preserve">LBO: 1234567	</w:t>
        <w:t>Filijala: KCUB</w:t>
      </w:r>
      <w:r>
        <w:br/>
        <w:t>Datum važenja zdravstvene knjižice: 14.04.2022.</w:t>
        <w:br/>
      </w:r>
      <w:r>
        <w:t xml:space="preserve">Ustanova/Referentni Centar: </w:t>
      </w:r>
      <w:r>
        <w:rPr>
          <w:b/>
        </w:rPr>
        <w:t>Klinika za gastroenterohepatologiju UKCS</w:t>
      </w:r>
    </w:p>
    <w:p>
      <w:r>
        <w:t xml:space="preserve">Vid terapije: </w:t>
      </w:r>
      <w:r>
        <w:rPr>
          <w:b w:val="0"/>
        </w:rPr>
        <w:t xml:space="preserve">1. Uvođenje leka u terapiju  </w:t>
      </w:r>
      <w:r>
        <w:rPr>
          <w:b w:val="0"/>
        </w:rPr>
        <w:t xml:space="preserve">2. Terapija održavanja  </w:t>
      </w:r>
      <w:r>
        <w:rPr>
          <w:b/>
        </w:rPr>
        <w:t xml:space="preserve">3. Promena leka   </w:t>
      </w:r>
      <w:r>
        <w:rPr>
          <w:b w:val="0"/>
        </w:rPr>
        <w:t xml:space="preserve">4. Prekid terapije </w:t>
      </w:r>
    </w:p>
    <w:p>
      <w:r>
        <w:t xml:space="preserve">Lek: </w:t>
      </w:r>
      <w:r>
        <w:rPr>
          <w:b w:val="0"/>
        </w:rPr>
        <w:t xml:space="preserve">1. Remsima (IFX)  </w:t>
      </w:r>
      <w:r>
        <w:rPr>
          <w:b/>
        </w:rPr>
        <w:t xml:space="preserve">2. Inflectra (IFX)  </w:t>
      </w:r>
      <w:r>
        <w:rPr>
          <w:b/>
        </w:rPr>
        <w:t xml:space="preserve">3. Humira (ADA)  </w:t>
      </w:r>
      <w:r>
        <w:rPr>
          <w:b w:val="0"/>
        </w:rPr>
        <w:t xml:space="preserve">4. Xeljanz (TOFA)  </w:t>
      </w:r>
      <w:r>
        <w:rPr>
          <w:b/>
        </w:rPr>
        <w:t>5. Entyvio (VDZ)</w:t>
      </w:r>
    </w:p>
    <w:p>
      <w:r>
        <w:t xml:space="preserve">Režim doziranja: </w:t>
      </w:r>
      <w:r>
        <w:rPr>
          <w:b w:val="0"/>
        </w:rPr>
        <w:t xml:space="preserve">1. STANDARDNI  </w:t>
      </w:r>
      <w:r>
        <w:rPr>
          <w:b w:val="0"/>
        </w:rPr>
        <w:t>2. OPTIMIZACIJA</w:t>
      </w:r>
    </w:p>
    <w:p>
      <w:r>
        <w:t xml:space="preserve">Pol: </w:t>
      </w:r>
      <w:r>
        <w:rPr>
          <w:b w:val="0"/>
        </w:rPr>
        <w:t>Ž</w:t>
      </w:r>
      <w:r>
        <w:t>/</w:t>
      </w:r>
      <w:r>
        <w:rPr>
          <w:b/>
        </w:rPr>
        <w:t>M</w:t>
      </w:r>
      <w:r>
        <w:br/>
        <w:t xml:space="preserve">Godine života: </w:t>
      </w:r>
      <w:r>
        <w:br/>
        <w:t xml:space="preserve">Dg: </w:t>
      </w:r>
      <w:r>
        <w:rPr>
          <w:b/>
          <w:u w:val="single"/>
        </w:rPr>
        <w:t>Morbus Crohn K50</w:t>
      </w:r>
      <w:r>
        <w:br/>
        <w:t>TM= 81</w:t>
        <w:tab/>
      </w:r>
      <w:r>
        <w:t>TV= 186</w:t>
        <w:tab/>
      </w:r>
      <w:r>
        <w:t>BMI= 23.41</w:t>
      </w:r>
    </w:p>
    <w:p>
      <w:r>
        <w:t xml:space="preserve">Lokalizacija: </w:t>
      </w:r>
      <w:r>
        <w:rPr>
          <w:b/>
        </w:rPr>
        <w:br/>
        <w:t>1. Ileum</w:t>
      </w:r>
      <w:r>
        <w:rPr>
          <w:b/>
        </w:rPr>
        <w:br/>
        <w:t>2. Ileum + Kolon</w:t>
      </w:r>
      <w:r>
        <w:rPr>
          <w:b/>
        </w:rPr>
        <w:br/>
        <w:t>3. Kolon</w:t>
      </w:r>
      <w:r>
        <w:rPr>
          <w:b/>
        </w:rPr>
        <w:br/>
        <w:t>4. Rektum</w:t>
      </w:r>
      <w:r>
        <w:rPr>
          <w:b/>
        </w:rPr>
        <w:br/>
        <w:t>5. Proksimalni segmenti GI trakta</w:t>
      </w:r>
      <w:r>
        <w:rPr>
          <w:b w:val="0"/>
        </w:rPr>
        <w:br/>
        <w:t>6. Drugo</w:t>
      </w:r>
    </w:p>
    <w:p>
      <w:r>
        <w:t xml:space="preserve">Ponašanje bolesti: </w:t>
      </w:r>
      <w:r>
        <w:rPr>
          <w:b/>
        </w:rPr>
        <w:t xml:space="preserve">1. Inflamatorna forma </w:t>
      </w:r>
      <w:r>
        <w:rPr>
          <w:b/>
        </w:rPr>
        <w:t xml:space="preserve">2. Penetrantna  </w:t>
      </w:r>
      <w:r>
        <w:rPr>
          <w:b/>
        </w:rPr>
        <w:t>3. Stenozantna</w:t>
      </w:r>
    </w:p>
    <w:p>
      <w:r>
        <w:t xml:space="preserve">Fistula/e: </w:t>
      </w:r>
      <w:r>
        <w:rPr>
          <w:b w:val="0"/>
        </w:rPr>
        <w:t xml:space="preserve">1.Ne </w:t>
      </w:r>
      <w:r>
        <w:rPr>
          <w:b/>
        </w:rPr>
        <w:t>2.Da</w:t>
      </w:r>
      <w:r>
        <w:rPr>
          <w:b/>
        </w:rPr>
        <w:br/>
        <w:t>1. Perianalna</w:t>
      </w:r>
      <w:r>
        <w:rPr>
          <w:b/>
        </w:rPr>
        <w:br/>
        <w:t>2. Enterokutana</w:t>
      </w:r>
      <w:r>
        <w:rPr>
          <w:b w:val="0"/>
        </w:rPr>
        <w:br/>
        <w:t>3. Enterovaginalna</w:t>
      </w:r>
      <w:r>
        <w:rPr>
          <w:b/>
        </w:rPr>
        <w:br/>
        <w:t>4. Enteroenteralna</w:t>
      </w:r>
      <w:r>
        <w:rPr>
          <w:b w:val="0"/>
        </w:rPr>
        <w:br/>
        <w:t>5. Enterovezikalna</w:t>
      </w:r>
      <w:r>
        <w:rPr>
          <w:b w:val="0"/>
        </w:rPr>
        <w:br/>
        <w:t>6. Drugo</w:t>
      </w:r>
    </w:p>
    <w:p>
      <w:r>
        <w:t xml:space="preserve">Apces/-i: </w:t>
      </w:r>
      <w:r>
        <w:rPr>
          <w:b w:val="0"/>
        </w:rPr>
        <w:t xml:space="preserve">1.Ne </w:t>
      </w:r>
      <w:r>
        <w:rPr>
          <w:b/>
        </w:rPr>
        <w:t>2.Da</w:t>
      </w:r>
      <w:r>
        <w:rPr>
          <w:b w:val="0"/>
        </w:rPr>
        <w:br/>
        <w:t>1. Perianalni</w:t>
      </w:r>
      <w:r>
        <w:rPr>
          <w:b/>
        </w:rPr>
        <w:br/>
        <w:t>2. Interintestinalni</w:t>
      </w:r>
      <w:r>
        <w:rPr>
          <w:b w:val="0"/>
        </w:rPr>
        <w:br/>
        <w:t>3. Drugo</w:t>
      </w:r>
    </w:p>
    <w:p>
      <w:r>
        <w:t>Dužina trajanja bolesti 159 meseci</w:t>
      </w:r>
      <w:r>
        <w:br/>
        <w:t xml:space="preserve">Ekstraintestinalne manifestacije: </w:t>
      </w:r>
      <w:r>
        <w:rPr>
          <w:b w:val="0"/>
        </w:rPr>
        <w:t xml:space="preserve">1.Ne </w:t>
      </w:r>
      <w:r>
        <w:rPr>
          <w:b/>
        </w:rPr>
        <w:t>2.Da</w:t>
      </w:r>
      <w:r>
        <w:br/>
        <w:t>Vrsta EIM NEKE MANIFESTACIJE</w:t>
      </w:r>
    </w:p>
    <w:p>
      <w:r>
        <w:t xml:space="preserve">Klinička aktivnost bolesti: </w:t>
      </w:r>
      <w:r>
        <w:rPr>
          <w:b w:val="0"/>
        </w:rPr>
        <w:t xml:space="preserve">1. Blaga </w:t>
      </w:r>
      <w:r>
        <w:rPr>
          <w:b/>
        </w:rPr>
        <w:t xml:space="preserve">2. Umerena  </w:t>
      </w:r>
      <w:r>
        <w:rPr>
          <w:b w:val="0"/>
        </w:rPr>
        <w:t>3. Izrazito aktivna</w:t>
      </w:r>
      <w:r>
        <w:rPr>
          <w:b w:val="0"/>
        </w:rPr>
        <w:t>4. Remisija</w:t>
      </w:r>
    </w:p>
    <w:p>
      <w:r>
        <w:t>Vrednost CRP-a: 7.3</w:t>
      </w:r>
      <w:r>
        <w:br/>
        <w:t>Fekalni kalprotektin: 8</w:t>
      </w:r>
      <w:r>
        <w:br/>
        <w:t xml:space="preserve">Quantiferon gold: </w:t>
      </w:r>
      <w:r>
        <w:rPr>
          <w:b/>
        </w:rPr>
        <w:t xml:space="preserve">1.Negativan </w:t>
      </w:r>
      <w:r>
        <w:rPr>
          <w:b w:val="0"/>
        </w:rPr>
        <w:t>2.Pozitivan</w:t>
      </w:r>
      <w:r>
        <w:br/>
        <w:t xml:space="preserve">RTG srca i pluća: </w:t>
      </w:r>
      <w:r>
        <w:rPr>
          <w:b/>
        </w:rPr>
        <w:t xml:space="preserve">1.Nalaz uredan </w:t>
      </w:r>
      <w:r>
        <w:rPr>
          <w:b w:val="0"/>
        </w:rPr>
        <w:t>2.Izmenjen</w:t>
      </w:r>
      <w:r>
        <w:br/>
        <w:t xml:space="preserve">Test na Clostridium difficile: </w:t>
      </w:r>
      <w:r>
        <w:rPr>
          <w:b w:val="0"/>
        </w:rPr>
        <w:t xml:space="preserve">1.Negativan </w:t>
      </w:r>
      <w:r>
        <w:rPr>
          <w:b/>
        </w:rPr>
        <w:t>2.Pozitivan</w:t>
      </w:r>
      <w:r>
        <w:br/>
        <w:t xml:space="preserve">HBs antigen: </w:t>
      </w:r>
      <w:r>
        <w:rPr>
          <w:b w:val="0"/>
        </w:rPr>
        <w:t xml:space="preserve">1.Negativan </w:t>
      </w:r>
      <w:r>
        <w:rPr>
          <w:b/>
        </w:rPr>
        <w:t>2.Pozitivan</w:t>
      </w:r>
    </w:p>
    <w:p>
      <w:r>
        <w:t xml:space="preserve">Endoskopija: </w:t>
      </w:r>
      <w:r>
        <w:rPr>
          <w:b w:val="0"/>
        </w:rPr>
        <w:t xml:space="preserve">1.Prisustvo ulceracija </w:t>
      </w:r>
      <w:r>
        <w:rPr>
          <w:b/>
        </w:rPr>
        <w:t>2.Odsustvo ulceracija</w:t>
      </w:r>
      <w:r>
        <w:rPr>
          <w:b w:val="0"/>
        </w:rPr>
        <w:t>(False)</w:t>
      </w:r>
      <w:r>
        <w:br/>
        <w:t xml:space="preserve">Operacija: </w:t>
      </w:r>
      <w:r>
        <w:rPr>
          <w:b/>
        </w:rPr>
        <w:t xml:space="preserve">1.Ne </w:t>
      </w:r>
      <w:r>
        <w:rPr>
          <w:b w:val="0"/>
        </w:rPr>
        <w:t>2.Da</w:t>
      </w:r>
      <w:r>
        <w:br/>
        <w:t xml:space="preserve">Broj operacija: </w:t>
      </w:r>
      <w:r>
        <w:rPr>
          <w:b w:val="0"/>
        </w:rPr>
        <w:t xml:space="preserve">1.Jedna </w:t>
      </w:r>
      <w:r>
        <w:rPr>
          <w:b w:val="0"/>
        </w:rPr>
        <w:t>2.Dve i/ili više</w:t>
      </w:r>
      <w:r>
        <w:br/>
        <w:t xml:space="preserve">Razlog operacije: </w:t>
      </w:r>
      <w:r>
        <w:rPr>
          <w:b w:val="0"/>
        </w:rPr>
        <w:t xml:space="preserve">1.Stenoza </w:t>
      </w:r>
      <w:r>
        <w:rPr>
          <w:b w:val="0"/>
        </w:rPr>
        <w:t>2.Penetrantna bolest</w:t>
      </w:r>
      <w:r>
        <w:rPr>
          <w:b w:val="0"/>
        </w:rPr>
        <w:t>3.Drugi</w:t>
      </w:r>
      <w:r>
        <w:br/>
        <w:t xml:space="preserve">Prisutna: </w:t>
      </w:r>
      <w:r>
        <w:rPr>
          <w:b w:val="0"/>
        </w:rPr>
        <w:t>Ileostoma</w:t>
      </w:r>
      <w:r>
        <w:t>/</w:t>
      </w:r>
      <w:r>
        <w:rPr>
          <w:b w:val="0"/>
        </w:rPr>
        <w:t>Kolostoma</w:t>
      </w:r>
    </w:p>
    <w:p>
      <w:r>
        <w:t xml:space="preserve">Dosadašnja terapija: </w:t>
      </w:r>
      <w:r>
        <w:br/>
        <w:t xml:space="preserve">1. Korktikosteroidi: </w:t>
      </w:r>
      <w:r>
        <w:rPr>
          <w:b w:val="0"/>
        </w:rPr>
        <w:t>oralno</w:t>
      </w:r>
      <w:r>
        <w:t>/</w:t>
      </w:r>
      <w:r>
        <w:rPr>
          <w:b w:val="0"/>
        </w:rPr>
        <w:t>intravenski</w:t>
      </w:r>
      <w:r>
        <w:br/>
        <w:t>Doza: 2mg</w:t>
      </w:r>
      <w:r>
        <w:br/>
        <w:t>Početak terapije: 24.7.2022.</w:t>
      </w:r>
      <w:r>
        <w:rPr>
          <w:b/>
        </w:rPr>
        <w:br/>
        <w:t>Kraj terapije</w:t>
      </w:r>
      <w:r>
        <w:t>/</w:t>
      </w:r>
      <w:r>
        <w:rPr>
          <w:b w:val="0"/>
        </w:rPr>
        <w:t>Još uvek traje</w:t>
      </w:r>
      <w:r>
        <w:br/>
        <w:t xml:space="preserve">Poboljšanje nakon trećeg dana ordiniranja: </w:t>
      </w:r>
      <w:r>
        <w:rPr>
          <w:b w:val="0"/>
        </w:rPr>
        <w:t xml:space="preserve">1.Ne </w:t>
      </w:r>
      <w:r>
        <w:rPr>
          <w:b/>
        </w:rPr>
        <w:t>2.Da</w:t>
      </w:r>
      <w:r>
        <w:br/>
        <w:t xml:space="preserve">Kortikozavisan: </w:t>
      </w:r>
      <w:r>
        <w:rPr>
          <w:b w:val="0"/>
        </w:rPr>
        <w:t xml:space="preserve">1.Ne </w:t>
      </w:r>
      <w:r>
        <w:rPr>
          <w:b/>
        </w:rPr>
        <w:t>2.Da</w:t>
      </w:r>
      <w:r>
        <w:t xml:space="preserve">\Kortikorezistentan: </w:t>
      </w:r>
      <w:r>
        <w:rPr>
          <w:b w:val="0"/>
        </w:rPr>
        <w:t xml:space="preserve">1.Ne </w:t>
      </w:r>
      <w:r>
        <w:rPr>
          <w:b/>
        </w:rPr>
        <w:t>2.Da</w:t>
      </w:r>
    </w:p>
    <w:p>
      <w:r>
        <w:t xml:space="preserve">2. AZA: </w:t>
      </w:r>
      <w:r>
        <w:br/>
        <w:t>Doza: 2mg</w:t>
      </w:r>
      <w:r>
        <w:br/>
        <w:t>Početak terapije: 24.7.2022.</w:t>
      </w:r>
      <w:r>
        <w:rPr>
          <w:b/>
        </w:rPr>
        <w:br/>
        <w:t>Kraj terapije</w:t>
      </w:r>
      <w:r>
        <w:t>/</w:t>
      </w:r>
      <w:r>
        <w:rPr>
          <w:b w:val="0"/>
        </w:rPr>
        <w:t>Još uvek traje</w:t>
      </w:r>
      <w:r>
        <w:br/>
        <w:t xml:space="preserve">Alergija na lek: </w:t>
      </w:r>
      <w:r>
        <w:rPr>
          <w:b w:val="0"/>
        </w:rPr>
        <w:t xml:space="preserve">1.Ne </w:t>
      </w:r>
      <w:r>
        <w:rPr>
          <w:b/>
        </w:rPr>
        <w:t>2.Da</w:t>
      </w:r>
      <w:r>
        <w:t xml:space="preserve">\Rezistentan na imunosupresive: </w:t>
      </w:r>
      <w:r>
        <w:rPr>
          <w:b w:val="0"/>
        </w:rPr>
        <w:t xml:space="preserve">1.Ne </w:t>
      </w:r>
      <w:r>
        <w:rPr>
          <w:b/>
        </w:rPr>
        <w:t>2.Da</w:t>
      </w:r>
    </w:p>
    <w:p>
      <w:r>
        <w:t xml:space="preserve">2. IFX: </w:t>
      </w:r>
      <w:r>
        <w:br/>
        <w:t>Doza: 2mg</w:t>
      </w:r>
      <w:r>
        <w:br/>
        <w:t>Početak terapije: 24.7.2022.</w:t>
      </w:r>
      <w:r>
        <w:br/>
        <w:t>Broj ampula po ciklusu: 7</w:t>
      </w:r>
      <w:r>
        <w:br/>
        <w:t>Poslednja doza: 25.7.2022.</w:t>
      </w:r>
      <w:r>
        <w:br/>
        <w:t>Sledeću dozu treba da primi: 29.7.2022.</w:t>
      </w:r>
      <w:r>
        <w:rPr>
          <w:b/>
        </w:rPr>
        <w:br/>
        <w:t>Kraj terapije</w:t>
      </w:r>
      <w:r>
        <w:t>/</w:t>
      </w:r>
      <w:r>
        <w:rPr>
          <w:b w:val="0"/>
        </w:rPr>
        <w:t>Još uvek traje</w:t>
      </w:r>
    </w:p>
    <w:p>
      <w:r>
        <w:t xml:space="preserve">Nuspojave na bilo koje dosadašnje lekove: </w:t>
      </w:r>
      <w:r>
        <w:rPr>
          <w:b/>
        </w:rPr>
        <w:t xml:space="preserve">1.Ne </w:t>
      </w:r>
      <w:r>
        <w:rPr>
          <w:b w:val="0"/>
        </w:rPr>
        <w:t>2.Da</w:t>
      </w:r>
      <w:r>
        <w:br/>
        <w:t xml:space="preserve">Lek: </w:t>
      </w:r>
      <w:r>
        <w:br/>
        <w:t xml:space="preserve">Vrsta manifestacija: </w:t>
      </w:r>
      <w:r>
        <w:br/>
        <w:t>Ukupno trajanje biološke terapije do sada: 9 meseci</w:t>
      </w:r>
    </w:p>
    <w:p>
      <w:r>
        <w:rPr>
          <w:u w:val="single"/>
        </w:rPr>
        <w:t>KOMENTAR O POTREBI PRIMENE BIOLOŠKE TERAPIJE</w:t>
      </w:r>
    </w:p>
    <w:p>
      <w:r>
        <w:t>Datum: 01.2005.</w:t>
      </w:r>
      <w:r>
        <w:br/>
        <w:t xml:space="preserve">Potpis članova komisije UKCS: </w:t>
        <w:tab/>
        <w:tab/>
        <w:tab/>
        <w:tab/>
        <w:t xml:space="preserve"> Direktor Klinike za GEH:</w:t>
      </w:r>
      <w:r>
        <w:br/>
        <w:br/>
        <w:t xml:space="preserve">____________________________ </w:t>
        <w:tab/>
        <w:tab/>
        <w:tab/>
        <w:tab/>
        <w:t xml:space="preserve"> ____________________________</w:t>
      </w:r>
      <w:r>
        <w:br/>
        <w:br/>
        <w:t>____________________________</w:t>
      </w:r>
      <w:r>
        <w:br/>
        <w:br/>
        <w:t>____________________________</w:t>
      </w:r>
    </w:p>
    <w:sectPr w:rsidR="00FC693F" w:rsidRPr="0006063C" w:rsidSect="00034616">
      <w:pgSz w:w="12240" w:h="15840"/>
      <w:pgMar w:top="567" w:right="1134" w:bottom="56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