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Dhari Alenezi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Abdulrahman Alharbi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Elina 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Andrew Nguyen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sz w:val="46.079999923706055"/>
          <w:szCs w:val="46.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sz w:val="46.079999923706055"/>
          <w:szCs w:val="46.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sz w:val="46.079999923706055"/>
          <w:szCs w:val="46.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b w:val="0"/>
          <w:i w:val="0"/>
          <w:smallCaps w:val="0"/>
          <w:strike w:val="0"/>
          <w:color w:val="000000"/>
          <w:sz w:val="46.079999923706055"/>
          <w:szCs w:val="46.079999923706055"/>
          <w:u w:val="none"/>
          <w:shd w:fill="auto" w:val="clear"/>
          <w:vertAlign w:val="baseline"/>
        </w:rPr>
      </w:pPr>
      <w:r w:rsidDel="00000000" w:rsidR="00000000" w:rsidRPr="00000000">
        <w:rPr>
          <w:rFonts w:ascii="Times New Roman" w:cs="Times New Roman" w:eastAsia="Times New Roman" w:hAnsi="Times New Roman"/>
          <w:sz w:val="46.079999923706055"/>
          <w:szCs w:val="46.079999923706055"/>
          <w:rtl w:val="0"/>
        </w:rPr>
        <w:t xml:space="preserve">Team: We Can Do It</w:t>
      </w:r>
      <w:r w:rsidDel="00000000" w:rsidR="00000000" w:rsidRPr="00000000">
        <w:rPr>
          <w:rFonts w:ascii="Times New Roman" w:cs="Times New Roman" w:eastAsia="Times New Roman" w:hAnsi="Times New Roman"/>
          <w:b w:val="0"/>
          <w:i w:val="0"/>
          <w:smallCaps w:val="0"/>
          <w:strike w:val="0"/>
          <w:color w:val="000000"/>
          <w:sz w:val="46.079999923706055"/>
          <w:szCs w:val="46.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0" w:righ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0" w:righ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0" w:right="0" w:firstLine="0"/>
        <w:jc w:val="center"/>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single"/>
          <w:shd w:fill="auto" w:val="clear"/>
          <w:vertAlign w:val="baseline"/>
          <w:rtl w:val="0"/>
        </w:rPr>
        <w:t xml:space="preserve">Project Proposal</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0" w:right="302.479248046875"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0" w:right="302.479248046875"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and solution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Wichita Police Department (WPD) was having a problem with organizing and keeping track of their paper work with citizens. When they give papers that have crucial information to citizens such as accident reports, parking, and more, there is a high risk of the papers getting lost from the policeman or the citizens. Consequently, this leads to more lost time during the interaction between the citizens and the WPD trying to figure out the correct papers needed for each citizen/cse from the huge numbers of paperwork. The WPD reached out to us to help them to turn this old process of filling out and keeping track of papers between them and the citizens into a  process that police officers and citizens can achieve through their phones.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 are working on building an application that helps the WPD to upload cases and documents with valuable information for citizens and make it easier to be shared with citizens through this application. This allows for two ways that the information can be shared, either using the QR code or through the E-mail. The WPD are also able to add on the documents as they wish to the application that they can share later with a press of a button.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Differences between the EE585 prototype and new the features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tab/>
      </w:r>
      <w:r w:rsidDel="00000000" w:rsidR="00000000" w:rsidRPr="00000000">
        <w:rPr>
          <w:rFonts w:ascii="Times New Roman" w:cs="Times New Roman" w:eastAsia="Times New Roman" w:hAnsi="Times New Roman"/>
          <w:sz w:val="24"/>
          <w:szCs w:val="24"/>
          <w:rtl w:val="0"/>
        </w:rPr>
        <w:t xml:space="preserve">Our prototype for EE585 was created using Adobe XD. Using this software, we built an interactive prototype for the application that allowed us to test the design to receive feedback from the WPD. Now, we will use the prototype to develop a fully functional mobile application using the Flutter SDK and web application using MERN stack. With the prototype that we created for EE585, we created a layout for the screens and planned the placement of different buttons. This semester, we will add functionality to the buttons and make them usable. So when a create account button is used it will create an account and we can use that account to sign in and add cases to the application. We will also be adding different features depending on the feedback we receive from the WPD, as they are the ones who will be using the application.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0" w:right="302.479248046875"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Implementation and Testing the End product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 want to create an application that is compatible with iOS, Android devices, and </w:t>
      </w: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that PC users can access. We will be using Flutter to create the Application for IOS, Android, and MERN stack for the website. Flutter is a UI software development kit created by Google, and that will help us to create an app for IOS, Android, and MERN is a full-stack for websites that was created by Facebook and supported by them. Police officers can scan the QR code by using their camera and upload to the application and the website at once. And the citizen can access the wanted information through the webpage. Police officers will have the required paperwork they need pre-installed onto the application, as well as having the ability to scan files and upload them. Citizens can easily access and retain the required information. We will test the application and the website by providing it to the WPD. So, they can test them and provide us with their feedback to finalize the product before releasing it. Also, we can do real cases testing with citizens and the Police officers to see what they think of the product. This will help us to further enhance the User interface and the User experience.</w:t>
      </w:r>
    </w:p>
    <w:sectPr>
      <w:pgSz w:h="15840" w:w="12240" w:orient="portrait"/>
      <w:pgMar w:bottom="3014.7998046875" w:top="705.6005859375" w:left="1441.6798400878906" w:right="1420.560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